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629F" w:rsidRDefault="00E8629F">
      <w:pPr>
        <w:pStyle w:val="ZA"/>
        <w:framePr w:wrap="notBeside"/>
      </w:pPr>
      <w:bookmarkStart w:id="0" w:name="page1"/>
      <w:r>
        <w:rPr>
          <w:sz w:val="64"/>
        </w:rPr>
        <w:t xml:space="preserve">3GPP </w:t>
      </w:r>
      <w:r w:rsidRPr="00995000">
        <w:rPr>
          <w:sz w:val="64"/>
        </w:rPr>
        <w:t xml:space="preserve">TR </w:t>
      </w:r>
      <w:r w:rsidR="00B90821" w:rsidRPr="00995000">
        <w:rPr>
          <w:sz w:val="64"/>
        </w:rPr>
        <w:t>36</w:t>
      </w:r>
      <w:r w:rsidRPr="00995000">
        <w:rPr>
          <w:sz w:val="64"/>
        </w:rPr>
        <w:t>.</w:t>
      </w:r>
      <w:r w:rsidR="00153E54">
        <w:rPr>
          <w:rFonts w:eastAsia="맑은 고딕" w:hint="eastAsia"/>
          <w:sz w:val="64"/>
          <w:lang w:eastAsia="ko-KR"/>
        </w:rPr>
        <w:t>7</w:t>
      </w:r>
      <w:r w:rsidR="004B4746">
        <w:rPr>
          <w:rFonts w:eastAsia="맑은 고딕" w:hint="eastAsia"/>
          <w:sz w:val="64"/>
          <w:lang w:eastAsia="ko-KR"/>
        </w:rPr>
        <w:t>15</w:t>
      </w:r>
      <w:r w:rsidR="001E3D88">
        <w:rPr>
          <w:rFonts w:eastAsia="맑은 고딕" w:hint="eastAsia"/>
          <w:sz w:val="64"/>
          <w:lang w:eastAsia="ko-KR"/>
        </w:rPr>
        <w:t>-</w:t>
      </w:r>
      <w:r w:rsidR="00D44CFF">
        <w:rPr>
          <w:rFonts w:eastAsia="맑은 고딕" w:hint="eastAsia"/>
          <w:sz w:val="64"/>
          <w:lang w:eastAsia="ko-KR"/>
        </w:rPr>
        <w:t>00-02</w:t>
      </w:r>
      <w:r w:rsidRPr="00995000">
        <w:rPr>
          <w:sz w:val="64"/>
        </w:rPr>
        <w:t xml:space="preserve"> </w:t>
      </w:r>
      <w:r w:rsidRPr="00995000">
        <w:t>V</w:t>
      </w:r>
      <w:r w:rsidR="00460E55">
        <w:rPr>
          <w:rFonts w:eastAsia="맑은 고딕"/>
          <w:lang w:eastAsia="ko-KR"/>
        </w:rPr>
        <w:t>1</w:t>
      </w:r>
      <w:r w:rsidRPr="00995000">
        <w:t>.</w:t>
      </w:r>
      <w:r w:rsidR="00460E55">
        <w:t>0</w:t>
      </w:r>
      <w:r w:rsidRPr="00995000">
        <w:t>.</w:t>
      </w:r>
      <w:r w:rsidR="001279D2">
        <w:rPr>
          <w:rFonts w:eastAsia="맑은 고딕"/>
          <w:lang w:eastAsia="ko-KR"/>
        </w:rPr>
        <w:t>0</w:t>
      </w:r>
      <w:r w:rsidRPr="00995000">
        <w:t xml:space="preserve"> </w:t>
      </w:r>
      <w:r w:rsidRPr="00995000">
        <w:rPr>
          <w:sz w:val="32"/>
        </w:rPr>
        <w:t>(</w:t>
      </w:r>
      <w:r w:rsidR="00B90821" w:rsidRPr="00995000">
        <w:rPr>
          <w:sz w:val="32"/>
        </w:rPr>
        <w:t>201</w:t>
      </w:r>
      <w:r w:rsidR="00BE1209">
        <w:rPr>
          <w:sz w:val="32"/>
        </w:rPr>
        <w:t>8</w:t>
      </w:r>
      <w:r w:rsidR="00B90821" w:rsidRPr="00995000">
        <w:rPr>
          <w:sz w:val="32"/>
        </w:rPr>
        <w:t>-</w:t>
      </w:r>
      <w:r w:rsidR="00BE1209">
        <w:rPr>
          <w:rFonts w:eastAsia="맑은 고딕"/>
          <w:sz w:val="32"/>
          <w:lang w:eastAsia="ko-KR"/>
        </w:rPr>
        <w:t>0</w:t>
      </w:r>
      <w:r w:rsidR="00460E55">
        <w:rPr>
          <w:rFonts w:eastAsia="맑은 고딕"/>
          <w:sz w:val="32"/>
          <w:lang w:eastAsia="ko-KR"/>
        </w:rPr>
        <w:t>6</w:t>
      </w:r>
      <w:r w:rsidRPr="00995000">
        <w:rPr>
          <w:sz w:val="32"/>
        </w:rPr>
        <w:t>)</w:t>
      </w:r>
    </w:p>
    <w:p w:rsidR="00E8629F" w:rsidRDefault="00E8629F">
      <w:pPr>
        <w:pStyle w:val="ZB"/>
        <w:framePr w:wrap="notBeside"/>
      </w:pPr>
      <w:r>
        <w:t>Technical Report</w:t>
      </w:r>
    </w:p>
    <w:p w:rsidR="00E522FC" w:rsidRDefault="00E522FC" w:rsidP="00E522FC">
      <w:pPr>
        <w:pStyle w:val="ZT"/>
        <w:framePr w:wrap="notBeside"/>
      </w:pPr>
      <w:r>
        <w:t>3</w:t>
      </w:r>
      <w:r w:rsidRPr="0086153F">
        <w:rPr>
          <w:vertAlign w:val="superscript"/>
        </w:rPr>
        <w:t>rd</w:t>
      </w:r>
      <w:r>
        <w:t xml:space="preserve"> Generation Partnership Project;</w:t>
      </w:r>
    </w:p>
    <w:p w:rsidR="00E522FC" w:rsidRDefault="00E522FC" w:rsidP="00E522FC">
      <w:pPr>
        <w:pStyle w:val="ZT"/>
        <w:framePr w:wrap="notBeside"/>
      </w:pPr>
      <w:r>
        <w:t>Technical Specification Group Radio Access Networks;</w:t>
      </w:r>
    </w:p>
    <w:p w:rsidR="00E8629F" w:rsidRDefault="00F76435" w:rsidP="00E522FC">
      <w:pPr>
        <w:pStyle w:val="ZT"/>
        <w:framePr w:wrap="notBeside"/>
      </w:pPr>
      <w:r w:rsidRPr="008D44DB">
        <w:t xml:space="preserve">LTE Advanced </w:t>
      </w:r>
      <w:r w:rsidR="00D44CFF" w:rsidRPr="00883E7C">
        <w:rPr>
          <w:rFonts w:eastAsia="맑은 고딕" w:hint="eastAsia"/>
          <w:lang w:eastAsia="ko-KR"/>
        </w:rPr>
        <w:t>xDL/</w:t>
      </w:r>
      <w:r w:rsidR="00D44CFF">
        <w:rPr>
          <w:rFonts w:eastAsia="맑은 고딕" w:hint="eastAsia"/>
          <w:lang w:eastAsia="ko-KR"/>
        </w:rPr>
        <w:t xml:space="preserve">2UL </w:t>
      </w:r>
      <w:r w:rsidRPr="008D44DB">
        <w:t>Carrier Aggregation</w:t>
      </w:r>
      <w:r w:rsidR="00D44CFF" w:rsidRPr="00883E7C">
        <w:rPr>
          <w:rFonts w:eastAsia="맑은 고딕" w:hint="eastAsia"/>
          <w:lang w:eastAsia="ko-KR"/>
        </w:rPr>
        <w:t xml:space="preserve"> with x=3,4,5</w:t>
      </w:r>
      <w:r>
        <w:t xml:space="preserve"> </w:t>
      </w:r>
      <w:r w:rsidR="00E8629F">
        <w:t>(</w:t>
      </w:r>
      <w:r w:rsidR="00E8629F" w:rsidRPr="00995000">
        <w:rPr>
          <w:rStyle w:val="ZGSM"/>
        </w:rPr>
        <w:t xml:space="preserve">Release </w:t>
      </w:r>
      <w:r w:rsidR="00983910" w:rsidRPr="00995000">
        <w:rPr>
          <w:rStyle w:val="ZGSM"/>
        </w:rPr>
        <w:t>1</w:t>
      </w:r>
      <w:r w:rsidR="004B4746">
        <w:rPr>
          <w:rStyle w:val="ZGSM"/>
          <w:rFonts w:eastAsia="맑은 고딕" w:hint="eastAsia"/>
          <w:lang w:eastAsia="ko-KR"/>
        </w:rPr>
        <w:t>5</w:t>
      </w:r>
      <w:r w:rsidR="00E8629F" w:rsidRPr="00995000">
        <w:t>)</w:t>
      </w:r>
    </w:p>
    <w:p w:rsidR="00E8629F" w:rsidRDefault="00E8629F">
      <w:pPr>
        <w:pStyle w:val="ZT"/>
        <w:framePr w:wrap="notBeside"/>
        <w:rPr>
          <w:i/>
          <w:sz w:val="28"/>
        </w:rPr>
      </w:pPr>
    </w:p>
    <w:p w:rsidR="00E8629F" w:rsidRDefault="00E8629F">
      <w:pPr>
        <w:pStyle w:val="ZU"/>
        <w:framePr w:h="4929" w:hRule="exact" w:wrap="notBeside"/>
        <w:tabs>
          <w:tab w:val="right" w:pos="10206"/>
        </w:tabs>
        <w:jc w:val="left"/>
      </w:pPr>
    </w:p>
    <w:p w:rsidR="00983910" w:rsidRDefault="00FA71B7" w:rsidP="00983910">
      <w:pPr>
        <w:pStyle w:val="ZU"/>
        <w:framePr w:h="4929" w:hRule="exact" w:wrap="notBeside"/>
        <w:tabs>
          <w:tab w:val="right" w:pos="10206"/>
        </w:tabs>
        <w:jc w:val="left"/>
      </w:pPr>
      <w:r>
        <w:rPr>
          <w:rFonts w:ascii="Times New Roman" w:eastAsia="맑은 고딕" w:hAnsi="Times New Roman"/>
          <w:lang w:val="en-US" w:eastAsia="ko-KR"/>
        </w:rPr>
        <w:drawing>
          <wp:inline distT="0" distB="0" distL="0" distR="0">
            <wp:extent cx="1371600" cy="952500"/>
            <wp:effectExtent l="0" t="0" r="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71600" cy="952500"/>
                    </a:xfrm>
                    <a:prstGeom prst="rect">
                      <a:avLst/>
                    </a:prstGeom>
                    <a:noFill/>
                    <a:ln>
                      <a:noFill/>
                    </a:ln>
                  </pic:spPr>
                </pic:pic>
              </a:graphicData>
            </a:graphic>
          </wp:inline>
        </w:drawing>
      </w:r>
      <w:r w:rsidR="00983910">
        <w:rPr>
          <w:color w:val="0000FF"/>
        </w:rPr>
        <w:tab/>
      </w:r>
      <w:r>
        <w:rPr>
          <w:lang w:val="en-US" w:eastAsia="ko-KR"/>
        </w:rPr>
        <w:drawing>
          <wp:inline distT="0" distB="0" distL="0" distR="0">
            <wp:extent cx="1619250" cy="952500"/>
            <wp:effectExtent l="0" t="0" r="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rsidR="00E8629F" w:rsidRDefault="00E8629F">
      <w:pPr>
        <w:pStyle w:val="ZU"/>
        <w:framePr w:h="4929" w:hRule="exact" w:wrap="notBeside"/>
        <w:tabs>
          <w:tab w:val="right" w:pos="10206"/>
        </w:tabs>
        <w:jc w:val="left"/>
      </w:pPr>
    </w:p>
    <w:p w:rsidR="00E8629F" w:rsidRDefault="00E8629F">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 xml:space="preserve">This </w:t>
      </w:r>
      <w:r w:rsidR="000D6CFC">
        <w:rPr>
          <w:sz w:val="16"/>
        </w:rPr>
        <w:t>Report</w:t>
      </w:r>
      <w:r>
        <w:rPr>
          <w:sz w:val="16"/>
        </w:rPr>
        <w:t xml:space="preserve">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 xml:space="preserve">Specifications and </w:t>
      </w:r>
      <w:r w:rsidR="000D6CFC">
        <w:rPr>
          <w:sz w:val="16"/>
        </w:rPr>
        <w:t>Reports</w:t>
      </w:r>
      <w:r>
        <w:rPr>
          <w:sz w:val="16"/>
        </w:rPr>
        <w:t xml:space="preserve"> for implementation of the 3GPP</w:t>
      </w:r>
      <w:r>
        <w:rPr>
          <w:sz w:val="16"/>
          <w:vertAlign w:val="superscript"/>
        </w:rPr>
        <w:t xml:space="preserve"> TM</w:t>
      </w:r>
      <w:r>
        <w:rPr>
          <w:sz w:val="16"/>
        </w:rPr>
        <w:t xml:space="preserve"> system should be obtained via the 3GPP Organizational Partners</w:t>
      </w:r>
      <w:r w:rsidR="00AD79DB">
        <w:rPr>
          <w:sz w:val="16"/>
        </w:rPr>
        <w:t>’</w:t>
      </w:r>
      <w:r>
        <w:rPr>
          <w:sz w:val="16"/>
        </w:rPr>
        <w:t xml:space="preserve"> Publications Offices.</w:t>
      </w:r>
    </w:p>
    <w:p w:rsidR="00E8629F" w:rsidRDefault="00E8629F">
      <w:pPr>
        <w:pStyle w:val="ZV"/>
        <w:framePr w:wrap="notBeside"/>
      </w:pPr>
    </w:p>
    <w:p w:rsidR="00E8629F" w:rsidRDefault="00E8629F"/>
    <w:bookmarkEnd w:id="0"/>
    <w:p w:rsidR="00E8629F" w:rsidRPr="00FE414F" w:rsidRDefault="00E8629F">
      <w:pPr>
        <w:sectPr w:rsidR="00E8629F" w:rsidRPr="00FE414F">
          <w:headerReference w:type="default" r:id="rId11"/>
          <w:footnotePr>
            <w:numRestart w:val="eachSect"/>
          </w:footnotePr>
          <w:pgSz w:w="11907" w:h="16840"/>
          <w:pgMar w:top="2268" w:right="851" w:bottom="10773" w:left="851" w:header="0" w:footer="0" w:gutter="0"/>
          <w:cols w:space="720"/>
        </w:sectPr>
      </w:pPr>
    </w:p>
    <w:p w:rsidR="00E8629F" w:rsidRDefault="00E8629F">
      <w:bookmarkStart w:id="1" w:name="page2"/>
    </w:p>
    <w:p w:rsidR="00E8629F" w:rsidRDefault="00E8629F">
      <w:pPr>
        <w:pStyle w:val="FP"/>
        <w:framePr w:wrap="notBeside" w:hAnchor="margin" w:y="1419"/>
        <w:pBdr>
          <w:bottom w:val="single" w:sz="6" w:space="1" w:color="auto"/>
        </w:pBdr>
        <w:spacing w:before="240"/>
        <w:ind w:left="2835" w:right="2835"/>
        <w:jc w:val="center"/>
      </w:pPr>
      <w:r>
        <w:t>Keywords</w:t>
      </w:r>
    </w:p>
    <w:p w:rsidR="00E8629F" w:rsidRDefault="00E815E6">
      <w:pPr>
        <w:pStyle w:val="FP"/>
        <w:framePr w:wrap="notBeside" w:hAnchor="margin" w:y="1419"/>
        <w:ind w:left="2835" w:right="2835"/>
        <w:jc w:val="center"/>
        <w:rPr>
          <w:rFonts w:ascii="Arial" w:hAnsi="Arial"/>
          <w:sz w:val="18"/>
        </w:rPr>
      </w:pPr>
      <w:r>
        <w:rPr>
          <w:rFonts w:ascii="Arial" w:hAnsi="Arial"/>
          <w:sz w:val="18"/>
        </w:rPr>
        <w:t>LTE-Radio</w:t>
      </w:r>
    </w:p>
    <w:p w:rsidR="00E8629F" w:rsidRDefault="00E8629F"/>
    <w:p w:rsidR="00E8629F" w:rsidRDefault="00E8629F">
      <w:pPr>
        <w:pStyle w:val="FP"/>
        <w:framePr w:wrap="notBeside" w:hAnchor="margin" w:yAlign="center"/>
        <w:spacing w:after="240"/>
        <w:ind w:left="2835" w:right="2835"/>
        <w:jc w:val="center"/>
        <w:rPr>
          <w:rFonts w:ascii="Arial" w:hAnsi="Arial"/>
          <w:b/>
          <w:i/>
        </w:rPr>
      </w:pPr>
      <w:r>
        <w:rPr>
          <w:rFonts w:ascii="Arial" w:hAnsi="Arial"/>
          <w:b/>
          <w:i/>
        </w:rPr>
        <w:t>3GPP</w:t>
      </w:r>
    </w:p>
    <w:p w:rsidR="00E8629F" w:rsidRDefault="00E8629F">
      <w:pPr>
        <w:pStyle w:val="FP"/>
        <w:framePr w:wrap="notBeside" w:hAnchor="margin" w:yAlign="center"/>
        <w:pBdr>
          <w:bottom w:val="single" w:sz="6" w:space="1" w:color="auto"/>
        </w:pBdr>
        <w:ind w:left="2835" w:right="2835"/>
        <w:jc w:val="center"/>
      </w:pPr>
      <w:r>
        <w:t>Postal address</w:t>
      </w:r>
    </w:p>
    <w:p w:rsidR="00E8629F" w:rsidRDefault="00E8629F">
      <w:pPr>
        <w:pStyle w:val="FP"/>
        <w:framePr w:wrap="notBeside" w:hAnchor="margin" w:yAlign="center"/>
        <w:ind w:left="2835" w:right="2835"/>
        <w:jc w:val="center"/>
        <w:rPr>
          <w:rFonts w:ascii="Arial" w:hAnsi="Arial"/>
          <w:sz w:val="18"/>
        </w:rPr>
      </w:pPr>
    </w:p>
    <w:p w:rsidR="00E8629F" w:rsidRDefault="00E8629F">
      <w:pPr>
        <w:pStyle w:val="FP"/>
        <w:framePr w:wrap="notBeside" w:hAnchor="margin" w:yAlign="center"/>
        <w:pBdr>
          <w:bottom w:val="single" w:sz="6" w:space="1" w:color="auto"/>
        </w:pBdr>
        <w:spacing w:before="240"/>
        <w:ind w:left="2835" w:right="2835"/>
        <w:jc w:val="center"/>
      </w:pPr>
      <w:r>
        <w:t>3GPP support office address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650 Route des Lucioles </w:t>
      </w:r>
      <w:r w:rsidR="00AD79DB">
        <w:rPr>
          <w:rFonts w:ascii="Arial" w:hAnsi="Arial"/>
          <w:sz w:val="18"/>
          <w:lang w:val="fr-FR"/>
        </w:rPr>
        <w:t>–</w:t>
      </w:r>
      <w:r>
        <w:rPr>
          <w:rFonts w:ascii="Arial" w:hAnsi="Arial"/>
          <w:sz w:val="18"/>
          <w:lang w:val="fr-FR"/>
        </w:rPr>
        <w:t xml:space="preserve"> Sophia Antipolis</w:t>
      </w:r>
    </w:p>
    <w:p w:rsidR="00E8629F" w:rsidRDefault="00E8629F">
      <w:pPr>
        <w:pStyle w:val="FP"/>
        <w:framePr w:wrap="notBeside" w:hAnchor="margin" w:yAlign="center"/>
        <w:ind w:left="2835" w:right="2835"/>
        <w:jc w:val="center"/>
        <w:rPr>
          <w:rFonts w:ascii="Arial" w:hAnsi="Arial"/>
          <w:sz w:val="18"/>
          <w:lang w:val="fr-FR"/>
        </w:rPr>
      </w:pPr>
      <w:r>
        <w:rPr>
          <w:rFonts w:ascii="Arial" w:hAnsi="Arial"/>
          <w:sz w:val="18"/>
          <w:lang w:val="fr-FR"/>
        </w:rPr>
        <w:t xml:space="preserve">Valbonne </w:t>
      </w:r>
      <w:r w:rsidR="00AD79DB">
        <w:rPr>
          <w:rFonts w:ascii="Arial" w:hAnsi="Arial"/>
          <w:sz w:val="18"/>
          <w:lang w:val="fr-FR"/>
        </w:rPr>
        <w:t>–</w:t>
      </w:r>
      <w:r>
        <w:rPr>
          <w:rFonts w:ascii="Arial" w:hAnsi="Arial"/>
          <w:sz w:val="18"/>
          <w:lang w:val="fr-FR"/>
        </w:rPr>
        <w:t xml:space="preserve"> FRANCE</w:t>
      </w:r>
    </w:p>
    <w:p w:rsidR="00E8629F" w:rsidRDefault="00E8629F">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w:t>
      </w:r>
      <w:r w:rsidR="00AD79DB">
        <w:rPr>
          <w:rFonts w:ascii="Arial" w:hAnsi="Arial"/>
          <w:sz w:val="18"/>
          <w:lang w:val="fr-FR"/>
        </w:rPr>
        <w:t> </w:t>
      </w:r>
      <w:r>
        <w:rPr>
          <w:rFonts w:ascii="Arial" w:hAnsi="Arial"/>
          <w:sz w:val="18"/>
          <w:lang w:val="fr-FR"/>
        </w:rPr>
        <w:t>: +33 4 92 94 42 00 Fax</w:t>
      </w:r>
      <w:r w:rsidR="00AD79DB">
        <w:rPr>
          <w:rFonts w:ascii="Arial" w:hAnsi="Arial"/>
          <w:sz w:val="18"/>
          <w:lang w:val="fr-FR"/>
        </w:rPr>
        <w:t> </w:t>
      </w:r>
      <w:r>
        <w:rPr>
          <w:rFonts w:ascii="Arial" w:hAnsi="Arial"/>
          <w:sz w:val="18"/>
          <w:lang w:val="fr-FR"/>
        </w:rPr>
        <w:t>: +33 4 93 65 47 16</w:t>
      </w:r>
    </w:p>
    <w:p w:rsidR="00E8629F" w:rsidRDefault="00E8629F">
      <w:pPr>
        <w:pStyle w:val="FP"/>
        <w:framePr w:wrap="notBeside" w:hAnchor="margin" w:yAlign="center"/>
        <w:pBdr>
          <w:bottom w:val="single" w:sz="6" w:space="1" w:color="auto"/>
        </w:pBdr>
        <w:spacing w:before="240"/>
        <w:ind w:left="2835" w:right="2835"/>
        <w:jc w:val="center"/>
        <w:rPr>
          <w:lang w:val="fr-FR"/>
        </w:rPr>
      </w:pPr>
      <w:r>
        <w:rPr>
          <w:lang w:val="fr-FR"/>
        </w:rPr>
        <w:t>Internet</w:t>
      </w:r>
    </w:p>
    <w:p w:rsidR="00E8629F" w:rsidRDefault="00115362">
      <w:pPr>
        <w:pStyle w:val="FP"/>
        <w:framePr w:wrap="notBeside" w:hAnchor="margin" w:yAlign="center"/>
        <w:ind w:left="2835" w:right="2835"/>
        <w:jc w:val="center"/>
        <w:rPr>
          <w:rFonts w:ascii="Arial" w:hAnsi="Arial"/>
          <w:sz w:val="18"/>
          <w:lang w:val="fr-FR"/>
        </w:rPr>
      </w:pPr>
      <w:hyperlink r:id="rId12" w:history="1">
        <w:r w:rsidR="00AD79DB" w:rsidRPr="00CB20E3">
          <w:rPr>
            <w:rStyle w:val="ae"/>
            <w:rFonts w:ascii="Arial" w:hAnsi="Arial"/>
            <w:sz w:val="18"/>
            <w:lang w:val="fr-FR"/>
          </w:rPr>
          <w:t>http://www.3gpp.org</w:t>
        </w:r>
      </w:hyperlink>
    </w:p>
    <w:p w:rsidR="00E8629F" w:rsidRDefault="00E8629F">
      <w:pPr>
        <w:rPr>
          <w:lang w:val="fr-FR"/>
        </w:rPr>
      </w:pPr>
    </w:p>
    <w:p w:rsidR="00E8629F" w:rsidRDefault="00E8629F">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rsidR="00E8629F" w:rsidRDefault="00E8629F">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rsidR="00E8629F" w:rsidRDefault="00E8629F">
      <w:pPr>
        <w:pStyle w:val="FP"/>
        <w:framePr w:h="3057" w:hRule="exact" w:wrap="notBeside" w:vAnchor="page" w:hAnchor="margin" w:y="12605"/>
        <w:jc w:val="center"/>
        <w:rPr>
          <w:noProof/>
        </w:rPr>
      </w:pPr>
    </w:p>
    <w:p w:rsidR="00E8629F" w:rsidRDefault="00E8629F">
      <w:pPr>
        <w:pStyle w:val="FP"/>
        <w:framePr w:h="3057" w:hRule="exact" w:wrap="notBeside" w:vAnchor="page" w:hAnchor="margin" w:y="12605"/>
        <w:jc w:val="center"/>
        <w:rPr>
          <w:noProof/>
          <w:sz w:val="18"/>
        </w:rPr>
      </w:pPr>
      <w:r>
        <w:rPr>
          <w:noProof/>
          <w:sz w:val="18"/>
        </w:rPr>
        <w:t>© 20</w:t>
      </w:r>
      <w:r w:rsidR="003749E3">
        <w:rPr>
          <w:noProof/>
          <w:sz w:val="18"/>
        </w:rPr>
        <w:t>1</w:t>
      </w:r>
      <w:r w:rsidR="007C5246">
        <w:rPr>
          <w:noProof/>
          <w:sz w:val="18"/>
        </w:rPr>
        <w:t>7</w:t>
      </w:r>
      <w:r>
        <w:rPr>
          <w:noProof/>
          <w:sz w:val="18"/>
        </w:rPr>
        <w:t>, 3GPP Organizational Partners (ARIB, ATIS, CCSA, ETSI, TTA, TTC).</w:t>
      </w:r>
      <w:bookmarkStart w:id="2" w:name="copyrightaddon"/>
      <w:bookmarkEnd w:id="2"/>
    </w:p>
    <w:p w:rsidR="00E8629F" w:rsidRDefault="00E8629F">
      <w:pPr>
        <w:pStyle w:val="FP"/>
        <w:framePr w:h="3057" w:hRule="exact" w:wrap="notBeside" w:vAnchor="page" w:hAnchor="margin" w:y="12605"/>
        <w:jc w:val="center"/>
        <w:rPr>
          <w:noProof/>
          <w:sz w:val="18"/>
        </w:rPr>
      </w:pPr>
      <w:r>
        <w:rPr>
          <w:noProof/>
          <w:sz w:val="18"/>
        </w:rPr>
        <w:t>All rights reserved.</w:t>
      </w:r>
    </w:p>
    <w:p w:rsidR="00983910" w:rsidRDefault="00983910">
      <w:pPr>
        <w:pStyle w:val="FP"/>
        <w:framePr w:h="3057" w:hRule="exact" w:wrap="notBeside" w:vAnchor="page" w:hAnchor="margin" w:y="12605"/>
        <w:rPr>
          <w:noProof/>
          <w:sz w:val="18"/>
        </w:rPr>
      </w:pPr>
    </w:p>
    <w:p w:rsidR="00E8629F" w:rsidRDefault="00E8629F">
      <w:pPr>
        <w:pStyle w:val="FP"/>
        <w:framePr w:h="3057" w:hRule="exact" w:wrap="notBeside" w:vAnchor="page" w:hAnchor="margin" w:y="12605"/>
        <w:rPr>
          <w:noProof/>
          <w:sz w:val="18"/>
        </w:rPr>
      </w:pPr>
      <w:r>
        <w:rPr>
          <w:noProof/>
          <w:sz w:val="18"/>
        </w:rPr>
        <w:t>UMTS™ is a Trade Mark of ETSI registered for the benefit of its members</w:t>
      </w:r>
    </w:p>
    <w:p w:rsidR="00E8629F" w:rsidRDefault="00E8629F">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rsidR="00E8629F" w:rsidRDefault="00E8629F">
      <w:pPr>
        <w:pStyle w:val="FP"/>
        <w:framePr w:h="3057" w:hRule="exact" w:wrap="notBeside" w:vAnchor="page" w:hAnchor="margin" w:y="12605"/>
        <w:rPr>
          <w:noProof/>
          <w:sz w:val="18"/>
        </w:rPr>
      </w:pPr>
      <w:r>
        <w:rPr>
          <w:noProof/>
          <w:sz w:val="18"/>
        </w:rPr>
        <w:t>GSM® and the GSM logo are registered and owned by the GSM Association</w:t>
      </w:r>
    </w:p>
    <w:p w:rsidR="00E8629F" w:rsidRDefault="00E8629F"/>
    <w:bookmarkEnd w:id="1"/>
    <w:p w:rsidR="00E8629F" w:rsidRDefault="00E8629F">
      <w:pPr>
        <w:pStyle w:val="TT"/>
      </w:pPr>
      <w:r>
        <w:br w:type="page"/>
      </w:r>
      <w:r>
        <w:lastRenderedPageBreak/>
        <w:t>Contents</w:t>
      </w:r>
    </w:p>
    <w:p w:rsidR="00BF6225" w:rsidRDefault="00E8629F">
      <w:pPr>
        <w:pStyle w:val="11"/>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rsidR="00BF6225">
        <w:t>Foreword</w:t>
      </w:r>
      <w:r w:rsidR="00BF6225">
        <w:tab/>
      </w:r>
      <w:r w:rsidR="00BF6225">
        <w:fldChar w:fldCharType="begin"/>
      </w:r>
      <w:r w:rsidR="00BF6225">
        <w:instrText xml:space="preserve"> PAGEREF _Toc515459792 \h </w:instrText>
      </w:r>
      <w:r w:rsidR="00BF6225">
        <w:fldChar w:fldCharType="separate"/>
      </w:r>
      <w:r w:rsidR="00BF6225">
        <w:t>12</w:t>
      </w:r>
      <w:r w:rsidR="00BF6225">
        <w:fldChar w:fldCharType="end"/>
      </w:r>
    </w:p>
    <w:p w:rsidR="00BF6225" w:rsidRDefault="00BF6225">
      <w:pPr>
        <w:pStyle w:val="11"/>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_Toc515459793 \h </w:instrText>
      </w:r>
      <w:r>
        <w:fldChar w:fldCharType="separate"/>
      </w:r>
      <w:r>
        <w:t>13</w:t>
      </w:r>
      <w:r>
        <w:fldChar w:fldCharType="end"/>
      </w:r>
    </w:p>
    <w:p w:rsidR="00BF6225" w:rsidRDefault="00BF6225">
      <w:pPr>
        <w:pStyle w:val="11"/>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_Toc515459794 \h </w:instrText>
      </w:r>
      <w:r>
        <w:fldChar w:fldCharType="separate"/>
      </w:r>
      <w:r>
        <w:t>23</w:t>
      </w:r>
      <w:r>
        <w:fldChar w:fldCharType="end"/>
      </w:r>
    </w:p>
    <w:p w:rsidR="00BF6225" w:rsidRDefault="00BF6225">
      <w:pPr>
        <w:pStyle w:val="11"/>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symbols and abbreviations</w:t>
      </w:r>
      <w:r>
        <w:tab/>
      </w:r>
      <w:r>
        <w:fldChar w:fldCharType="begin"/>
      </w:r>
      <w:r>
        <w:instrText xml:space="preserve"> PAGEREF _Toc515459795 \h </w:instrText>
      </w:r>
      <w:r>
        <w:fldChar w:fldCharType="separate"/>
      </w:r>
      <w:r>
        <w:t>24</w:t>
      </w:r>
      <w:r>
        <w:fldChar w:fldCharType="end"/>
      </w:r>
    </w:p>
    <w:p w:rsidR="00BF6225" w:rsidRDefault="00BF6225">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Definitions</w:t>
      </w:r>
      <w:r>
        <w:tab/>
      </w:r>
      <w:r>
        <w:fldChar w:fldCharType="begin"/>
      </w:r>
      <w:r>
        <w:instrText xml:space="preserve"> PAGEREF _Toc515459796 \h </w:instrText>
      </w:r>
      <w:r>
        <w:fldChar w:fldCharType="separate"/>
      </w:r>
      <w:r>
        <w:t>24</w:t>
      </w:r>
      <w:r>
        <w:fldChar w:fldCharType="end"/>
      </w:r>
    </w:p>
    <w:p w:rsidR="00BF6225" w:rsidRDefault="00BF6225">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_Toc515459797 \h </w:instrText>
      </w:r>
      <w:r>
        <w:fldChar w:fldCharType="separate"/>
      </w:r>
      <w:r>
        <w:t>24</w:t>
      </w:r>
      <w:r>
        <w:fldChar w:fldCharType="end"/>
      </w:r>
    </w:p>
    <w:p w:rsidR="00BF6225" w:rsidRDefault="00BF6225">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_Toc515459798 \h </w:instrText>
      </w:r>
      <w:r>
        <w:fldChar w:fldCharType="separate"/>
      </w:r>
      <w:r>
        <w:t>24</w:t>
      </w:r>
      <w:r>
        <w:fldChar w:fldCharType="end"/>
      </w:r>
    </w:p>
    <w:p w:rsidR="00BF6225" w:rsidRDefault="00BF6225">
      <w:pPr>
        <w:pStyle w:val="11"/>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rsidRPr="00634D68">
        <w:rPr>
          <w:lang w:val="en-US"/>
        </w:rPr>
        <w:t>Background</w:t>
      </w:r>
      <w:r>
        <w:tab/>
      </w:r>
      <w:r>
        <w:fldChar w:fldCharType="begin"/>
      </w:r>
      <w:r>
        <w:instrText xml:space="preserve"> PAGEREF _Toc515459799 \h </w:instrText>
      </w:r>
      <w:r>
        <w:fldChar w:fldCharType="separate"/>
      </w:r>
      <w:r>
        <w:t>24</w:t>
      </w:r>
      <w:r>
        <w:fldChar w:fldCharType="end"/>
      </w:r>
    </w:p>
    <w:p w:rsidR="00BF6225" w:rsidRDefault="00BF6225">
      <w:pPr>
        <w:pStyle w:val="11"/>
        <w:rPr>
          <w:rFonts w:asciiTheme="minorHAnsi" w:eastAsiaTheme="minorEastAsia" w:hAnsiTheme="minorHAnsi" w:cstheme="minorBidi"/>
          <w:kern w:val="2"/>
          <w:sz w:val="20"/>
          <w:szCs w:val="22"/>
          <w:lang w:val="en-US" w:eastAsia="ko-KR"/>
        </w:rPr>
      </w:pPr>
      <w:r w:rsidRPr="00634D68">
        <w:rPr>
          <w:lang w:val="en-US"/>
        </w:rPr>
        <w:t>5</w:t>
      </w:r>
      <w:r>
        <w:rPr>
          <w:rFonts w:asciiTheme="minorHAnsi" w:eastAsiaTheme="minorEastAsia" w:hAnsiTheme="minorHAnsi" w:cstheme="minorBidi"/>
          <w:kern w:val="2"/>
          <w:sz w:val="20"/>
          <w:szCs w:val="22"/>
          <w:lang w:val="en-US" w:eastAsia="ko-KR"/>
        </w:rPr>
        <w:tab/>
      </w:r>
      <w:r w:rsidRPr="00634D68">
        <w:rPr>
          <w:rFonts w:eastAsia="맑은 고딕"/>
          <w:lang w:val="en-US" w:eastAsia="ko-KR"/>
        </w:rPr>
        <w:t xml:space="preserve">xDLs/2UL </w:t>
      </w:r>
      <w:r w:rsidRPr="00634D68">
        <w:rPr>
          <w:lang w:val="en-US"/>
        </w:rPr>
        <w:t xml:space="preserve">Carrier Aggregation: </w:t>
      </w:r>
      <w:r w:rsidRPr="00634D68">
        <w:rPr>
          <w:rFonts w:eastAsia="맑은 고딕"/>
          <w:lang w:val="en-US" w:eastAsia="ko-KR"/>
        </w:rPr>
        <w:t>G</w:t>
      </w:r>
      <w:r w:rsidRPr="00634D68">
        <w:rPr>
          <w:lang w:val="en-US"/>
        </w:rPr>
        <w:t>eneral part</w:t>
      </w:r>
      <w:r>
        <w:tab/>
      </w:r>
      <w:r>
        <w:fldChar w:fldCharType="begin"/>
      </w:r>
      <w:r>
        <w:instrText xml:space="preserve"> PAGEREF _Toc515459800 \h </w:instrText>
      </w:r>
      <w:r>
        <w:fldChar w:fldCharType="separate"/>
      </w:r>
      <w:r>
        <w:t>25</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lang w:val="en-US"/>
        </w:rPr>
        <w:t>5.1</w:t>
      </w:r>
      <w:r>
        <w:rPr>
          <w:rFonts w:asciiTheme="minorHAnsi" w:eastAsiaTheme="minorEastAsia" w:hAnsiTheme="minorHAnsi" w:cstheme="minorBidi"/>
          <w:kern w:val="2"/>
          <w:szCs w:val="22"/>
          <w:lang w:val="en-US" w:eastAsia="ko-KR"/>
        </w:rPr>
        <w:tab/>
      </w:r>
      <w:r w:rsidRPr="00634D68">
        <w:rPr>
          <w:lang w:val="en-US"/>
        </w:rPr>
        <w:t>UE RF specific</w:t>
      </w:r>
      <w:r>
        <w:tab/>
      </w:r>
      <w:r>
        <w:fldChar w:fldCharType="begin"/>
      </w:r>
      <w:r>
        <w:instrText xml:space="preserve"> PAGEREF _Toc515459801 \h </w:instrText>
      </w:r>
      <w:r>
        <w:fldChar w:fldCharType="separate"/>
      </w:r>
      <w:r>
        <w:t>25</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rFonts w:eastAsia="Times New Roman"/>
          <w:lang w:eastAsia="ko-KR"/>
        </w:rPr>
        <w:t>5.1.1</w:t>
      </w:r>
      <w:r>
        <w:rPr>
          <w:rFonts w:asciiTheme="minorHAnsi" w:eastAsiaTheme="minorEastAsia" w:hAnsiTheme="minorHAnsi" w:cstheme="minorBidi"/>
          <w:kern w:val="2"/>
          <w:szCs w:val="22"/>
          <w:lang w:val="en-US" w:eastAsia="ko-KR"/>
        </w:rPr>
        <w:tab/>
      </w:r>
      <w:r w:rsidRPr="00634D68">
        <w:rPr>
          <w:rFonts w:eastAsia="Times New Roman"/>
          <w:lang w:eastAsia="ko-KR"/>
        </w:rPr>
        <w:t xml:space="preserve">UE </w:t>
      </w:r>
      <w:r w:rsidRPr="00634D68">
        <w:rPr>
          <w:rFonts w:eastAsia="Times New Roman"/>
          <w:lang w:val="en-US" w:eastAsia="ko-KR"/>
        </w:rPr>
        <w:t>general</w:t>
      </w:r>
      <w:r w:rsidRPr="00634D68">
        <w:rPr>
          <w:rFonts w:eastAsia="Times New Roman"/>
          <w:lang w:eastAsia="ko-KR"/>
        </w:rPr>
        <w:t xml:space="preserve"> architecture</w:t>
      </w:r>
      <w:r>
        <w:tab/>
      </w:r>
      <w:r>
        <w:fldChar w:fldCharType="begin"/>
      </w:r>
      <w:r>
        <w:instrText xml:space="preserve"> PAGEREF _Toc515459802 \h </w:instrText>
      </w:r>
      <w:r>
        <w:fldChar w:fldCharType="separate"/>
      </w:r>
      <w:r>
        <w:t>25</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eastAsia="ko-KR"/>
        </w:rPr>
        <w:t>5</w:t>
      </w:r>
      <w:r w:rsidRPr="00634D68">
        <w:rPr>
          <w:lang w:val="en-US"/>
        </w:rPr>
        <w:t>.1</w:t>
      </w:r>
      <w:r w:rsidRPr="00634D68">
        <w:rPr>
          <w:lang w:val="en-US" w:eastAsia="ko-KR"/>
        </w:rPr>
        <w:t>.2</w:t>
      </w:r>
      <w:r>
        <w:rPr>
          <w:rFonts w:asciiTheme="minorHAnsi" w:eastAsiaTheme="minorEastAsia" w:hAnsiTheme="minorHAnsi" w:cstheme="minorBidi"/>
          <w:kern w:val="2"/>
          <w:szCs w:val="22"/>
          <w:lang w:val="en-US" w:eastAsia="ko-KR"/>
        </w:rPr>
        <w:tab/>
      </w:r>
      <w:r w:rsidRPr="00634D68">
        <w:rPr>
          <w:lang w:val="en-US"/>
        </w:rPr>
        <w:t xml:space="preserve">General </w:t>
      </w:r>
      <w:r w:rsidRPr="00634D68">
        <w:rPr>
          <w:lang w:val="en-US" w:eastAsia="ko-KR"/>
        </w:rPr>
        <w:t>t</w:t>
      </w:r>
      <w:r w:rsidRPr="00634D68">
        <w:rPr>
          <w:lang w:val="en-US"/>
        </w:rPr>
        <w:t>reatment</w:t>
      </w:r>
      <w:r w:rsidRPr="00634D68">
        <w:rPr>
          <w:lang w:val="en-US" w:eastAsia="ko-KR"/>
        </w:rPr>
        <w:t xml:space="preserve"> of </w:t>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_Toc515459803 \h </w:instrText>
      </w:r>
      <w:r>
        <w:fldChar w:fldCharType="separate"/>
      </w:r>
      <w:r>
        <w:t>25</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rFonts w:eastAsia="Times New Roman"/>
          <w:lang w:val="en-US" w:eastAsia="ko-KR"/>
        </w:rPr>
        <w:t>5.1.</w:t>
      </w:r>
      <w:r w:rsidRPr="00634D68">
        <w:rPr>
          <w:lang w:val="en-US" w:eastAsia="ko-KR"/>
        </w:rPr>
        <w:t>3</w:t>
      </w:r>
      <w:r>
        <w:rPr>
          <w:rFonts w:asciiTheme="minorHAnsi" w:eastAsiaTheme="minorEastAsia" w:hAnsiTheme="minorHAnsi" w:cstheme="minorBidi"/>
          <w:kern w:val="2"/>
          <w:szCs w:val="22"/>
          <w:lang w:val="en-US" w:eastAsia="ko-KR"/>
        </w:rPr>
        <w:tab/>
      </w:r>
      <w:r w:rsidRPr="00634D68">
        <w:rPr>
          <w:rFonts w:eastAsia="Times New Roman"/>
          <w:lang w:eastAsia="ko-KR"/>
        </w:rPr>
        <w:t>Fallback CA mode and mandatory support of all paired 2UL CA configurations</w:t>
      </w:r>
      <w:r>
        <w:tab/>
      </w:r>
      <w:r>
        <w:fldChar w:fldCharType="begin"/>
      </w:r>
      <w:r>
        <w:instrText xml:space="preserve"> PAGEREF _Toc515459804 \h </w:instrText>
      </w:r>
      <w:r>
        <w:fldChar w:fldCharType="separate"/>
      </w:r>
      <w:r>
        <w:t>28</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rFonts w:eastAsia="Times New Roman"/>
          <w:lang w:val="en-US" w:eastAsia="ko-KR"/>
        </w:rPr>
        <w:t>5.1.</w:t>
      </w:r>
      <w:r w:rsidRPr="00634D68">
        <w:rPr>
          <w:lang w:val="en-US" w:eastAsia="ko-KR"/>
        </w:rPr>
        <w:t>4</w:t>
      </w:r>
      <w:r>
        <w:rPr>
          <w:rFonts w:asciiTheme="minorHAnsi" w:eastAsiaTheme="minorEastAsia" w:hAnsiTheme="minorHAnsi" w:cstheme="minorBidi"/>
          <w:kern w:val="2"/>
          <w:szCs w:val="22"/>
          <w:lang w:val="en-US" w:eastAsia="ko-KR"/>
        </w:rPr>
        <w:tab/>
      </w:r>
      <w:r w:rsidRPr="00634D68">
        <w:rPr>
          <w:rFonts w:eastAsia="Times New Roman"/>
          <w:lang w:val="en-US" w:eastAsia="ko-KR"/>
        </w:rPr>
        <w:t>General TX/RX requirements</w:t>
      </w:r>
      <w:r>
        <w:tab/>
      </w:r>
      <w:r>
        <w:fldChar w:fldCharType="begin"/>
      </w:r>
      <w:r>
        <w:instrText xml:space="preserve"> PAGEREF _Toc515459805 \h </w:instrText>
      </w:r>
      <w:r>
        <w:fldChar w:fldCharType="separate"/>
      </w:r>
      <w:r>
        <w:t>28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ko-KR"/>
        </w:rPr>
        <w:t xml:space="preserve">5.1.4.1 Transmitter </w:t>
      </w:r>
      <w:r>
        <w:t>requirements</w:t>
      </w:r>
      <w:r>
        <w:tab/>
      </w:r>
      <w:r>
        <w:fldChar w:fldCharType="begin"/>
      </w:r>
      <w:r>
        <w:instrText xml:space="preserve"> PAGEREF _Toc515459806 \h </w:instrText>
      </w:r>
      <w:r>
        <w:fldChar w:fldCharType="separate"/>
      </w:r>
      <w:r>
        <w:t>28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ko-KR"/>
        </w:rPr>
        <w:t xml:space="preserve">5.1.4.2 Receiver </w:t>
      </w:r>
      <w:r>
        <w:t>requirements</w:t>
      </w:r>
      <w:r>
        <w:tab/>
      </w:r>
      <w:r>
        <w:fldChar w:fldCharType="begin"/>
      </w:r>
      <w:r>
        <w:instrText xml:space="preserve"> PAGEREF _Toc515459807 \h </w:instrText>
      </w:r>
      <w:r>
        <w:fldChar w:fldCharType="separate"/>
      </w:r>
      <w:r>
        <w:t>29</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lang w:val="en-US"/>
        </w:rPr>
        <w:t>5.</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eastAsia="맑은 고딕"/>
          <w:lang w:val="en-US" w:eastAsia="ko-KR"/>
        </w:rPr>
        <w:t>RRM specific</w:t>
      </w:r>
      <w:r>
        <w:tab/>
      </w:r>
      <w:r>
        <w:fldChar w:fldCharType="begin"/>
      </w:r>
      <w:r>
        <w:instrText xml:space="preserve"> PAGEREF _Toc515459808 \h </w:instrText>
      </w:r>
      <w:r>
        <w:fldChar w:fldCharType="separate"/>
      </w:r>
      <w:r>
        <w:t>41</w:t>
      </w:r>
      <w:r>
        <w:fldChar w:fldCharType="end"/>
      </w:r>
    </w:p>
    <w:p w:rsidR="00BF6225" w:rsidRDefault="00BF6225">
      <w:pPr>
        <w:pStyle w:val="11"/>
        <w:rPr>
          <w:rFonts w:asciiTheme="minorHAnsi" w:eastAsiaTheme="minorEastAsia" w:hAnsiTheme="minorHAnsi" w:cstheme="minorBidi"/>
          <w:kern w:val="2"/>
          <w:sz w:val="20"/>
          <w:szCs w:val="22"/>
          <w:lang w:val="en-US" w:eastAsia="ko-KR"/>
        </w:rPr>
      </w:pPr>
      <w:r w:rsidRPr="00634D68">
        <w:rPr>
          <w:lang w:val="en-US"/>
        </w:rPr>
        <w:t>6</w:t>
      </w:r>
      <w:r>
        <w:rPr>
          <w:rFonts w:asciiTheme="minorHAnsi" w:eastAsiaTheme="minorEastAsia" w:hAnsiTheme="minorHAnsi" w:cstheme="minorBidi"/>
          <w:kern w:val="2"/>
          <w:sz w:val="20"/>
          <w:szCs w:val="22"/>
          <w:lang w:val="en-US" w:eastAsia="ko-KR"/>
        </w:rPr>
        <w:tab/>
      </w:r>
      <w:r w:rsidRPr="00634D68">
        <w:rPr>
          <w:rFonts w:eastAsia="맑은 고딕"/>
          <w:lang w:val="en-US" w:eastAsia="ko-KR"/>
        </w:rPr>
        <w:t>3DLs/2ULs Inter-</w:t>
      </w:r>
      <w:r>
        <w:t>Band Carrier Aggregation</w:t>
      </w:r>
      <w:r w:rsidRPr="00634D68">
        <w:rPr>
          <w:lang w:val="en-US"/>
        </w:rPr>
        <w:t>: Specific Band Combination Part</w:t>
      </w:r>
      <w:r>
        <w:tab/>
      </w:r>
      <w:r>
        <w:fldChar w:fldCharType="begin"/>
      </w:r>
      <w:r>
        <w:instrText xml:space="preserve"> PAGEREF _Toc515459809 \h </w:instrText>
      </w:r>
      <w:r>
        <w:fldChar w:fldCharType="separate"/>
      </w:r>
      <w:r>
        <w:t>41</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lang w:val="en-US"/>
        </w:rPr>
        <w:t>6</w:t>
      </w:r>
      <w:r>
        <w:t>.1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3 and</w:t>
      </w:r>
      <w:r>
        <w:t xml:space="preserve"> </w:t>
      </w:r>
      <w:r w:rsidRPr="00634D68">
        <w:rPr>
          <w:rFonts w:eastAsia="맑은 고딕"/>
          <w:lang w:eastAsia="ko-KR"/>
        </w:rPr>
        <w:t>Band 7</w:t>
      </w:r>
      <w:r>
        <w:t xml:space="preserve"> and Band </w:t>
      </w:r>
      <w:r w:rsidRPr="00634D68">
        <w:rPr>
          <w:rFonts w:eastAsia="맑은 고딕"/>
          <w:lang w:eastAsia="ko-KR"/>
        </w:rPr>
        <w:t>32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_Toc515459810 \h </w:instrText>
      </w:r>
      <w:r>
        <w:fldChar w:fldCharType="separate"/>
      </w:r>
      <w:r>
        <w:t>41</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_Toc515459811 \h </w:instrText>
      </w:r>
      <w:r>
        <w:fldChar w:fldCharType="separate"/>
      </w:r>
      <w:r>
        <w:t>41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6.1.1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_Toc515459812 \h </w:instrText>
      </w:r>
      <w:r>
        <w:fldChar w:fldCharType="separate"/>
      </w:r>
      <w:r>
        <w:t>41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6.1.</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CA_3A-7A-32</w:t>
      </w:r>
      <w:r w:rsidRPr="00634D68">
        <w:rPr>
          <w:lang w:val="en-US" w:eastAsia="ko-KR"/>
        </w:rPr>
        <w:t>A</w:t>
      </w:r>
      <w:r>
        <w:tab/>
      </w:r>
      <w:r>
        <w:fldChar w:fldCharType="begin"/>
      </w:r>
      <w:r>
        <w:instrText xml:space="preserve"> PAGEREF _Toc515459813 \h </w:instrText>
      </w:r>
      <w:r>
        <w:fldChar w:fldCharType="separate"/>
      </w:r>
      <w:r>
        <w:t>41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6.1.1.</w:t>
      </w:r>
      <w:r w:rsidRPr="00634D68">
        <w:rPr>
          <w:lang w:val="en-US" w:eastAsia="ko-KR"/>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_Toc515459814 \h </w:instrText>
      </w:r>
      <w:r>
        <w:fldChar w:fldCharType="separate"/>
      </w:r>
      <w:r>
        <w:t>43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6.1.1.4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_Toc515459815 \h </w:instrText>
      </w:r>
      <w:r>
        <w:fldChar w:fldCharType="separate"/>
      </w:r>
      <w:r>
        <w:t>43</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lang w:val="en-US"/>
        </w:rPr>
        <w:t>6.2</w:t>
      </w:r>
      <w:r>
        <w:rPr>
          <w:rFonts w:asciiTheme="minorHAnsi" w:eastAsiaTheme="minorEastAsia" w:hAnsiTheme="minorHAnsi" w:cstheme="minorBidi"/>
          <w:kern w:val="2"/>
          <w:szCs w:val="22"/>
          <w:lang w:val="en-US" w:eastAsia="ko-KR"/>
        </w:rPr>
        <w:tab/>
      </w:r>
      <w:r>
        <w:t xml:space="preserve">LTE Advanced Carrier Aggregation: Band 3 and Band </w:t>
      </w:r>
      <w:r w:rsidRPr="00634D68">
        <w:rPr>
          <w:lang w:val="en-US"/>
        </w:rPr>
        <w:t>20</w:t>
      </w:r>
      <w:r>
        <w:t xml:space="preserve"> and Band 32 with 2 ULs</w:t>
      </w:r>
      <w:r>
        <w:tab/>
      </w:r>
      <w:r>
        <w:fldChar w:fldCharType="begin"/>
      </w:r>
      <w:r>
        <w:instrText xml:space="preserve"> PAGEREF _Toc515459816 \h </w:instrText>
      </w:r>
      <w:r>
        <w:fldChar w:fldCharType="separate"/>
      </w:r>
      <w:r>
        <w:t>44</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6.2</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_Toc515459817 \h </w:instrText>
      </w:r>
      <w:r>
        <w:fldChar w:fldCharType="separate"/>
      </w:r>
      <w:r>
        <w:t>44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_Toc515459818 \h </w:instrText>
      </w:r>
      <w:r>
        <w:fldChar w:fldCharType="separate"/>
      </w:r>
      <w:r>
        <w:t>44</w:t>
      </w:r>
      <w:r>
        <w:fldChar w:fldCharType="end"/>
      </w:r>
    </w:p>
    <w:p w:rsidR="00BF6225" w:rsidRDefault="00BF6225">
      <w:pPr>
        <w:pStyle w:val="41"/>
        <w:rPr>
          <w:rFonts w:asciiTheme="minorHAnsi" w:eastAsiaTheme="minorEastAsia" w:hAnsiTheme="minorHAnsi" w:cstheme="minorBidi"/>
          <w:kern w:val="2"/>
          <w:szCs w:val="22"/>
          <w:lang w:val="en-US" w:eastAsia="ko-KR"/>
        </w:rPr>
      </w:pPr>
      <w:r>
        <w:t>6</w:t>
      </w:r>
      <w:r w:rsidRPr="00634D68">
        <w:rPr>
          <w:lang w:val="en-US"/>
        </w:rPr>
        <w:t>.2.</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CA_3A-20A-32A</w:t>
      </w:r>
      <w:r>
        <w:tab/>
      </w:r>
      <w:r>
        <w:fldChar w:fldCharType="begin"/>
      </w:r>
      <w:r>
        <w:instrText xml:space="preserve"> PAGEREF _Toc515459819 \h </w:instrText>
      </w:r>
      <w:r>
        <w:fldChar w:fldCharType="separate"/>
      </w:r>
      <w:r>
        <w:t>44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6.2.1.</w:t>
      </w:r>
      <w:r w:rsidRPr="00634D68">
        <w:rPr>
          <w:lang w:val="en-US" w:eastAsia="ko-KR"/>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_Toc515459820 \h </w:instrText>
      </w:r>
      <w:r>
        <w:fldChar w:fldCharType="separate"/>
      </w:r>
      <w:r>
        <w:t>45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_Toc515459821 \h </w:instrText>
      </w:r>
      <w:r>
        <w:fldChar w:fldCharType="separate"/>
      </w:r>
      <w:r>
        <w:t>45</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lang w:val="en-US"/>
        </w:rPr>
        <w:t>6.3</w:t>
      </w:r>
      <w:r>
        <w:rPr>
          <w:rFonts w:asciiTheme="minorHAnsi" w:eastAsiaTheme="minorEastAsia" w:hAnsiTheme="minorHAnsi" w:cstheme="minorBidi"/>
          <w:kern w:val="2"/>
          <w:szCs w:val="22"/>
          <w:lang w:val="en-US" w:eastAsia="ko-KR"/>
        </w:rPr>
        <w:tab/>
      </w:r>
      <w:r>
        <w:t xml:space="preserve">LTE Advanced Carrier Aggregation: Band </w:t>
      </w:r>
      <w:r w:rsidRPr="00634D68">
        <w:rPr>
          <w:lang w:val="en-US"/>
        </w:rPr>
        <w:t>7</w:t>
      </w:r>
      <w:r>
        <w:t xml:space="preserve"> and Band </w:t>
      </w:r>
      <w:r w:rsidRPr="00634D68">
        <w:rPr>
          <w:lang w:val="en-US"/>
        </w:rPr>
        <w:t>20</w:t>
      </w:r>
      <w:r>
        <w:t xml:space="preserve"> and Band 32 with 2 ULs</w:t>
      </w:r>
      <w:r>
        <w:tab/>
      </w:r>
      <w:r>
        <w:fldChar w:fldCharType="begin"/>
      </w:r>
      <w:r>
        <w:instrText xml:space="preserve"> PAGEREF _Toc515459822 \h </w:instrText>
      </w:r>
      <w:r>
        <w:fldChar w:fldCharType="separate"/>
      </w:r>
      <w:r>
        <w:t>46</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6.3</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_Toc515459823 \h </w:instrText>
      </w:r>
      <w:r>
        <w:fldChar w:fldCharType="separate"/>
      </w:r>
      <w:r>
        <w:t>46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6.3.1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_Toc515459824 \h </w:instrText>
      </w:r>
      <w:r>
        <w:fldChar w:fldCharType="separate"/>
      </w:r>
      <w:r>
        <w:t>46</w:t>
      </w:r>
      <w:r>
        <w:fldChar w:fldCharType="end"/>
      </w:r>
    </w:p>
    <w:p w:rsidR="00BF6225" w:rsidRDefault="00BF6225">
      <w:pPr>
        <w:pStyle w:val="41"/>
        <w:rPr>
          <w:rFonts w:asciiTheme="minorHAnsi" w:eastAsiaTheme="minorEastAsia" w:hAnsiTheme="minorHAnsi" w:cstheme="minorBidi"/>
          <w:kern w:val="2"/>
          <w:szCs w:val="22"/>
          <w:lang w:val="en-US" w:eastAsia="ko-KR"/>
        </w:rPr>
      </w:pPr>
      <w:r>
        <w:t>6</w:t>
      </w:r>
      <w:r w:rsidRPr="00634D68">
        <w:rPr>
          <w:lang w:val="en-US"/>
        </w:rPr>
        <w:t>.3.1.</w:t>
      </w:r>
      <w:r w:rsidRPr="00634D68">
        <w:rPr>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w:t>
      </w:r>
      <w:r w:rsidRPr="00634D68">
        <w:rPr>
          <w:lang w:val="en-US" w:eastAsia="ko-KR"/>
        </w:rPr>
        <w:t>7</w:t>
      </w:r>
      <w:r>
        <w:rPr>
          <w:lang w:eastAsia="ko-KR"/>
        </w:rPr>
        <w:t>A-20A-32A</w:t>
      </w:r>
      <w:r>
        <w:tab/>
      </w:r>
      <w:r>
        <w:fldChar w:fldCharType="begin"/>
      </w:r>
      <w:r>
        <w:instrText xml:space="preserve"> PAGEREF _Toc515459825 \h </w:instrText>
      </w:r>
      <w:r>
        <w:fldChar w:fldCharType="separate"/>
      </w:r>
      <w:r>
        <w:t>46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6.3.1.</w:t>
      </w:r>
      <w:r w:rsidRPr="00634D68">
        <w:rPr>
          <w:lang w:val="en-US" w:eastAsia="ko-KR"/>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_Toc515459826 \h </w:instrText>
      </w:r>
      <w:r>
        <w:fldChar w:fldCharType="separate"/>
      </w:r>
      <w:r>
        <w:t>47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6.3.1.4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_Toc515459827 \h </w:instrText>
      </w:r>
      <w:r>
        <w:fldChar w:fldCharType="separate"/>
      </w:r>
      <w:r>
        <w:t>47</w:t>
      </w:r>
      <w:r>
        <w:fldChar w:fldCharType="end"/>
      </w:r>
    </w:p>
    <w:p w:rsidR="00BF6225" w:rsidRDefault="00BF6225">
      <w:pPr>
        <w:pStyle w:val="20"/>
        <w:rPr>
          <w:rFonts w:asciiTheme="minorHAnsi" w:eastAsiaTheme="minorEastAsia" w:hAnsiTheme="minorHAnsi" w:cstheme="minorBidi"/>
          <w:kern w:val="2"/>
          <w:szCs w:val="22"/>
          <w:lang w:val="en-US" w:eastAsia="ko-KR"/>
        </w:rPr>
      </w:pPr>
      <w:r>
        <w:t>6.4</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41</w:t>
      </w:r>
      <w:r>
        <w:t xml:space="preserve"> </w:t>
      </w:r>
      <w:r>
        <w:rPr>
          <w:lang w:eastAsia="ko-KR"/>
        </w:rPr>
        <w:t>with 2</w:t>
      </w:r>
      <w:r>
        <w:t xml:space="preserve"> UL</w:t>
      </w:r>
      <w:r>
        <w:rPr>
          <w:lang w:eastAsia="ko-KR"/>
        </w:rPr>
        <w:t>s</w:t>
      </w:r>
      <w:r>
        <w:tab/>
      </w:r>
      <w:r>
        <w:fldChar w:fldCharType="begin"/>
      </w:r>
      <w:r>
        <w:instrText xml:space="preserve"> PAGEREF _Toc515459828 \h </w:instrText>
      </w:r>
      <w:r>
        <w:fldChar w:fldCharType="separate"/>
      </w:r>
      <w:r>
        <w:t>48</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6.4</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_Toc515459829 \h </w:instrText>
      </w:r>
      <w:r>
        <w:fldChar w:fldCharType="separate"/>
      </w:r>
      <w:r>
        <w:t>48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6.4.1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_Toc515459830 \h </w:instrText>
      </w:r>
      <w:r>
        <w:fldChar w:fldCharType="separate"/>
      </w:r>
      <w:r>
        <w:t>48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6.4.</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CA_3A-41C</w:t>
      </w:r>
      <w:r>
        <w:tab/>
      </w:r>
      <w:r>
        <w:fldChar w:fldCharType="begin"/>
      </w:r>
      <w:r>
        <w:instrText xml:space="preserve"> PAGEREF _Toc515459831 \h </w:instrText>
      </w:r>
      <w:r>
        <w:fldChar w:fldCharType="separate"/>
      </w:r>
      <w:r>
        <w:t>48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6.4.1.3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_Toc515459832 \h </w:instrText>
      </w:r>
      <w:r>
        <w:fldChar w:fldCharType="separate"/>
      </w:r>
      <w:r>
        <w:t>50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6.4.1.4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_Toc515459833 \h </w:instrText>
      </w:r>
      <w:r>
        <w:fldChar w:fldCharType="separate"/>
      </w:r>
      <w:r>
        <w:t>50</w:t>
      </w:r>
      <w:r>
        <w:fldChar w:fldCharType="end"/>
      </w:r>
    </w:p>
    <w:p w:rsidR="00BF6225" w:rsidRDefault="00BF6225">
      <w:pPr>
        <w:pStyle w:val="20"/>
        <w:rPr>
          <w:rFonts w:asciiTheme="minorHAnsi" w:eastAsiaTheme="minorEastAsia" w:hAnsiTheme="minorHAnsi" w:cstheme="minorBidi"/>
          <w:kern w:val="2"/>
          <w:szCs w:val="22"/>
          <w:lang w:val="en-US" w:eastAsia="ko-KR"/>
        </w:rPr>
      </w:pPr>
      <w:r>
        <w:t>6.5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41 and Band 42</w:t>
      </w:r>
      <w:r>
        <w:t xml:space="preserve"> </w:t>
      </w:r>
      <w:r>
        <w:rPr>
          <w:lang w:eastAsia="ko-KR"/>
        </w:rPr>
        <w:t>with 2</w:t>
      </w:r>
      <w:r>
        <w:t xml:space="preserve"> UL</w:t>
      </w:r>
      <w:r>
        <w:rPr>
          <w:lang w:eastAsia="ko-KR"/>
        </w:rPr>
        <w:t>s</w:t>
      </w:r>
      <w:r>
        <w:tab/>
      </w:r>
      <w:r>
        <w:fldChar w:fldCharType="begin"/>
      </w:r>
      <w:r>
        <w:instrText xml:space="preserve"> PAGEREF _Toc515459834 \h </w:instrText>
      </w:r>
      <w:r>
        <w:fldChar w:fldCharType="separate"/>
      </w:r>
      <w:r>
        <w:t>50</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w:t>
      </w:r>
      <w:r w:rsidRPr="00634D68">
        <w:rPr>
          <w:lang w:val="en-US" w:eastAsia="ko-KR"/>
        </w:rPr>
        <w:t>5.1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_Toc515459835 \h </w:instrText>
      </w:r>
      <w:r>
        <w:fldChar w:fldCharType="separate"/>
      </w:r>
      <w:r>
        <w:t>50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6.5.1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_Toc515459836 \h </w:instrText>
      </w:r>
      <w:r>
        <w:fldChar w:fldCharType="separate"/>
      </w:r>
      <w:r>
        <w:t>50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6.5.</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CA_3A-41A-42A</w:t>
      </w:r>
      <w:r>
        <w:tab/>
      </w:r>
      <w:r>
        <w:fldChar w:fldCharType="begin"/>
      </w:r>
      <w:r>
        <w:instrText xml:space="preserve"> PAGEREF _Toc515459837 \h </w:instrText>
      </w:r>
      <w:r>
        <w:fldChar w:fldCharType="separate"/>
      </w:r>
      <w:r>
        <w:t>51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6.5.1.3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_Toc515459838 \h </w:instrText>
      </w:r>
      <w:r>
        <w:fldChar w:fldCharType="separate"/>
      </w:r>
      <w:r>
        <w:t>53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6.5.1.4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_Toc515459839 \h </w:instrText>
      </w:r>
      <w:r>
        <w:fldChar w:fldCharType="separate"/>
      </w:r>
      <w:r>
        <w:t>53</w:t>
      </w:r>
      <w:r>
        <w:fldChar w:fldCharType="end"/>
      </w:r>
    </w:p>
    <w:p w:rsidR="00BF6225" w:rsidRDefault="00BF6225">
      <w:pPr>
        <w:pStyle w:val="20"/>
        <w:rPr>
          <w:rFonts w:asciiTheme="minorHAnsi" w:eastAsiaTheme="minorEastAsia" w:hAnsiTheme="minorHAnsi" w:cstheme="minorBidi"/>
          <w:kern w:val="2"/>
          <w:szCs w:val="22"/>
          <w:lang w:val="en-US" w:eastAsia="ko-KR"/>
        </w:rPr>
      </w:pPr>
      <w:r>
        <w:t>6.6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ko-KR"/>
        </w:rPr>
        <w:t>28 and Band 41</w:t>
      </w:r>
      <w:r>
        <w:t xml:space="preserve"> </w:t>
      </w:r>
      <w:r>
        <w:rPr>
          <w:lang w:eastAsia="ko-KR"/>
        </w:rPr>
        <w:t>with 2</w:t>
      </w:r>
      <w:r>
        <w:t xml:space="preserve"> UL</w:t>
      </w:r>
      <w:r>
        <w:rPr>
          <w:lang w:eastAsia="ko-KR"/>
        </w:rPr>
        <w:t>s</w:t>
      </w:r>
      <w:r>
        <w:tab/>
      </w:r>
      <w:r>
        <w:fldChar w:fldCharType="begin"/>
      </w:r>
      <w:r>
        <w:instrText xml:space="preserve"> PAGEREF _Toc515459840 \h </w:instrText>
      </w:r>
      <w:r>
        <w:fldChar w:fldCharType="separate"/>
      </w:r>
      <w:r>
        <w:t>54</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6.6</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_Toc515459841 \h </w:instrText>
      </w:r>
      <w:r>
        <w:fldChar w:fldCharType="separate"/>
      </w:r>
      <w:r>
        <w:t>54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6.6.1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_Toc515459842 \h </w:instrText>
      </w:r>
      <w:r>
        <w:fldChar w:fldCharType="separate"/>
      </w:r>
      <w:r>
        <w:t>54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6.6.</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CA_3A-41A and DL CA_3A-28A-41A</w:t>
      </w:r>
      <w:r>
        <w:tab/>
      </w:r>
      <w:r>
        <w:fldChar w:fldCharType="begin"/>
      </w:r>
      <w:r>
        <w:instrText xml:space="preserve"> PAGEREF _Toc515459843 \h </w:instrText>
      </w:r>
      <w:r>
        <w:fldChar w:fldCharType="separate"/>
      </w:r>
      <w:r>
        <w:t>54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6.6.1.3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_Toc515459844 \h </w:instrText>
      </w:r>
      <w:r>
        <w:fldChar w:fldCharType="separate"/>
      </w:r>
      <w:r>
        <w:t>56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6.6.1.4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_Toc515459845 \h </w:instrText>
      </w:r>
      <w:r>
        <w:fldChar w:fldCharType="separate"/>
      </w:r>
      <w:r>
        <w:t>56</w:t>
      </w:r>
      <w:r>
        <w:fldChar w:fldCharType="end"/>
      </w:r>
    </w:p>
    <w:p w:rsidR="00BF6225" w:rsidRDefault="00BF6225">
      <w:pPr>
        <w:pStyle w:val="20"/>
        <w:rPr>
          <w:rFonts w:asciiTheme="minorHAnsi" w:eastAsiaTheme="minorEastAsia" w:hAnsiTheme="minorHAnsi" w:cstheme="minorBidi"/>
          <w:kern w:val="2"/>
          <w:szCs w:val="22"/>
          <w:lang w:val="en-US" w:eastAsia="ko-KR"/>
        </w:rPr>
      </w:pPr>
      <w:r>
        <w:lastRenderedPageBreak/>
        <w:t>6.</w:t>
      </w:r>
      <w:r>
        <w:rPr>
          <w:lang w:eastAsia="ja-JP"/>
        </w:rPr>
        <w:t>7</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w:t>
      </w:r>
      <w:r>
        <w:rPr>
          <w:lang w:eastAsia="ja-JP"/>
        </w:rPr>
        <w:t>41</w:t>
      </w:r>
      <w:r>
        <w:t xml:space="preserve"> and Band </w:t>
      </w:r>
      <w:r>
        <w:rPr>
          <w:lang w:eastAsia="ja-JP"/>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_Toc515459846 \h </w:instrText>
      </w:r>
      <w:r>
        <w:fldChar w:fldCharType="separate"/>
      </w:r>
      <w:r>
        <w:t>56</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w:t>
      </w:r>
      <w:r w:rsidRPr="00634D68">
        <w:rPr>
          <w:lang w:val="en-US" w:eastAsia="ja-JP"/>
        </w:rPr>
        <w:t>7</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_Toc515459847 \h </w:instrText>
      </w:r>
      <w:r>
        <w:fldChar w:fldCharType="separate"/>
      </w:r>
      <w:r>
        <w:t>57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lang w:val="en-US" w:eastAsia="ja-JP"/>
        </w:rPr>
        <w:t>7</w:t>
      </w:r>
      <w:r w:rsidRPr="00634D68">
        <w:rPr>
          <w:lang w:val="en-US"/>
        </w:rPr>
        <w:t>.1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_Toc515459848 \h </w:instrText>
      </w:r>
      <w:r>
        <w:fldChar w:fldCharType="separate"/>
      </w:r>
      <w:r>
        <w:t>57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6.7.</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CA_1A-</w:t>
      </w:r>
      <w:r>
        <w:rPr>
          <w:lang w:eastAsia="ja-JP"/>
        </w:rPr>
        <w:t>42</w:t>
      </w:r>
      <w:r w:rsidRPr="00634D68">
        <w:rPr>
          <w:rFonts w:eastAsia="맑은 고딕"/>
          <w:lang w:eastAsia="ko-KR"/>
        </w:rPr>
        <w:t>A and DL CA_1A-</w:t>
      </w:r>
      <w:r>
        <w:rPr>
          <w:lang w:eastAsia="ja-JP"/>
        </w:rPr>
        <w:t>41</w:t>
      </w:r>
      <w:r w:rsidRPr="00634D68">
        <w:rPr>
          <w:rFonts w:eastAsia="맑은 고딕"/>
          <w:lang w:eastAsia="ko-KR"/>
        </w:rPr>
        <w:t>A-</w:t>
      </w:r>
      <w:r>
        <w:rPr>
          <w:lang w:eastAsia="ja-JP"/>
        </w:rPr>
        <w:t>42</w:t>
      </w:r>
      <w:r w:rsidRPr="00634D68">
        <w:rPr>
          <w:rFonts w:eastAsia="맑은 고딕"/>
          <w:lang w:eastAsia="ko-KR"/>
        </w:rPr>
        <w:t>A</w:t>
      </w:r>
      <w:r>
        <w:tab/>
      </w:r>
      <w:r>
        <w:fldChar w:fldCharType="begin"/>
      </w:r>
      <w:r>
        <w:instrText xml:space="preserve"> PAGEREF _Toc515459849 \h </w:instrText>
      </w:r>
      <w:r>
        <w:fldChar w:fldCharType="separate"/>
      </w:r>
      <w:r>
        <w:t>57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6.7.1.</w:t>
      </w:r>
      <w:r w:rsidRPr="00634D68">
        <w:rPr>
          <w:lang w:val="en-US" w:eastAsia="ja-JP"/>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_Toc515459850 \h </w:instrText>
      </w:r>
      <w:r>
        <w:fldChar w:fldCharType="separate"/>
      </w:r>
      <w:r>
        <w:t>58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6.7.</w:t>
      </w:r>
      <w:r w:rsidRPr="00634D68">
        <w:rPr>
          <w:lang w:val="en-US" w:eastAsia="ja-JP"/>
        </w:rPr>
        <w:t>1</w:t>
      </w:r>
      <w:r w:rsidRPr="00634D68">
        <w:rPr>
          <w:lang w:val="en-US"/>
        </w:rPr>
        <w:t>.</w:t>
      </w:r>
      <w:r w:rsidRPr="00634D68">
        <w:rPr>
          <w:lang w:val="en-US" w:eastAsia="ja-JP"/>
        </w:rPr>
        <w:t>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_Toc515459851 \h </w:instrText>
      </w:r>
      <w:r>
        <w:fldChar w:fldCharType="separate"/>
      </w:r>
      <w:r>
        <w:t>58</w:t>
      </w:r>
      <w:r>
        <w:fldChar w:fldCharType="end"/>
      </w:r>
    </w:p>
    <w:p w:rsidR="00BF6225" w:rsidRDefault="00BF6225">
      <w:pPr>
        <w:pStyle w:val="20"/>
        <w:rPr>
          <w:rFonts w:asciiTheme="minorHAnsi" w:eastAsiaTheme="minorEastAsia" w:hAnsiTheme="minorHAnsi" w:cstheme="minorBidi"/>
          <w:kern w:val="2"/>
          <w:szCs w:val="22"/>
          <w:lang w:val="en-US" w:eastAsia="ko-KR"/>
        </w:rPr>
      </w:pPr>
      <w:r>
        <w:t>6.</w:t>
      </w:r>
      <w:r>
        <w:rPr>
          <w:lang w:eastAsia="zh-TW"/>
        </w:rPr>
        <w:t>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_Toc515459852 \h </w:instrText>
      </w:r>
      <w:r>
        <w:fldChar w:fldCharType="separate"/>
      </w:r>
      <w:r>
        <w:t>59</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w:t>
      </w:r>
      <w:r w:rsidRPr="00634D68">
        <w:rPr>
          <w:lang w:val="en-US" w:eastAsia="zh-TW"/>
        </w:rPr>
        <w:t>8</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_Toc515459853 \h </w:instrText>
      </w:r>
      <w:r>
        <w:fldChar w:fldCharType="separate"/>
      </w:r>
      <w:r>
        <w:t>59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6.8.1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_Toc515459854 \h </w:instrText>
      </w:r>
      <w:r>
        <w:fldChar w:fldCharType="separate"/>
      </w:r>
      <w:r>
        <w:t>59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lang w:val="en-US" w:eastAsia="zh-TW"/>
        </w:rPr>
        <w:t>8</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tab/>
      </w:r>
      <w:r>
        <w:fldChar w:fldCharType="begin"/>
      </w:r>
      <w:r>
        <w:instrText xml:space="preserve"> PAGEREF _Toc515459855 \h </w:instrText>
      </w:r>
      <w:r>
        <w:fldChar w:fldCharType="separate"/>
      </w:r>
      <w:r>
        <w:t>59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lang w:val="en-US" w:eastAsia="zh-TW"/>
        </w:rPr>
        <w:t>8</w:t>
      </w:r>
      <w:r w:rsidRPr="00634D68">
        <w:rPr>
          <w:lang w:val="en-US"/>
        </w:rPr>
        <w:t>.1.3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_Toc515459856 \h </w:instrText>
      </w:r>
      <w:r>
        <w:fldChar w:fldCharType="separate"/>
      </w:r>
      <w:r>
        <w:t>61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6.8.1.4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_Toc515459857 \h </w:instrText>
      </w:r>
      <w:r>
        <w:fldChar w:fldCharType="separate"/>
      </w:r>
      <w:r>
        <w:t>61</w:t>
      </w:r>
      <w:r>
        <w:fldChar w:fldCharType="end"/>
      </w:r>
    </w:p>
    <w:p w:rsidR="00BF6225" w:rsidRDefault="00BF6225">
      <w:pPr>
        <w:pStyle w:val="20"/>
        <w:rPr>
          <w:rFonts w:asciiTheme="minorHAnsi" w:eastAsiaTheme="minorEastAsia" w:hAnsiTheme="minorHAnsi" w:cstheme="minorBidi"/>
          <w:kern w:val="2"/>
          <w:szCs w:val="22"/>
          <w:lang w:val="en-US" w:eastAsia="ko-KR"/>
        </w:rPr>
      </w:pPr>
      <w:r>
        <w:t>6.</w:t>
      </w:r>
      <w:r>
        <w:rPr>
          <w:lang w:eastAsia="zh-TW"/>
        </w:rPr>
        <w:t>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zh-TW"/>
        </w:rPr>
        <w:t>7</w:t>
      </w:r>
      <w:r>
        <w:t xml:space="preserve"> and Band </w:t>
      </w:r>
      <w:r>
        <w:rPr>
          <w:lang w:eastAsia="zh-TW"/>
        </w:rPr>
        <w:t>7</w:t>
      </w:r>
      <w:r>
        <w:rPr>
          <w:lang w:eastAsia="ko-KR"/>
        </w:rPr>
        <w:t xml:space="preserve"> and Band </w:t>
      </w:r>
      <w:r>
        <w:rPr>
          <w:lang w:eastAsia="zh-TW"/>
        </w:rPr>
        <w:t>8</w:t>
      </w:r>
      <w:r>
        <w:t xml:space="preserve"> </w:t>
      </w:r>
      <w:r>
        <w:rPr>
          <w:lang w:eastAsia="ko-KR"/>
        </w:rPr>
        <w:t>with 2</w:t>
      </w:r>
      <w:r>
        <w:t xml:space="preserve"> UL</w:t>
      </w:r>
      <w:r>
        <w:rPr>
          <w:lang w:eastAsia="ko-KR"/>
        </w:rPr>
        <w:t>s</w:t>
      </w:r>
      <w:r>
        <w:tab/>
      </w:r>
      <w:r>
        <w:fldChar w:fldCharType="begin"/>
      </w:r>
      <w:r>
        <w:instrText xml:space="preserve"> PAGEREF _Toc515459858 \h </w:instrText>
      </w:r>
      <w:r>
        <w:fldChar w:fldCharType="separate"/>
      </w:r>
      <w:r>
        <w:t>61</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w:t>
      </w:r>
      <w:r w:rsidRPr="00634D68">
        <w:rPr>
          <w:lang w:val="en-US" w:eastAsia="zh-TW"/>
        </w:rPr>
        <w:t>9</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_Toc515459859 \h </w:instrText>
      </w:r>
      <w:r>
        <w:fldChar w:fldCharType="separate"/>
      </w:r>
      <w:r>
        <w:t>61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lang w:val="en-US" w:eastAsia="zh-TW"/>
        </w:rPr>
        <w:t>9</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_Toc515459860 \h </w:instrText>
      </w:r>
      <w:r>
        <w:fldChar w:fldCharType="separate"/>
      </w:r>
      <w:r>
        <w:t>61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lang w:val="en-US" w:eastAsia="zh-TW"/>
        </w:rPr>
        <w:t>9</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w:t>
      </w:r>
      <w:r>
        <w:rPr>
          <w:lang w:eastAsia="zh-TW"/>
        </w:rPr>
        <w:t>7</w:t>
      </w:r>
      <w:r>
        <w:rPr>
          <w:lang w:eastAsia="ko-KR"/>
        </w:rPr>
        <w:t>A-</w:t>
      </w:r>
      <w:r>
        <w:rPr>
          <w:lang w:eastAsia="zh-TW"/>
        </w:rPr>
        <w:t>7</w:t>
      </w:r>
      <w:r>
        <w:rPr>
          <w:lang w:eastAsia="ko-KR"/>
        </w:rPr>
        <w:t>A-</w:t>
      </w:r>
      <w:r>
        <w:rPr>
          <w:lang w:eastAsia="zh-TW"/>
        </w:rPr>
        <w:t>8</w:t>
      </w:r>
      <w:r>
        <w:rPr>
          <w:lang w:eastAsia="ko-KR"/>
        </w:rPr>
        <w:t>A</w:t>
      </w:r>
      <w:r>
        <w:tab/>
      </w:r>
      <w:r>
        <w:fldChar w:fldCharType="begin"/>
      </w:r>
      <w:r>
        <w:instrText xml:space="preserve"> PAGEREF _Toc515459861 \h </w:instrText>
      </w:r>
      <w:r>
        <w:fldChar w:fldCharType="separate"/>
      </w:r>
      <w:r>
        <w:t>61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lang w:val="en-US" w:eastAsia="zh-TW"/>
        </w:rPr>
        <w:t>9</w:t>
      </w:r>
      <w:r w:rsidRPr="00634D68">
        <w:rPr>
          <w:lang w:val="en-US"/>
        </w:rPr>
        <w:t>.1.3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_Toc515459862 \h </w:instrText>
      </w:r>
      <w:r>
        <w:fldChar w:fldCharType="separate"/>
      </w:r>
      <w:r>
        <w:t>63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lang w:val="en-US" w:eastAsia="zh-TW"/>
        </w:rPr>
        <w:t>9</w:t>
      </w:r>
      <w:r w:rsidRPr="00634D68">
        <w:rPr>
          <w:lang w:val="en-US"/>
        </w:rPr>
        <w:t>.1.4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_Toc515459863 \h </w:instrText>
      </w:r>
      <w:r>
        <w:fldChar w:fldCharType="separate"/>
      </w:r>
      <w:r>
        <w:t>63</w:t>
      </w:r>
      <w:r>
        <w:fldChar w:fldCharType="end"/>
      </w:r>
    </w:p>
    <w:p w:rsidR="00BF6225" w:rsidRDefault="00BF6225">
      <w:pPr>
        <w:pStyle w:val="20"/>
        <w:rPr>
          <w:rFonts w:asciiTheme="minorHAnsi" w:eastAsiaTheme="minorEastAsia" w:hAnsiTheme="minorHAnsi" w:cstheme="minorBidi"/>
          <w:kern w:val="2"/>
          <w:szCs w:val="22"/>
          <w:lang w:val="en-US" w:eastAsia="ko-KR"/>
        </w:rPr>
      </w:pPr>
      <w:r>
        <w:t>6.10</w:t>
      </w:r>
      <w:r>
        <w:rPr>
          <w:rFonts w:asciiTheme="minorHAnsi" w:eastAsiaTheme="minorEastAsia" w:hAnsiTheme="minorHAnsi" w:cstheme="minorBidi"/>
          <w:kern w:val="2"/>
          <w:szCs w:val="22"/>
          <w:lang w:val="en-US" w:eastAsia="ko-KR"/>
        </w:rPr>
        <w:tab/>
      </w:r>
      <w:r>
        <w:t>LTE Advanced Carrier Aggregation: Band 3 and Band 28 and Band 40 with 2 ULs</w:t>
      </w:r>
      <w:r>
        <w:tab/>
      </w:r>
      <w:r>
        <w:fldChar w:fldCharType="begin"/>
      </w:r>
      <w:r>
        <w:instrText xml:space="preserve"> PAGEREF _Toc515459864 \h </w:instrText>
      </w:r>
      <w:r>
        <w:fldChar w:fldCharType="separate"/>
      </w:r>
      <w:r>
        <w:t>63</w:t>
      </w:r>
      <w:r>
        <w:fldChar w:fldCharType="end"/>
      </w:r>
    </w:p>
    <w:p w:rsidR="00BF6225" w:rsidRDefault="00BF6225">
      <w:pPr>
        <w:pStyle w:val="31"/>
        <w:rPr>
          <w:rFonts w:asciiTheme="minorHAnsi" w:eastAsiaTheme="minorEastAsia" w:hAnsiTheme="minorHAnsi" w:cstheme="minorBidi"/>
          <w:kern w:val="2"/>
          <w:szCs w:val="22"/>
          <w:lang w:val="en-US" w:eastAsia="ko-KR"/>
        </w:rPr>
      </w:pPr>
      <w:r>
        <w:t>6.10.1 Operating bands for CA</w:t>
      </w:r>
      <w:r>
        <w:tab/>
      </w:r>
      <w:r>
        <w:fldChar w:fldCharType="begin"/>
      </w:r>
      <w:r>
        <w:instrText xml:space="preserve"> PAGEREF _Toc515459865 \h </w:instrText>
      </w:r>
      <w:r>
        <w:fldChar w:fldCharType="separate"/>
      </w:r>
      <w:r>
        <w:t>63</w:t>
      </w:r>
      <w:r>
        <w:fldChar w:fldCharType="end"/>
      </w:r>
    </w:p>
    <w:p w:rsidR="00BF6225" w:rsidRDefault="00BF6225">
      <w:pPr>
        <w:pStyle w:val="41"/>
        <w:rPr>
          <w:rFonts w:asciiTheme="minorHAnsi" w:eastAsiaTheme="minorEastAsia" w:hAnsiTheme="minorHAnsi" w:cstheme="minorBidi"/>
          <w:kern w:val="2"/>
          <w:szCs w:val="22"/>
          <w:lang w:val="en-US" w:eastAsia="ko-KR"/>
        </w:rPr>
      </w:pPr>
      <w:r>
        <w:t>6.10.</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28A-40A</w:t>
      </w:r>
      <w:r>
        <w:tab/>
      </w:r>
      <w:r>
        <w:fldChar w:fldCharType="begin"/>
      </w:r>
      <w:r>
        <w:instrText xml:space="preserve"> PAGEREF _Toc515459866 \h </w:instrText>
      </w:r>
      <w:r>
        <w:fldChar w:fldCharType="separate"/>
      </w:r>
      <w:r>
        <w:t>63</w:t>
      </w:r>
      <w:r>
        <w:fldChar w:fldCharType="end"/>
      </w:r>
    </w:p>
    <w:p w:rsidR="00BF6225" w:rsidRDefault="00BF6225">
      <w:pPr>
        <w:pStyle w:val="41"/>
        <w:rPr>
          <w:rFonts w:asciiTheme="minorHAnsi" w:eastAsiaTheme="minorEastAsia" w:hAnsiTheme="minorHAnsi" w:cstheme="minorBidi"/>
          <w:kern w:val="2"/>
          <w:szCs w:val="22"/>
          <w:lang w:val="en-US" w:eastAsia="ko-KR"/>
        </w:rPr>
      </w:pPr>
      <w:r>
        <w:t>6.</w:t>
      </w:r>
      <w:r>
        <w:rPr>
          <w:lang w:eastAsia="zh-CN"/>
        </w:rPr>
        <w:t>10</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_Toc515459867 \h </w:instrText>
      </w:r>
      <w:r>
        <w:fldChar w:fldCharType="separate"/>
      </w:r>
      <w:r>
        <w:t>65</w:t>
      </w:r>
      <w:r>
        <w:fldChar w:fldCharType="end"/>
      </w:r>
    </w:p>
    <w:p w:rsidR="00BF6225" w:rsidRDefault="00BF6225">
      <w:pPr>
        <w:pStyle w:val="41"/>
        <w:rPr>
          <w:rFonts w:asciiTheme="minorHAnsi" w:eastAsiaTheme="minorEastAsia" w:hAnsiTheme="minorHAnsi" w:cstheme="minorBidi"/>
          <w:kern w:val="2"/>
          <w:szCs w:val="22"/>
          <w:lang w:val="en-US" w:eastAsia="ko-KR"/>
        </w:rPr>
      </w:pPr>
      <w:r>
        <w:t>6.</w:t>
      </w:r>
      <w:r>
        <w:rPr>
          <w:lang w:eastAsia="zh-CN"/>
        </w:rPr>
        <w:t>10</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_Toc515459868 \h </w:instrText>
      </w:r>
      <w:r>
        <w:fldChar w:fldCharType="separate"/>
      </w:r>
      <w:r>
        <w:t>65</w:t>
      </w:r>
      <w:r>
        <w:fldChar w:fldCharType="end"/>
      </w:r>
    </w:p>
    <w:p w:rsidR="00BF6225" w:rsidRDefault="00BF6225">
      <w:pPr>
        <w:pStyle w:val="2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LTE Advanced Carrier Aggregation: Band 1 and Band 3 and Band 3 with 2 ULs</w:t>
      </w:r>
      <w:r>
        <w:tab/>
      </w:r>
      <w:r>
        <w:fldChar w:fldCharType="begin"/>
      </w:r>
      <w:r>
        <w:instrText xml:space="preserve"> PAGEREF _Toc515459869 \h </w:instrText>
      </w:r>
      <w:r>
        <w:fldChar w:fldCharType="separate"/>
      </w:r>
      <w:r>
        <w:t>65</w:t>
      </w:r>
      <w:r>
        <w:fldChar w:fldCharType="end"/>
      </w:r>
    </w:p>
    <w:p w:rsidR="00BF6225" w:rsidRDefault="00BF6225">
      <w:pPr>
        <w:pStyle w:val="31"/>
        <w:rPr>
          <w:rFonts w:asciiTheme="minorHAnsi" w:eastAsiaTheme="minorEastAsia" w:hAnsiTheme="minorHAnsi" w:cstheme="minorBidi"/>
          <w:kern w:val="2"/>
          <w:szCs w:val="22"/>
          <w:lang w:val="en-US" w:eastAsia="ko-KR"/>
        </w:rPr>
      </w:pPr>
      <w:r>
        <w:t xml:space="preserve">6.11.1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_Toc515459870 \h </w:instrText>
      </w:r>
      <w:r>
        <w:fldChar w:fldCharType="separate"/>
      </w:r>
      <w:r>
        <w:t>65</w:t>
      </w:r>
      <w:r>
        <w:fldChar w:fldCharType="end"/>
      </w:r>
    </w:p>
    <w:p w:rsidR="00BF6225" w:rsidRDefault="00BF6225">
      <w:pPr>
        <w:pStyle w:val="20"/>
        <w:rPr>
          <w:rFonts w:asciiTheme="minorHAnsi" w:eastAsiaTheme="minorEastAsia" w:hAnsiTheme="minorHAnsi" w:cstheme="minorBidi"/>
          <w:kern w:val="2"/>
          <w:szCs w:val="22"/>
          <w:lang w:val="en-US" w:eastAsia="ko-KR"/>
        </w:rPr>
      </w:pPr>
      <w:r>
        <w:t>6.12</w:t>
      </w:r>
      <w:r>
        <w:rPr>
          <w:rFonts w:asciiTheme="minorHAnsi" w:eastAsiaTheme="minorEastAsia" w:hAnsiTheme="minorHAnsi" w:cstheme="minorBidi"/>
          <w:kern w:val="2"/>
          <w:szCs w:val="22"/>
          <w:lang w:val="en-US" w:eastAsia="ko-KR"/>
        </w:rPr>
        <w:tab/>
      </w:r>
      <w:r>
        <w:t>LTE Advanced Carrier Aggregation: Band 3 and Band 3 and Band 19 with 2 ULs</w:t>
      </w:r>
      <w:r>
        <w:tab/>
      </w:r>
      <w:r>
        <w:fldChar w:fldCharType="begin"/>
      </w:r>
      <w:r>
        <w:instrText xml:space="preserve"> PAGEREF _Toc515459871 \h </w:instrText>
      </w:r>
      <w:r>
        <w:fldChar w:fldCharType="separate"/>
      </w:r>
      <w:r>
        <w:t>66</w:t>
      </w:r>
      <w:r>
        <w:fldChar w:fldCharType="end"/>
      </w:r>
    </w:p>
    <w:p w:rsidR="00BF6225" w:rsidRDefault="00BF6225">
      <w:pPr>
        <w:pStyle w:val="31"/>
        <w:rPr>
          <w:rFonts w:asciiTheme="minorHAnsi" w:eastAsiaTheme="minorEastAsia" w:hAnsiTheme="minorHAnsi" w:cstheme="minorBidi"/>
          <w:kern w:val="2"/>
          <w:szCs w:val="22"/>
          <w:lang w:val="en-US" w:eastAsia="ko-KR"/>
        </w:rPr>
      </w:pPr>
      <w:r>
        <w:t xml:space="preserve">6.12.1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_Toc515459872 \h </w:instrText>
      </w:r>
      <w:r>
        <w:fldChar w:fldCharType="separate"/>
      </w:r>
      <w:r>
        <w:t>66</w:t>
      </w:r>
      <w:r>
        <w:fldChar w:fldCharType="end"/>
      </w:r>
    </w:p>
    <w:p w:rsidR="00BF6225" w:rsidRDefault="00BF6225">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LTE Advanced Carrier Aggregation: Band 3 and Band 3 and Band 21 with 2 ULs</w:t>
      </w:r>
      <w:r>
        <w:tab/>
      </w:r>
      <w:r>
        <w:fldChar w:fldCharType="begin"/>
      </w:r>
      <w:r>
        <w:instrText xml:space="preserve"> PAGEREF _Toc515459873 \h </w:instrText>
      </w:r>
      <w:r>
        <w:fldChar w:fldCharType="separate"/>
      </w:r>
      <w:r>
        <w:t>66</w:t>
      </w:r>
      <w:r>
        <w:fldChar w:fldCharType="end"/>
      </w:r>
    </w:p>
    <w:p w:rsidR="00BF6225" w:rsidRDefault="00BF6225">
      <w:pPr>
        <w:pStyle w:val="31"/>
        <w:rPr>
          <w:rFonts w:asciiTheme="minorHAnsi" w:eastAsiaTheme="minorEastAsia" w:hAnsiTheme="minorHAnsi" w:cstheme="minorBidi"/>
          <w:kern w:val="2"/>
          <w:szCs w:val="22"/>
          <w:lang w:val="en-US" w:eastAsia="ko-KR"/>
        </w:rPr>
      </w:pPr>
      <w:r>
        <w:t xml:space="preserve">6.13.1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_Toc515459874 \h </w:instrText>
      </w:r>
      <w:r>
        <w:fldChar w:fldCharType="separate"/>
      </w:r>
      <w:r>
        <w:t>66</w:t>
      </w:r>
      <w:r>
        <w:fldChar w:fldCharType="end"/>
      </w:r>
    </w:p>
    <w:p w:rsidR="00BF6225" w:rsidRDefault="00BF6225">
      <w:pPr>
        <w:pStyle w:val="20"/>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LTE Advanced Carrier Aggregation: Band 3 and Band 3 and Band 42 with 2 ULs</w:t>
      </w:r>
      <w:r>
        <w:tab/>
      </w:r>
      <w:r>
        <w:fldChar w:fldCharType="begin"/>
      </w:r>
      <w:r>
        <w:instrText xml:space="preserve"> PAGEREF _Toc515459875 \h </w:instrText>
      </w:r>
      <w:r>
        <w:fldChar w:fldCharType="separate"/>
      </w:r>
      <w:r>
        <w:t>67</w:t>
      </w:r>
      <w:r>
        <w:fldChar w:fldCharType="end"/>
      </w:r>
    </w:p>
    <w:p w:rsidR="00BF6225" w:rsidRDefault="00BF6225">
      <w:pPr>
        <w:pStyle w:val="31"/>
        <w:rPr>
          <w:rFonts w:asciiTheme="minorHAnsi" w:eastAsiaTheme="minorEastAsia" w:hAnsiTheme="minorHAnsi" w:cstheme="minorBidi"/>
          <w:kern w:val="2"/>
          <w:szCs w:val="22"/>
          <w:lang w:val="en-US" w:eastAsia="ko-KR"/>
        </w:rPr>
      </w:pPr>
      <w:r>
        <w:t xml:space="preserve">6.14.1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_Toc515459876 \h </w:instrText>
      </w:r>
      <w:r>
        <w:fldChar w:fldCharType="separate"/>
      </w:r>
      <w:r>
        <w:t>67</w:t>
      </w:r>
      <w:r>
        <w:fldChar w:fldCharType="end"/>
      </w:r>
    </w:p>
    <w:p w:rsidR="00BF6225" w:rsidRDefault="00BF6225">
      <w:pPr>
        <w:pStyle w:val="20"/>
        <w:rPr>
          <w:rFonts w:asciiTheme="minorHAnsi" w:eastAsiaTheme="minorEastAsia" w:hAnsiTheme="minorHAnsi" w:cstheme="minorBidi"/>
          <w:kern w:val="2"/>
          <w:szCs w:val="22"/>
          <w:lang w:val="en-US" w:eastAsia="ko-KR"/>
        </w:rPr>
      </w:pPr>
      <w:r>
        <w:t>6.15</w:t>
      </w:r>
      <w:r>
        <w:rPr>
          <w:rFonts w:asciiTheme="minorHAnsi" w:eastAsiaTheme="minorEastAsia" w:hAnsiTheme="minorHAnsi" w:cstheme="minorBidi"/>
          <w:kern w:val="2"/>
          <w:szCs w:val="22"/>
          <w:lang w:val="en-US" w:eastAsia="ko-KR"/>
        </w:rPr>
        <w:tab/>
      </w:r>
      <w:r>
        <w:t>LTE Advanced Carrier Aggregation: Band 1 and Band 42 and Band 42 with 2 ULs</w:t>
      </w:r>
      <w:r>
        <w:tab/>
      </w:r>
      <w:r>
        <w:fldChar w:fldCharType="begin"/>
      </w:r>
      <w:r>
        <w:instrText xml:space="preserve"> PAGEREF _Toc515459877 \h </w:instrText>
      </w:r>
      <w:r>
        <w:fldChar w:fldCharType="separate"/>
      </w:r>
      <w:r>
        <w:t>68</w:t>
      </w:r>
      <w:r>
        <w:fldChar w:fldCharType="end"/>
      </w:r>
    </w:p>
    <w:p w:rsidR="00BF6225" w:rsidRDefault="00BF6225">
      <w:pPr>
        <w:pStyle w:val="31"/>
        <w:rPr>
          <w:rFonts w:asciiTheme="minorHAnsi" w:eastAsiaTheme="minorEastAsia" w:hAnsiTheme="minorHAnsi" w:cstheme="minorBidi"/>
          <w:kern w:val="2"/>
          <w:szCs w:val="22"/>
          <w:lang w:val="en-US" w:eastAsia="ko-KR"/>
        </w:rPr>
      </w:pPr>
      <w:r>
        <w:t xml:space="preserve">6.15.1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_Toc515459878 \h </w:instrText>
      </w:r>
      <w:r>
        <w:fldChar w:fldCharType="separate"/>
      </w:r>
      <w:r>
        <w:t>68</w:t>
      </w:r>
      <w:r>
        <w:fldChar w:fldCharType="end"/>
      </w:r>
    </w:p>
    <w:p w:rsidR="00BF6225" w:rsidRDefault="00BF6225">
      <w:pPr>
        <w:pStyle w:val="20"/>
        <w:rPr>
          <w:rFonts w:asciiTheme="minorHAnsi" w:eastAsiaTheme="minorEastAsia" w:hAnsiTheme="minorHAnsi" w:cstheme="minorBidi"/>
          <w:kern w:val="2"/>
          <w:szCs w:val="22"/>
          <w:lang w:val="en-US" w:eastAsia="ko-KR"/>
        </w:rPr>
      </w:pPr>
      <w:r>
        <w:t>6.16</w:t>
      </w:r>
      <w:r>
        <w:rPr>
          <w:rFonts w:asciiTheme="minorHAnsi" w:eastAsiaTheme="minorEastAsia" w:hAnsiTheme="minorHAnsi" w:cstheme="minorBidi"/>
          <w:kern w:val="2"/>
          <w:szCs w:val="22"/>
          <w:lang w:val="en-US" w:eastAsia="ko-KR"/>
        </w:rPr>
        <w:tab/>
      </w:r>
      <w:r>
        <w:t>LTE Advanced Carrier Aggregation: Band 3 and Band 42 and Band 42 with 2 ULs</w:t>
      </w:r>
      <w:r>
        <w:tab/>
      </w:r>
      <w:r>
        <w:fldChar w:fldCharType="begin"/>
      </w:r>
      <w:r>
        <w:instrText xml:space="preserve"> PAGEREF _Toc515459879 \h </w:instrText>
      </w:r>
      <w:r>
        <w:fldChar w:fldCharType="separate"/>
      </w:r>
      <w:r>
        <w:t>68</w:t>
      </w:r>
      <w:r>
        <w:fldChar w:fldCharType="end"/>
      </w:r>
    </w:p>
    <w:p w:rsidR="00BF6225" w:rsidRDefault="00BF6225">
      <w:pPr>
        <w:pStyle w:val="31"/>
        <w:rPr>
          <w:rFonts w:asciiTheme="minorHAnsi" w:eastAsiaTheme="minorEastAsia" w:hAnsiTheme="minorHAnsi" w:cstheme="minorBidi"/>
          <w:kern w:val="2"/>
          <w:szCs w:val="22"/>
          <w:lang w:val="en-US" w:eastAsia="ko-KR"/>
        </w:rPr>
      </w:pPr>
      <w:r>
        <w:t xml:space="preserve">6.16.1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_Toc515459880 \h </w:instrText>
      </w:r>
      <w:r>
        <w:fldChar w:fldCharType="separate"/>
      </w:r>
      <w:r>
        <w:t>68</w:t>
      </w:r>
      <w:r>
        <w:fldChar w:fldCharType="end"/>
      </w:r>
    </w:p>
    <w:p w:rsidR="00BF6225" w:rsidRDefault="00BF6225">
      <w:pPr>
        <w:pStyle w:val="20"/>
        <w:rPr>
          <w:rFonts w:asciiTheme="minorHAnsi" w:eastAsiaTheme="minorEastAsia" w:hAnsiTheme="minorHAnsi" w:cstheme="minorBidi"/>
          <w:kern w:val="2"/>
          <w:szCs w:val="22"/>
          <w:lang w:val="en-US" w:eastAsia="ko-KR"/>
        </w:rPr>
      </w:pPr>
      <w:r>
        <w:t>6.</w:t>
      </w:r>
      <w:r w:rsidRPr="00634D68">
        <w:rPr>
          <w:rFonts w:eastAsia="맑은 고딕"/>
          <w:lang w:eastAsia="ko-KR"/>
        </w:rPr>
        <w:t>17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1</w:t>
      </w:r>
      <w:r>
        <w:t xml:space="preserve"> and 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_Toc515459881 \h </w:instrText>
      </w:r>
      <w:r>
        <w:fldChar w:fldCharType="separate"/>
      </w:r>
      <w:r>
        <w:t>69</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17</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_Toc515459882 \h </w:instrText>
      </w:r>
      <w:r>
        <w:fldChar w:fldCharType="separate"/>
      </w:r>
      <w:r>
        <w:t>69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17</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_Toc515459883 \h </w:instrText>
      </w:r>
      <w:r>
        <w:fldChar w:fldCharType="separate"/>
      </w:r>
      <w:r>
        <w:t>69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17</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1A-7A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_Toc515459884 \h </w:instrText>
      </w:r>
      <w:r>
        <w:fldChar w:fldCharType="separate"/>
      </w:r>
      <w:r>
        <w:t>69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17</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_Toc515459885 \h </w:instrText>
      </w:r>
      <w:r>
        <w:fldChar w:fldCharType="separate"/>
      </w:r>
      <w:r>
        <w:t>71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17</w:t>
      </w:r>
      <w:r w:rsidRPr="00634D68">
        <w:rPr>
          <w:lang w:val="en-US"/>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_Toc515459886 \h </w:instrText>
      </w:r>
      <w:r>
        <w:fldChar w:fldCharType="separate"/>
      </w:r>
      <w:r>
        <w:t>71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17</w:t>
      </w:r>
      <w:r w:rsidRPr="00634D68">
        <w:rPr>
          <w:lang w:val="en-US"/>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_Toc515459887 \h </w:instrText>
      </w:r>
      <w:r>
        <w:fldChar w:fldCharType="separate"/>
      </w:r>
      <w:r>
        <w:t>72</w:t>
      </w:r>
      <w:r>
        <w:fldChar w:fldCharType="end"/>
      </w:r>
    </w:p>
    <w:p w:rsidR="00BF6225" w:rsidRDefault="00BF6225">
      <w:pPr>
        <w:pStyle w:val="20"/>
        <w:rPr>
          <w:rFonts w:asciiTheme="minorHAnsi" w:eastAsiaTheme="minorEastAsia" w:hAnsiTheme="minorHAnsi" w:cstheme="minorBidi"/>
          <w:kern w:val="2"/>
          <w:szCs w:val="22"/>
          <w:lang w:val="en-US" w:eastAsia="ko-KR"/>
        </w:rPr>
      </w:pPr>
      <w:r>
        <w:t>6.</w:t>
      </w:r>
      <w:r w:rsidRPr="00634D68">
        <w:rPr>
          <w:rFonts w:eastAsia="맑은 고딕"/>
          <w:lang w:eastAsia="ko-KR"/>
        </w:rPr>
        <w:t>18</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3</w:t>
      </w:r>
      <w:r>
        <w:t xml:space="preserve"> and 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_Toc515459888 \h </w:instrText>
      </w:r>
      <w:r>
        <w:fldChar w:fldCharType="separate"/>
      </w:r>
      <w:r>
        <w:t>72</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18</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_Toc515459889 \h </w:instrText>
      </w:r>
      <w:r>
        <w:fldChar w:fldCharType="separate"/>
      </w:r>
      <w:r>
        <w:t>72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18</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_Toc515459890 \h </w:instrText>
      </w:r>
      <w:r>
        <w:fldChar w:fldCharType="separate"/>
      </w:r>
      <w:r>
        <w:t>72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18</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3A-7A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_Toc515459891 \h </w:instrText>
      </w:r>
      <w:r>
        <w:fldChar w:fldCharType="separate"/>
      </w:r>
      <w:r>
        <w:t>72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18</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3A-26A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_Toc515459892 \h </w:instrText>
      </w:r>
      <w:r>
        <w:fldChar w:fldCharType="separate"/>
      </w:r>
      <w:r>
        <w:t>74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18</w:t>
      </w:r>
      <w:r w:rsidRPr="00634D68">
        <w:rPr>
          <w:lang w:val="en-US"/>
        </w:rPr>
        <w:t>.</w:t>
      </w:r>
      <w:r w:rsidRPr="00634D68">
        <w:rPr>
          <w:lang w:val="en-US" w:eastAsia="ko-KR"/>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_Toc515459893 \h </w:instrText>
      </w:r>
      <w:r>
        <w:fldChar w:fldCharType="separate"/>
      </w:r>
      <w:r>
        <w:t>76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18</w:t>
      </w:r>
      <w:r w:rsidRPr="00634D68">
        <w:rPr>
          <w:lang w:val="en-US"/>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_Toc515459894 \h </w:instrText>
      </w:r>
      <w:r>
        <w:fldChar w:fldCharType="separate"/>
      </w:r>
      <w:r>
        <w:t>77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18</w:t>
      </w:r>
      <w:r w:rsidRPr="00634D68">
        <w:rPr>
          <w:lang w:val="en-US"/>
        </w:rPr>
        <w:t>.1.</w:t>
      </w:r>
      <w:r w:rsidRPr="00634D68">
        <w:rPr>
          <w:rFonts w:eastAsia="맑은 고딕"/>
          <w:lang w:val="en-US" w:eastAsia="ko-KR"/>
        </w:rPr>
        <w:t>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_Toc515459895 \h </w:instrText>
      </w:r>
      <w:r>
        <w:fldChar w:fldCharType="separate"/>
      </w:r>
      <w:r>
        <w:t>77</w:t>
      </w:r>
      <w:r>
        <w:fldChar w:fldCharType="end"/>
      </w:r>
    </w:p>
    <w:p w:rsidR="00BF6225" w:rsidRDefault="00BF6225">
      <w:pPr>
        <w:pStyle w:val="20"/>
        <w:rPr>
          <w:rFonts w:asciiTheme="minorHAnsi" w:eastAsiaTheme="minorEastAsia" w:hAnsiTheme="minorHAnsi" w:cstheme="minorBidi"/>
          <w:kern w:val="2"/>
          <w:szCs w:val="22"/>
          <w:lang w:val="en-US" w:eastAsia="ko-KR"/>
        </w:rPr>
      </w:pPr>
      <w:r>
        <w:t>6.</w:t>
      </w:r>
      <w:r w:rsidRPr="00634D68">
        <w:rPr>
          <w:rFonts w:eastAsia="맑은 고딕"/>
          <w:lang w:eastAsia="ko-KR"/>
        </w:rPr>
        <w:t>19</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7</w:t>
      </w:r>
      <w:r>
        <w:t xml:space="preserve"> and 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_Toc515459896 \h </w:instrText>
      </w:r>
      <w:r>
        <w:fldChar w:fldCharType="separate"/>
      </w:r>
      <w:r>
        <w:t>77</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19</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_Toc515459897 \h </w:instrText>
      </w:r>
      <w:r>
        <w:fldChar w:fldCharType="separate"/>
      </w:r>
      <w:r>
        <w:t>77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19</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_Toc515459898 \h </w:instrText>
      </w:r>
      <w:r>
        <w:fldChar w:fldCharType="separate"/>
      </w:r>
      <w:r>
        <w:t>77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19</w:t>
      </w:r>
      <w:r w:rsidRPr="00634D68">
        <w:rPr>
          <w:lang w:val="en-US"/>
        </w:rPr>
        <w:t>.</w:t>
      </w:r>
      <w:r w:rsidRPr="00634D68">
        <w:rPr>
          <w:lang w:val="en-US" w:eastAsia="ko-KR"/>
        </w:rPr>
        <w:t>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7</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_Toc515459899 \h </w:instrText>
      </w:r>
      <w:r>
        <w:fldChar w:fldCharType="separate"/>
      </w:r>
      <w:r>
        <w:t>77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19</w:t>
      </w:r>
      <w:r w:rsidRPr="00634D68">
        <w:rPr>
          <w:lang w:val="en-US"/>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_Toc515459900 \h </w:instrText>
      </w:r>
      <w:r>
        <w:fldChar w:fldCharType="separate"/>
      </w:r>
      <w:r>
        <w:t>78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rFonts w:eastAsia="맑은 고딕"/>
          <w:lang w:val="en-US" w:eastAsia="ko-KR"/>
        </w:rPr>
        <w:t>19</w:t>
      </w:r>
      <w:r w:rsidRPr="00634D68">
        <w:rPr>
          <w:lang w:val="en-US"/>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_Toc515459901 \h </w:instrText>
      </w:r>
      <w:r>
        <w:fldChar w:fldCharType="separate"/>
      </w:r>
      <w:r>
        <w:t>78</w:t>
      </w:r>
      <w:r>
        <w:fldChar w:fldCharType="end"/>
      </w:r>
    </w:p>
    <w:p w:rsidR="00BF6225" w:rsidRDefault="00BF6225">
      <w:pPr>
        <w:pStyle w:val="20"/>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LTE Advanced Carrier Aggregation: Band 1 and Band 7 and Band 7 with 2ULs</w:t>
      </w:r>
      <w:r>
        <w:tab/>
      </w:r>
      <w:r>
        <w:fldChar w:fldCharType="begin"/>
      </w:r>
      <w:r>
        <w:instrText xml:space="preserve"> PAGEREF _Toc515459902 \h </w:instrText>
      </w:r>
      <w:r>
        <w:fldChar w:fldCharType="separate"/>
      </w:r>
      <w:r>
        <w:t>79</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6.20</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_Toc515459903 \h </w:instrText>
      </w:r>
      <w:r>
        <w:fldChar w:fldCharType="separate"/>
      </w:r>
      <w:r>
        <w:t>79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6.20.1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_Toc515459904 \h </w:instrText>
      </w:r>
      <w:r>
        <w:fldChar w:fldCharType="separate"/>
      </w:r>
      <w:r>
        <w:t>79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6.20.</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CA_1A-7C</w:t>
      </w:r>
      <w:r>
        <w:tab/>
      </w:r>
      <w:r>
        <w:fldChar w:fldCharType="begin"/>
      </w:r>
      <w:r>
        <w:instrText xml:space="preserve"> PAGEREF _Toc515459905 \h </w:instrText>
      </w:r>
      <w:r>
        <w:fldChar w:fldCharType="separate"/>
      </w:r>
      <w:r>
        <w:t>79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6.20.</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CA_1A-7C</w:t>
      </w:r>
      <w:r>
        <w:tab/>
      </w:r>
      <w:r>
        <w:fldChar w:fldCharType="begin"/>
      </w:r>
      <w:r>
        <w:instrText xml:space="preserve"> PAGEREF _Toc515459906 \h </w:instrText>
      </w:r>
      <w:r>
        <w:fldChar w:fldCharType="separate"/>
      </w:r>
      <w:r>
        <w:t>81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6.20.1.4</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_Toc515459907 \h </w:instrText>
      </w:r>
      <w:r>
        <w:fldChar w:fldCharType="separate"/>
      </w:r>
      <w:r>
        <w:t>81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lastRenderedPageBreak/>
        <w:t>6.20.1.5</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_Toc515459908 \h </w:instrText>
      </w:r>
      <w:r>
        <w:fldChar w:fldCharType="separate"/>
      </w:r>
      <w:r>
        <w:t>81</w:t>
      </w:r>
      <w:r>
        <w:fldChar w:fldCharType="end"/>
      </w:r>
    </w:p>
    <w:p w:rsidR="00BF6225" w:rsidRDefault="00BF6225">
      <w:pPr>
        <w:pStyle w:val="2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LTE Advanced Carrier Aggregation: Band 3 and Band 7 and Band 28 with 2ULs</w:t>
      </w:r>
      <w:r>
        <w:tab/>
      </w:r>
      <w:r>
        <w:fldChar w:fldCharType="begin"/>
      </w:r>
      <w:r>
        <w:instrText xml:space="preserve"> PAGEREF _Toc515459909 \h </w:instrText>
      </w:r>
      <w:r>
        <w:fldChar w:fldCharType="separate"/>
      </w:r>
      <w:r>
        <w:t>82</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6.21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_Toc515459910 \h </w:instrText>
      </w:r>
      <w:r>
        <w:fldChar w:fldCharType="separate"/>
      </w:r>
      <w:r>
        <w:t>82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6.21.1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_Toc515459911 \h </w:instrText>
      </w:r>
      <w:r>
        <w:fldChar w:fldCharType="separate"/>
      </w:r>
      <w:r>
        <w:t>82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6.21.</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DL CA_3A-7A-28A</w:t>
      </w:r>
      <w:r>
        <w:tab/>
      </w:r>
      <w:r>
        <w:fldChar w:fldCharType="begin"/>
      </w:r>
      <w:r>
        <w:instrText xml:space="preserve"> PAGEREF _Toc515459912 \h </w:instrText>
      </w:r>
      <w:r>
        <w:fldChar w:fldCharType="separate"/>
      </w:r>
      <w:r>
        <w:t>82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6.21.1.3</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_Toc515459913 \h </w:instrText>
      </w:r>
      <w:r>
        <w:fldChar w:fldCharType="separate"/>
      </w:r>
      <w:r>
        <w:t>84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6.21.1.4</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_Toc515459914 \h </w:instrText>
      </w:r>
      <w:r>
        <w:fldChar w:fldCharType="separate"/>
      </w:r>
      <w:r>
        <w:t>84</w:t>
      </w:r>
      <w:r>
        <w:fldChar w:fldCharType="end"/>
      </w:r>
    </w:p>
    <w:p w:rsidR="00BF6225" w:rsidRDefault="00BF6225">
      <w:pPr>
        <w:pStyle w:val="20"/>
        <w:rPr>
          <w:rFonts w:asciiTheme="minorHAnsi" w:eastAsiaTheme="minorEastAsia" w:hAnsiTheme="minorHAnsi" w:cstheme="minorBidi"/>
          <w:kern w:val="2"/>
          <w:szCs w:val="22"/>
          <w:lang w:val="en-US" w:eastAsia="ko-KR"/>
        </w:rPr>
      </w:pPr>
      <w:r>
        <w:rPr>
          <w:lang w:eastAsia="ja-JP"/>
        </w:rPr>
        <w:t>6.22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w:t>
      </w:r>
      <w:r>
        <w:rPr>
          <w:lang w:eastAsia="ja-JP"/>
        </w:rPr>
        <w:t>1</w:t>
      </w:r>
      <w:r w:rsidRPr="00634D68">
        <w:rPr>
          <w:rFonts w:eastAsia="맑은 고딕"/>
          <w:lang w:eastAsia="ko-KR"/>
        </w:rPr>
        <w:t xml:space="preserve"> and</w:t>
      </w:r>
      <w:r>
        <w:t xml:space="preserve"> </w:t>
      </w:r>
      <w:r w:rsidRPr="00634D68">
        <w:rPr>
          <w:rFonts w:eastAsia="맑은 고딕"/>
          <w:lang w:eastAsia="ko-KR"/>
        </w:rPr>
        <w:t xml:space="preserve">Band </w:t>
      </w:r>
      <w:r>
        <w:rPr>
          <w:lang w:eastAsia="ja-JP"/>
        </w:rPr>
        <w:t>3</w:t>
      </w:r>
      <w:r>
        <w:t xml:space="preserve"> and Band </w:t>
      </w:r>
      <w:r>
        <w:rPr>
          <w:lang w:eastAsia="ja-JP"/>
        </w:rPr>
        <w:t>18</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_Toc515459915 \h </w:instrText>
      </w:r>
      <w:r>
        <w:fldChar w:fldCharType="separate"/>
      </w:r>
      <w:r>
        <w:t>84</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eastAsia="ja-JP"/>
        </w:rPr>
        <w:t>6.22</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_Toc515459916 \h </w:instrText>
      </w:r>
      <w:r>
        <w:fldChar w:fldCharType="separate"/>
      </w:r>
      <w:r>
        <w:t>84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6.22</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_Toc515459917 \h </w:instrText>
      </w:r>
      <w:r>
        <w:fldChar w:fldCharType="separate"/>
      </w:r>
      <w:r>
        <w:t>84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6.22</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3</w:t>
      </w:r>
      <w:r>
        <w:rPr>
          <w:lang w:eastAsia="ko-KR"/>
        </w:rPr>
        <w:t>A and DL CA_</w:t>
      </w:r>
      <w:r>
        <w:rPr>
          <w:lang w:eastAsia="ja-JP"/>
        </w:rPr>
        <w:t>1</w:t>
      </w:r>
      <w:r>
        <w:rPr>
          <w:lang w:eastAsia="ko-KR"/>
        </w:rPr>
        <w:t>A-</w:t>
      </w:r>
      <w:r>
        <w:rPr>
          <w:lang w:eastAsia="ja-JP"/>
        </w:rPr>
        <w:t>3</w:t>
      </w:r>
      <w:r>
        <w:rPr>
          <w:lang w:eastAsia="ko-KR"/>
        </w:rPr>
        <w:t>A-</w:t>
      </w:r>
      <w:r w:rsidRPr="00634D68">
        <w:rPr>
          <w:lang w:val="en-US" w:eastAsia="ja-JP"/>
        </w:rPr>
        <w:t>18</w:t>
      </w:r>
      <w:r w:rsidRPr="00634D68">
        <w:rPr>
          <w:lang w:val="en-US" w:eastAsia="ko-KR"/>
        </w:rPr>
        <w:t>A</w:t>
      </w:r>
      <w:r>
        <w:tab/>
      </w:r>
      <w:r>
        <w:fldChar w:fldCharType="begin"/>
      </w:r>
      <w:r>
        <w:instrText xml:space="preserve"> PAGEREF _Toc515459918 \h </w:instrText>
      </w:r>
      <w:r>
        <w:fldChar w:fldCharType="separate"/>
      </w:r>
      <w:r>
        <w:t>84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6.22</w:t>
      </w:r>
      <w:r w:rsidRPr="00634D68">
        <w:rPr>
          <w:lang w:val="en-US"/>
        </w:rPr>
        <w:t>.</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34D68">
        <w:rPr>
          <w:lang w:val="en-US" w:eastAsia="ja-JP"/>
        </w:rPr>
        <w:t>18</w:t>
      </w:r>
      <w:r w:rsidRPr="00634D68">
        <w:rPr>
          <w:lang w:val="en-US" w:eastAsia="ko-KR"/>
        </w:rPr>
        <w:t>A</w:t>
      </w:r>
      <w:r>
        <w:tab/>
      </w:r>
      <w:r>
        <w:fldChar w:fldCharType="begin"/>
      </w:r>
      <w:r>
        <w:instrText xml:space="preserve"> PAGEREF _Toc515459919 \h </w:instrText>
      </w:r>
      <w:r>
        <w:fldChar w:fldCharType="separate"/>
      </w:r>
      <w:r>
        <w:t>86</w:t>
      </w:r>
      <w:r>
        <w:fldChar w:fldCharType="end"/>
      </w:r>
    </w:p>
    <w:p w:rsidR="00BF6225" w:rsidRDefault="00BF6225">
      <w:pPr>
        <w:pStyle w:val="41"/>
        <w:rPr>
          <w:rFonts w:asciiTheme="minorHAnsi" w:eastAsiaTheme="minorEastAsia" w:hAnsiTheme="minorHAnsi" w:cstheme="minorBidi"/>
          <w:kern w:val="2"/>
          <w:szCs w:val="22"/>
          <w:lang w:val="en-US" w:eastAsia="ko-KR"/>
        </w:rPr>
      </w:pPr>
      <w:r>
        <w:rPr>
          <w:lang w:eastAsia="ja-JP"/>
        </w:rPr>
        <w:t>6.22</w:t>
      </w:r>
      <w:r w:rsidRPr="00634D68">
        <w:rPr>
          <w:lang w:val="en-US"/>
        </w:rPr>
        <w:t>.1.</w:t>
      </w:r>
      <w:r w:rsidRPr="00634D68">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1</w:t>
      </w:r>
      <w:r>
        <w:rPr>
          <w:lang w:eastAsia="ko-KR"/>
        </w:rPr>
        <w:t>A-</w:t>
      </w:r>
      <w:r>
        <w:rPr>
          <w:lang w:eastAsia="ja-JP"/>
        </w:rPr>
        <w:t>3</w:t>
      </w:r>
      <w:r>
        <w:rPr>
          <w:lang w:eastAsia="ko-KR"/>
        </w:rPr>
        <w:t>A-</w:t>
      </w:r>
      <w:r w:rsidRPr="00634D68">
        <w:rPr>
          <w:lang w:val="en-US" w:eastAsia="ja-JP"/>
        </w:rPr>
        <w:t>18</w:t>
      </w:r>
      <w:r w:rsidRPr="00634D68">
        <w:rPr>
          <w:lang w:val="en-US" w:eastAsia="ko-KR"/>
        </w:rPr>
        <w:t>A</w:t>
      </w:r>
      <w:r>
        <w:tab/>
      </w:r>
      <w:r>
        <w:fldChar w:fldCharType="begin"/>
      </w:r>
      <w:r>
        <w:instrText xml:space="preserve"> PAGEREF _Toc515459920 \h </w:instrText>
      </w:r>
      <w:r>
        <w:fldChar w:fldCharType="separate"/>
      </w:r>
      <w:r>
        <w:t>87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6.22</w:t>
      </w:r>
      <w:r w:rsidRPr="00634D68">
        <w:rPr>
          <w:lang w:val="en-US"/>
        </w:rPr>
        <w:t>.1.</w:t>
      </w:r>
      <w:r w:rsidRPr="00634D68">
        <w:rPr>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_Toc515459921 \h </w:instrText>
      </w:r>
      <w:r>
        <w:fldChar w:fldCharType="separate"/>
      </w:r>
      <w:r>
        <w:t>89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6.22</w:t>
      </w:r>
      <w:r w:rsidRPr="00634D68">
        <w:rPr>
          <w:lang w:val="en-US"/>
        </w:rPr>
        <w:t>.1.6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_Toc515459922 \h </w:instrText>
      </w:r>
      <w:r>
        <w:fldChar w:fldCharType="separate"/>
      </w:r>
      <w:r>
        <w:t>89</w:t>
      </w:r>
      <w:r>
        <w:fldChar w:fldCharType="end"/>
      </w:r>
    </w:p>
    <w:p w:rsidR="00BF6225" w:rsidRDefault="00BF6225">
      <w:pPr>
        <w:pStyle w:val="20"/>
        <w:rPr>
          <w:rFonts w:asciiTheme="minorHAnsi" w:eastAsiaTheme="minorEastAsia" w:hAnsiTheme="minorHAnsi" w:cstheme="minorBidi"/>
          <w:kern w:val="2"/>
          <w:szCs w:val="22"/>
          <w:lang w:val="en-US" w:eastAsia="ko-KR"/>
        </w:rPr>
      </w:pPr>
      <w:r>
        <w:rPr>
          <w:lang w:eastAsia="ja-JP"/>
        </w:rPr>
        <w:t>6.23</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w:t>
      </w:r>
      <w:r>
        <w:rPr>
          <w:lang w:eastAsia="ja-JP"/>
        </w:rPr>
        <w:t>3</w:t>
      </w:r>
      <w:r w:rsidRPr="00634D68">
        <w:rPr>
          <w:rFonts w:eastAsia="맑은 고딕"/>
          <w:lang w:eastAsia="ko-KR"/>
        </w:rPr>
        <w:t xml:space="preserve"> and</w:t>
      </w:r>
      <w:r>
        <w:t xml:space="preserve"> </w:t>
      </w:r>
      <w:r w:rsidRPr="00634D68">
        <w:rPr>
          <w:rFonts w:eastAsia="맑은 고딕"/>
          <w:lang w:eastAsia="ko-KR"/>
        </w:rPr>
        <w:t xml:space="preserve">Band </w:t>
      </w:r>
      <w:r>
        <w:rPr>
          <w:lang w:eastAsia="ja-JP"/>
        </w:rPr>
        <w:t>11</w:t>
      </w:r>
      <w:r>
        <w:t xml:space="preserve"> and Band </w:t>
      </w:r>
      <w:r>
        <w:rPr>
          <w:lang w:eastAsia="ja-JP"/>
        </w:rPr>
        <w:t>18</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_Toc515459923 \h </w:instrText>
      </w:r>
      <w:r>
        <w:fldChar w:fldCharType="separate"/>
      </w:r>
      <w:r>
        <w:t>89</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eastAsia="ja-JP"/>
        </w:rPr>
        <w:t>6.23</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_Toc515459924 \h </w:instrText>
      </w:r>
      <w:r>
        <w:fldChar w:fldCharType="separate"/>
      </w:r>
      <w:r>
        <w:t>89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6.23</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_Toc515459925 \h </w:instrText>
      </w:r>
      <w:r>
        <w:fldChar w:fldCharType="separate"/>
      </w:r>
      <w:r>
        <w:t>89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6.23</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18</w:t>
      </w:r>
      <w:r w:rsidRPr="00634D68">
        <w:rPr>
          <w:lang w:val="en-US" w:eastAsia="ko-KR"/>
        </w:rPr>
        <w:t>A</w:t>
      </w:r>
      <w:r>
        <w:tab/>
      </w:r>
      <w:r>
        <w:fldChar w:fldCharType="begin"/>
      </w:r>
      <w:r>
        <w:instrText xml:space="preserve"> PAGEREF _Toc515459926 \h </w:instrText>
      </w:r>
      <w:r>
        <w:fldChar w:fldCharType="separate"/>
      </w:r>
      <w:r>
        <w:t>90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6.23</w:t>
      </w:r>
      <w:r w:rsidRPr="00634D68">
        <w:rPr>
          <w:lang w:val="en-US"/>
        </w:rPr>
        <w:t>.</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18</w:t>
      </w:r>
      <w:r w:rsidRPr="00634D68">
        <w:rPr>
          <w:lang w:val="en-US" w:eastAsia="ko-KR"/>
        </w:rPr>
        <w:t>A</w:t>
      </w:r>
      <w:r>
        <w:tab/>
      </w:r>
      <w:r>
        <w:fldChar w:fldCharType="begin"/>
      </w:r>
      <w:r>
        <w:instrText xml:space="preserve"> PAGEREF _Toc515459927 \h </w:instrText>
      </w:r>
      <w:r>
        <w:fldChar w:fldCharType="separate"/>
      </w:r>
      <w:r>
        <w:t>91</w:t>
      </w:r>
      <w:r>
        <w:fldChar w:fldCharType="end"/>
      </w:r>
    </w:p>
    <w:p w:rsidR="00BF6225" w:rsidRDefault="00BF6225">
      <w:pPr>
        <w:pStyle w:val="41"/>
        <w:rPr>
          <w:rFonts w:asciiTheme="minorHAnsi" w:eastAsiaTheme="minorEastAsia" w:hAnsiTheme="minorHAnsi" w:cstheme="minorBidi"/>
          <w:kern w:val="2"/>
          <w:szCs w:val="22"/>
          <w:lang w:val="en-US" w:eastAsia="ko-KR"/>
        </w:rPr>
      </w:pPr>
      <w:r>
        <w:rPr>
          <w:lang w:eastAsia="ja-JP"/>
        </w:rPr>
        <w:t>6.23</w:t>
      </w:r>
      <w:r w:rsidRPr="00634D68">
        <w:rPr>
          <w:lang w:val="en-US"/>
        </w:rPr>
        <w:t>.1.</w:t>
      </w:r>
      <w:r w:rsidRPr="00634D68">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11</w:t>
      </w:r>
      <w:r>
        <w:rPr>
          <w:lang w:eastAsia="ko-KR"/>
        </w:rPr>
        <w:t>A-</w:t>
      </w:r>
      <w:r>
        <w:rPr>
          <w:lang w:eastAsia="ja-JP"/>
        </w:rPr>
        <w:t>18</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18</w:t>
      </w:r>
      <w:r w:rsidRPr="00634D68">
        <w:rPr>
          <w:lang w:val="en-US" w:eastAsia="ko-KR"/>
        </w:rPr>
        <w:t>A</w:t>
      </w:r>
      <w:r>
        <w:tab/>
      </w:r>
      <w:r>
        <w:fldChar w:fldCharType="begin"/>
      </w:r>
      <w:r>
        <w:instrText xml:space="preserve"> PAGEREF _Toc515459928 \h </w:instrText>
      </w:r>
      <w:r>
        <w:fldChar w:fldCharType="separate"/>
      </w:r>
      <w:r>
        <w:t>92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6.23</w:t>
      </w:r>
      <w:r w:rsidRPr="00634D68">
        <w:rPr>
          <w:lang w:val="en-US"/>
        </w:rPr>
        <w:t>.1.</w:t>
      </w:r>
      <w:r w:rsidRPr="00634D68">
        <w:rPr>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_Toc515459929 \h </w:instrText>
      </w:r>
      <w:r>
        <w:fldChar w:fldCharType="separate"/>
      </w:r>
      <w:r>
        <w:t>94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6.23</w:t>
      </w:r>
      <w:r w:rsidRPr="00634D68">
        <w:rPr>
          <w:lang w:val="en-US"/>
        </w:rPr>
        <w:t>.1.6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_Toc515459930 \h </w:instrText>
      </w:r>
      <w:r>
        <w:fldChar w:fldCharType="separate"/>
      </w:r>
      <w:r>
        <w:t>94</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lang w:val="en-US"/>
        </w:rPr>
        <w:t>6.24</w:t>
      </w:r>
      <w:r>
        <w:rPr>
          <w:rFonts w:asciiTheme="minorHAnsi" w:eastAsiaTheme="minorEastAsia" w:hAnsiTheme="minorHAnsi" w:cstheme="minorBidi"/>
          <w:kern w:val="2"/>
          <w:szCs w:val="22"/>
          <w:lang w:val="en-US" w:eastAsia="ko-KR"/>
        </w:rPr>
        <w:tab/>
      </w:r>
      <w:r>
        <w:t>LTE Advanced Carrier Aggregation: Band 1 and Band 3 and Band 20 with 2 ULs</w:t>
      </w:r>
      <w:r>
        <w:tab/>
      </w:r>
      <w:r>
        <w:fldChar w:fldCharType="begin"/>
      </w:r>
      <w:r>
        <w:instrText xml:space="preserve"> PAGEREF _Toc515459931 \h </w:instrText>
      </w:r>
      <w:r>
        <w:fldChar w:fldCharType="separate"/>
      </w:r>
      <w:r>
        <w:t>95</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6.24</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_Toc515459932 \h </w:instrText>
      </w:r>
      <w:r>
        <w:fldChar w:fldCharType="separate"/>
      </w:r>
      <w:r>
        <w:t>95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6.24.1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_Toc515459933 \h </w:instrText>
      </w:r>
      <w:r>
        <w:fldChar w:fldCharType="separate"/>
      </w:r>
      <w:r>
        <w:t>95</w:t>
      </w:r>
      <w:r>
        <w:fldChar w:fldCharType="end"/>
      </w:r>
    </w:p>
    <w:p w:rsidR="00BF6225" w:rsidRDefault="00BF6225">
      <w:pPr>
        <w:pStyle w:val="41"/>
        <w:rPr>
          <w:rFonts w:asciiTheme="minorHAnsi" w:eastAsiaTheme="minorEastAsia" w:hAnsiTheme="minorHAnsi" w:cstheme="minorBidi"/>
          <w:kern w:val="2"/>
          <w:szCs w:val="22"/>
          <w:lang w:val="en-US" w:eastAsia="ko-KR"/>
        </w:rPr>
      </w:pPr>
      <w:r>
        <w:t>6.24</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CA_1A-3A-20A</w:t>
      </w:r>
      <w:r>
        <w:tab/>
      </w:r>
      <w:r>
        <w:fldChar w:fldCharType="begin"/>
      </w:r>
      <w:r>
        <w:instrText xml:space="preserve"> PAGEREF _Toc515459934 \h </w:instrText>
      </w:r>
      <w:r>
        <w:fldChar w:fldCharType="separate"/>
      </w:r>
      <w:r>
        <w:t>95</w:t>
      </w:r>
      <w:r>
        <w:fldChar w:fldCharType="end"/>
      </w:r>
    </w:p>
    <w:p w:rsidR="00BF6225" w:rsidRDefault="00BF6225">
      <w:pPr>
        <w:pStyle w:val="41"/>
        <w:rPr>
          <w:rFonts w:asciiTheme="minorHAnsi" w:eastAsiaTheme="minorEastAsia" w:hAnsiTheme="minorHAnsi" w:cstheme="minorBidi"/>
          <w:kern w:val="2"/>
          <w:szCs w:val="22"/>
          <w:lang w:val="en-US" w:eastAsia="ko-KR"/>
        </w:rPr>
      </w:pPr>
      <w:r>
        <w:t>6.24</w:t>
      </w:r>
      <w:r w:rsidRPr="00634D68">
        <w:rPr>
          <w:lang w:val="en-US"/>
        </w:rPr>
        <w:t>.</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CA_1A-20A and DL CA_1A-3A-20A</w:t>
      </w:r>
      <w:r>
        <w:tab/>
      </w:r>
      <w:r>
        <w:fldChar w:fldCharType="begin"/>
      </w:r>
      <w:r>
        <w:instrText xml:space="preserve"> PAGEREF _Toc515459935 \h </w:instrText>
      </w:r>
      <w:r>
        <w:fldChar w:fldCharType="separate"/>
      </w:r>
      <w:r>
        <w:t>96</w:t>
      </w:r>
      <w:r>
        <w:fldChar w:fldCharType="end"/>
      </w:r>
    </w:p>
    <w:p w:rsidR="00BF6225" w:rsidRDefault="00BF6225">
      <w:pPr>
        <w:pStyle w:val="41"/>
        <w:rPr>
          <w:rFonts w:asciiTheme="minorHAnsi" w:eastAsiaTheme="minorEastAsia" w:hAnsiTheme="minorHAnsi" w:cstheme="minorBidi"/>
          <w:kern w:val="2"/>
          <w:szCs w:val="22"/>
          <w:lang w:val="en-US" w:eastAsia="ko-KR"/>
        </w:rPr>
      </w:pPr>
      <w:r>
        <w:t>6.24</w:t>
      </w:r>
      <w:r w:rsidRPr="00634D68">
        <w:rPr>
          <w:lang w:val="en-US"/>
        </w:rPr>
        <w:t>.</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CA_1A-3A-20A</w:t>
      </w:r>
      <w:r>
        <w:tab/>
      </w:r>
      <w:r>
        <w:fldChar w:fldCharType="begin"/>
      </w:r>
      <w:r>
        <w:instrText xml:space="preserve"> PAGEREF _Toc515459936 \h </w:instrText>
      </w:r>
      <w:r>
        <w:fldChar w:fldCharType="separate"/>
      </w:r>
      <w:r>
        <w:t>97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6.24.1.</w:t>
      </w:r>
      <w:r w:rsidRPr="00634D68">
        <w:rPr>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_Toc515459937 \h </w:instrText>
      </w:r>
      <w:r>
        <w:fldChar w:fldCharType="separate"/>
      </w:r>
      <w:r>
        <w:t>98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6.24.1.6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_Toc515459938 \h </w:instrText>
      </w:r>
      <w:r>
        <w:fldChar w:fldCharType="separate"/>
      </w:r>
      <w:r>
        <w:t>98</w:t>
      </w:r>
      <w:r>
        <w:fldChar w:fldCharType="end"/>
      </w:r>
    </w:p>
    <w:p w:rsidR="00BF6225" w:rsidRDefault="00BF6225">
      <w:pPr>
        <w:pStyle w:val="20"/>
        <w:rPr>
          <w:rFonts w:asciiTheme="minorHAnsi" w:eastAsiaTheme="minorEastAsia" w:hAnsiTheme="minorHAnsi" w:cstheme="minorBidi"/>
          <w:kern w:val="2"/>
          <w:szCs w:val="22"/>
          <w:lang w:val="en-US" w:eastAsia="ko-KR"/>
        </w:rPr>
      </w:pPr>
      <w:r>
        <w:t>6.</w:t>
      </w:r>
      <w:r>
        <w:rPr>
          <w:lang w:eastAsia="ja-JP"/>
        </w:rPr>
        <w:t>25</w:t>
      </w:r>
      <w:r>
        <w:rPr>
          <w:rFonts w:asciiTheme="minorHAnsi" w:eastAsiaTheme="minorEastAsia" w:hAnsiTheme="minorHAnsi" w:cstheme="minorBidi"/>
          <w:kern w:val="2"/>
          <w:szCs w:val="22"/>
          <w:lang w:val="en-US" w:eastAsia="ko-KR"/>
        </w:rPr>
        <w:tab/>
      </w:r>
      <w:r>
        <w:t>LTE Advanced Carrier Aggregation: Band 3 and Band 4</w:t>
      </w:r>
      <w:r>
        <w:rPr>
          <w:lang w:eastAsia="ja-JP"/>
        </w:rPr>
        <w:t>1 and Band 42 w</w:t>
      </w:r>
      <w:r>
        <w:t>ith 2 ULs</w:t>
      </w:r>
      <w:r>
        <w:tab/>
      </w:r>
      <w:r>
        <w:fldChar w:fldCharType="begin"/>
      </w:r>
      <w:r>
        <w:instrText xml:space="preserve"> PAGEREF _Toc515459939 \h </w:instrText>
      </w:r>
      <w:r>
        <w:fldChar w:fldCharType="separate"/>
      </w:r>
      <w:r>
        <w:t>98</w:t>
      </w:r>
      <w:r>
        <w:fldChar w:fldCharType="end"/>
      </w:r>
    </w:p>
    <w:p w:rsidR="00BF6225" w:rsidRDefault="00BF6225">
      <w:pPr>
        <w:pStyle w:val="31"/>
        <w:rPr>
          <w:rFonts w:asciiTheme="minorHAnsi" w:eastAsiaTheme="minorEastAsia" w:hAnsiTheme="minorHAnsi" w:cstheme="minorBidi"/>
          <w:kern w:val="2"/>
          <w:szCs w:val="22"/>
          <w:lang w:val="en-US" w:eastAsia="ko-KR"/>
        </w:rPr>
      </w:pPr>
      <w:r>
        <w:t>6.</w:t>
      </w:r>
      <w:r>
        <w:rPr>
          <w:lang w:eastAsia="ja-JP"/>
        </w:rPr>
        <w:t>25</w:t>
      </w:r>
      <w:r>
        <w:t xml:space="preserve">.1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_Toc515459940 \h </w:instrText>
      </w:r>
      <w:r>
        <w:fldChar w:fldCharType="separate"/>
      </w:r>
      <w:r>
        <w:t>98</w:t>
      </w:r>
      <w:r>
        <w:fldChar w:fldCharType="end"/>
      </w:r>
    </w:p>
    <w:p w:rsidR="00BF6225" w:rsidRDefault="00BF6225">
      <w:pPr>
        <w:pStyle w:val="20"/>
        <w:rPr>
          <w:rFonts w:asciiTheme="minorHAnsi" w:eastAsiaTheme="minorEastAsia" w:hAnsiTheme="minorHAnsi" w:cstheme="minorBidi"/>
          <w:kern w:val="2"/>
          <w:szCs w:val="22"/>
          <w:lang w:val="en-US" w:eastAsia="ko-KR"/>
        </w:rPr>
      </w:pPr>
      <w:r>
        <w:t>6.26</w:t>
      </w:r>
      <w:r>
        <w:rPr>
          <w:rFonts w:asciiTheme="minorHAnsi" w:eastAsiaTheme="minorEastAsia" w:hAnsiTheme="minorHAnsi" w:cstheme="minorBidi"/>
          <w:kern w:val="2"/>
          <w:szCs w:val="22"/>
          <w:lang w:val="en-US" w:eastAsia="ko-KR"/>
        </w:rPr>
        <w:tab/>
      </w:r>
      <w:r>
        <w:t xml:space="preserve">  LTE Advanced Carrier Aggregation: Band 1 and Band 7 and Band 28 with 2ULs</w:t>
      </w:r>
      <w:r>
        <w:tab/>
      </w:r>
      <w:r>
        <w:fldChar w:fldCharType="begin"/>
      </w:r>
      <w:r>
        <w:instrText xml:space="preserve"> PAGEREF _Toc515459941 \h </w:instrText>
      </w:r>
      <w:r>
        <w:fldChar w:fldCharType="separate"/>
      </w:r>
      <w:r>
        <w:t>99</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6.</w:t>
      </w:r>
      <w:r w:rsidRPr="00634D68">
        <w:rPr>
          <w:lang w:val="en-US" w:eastAsia="zh-TW"/>
        </w:rPr>
        <w:t>26</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_Toc515459942 \h </w:instrText>
      </w:r>
      <w:r>
        <w:fldChar w:fldCharType="separate"/>
      </w:r>
      <w:r>
        <w:t>99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w:t>
      </w:r>
      <w:r w:rsidRPr="00634D68">
        <w:rPr>
          <w:lang w:val="en-US" w:eastAsia="zh-TW"/>
        </w:rPr>
        <w:t>26</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_Toc515459943 \h </w:instrText>
      </w:r>
      <w:r>
        <w:fldChar w:fldCharType="separate"/>
      </w:r>
      <w:r>
        <w:t>99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6.26.</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CA_1A-7A-28A</w:t>
      </w:r>
      <w:r>
        <w:tab/>
      </w:r>
      <w:r>
        <w:fldChar w:fldCharType="begin"/>
      </w:r>
      <w:r>
        <w:instrText xml:space="preserve"> PAGEREF _Toc515459944 \h </w:instrText>
      </w:r>
      <w:r>
        <w:fldChar w:fldCharType="separate"/>
      </w:r>
      <w:r>
        <w:t>99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6.26.</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CA_1A-28A and DL CA_1A-7A-28A</w:t>
      </w:r>
      <w:r>
        <w:tab/>
      </w:r>
      <w:r>
        <w:fldChar w:fldCharType="begin"/>
      </w:r>
      <w:r>
        <w:instrText xml:space="preserve"> PAGEREF _Toc515459945 \h </w:instrText>
      </w:r>
      <w:r>
        <w:fldChar w:fldCharType="separate"/>
      </w:r>
      <w:r>
        <w:t>101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6.26.</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CA_7A-28A and DL CA_1A-7A-28A</w:t>
      </w:r>
      <w:r>
        <w:tab/>
      </w:r>
      <w:r>
        <w:fldChar w:fldCharType="begin"/>
      </w:r>
      <w:r>
        <w:instrText xml:space="preserve"> PAGEREF _Toc515459946 \h </w:instrText>
      </w:r>
      <w:r>
        <w:fldChar w:fldCharType="separate"/>
      </w:r>
      <w:r>
        <w:t>103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6.26.1.5</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_Toc515459947 \h </w:instrText>
      </w:r>
      <w:r>
        <w:fldChar w:fldCharType="separate"/>
      </w:r>
      <w:r>
        <w:t>105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6.26.1.6</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_Toc515459948 \h </w:instrText>
      </w:r>
      <w:r>
        <w:fldChar w:fldCharType="separate"/>
      </w:r>
      <w:r>
        <w:t>105</w:t>
      </w:r>
      <w:r>
        <w:fldChar w:fldCharType="end"/>
      </w:r>
    </w:p>
    <w:p w:rsidR="00BF6225" w:rsidRDefault="00BF6225">
      <w:pPr>
        <w:pStyle w:val="20"/>
        <w:rPr>
          <w:rFonts w:asciiTheme="minorHAnsi" w:eastAsiaTheme="minorEastAsia" w:hAnsiTheme="minorHAnsi" w:cstheme="minorBidi"/>
          <w:kern w:val="2"/>
          <w:szCs w:val="22"/>
          <w:lang w:val="en-US" w:eastAsia="ko-KR"/>
        </w:rPr>
      </w:pPr>
      <w:r>
        <w:t>6.</w:t>
      </w:r>
      <w:r>
        <w:rPr>
          <w:lang w:eastAsia="ja-JP"/>
        </w:rPr>
        <w:t>27</w:t>
      </w:r>
      <w:r>
        <w:rPr>
          <w:rFonts w:asciiTheme="minorHAnsi" w:eastAsiaTheme="minorEastAsia" w:hAnsiTheme="minorHAnsi" w:cstheme="minorBidi"/>
          <w:kern w:val="2"/>
          <w:szCs w:val="22"/>
          <w:lang w:val="en-US" w:eastAsia="ko-KR"/>
        </w:rPr>
        <w:tab/>
      </w:r>
      <w:r>
        <w:t>LTE Advanced Carrier Aggregation: Band 1</w:t>
      </w:r>
      <w:r>
        <w:rPr>
          <w:lang w:eastAsia="ja-JP"/>
        </w:rPr>
        <w:t xml:space="preserve"> a</w:t>
      </w:r>
      <w:r>
        <w:t>nd Band 42</w:t>
      </w:r>
      <w:r>
        <w:rPr>
          <w:lang w:eastAsia="ja-JP"/>
        </w:rPr>
        <w:t xml:space="preserve"> and Band 42 w</w:t>
      </w:r>
      <w:r>
        <w:t>ith 2 ULs</w:t>
      </w:r>
      <w:r>
        <w:tab/>
      </w:r>
      <w:r>
        <w:fldChar w:fldCharType="begin"/>
      </w:r>
      <w:r>
        <w:instrText xml:space="preserve"> PAGEREF _Toc515459949 \h </w:instrText>
      </w:r>
      <w:r>
        <w:fldChar w:fldCharType="separate"/>
      </w:r>
      <w:r>
        <w:t>106</w:t>
      </w:r>
      <w:r>
        <w:fldChar w:fldCharType="end"/>
      </w:r>
    </w:p>
    <w:p w:rsidR="00BF6225" w:rsidRDefault="00BF6225">
      <w:pPr>
        <w:pStyle w:val="31"/>
        <w:rPr>
          <w:rFonts w:asciiTheme="minorHAnsi" w:eastAsiaTheme="minorEastAsia" w:hAnsiTheme="minorHAnsi" w:cstheme="minorBidi"/>
          <w:kern w:val="2"/>
          <w:szCs w:val="22"/>
          <w:lang w:val="en-US" w:eastAsia="ko-KR"/>
        </w:rPr>
      </w:pPr>
      <w:r>
        <w:t>6.</w:t>
      </w:r>
      <w:r>
        <w:rPr>
          <w:lang w:eastAsia="ja-JP"/>
        </w:rPr>
        <w:t>27</w:t>
      </w:r>
      <w:r>
        <w:t xml:space="preserve">.1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_Toc515459950 \h </w:instrText>
      </w:r>
      <w:r>
        <w:fldChar w:fldCharType="separate"/>
      </w:r>
      <w:r>
        <w:t>106</w:t>
      </w:r>
      <w:r>
        <w:fldChar w:fldCharType="end"/>
      </w:r>
    </w:p>
    <w:p w:rsidR="00BF6225" w:rsidRDefault="00BF6225">
      <w:pPr>
        <w:pStyle w:val="20"/>
        <w:rPr>
          <w:rFonts w:asciiTheme="minorHAnsi" w:eastAsiaTheme="minorEastAsia" w:hAnsiTheme="minorHAnsi" w:cstheme="minorBidi"/>
          <w:kern w:val="2"/>
          <w:szCs w:val="22"/>
          <w:lang w:val="en-US" w:eastAsia="ko-KR"/>
        </w:rPr>
      </w:pPr>
      <w:r>
        <w:t>6.28</w:t>
      </w:r>
      <w:r>
        <w:rPr>
          <w:rFonts w:asciiTheme="minorHAnsi" w:eastAsiaTheme="minorEastAsia" w:hAnsiTheme="minorHAnsi" w:cstheme="minorBidi"/>
          <w:kern w:val="2"/>
          <w:szCs w:val="22"/>
          <w:lang w:val="en-US" w:eastAsia="ko-KR"/>
        </w:rPr>
        <w:tab/>
      </w:r>
      <w:r>
        <w:t>LTE Advanced Carrier Aggregation: Band 3 and Band 4</w:t>
      </w:r>
      <w:r>
        <w:rPr>
          <w:lang w:eastAsia="ja-JP"/>
        </w:rPr>
        <w:t>1 and Band 41 w</w:t>
      </w:r>
      <w:r>
        <w:t>ith 2 ULs</w:t>
      </w:r>
      <w:r>
        <w:tab/>
      </w:r>
      <w:r>
        <w:fldChar w:fldCharType="begin"/>
      </w:r>
      <w:r>
        <w:instrText xml:space="preserve"> PAGEREF _Toc515459951 \h </w:instrText>
      </w:r>
      <w:r>
        <w:fldChar w:fldCharType="separate"/>
      </w:r>
      <w:r>
        <w:t>107</w:t>
      </w:r>
      <w:r>
        <w:fldChar w:fldCharType="end"/>
      </w:r>
    </w:p>
    <w:p w:rsidR="00BF6225" w:rsidRDefault="00BF6225">
      <w:pPr>
        <w:pStyle w:val="31"/>
        <w:rPr>
          <w:rFonts w:asciiTheme="minorHAnsi" w:eastAsiaTheme="minorEastAsia" w:hAnsiTheme="minorHAnsi" w:cstheme="minorBidi"/>
          <w:kern w:val="2"/>
          <w:szCs w:val="22"/>
          <w:lang w:val="en-US" w:eastAsia="ko-KR"/>
        </w:rPr>
      </w:pPr>
      <w:r>
        <w:t xml:space="preserve">6.28.1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_Toc515459952 \h </w:instrText>
      </w:r>
      <w:r>
        <w:fldChar w:fldCharType="separate"/>
      </w:r>
      <w:r>
        <w:t>107</w:t>
      </w:r>
      <w:r>
        <w:fldChar w:fldCharType="end"/>
      </w:r>
    </w:p>
    <w:p w:rsidR="00BF6225" w:rsidRDefault="00BF6225">
      <w:pPr>
        <w:pStyle w:val="20"/>
        <w:rPr>
          <w:rFonts w:asciiTheme="minorHAnsi" w:eastAsiaTheme="minorEastAsia" w:hAnsiTheme="minorHAnsi" w:cstheme="minorBidi"/>
          <w:kern w:val="2"/>
          <w:szCs w:val="22"/>
          <w:lang w:val="en-US" w:eastAsia="ko-KR"/>
        </w:rPr>
      </w:pPr>
      <w:r>
        <w:t>6.</w:t>
      </w:r>
      <w:r>
        <w:rPr>
          <w:lang w:eastAsia="ja-JP"/>
        </w:rPr>
        <w:t>29</w:t>
      </w:r>
      <w:r>
        <w:rPr>
          <w:rFonts w:asciiTheme="minorHAnsi" w:eastAsiaTheme="minorEastAsia" w:hAnsiTheme="minorHAnsi" w:cstheme="minorBidi"/>
          <w:kern w:val="2"/>
          <w:szCs w:val="22"/>
          <w:lang w:val="en-US" w:eastAsia="ko-KR"/>
        </w:rPr>
        <w:tab/>
      </w:r>
      <w:r>
        <w:t>LTE Advanced Carrier Aggregation: Band 3 and Band 42</w:t>
      </w:r>
      <w:r>
        <w:rPr>
          <w:lang w:eastAsia="ja-JP"/>
        </w:rPr>
        <w:t xml:space="preserve"> and Band 42 w</w:t>
      </w:r>
      <w:r>
        <w:t>ith 2 ULs</w:t>
      </w:r>
      <w:r>
        <w:tab/>
      </w:r>
      <w:r>
        <w:fldChar w:fldCharType="begin"/>
      </w:r>
      <w:r>
        <w:instrText xml:space="preserve"> PAGEREF _Toc515459953 \h </w:instrText>
      </w:r>
      <w:r>
        <w:fldChar w:fldCharType="separate"/>
      </w:r>
      <w:r>
        <w:t>108</w:t>
      </w:r>
      <w:r>
        <w:fldChar w:fldCharType="end"/>
      </w:r>
    </w:p>
    <w:p w:rsidR="00BF6225" w:rsidRDefault="00BF6225">
      <w:pPr>
        <w:pStyle w:val="31"/>
        <w:rPr>
          <w:rFonts w:asciiTheme="minorHAnsi" w:eastAsiaTheme="minorEastAsia" w:hAnsiTheme="minorHAnsi" w:cstheme="minorBidi"/>
          <w:kern w:val="2"/>
          <w:szCs w:val="22"/>
          <w:lang w:val="en-US" w:eastAsia="ko-KR"/>
        </w:rPr>
      </w:pPr>
      <w:r>
        <w:t>6.</w:t>
      </w:r>
      <w:r>
        <w:rPr>
          <w:lang w:eastAsia="ja-JP"/>
        </w:rPr>
        <w:t>29</w:t>
      </w:r>
      <w:r>
        <w:t xml:space="preserve">.1 </w:t>
      </w:r>
      <w:r>
        <w:rPr>
          <w:rFonts w:asciiTheme="minorHAnsi" w:eastAsiaTheme="minorEastAsia" w:hAnsiTheme="minorHAnsi" w:cstheme="minorBidi"/>
          <w:kern w:val="2"/>
          <w:szCs w:val="22"/>
          <w:lang w:val="en-US" w:eastAsia="ko-KR"/>
        </w:rPr>
        <w:tab/>
      </w:r>
      <w:r>
        <w:t>Operating bands for CA</w:t>
      </w:r>
      <w:r>
        <w:tab/>
      </w:r>
      <w:r>
        <w:fldChar w:fldCharType="begin"/>
      </w:r>
      <w:r>
        <w:instrText xml:space="preserve"> PAGEREF _Toc515459954 \h </w:instrText>
      </w:r>
      <w:r>
        <w:fldChar w:fldCharType="separate"/>
      </w:r>
      <w:r>
        <w:t>108</w:t>
      </w:r>
      <w:r>
        <w:fldChar w:fldCharType="end"/>
      </w:r>
    </w:p>
    <w:p w:rsidR="00BF6225" w:rsidRDefault="00BF6225">
      <w:pPr>
        <w:pStyle w:val="20"/>
        <w:rPr>
          <w:rFonts w:asciiTheme="minorHAnsi" w:eastAsiaTheme="minorEastAsia" w:hAnsiTheme="minorHAnsi" w:cstheme="minorBidi"/>
          <w:kern w:val="2"/>
          <w:szCs w:val="22"/>
          <w:lang w:val="en-US" w:eastAsia="ko-KR"/>
        </w:rPr>
      </w:pPr>
      <w:r>
        <w:rPr>
          <w:lang w:eastAsia="ja-JP"/>
        </w:rPr>
        <w:t>6.30</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w:t>
      </w:r>
      <w:r>
        <w:rPr>
          <w:lang w:eastAsia="ja-JP"/>
        </w:rPr>
        <w:t>1</w:t>
      </w:r>
      <w:r w:rsidRPr="00634D68">
        <w:rPr>
          <w:rFonts w:eastAsia="맑은 고딕"/>
          <w:lang w:eastAsia="ko-KR"/>
        </w:rPr>
        <w:t xml:space="preserve"> and</w:t>
      </w:r>
      <w:r>
        <w:t xml:space="preserve"> </w:t>
      </w:r>
      <w:r w:rsidRPr="00634D68">
        <w:rPr>
          <w:rFonts w:eastAsia="맑은 고딕"/>
          <w:lang w:eastAsia="ko-KR"/>
        </w:rPr>
        <w:t xml:space="preserve">Band </w:t>
      </w:r>
      <w:r>
        <w:rPr>
          <w:lang w:eastAsia="ja-JP"/>
        </w:rPr>
        <w:t>3</w:t>
      </w:r>
      <w:r>
        <w:t xml:space="preserve"> and Band </w:t>
      </w:r>
      <w:r>
        <w:rPr>
          <w:lang w:eastAsia="ja-JP"/>
        </w:rPr>
        <w:t>41</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_Toc515459955 \h </w:instrText>
      </w:r>
      <w:r>
        <w:fldChar w:fldCharType="separate"/>
      </w:r>
      <w:r>
        <w:t>109</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eastAsia="ja-JP"/>
        </w:rPr>
        <w:t>6.30</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_Toc515459956 \h </w:instrText>
      </w:r>
      <w:r>
        <w:fldChar w:fldCharType="separate"/>
      </w:r>
      <w:r>
        <w:t>109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6.30</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_Toc515459957 \h </w:instrText>
      </w:r>
      <w:r>
        <w:fldChar w:fldCharType="separate"/>
      </w:r>
      <w:r>
        <w:t>109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6.30</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w:t>
      </w:r>
      <w:r>
        <w:rPr>
          <w:lang w:eastAsia="ko-KR"/>
        </w:rPr>
        <w:t>A-</w:t>
      </w:r>
      <w:r>
        <w:rPr>
          <w:lang w:eastAsia="ja-JP"/>
        </w:rPr>
        <w:t>3</w:t>
      </w:r>
      <w:r>
        <w:rPr>
          <w:lang w:eastAsia="ko-KR"/>
        </w:rPr>
        <w:t xml:space="preserve">A and DL </w:t>
      </w:r>
      <w:r w:rsidRPr="00634D68">
        <w:rPr>
          <w:rFonts w:cs="Arial"/>
          <w:lang w:eastAsia="ja-JP"/>
        </w:rPr>
        <w:t>CA_</w:t>
      </w:r>
      <w:r>
        <w:rPr>
          <w:lang w:eastAsia="ja-JP"/>
        </w:rPr>
        <w:t>1A-3A-41A</w:t>
      </w:r>
      <w:r>
        <w:tab/>
      </w:r>
      <w:r>
        <w:fldChar w:fldCharType="begin"/>
      </w:r>
      <w:r>
        <w:instrText xml:space="preserve"> PAGEREF _Toc515459958 \h </w:instrText>
      </w:r>
      <w:r>
        <w:fldChar w:fldCharType="separate"/>
      </w:r>
      <w:r>
        <w:t>109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6.30</w:t>
      </w:r>
      <w:r w:rsidRPr="00634D68">
        <w:rPr>
          <w:lang w:val="en-US"/>
        </w:rPr>
        <w:t>.1.</w:t>
      </w:r>
      <w:r w:rsidRPr="00634D68">
        <w:rPr>
          <w:lang w:val="en-US" w:eastAsia="ja-JP"/>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_Toc515459959 \h </w:instrText>
      </w:r>
      <w:r>
        <w:fldChar w:fldCharType="separate"/>
      </w:r>
      <w:r>
        <w:t>110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6.30</w:t>
      </w:r>
      <w:r w:rsidRPr="00634D68">
        <w:rPr>
          <w:lang w:val="en-US"/>
        </w:rPr>
        <w:t>.1.</w:t>
      </w:r>
      <w:r w:rsidRPr="00634D68">
        <w:rPr>
          <w:lang w:val="en-US" w:eastAsia="ja-JP"/>
        </w:rPr>
        <w:t>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_Toc515459960 \h </w:instrText>
      </w:r>
      <w:r>
        <w:fldChar w:fldCharType="separate"/>
      </w:r>
      <w:r>
        <w:t>111</w:t>
      </w:r>
      <w:r>
        <w:fldChar w:fldCharType="end"/>
      </w:r>
    </w:p>
    <w:p w:rsidR="00BF6225" w:rsidRDefault="00BF6225">
      <w:pPr>
        <w:pStyle w:val="20"/>
        <w:rPr>
          <w:rFonts w:asciiTheme="minorHAnsi" w:eastAsiaTheme="minorEastAsia" w:hAnsiTheme="minorHAnsi" w:cstheme="minorBidi"/>
          <w:kern w:val="2"/>
          <w:szCs w:val="22"/>
          <w:lang w:val="en-US" w:eastAsia="ko-KR"/>
        </w:rPr>
      </w:pPr>
      <w:r>
        <w:rPr>
          <w:lang w:eastAsia="ja-JP"/>
        </w:rPr>
        <w:t>6.31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w:t>
      </w:r>
      <w:r>
        <w:rPr>
          <w:lang w:eastAsia="ja-JP"/>
        </w:rPr>
        <w:t>3</w:t>
      </w:r>
      <w:r w:rsidRPr="00634D68">
        <w:rPr>
          <w:rFonts w:eastAsia="맑은 고딕"/>
          <w:lang w:eastAsia="ko-KR"/>
        </w:rPr>
        <w:t xml:space="preserve"> and</w:t>
      </w:r>
      <w:r>
        <w:t xml:space="preserve"> </w:t>
      </w:r>
      <w:r w:rsidRPr="00634D68">
        <w:rPr>
          <w:rFonts w:eastAsia="맑은 고딕"/>
          <w:lang w:eastAsia="ko-KR"/>
        </w:rPr>
        <w:t xml:space="preserve">Band </w:t>
      </w:r>
      <w:r>
        <w:rPr>
          <w:lang w:eastAsia="ja-JP"/>
        </w:rPr>
        <w:t>11</w:t>
      </w:r>
      <w:r>
        <w:t xml:space="preserve"> and Band </w:t>
      </w:r>
      <w:r>
        <w:rPr>
          <w:lang w:eastAsia="ja-JP"/>
        </w:rPr>
        <w:t>26</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_Toc515459961 \h </w:instrText>
      </w:r>
      <w:r>
        <w:fldChar w:fldCharType="separate"/>
      </w:r>
      <w:r>
        <w:t>112</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eastAsia="ja-JP"/>
        </w:rPr>
        <w:t>6.31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_Toc515459962 \h </w:instrText>
      </w:r>
      <w:r>
        <w:fldChar w:fldCharType="separate"/>
      </w:r>
      <w:r>
        <w:t>112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6.31</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_Toc515459963 \h </w:instrText>
      </w:r>
      <w:r>
        <w:fldChar w:fldCharType="separate"/>
      </w:r>
      <w:r>
        <w:t>112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6.31</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11</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26</w:t>
      </w:r>
      <w:r w:rsidRPr="00634D68">
        <w:rPr>
          <w:lang w:val="en-US" w:eastAsia="ko-KR"/>
        </w:rPr>
        <w:t>A</w:t>
      </w:r>
      <w:r>
        <w:tab/>
      </w:r>
      <w:r>
        <w:fldChar w:fldCharType="begin"/>
      </w:r>
      <w:r>
        <w:instrText xml:space="preserve"> PAGEREF _Toc515459964 \h </w:instrText>
      </w:r>
      <w:r>
        <w:fldChar w:fldCharType="separate"/>
      </w:r>
      <w:r>
        <w:t>112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6.31</w:t>
      </w:r>
      <w:r w:rsidRPr="00634D68">
        <w:rPr>
          <w:lang w:val="en-US"/>
        </w:rPr>
        <w:t>.</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3</w:t>
      </w:r>
      <w:r>
        <w:rPr>
          <w:lang w:eastAsia="ko-KR"/>
        </w:rPr>
        <w:t>A-</w:t>
      </w:r>
      <w:r>
        <w:rPr>
          <w:lang w:eastAsia="ja-JP"/>
        </w:rPr>
        <w:t>26</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26</w:t>
      </w:r>
      <w:r w:rsidRPr="00634D68">
        <w:rPr>
          <w:lang w:val="en-US" w:eastAsia="ko-KR"/>
        </w:rPr>
        <w:t>A</w:t>
      </w:r>
      <w:r>
        <w:tab/>
      </w:r>
      <w:r>
        <w:fldChar w:fldCharType="begin"/>
      </w:r>
      <w:r>
        <w:instrText xml:space="preserve"> PAGEREF _Toc515459965 \h </w:instrText>
      </w:r>
      <w:r>
        <w:fldChar w:fldCharType="separate"/>
      </w:r>
      <w:r>
        <w:t>113</w:t>
      </w:r>
      <w:r>
        <w:fldChar w:fldCharType="end"/>
      </w:r>
    </w:p>
    <w:p w:rsidR="00BF6225" w:rsidRDefault="00BF6225">
      <w:pPr>
        <w:pStyle w:val="41"/>
        <w:rPr>
          <w:rFonts w:asciiTheme="minorHAnsi" w:eastAsiaTheme="minorEastAsia" w:hAnsiTheme="minorHAnsi" w:cstheme="minorBidi"/>
          <w:kern w:val="2"/>
          <w:szCs w:val="22"/>
          <w:lang w:val="en-US" w:eastAsia="ko-KR"/>
        </w:rPr>
      </w:pPr>
      <w:r>
        <w:rPr>
          <w:lang w:eastAsia="ja-JP"/>
        </w:rPr>
        <w:t>6.31</w:t>
      </w:r>
      <w:r w:rsidRPr="00634D68">
        <w:rPr>
          <w:lang w:val="en-US"/>
        </w:rPr>
        <w:t>.1.</w:t>
      </w:r>
      <w:r w:rsidRPr="00634D68">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ja-JP"/>
        </w:rPr>
        <w:t>11</w:t>
      </w:r>
      <w:r>
        <w:rPr>
          <w:lang w:eastAsia="ko-KR"/>
        </w:rPr>
        <w:t>A-</w:t>
      </w:r>
      <w:r>
        <w:rPr>
          <w:lang w:eastAsia="ja-JP"/>
        </w:rPr>
        <w:t>26</w:t>
      </w:r>
      <w:r>
        <w:rPr>
          <w:lang w:eastAsia="ko-KR"/>
        </w:rPr>
        <w:t>A and DL CA_</w:t>
      </w:r>
      <w:r>
        <w:rPr>
          <w:lang w:eastAsia="ja-JP"/>
        </w:rPr>
        <w:t>3</w:t>
      </w:r>
      <w:r>
        <w:rPr>
          <w:lang w:eastAsia="ko-KR"/>
        </w:rPr>
        <w:t>A-</w:t>
      </w:r>
      <w:r>
        <w:rPr>
          <w:lang w:eastAsia="ja-JP"/>
        </w:rPr>
        <w:t>11</w:t>
      </w:r>
      <w:r>
        <w:rPr>
          <w:lang w:eastAsia="ko-KR"/>
        </w:rPr>
        <w:t>A-</w:t>
      </w:r>
      <w:r w:rsidRPr="00634D68">
        <w:rPr>
          <w:lang w:val="en-US" w:eastAsia="ja-JP"/>
        </w:rPr>
        <w:t>26</w:t>
      </w:r>
      <w:r w:rsidRPr="00634D68">
        <w:rPr>
          <w:lang w:val="en-US" w:eastAsia="ko-KR"/>
        </w:rPr>
        <w:t>A</w:t>
      </w:r>
      <w:r>
        <w:tab/>
      </w:r>
      <w:r>
        <w:fldChar w:fldCharType="begin"/>
      </w:r>
      <w:r>
        <w:instrText xml:space="preserve"> PAGEREF _Toc515459966 \h </w:instrText>
      </w:r>
      <w:r>
        <w:fldChar w:fldCharType="separate"/>
      </w:r>
      <w:r>
        <w:t>115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6.31</w:t>
      </w:r>
      <w:r w:rsidRPr="00634D68">
        <w:rPr>
          <w:lang w:val="en-US"/>
        </w:rPr>
        <w:t>.1.</w:t>
      </w:r>
      <w:r w:rsidRPr="00634D68">
        <w:rPr>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_Toc515459967 \h </w:instrText>
      </w:r>
      <w:r>
        <w:fldChar w:fldCharType="separate"/>
      </w:r>
      <w:r>
        <w:t>116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eastAsia="ja-JP"/>
        </w:rPr>
        <w:t>6.31</w:t>
      </w:r>
      <w:r w:rsidRPr="00634D68">
        <w:rPr>
          <w:lang w:val="en-US"/>
        </w:rPr>
        <w:t>.1.6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_Toc515459968 \h </w:instrText>
      </w:r>
      <w:r>
        <w:fldChar w:fldCharType="separate"/>
      </w:r>
      <w:r>
        <w:t>117</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lang w:val="en-US" w:eastAsia="zh-CN"/>
        </w:rPr>
        <w:t>6.32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Band </w:t>
      </w:r>
      <w:r>
        <w:t xml:space="preserve">41 and Band 41 and Band 48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_Toc515459969 \h </w:instrText>
      </w:r>
      <w:r>
        <w:fldChar w:fldCharType="separate"/>
      </w:r>
      <w:r>
        <w:t>117</w:t>
      </w:r>
      <w:r>
        <w:fldChar w:fldCharType="end"/>
      </w:r>
    </w:p>
    <w:p w:rsidR="00BF6225" w:rsidRDefault="00BF6225">
      <w:pPr>
        <w:pStyle w:val="11"/>
        <w:rPr>
          <w:rFonts w:asciiTheme="minorHAnsi" w:eastAsiaTheme="minorEastAsia" w:hAnsiTheme="minorHAnsi" w:cstheme="minorBidi"/>
          <w:kern w:val="2"/>
          <w:sz w:val="20"/>
          <w:szCs w:val="22"/>
          <w:lang w:val="en-US" w:eastAsia="ko-KR"/>
        </w:rPr>
      </w:pPr>
      <w:r w:rsidRPr="00634D68">
        <w:rPr>
          <w:lang w:val="en-US"/>
        </w:rPr>
        <w:lastRenderedPageBreak/>
        <w:t>7</w:t>
      </w:r>
      <w:r>
        <w:rPr>
          <w:rFonts w:asciiTheme="minorHAnsi" w:eastAsiaTheme="minorEastAsia" w:hAnsiTheme="minorHAnsi" w:cstheme="minorBidi"/>
          <w:kern w:val="2"/>
          <w:sz w:val="20"/>
          <w:szCs w:val="22"/>
          <w:lang w:val="en-US" w:eastAsia="ko-KR"/>
        </w:rPr>
        <w:tab/>
      </w:r>
      <w:r w:rsidRPr="00634D68">
        <w:rPr>
          <w:lang w:val="en-US"/>
        </w:rPr>
        <w:t xml:space="preserve"> </w:t>
      </w:r>
      <w:r w:rsidRPr="00634D68">
        <w:rPr>
          <w:rFonts w:eastAsia="맑은 고딕"/>
          <w:lang w:val="en-US" w:eastAsia="ko-KR"/>
        </w:rPr>
        <w:t>4DLs/</w:t>
      </w:r>
      <w:r w:rsidRPr="00634D68">
        <w:rPr>
          <w:lang w:val="en-US"/>
        </w:rPr>
        <w:t>2ULs Inter-Band Carrier Aggregation: Specific Band Combination Part</w:t>
      </w:r>
      <w:r>
        <w:tab/>
      </w:r>
      <w:r>
        <w:fldChar w:fldCharType="begin"/>
      </w:r>
      <w:r>
        <w:instrText xml:space="preserve"> PAGEREF _Toc515459970 \h </w:instrText>
      </w:r>
      <w:r>
        <w:fldChar w:fldCharType="separate"/>
      </w:r>
      <w:r>
        <w:t>119</w:t>
      </w:r>
      <w:r>
        <w:fldChar w:fldCharType="end"/>
      </w:r>
    </w:p>
    <w:p w:rsidR="00BF6225" w:rsidRDefault="00BF6225">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3 and</w:t>
      </w:r>
      <w:r>
        <w:t xml:space="preserve"> </w:t>
      </w:r>
      <w:r w:rsidRPr="00634D68">
        <w:rPr>
          <w:rFonts w:eastAsia="맑은 고딕"/>
          <w:lang w:eastAsia="ko-KR"/>
        </w:rPr>
        <w:t>Band 7</w:t>
      </w:r>
      <w:r>
        <w:t xml:space="preserve"> and Band </w:t>
      </w:r>
      <w:r w:rsidRPr="00634D68">
        <w:rPr>
          <w:rFonts w:eastAsia="맑은 고딕"/>
          <w:lang w:eastAsia="ko-KR"/>
        </w:rPr>
        <w:t>20</w:t>
      </w:r>
      <w:r>
        <w:t xml:space="preserve"> and Band </w:t>
      </w:r>
      <w:r w:rsidRPr="00634D68">
        <w:rPr>
          <w:rFonts w:eastAsia="맑은 고딕"/>
          <w:lang w:eastAsia="ko-KR"/>
        </w:rPr>
        <w:t>32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_Toc515459971 \h </w:instrText>
      </w:r>
      <w:r>
        <w:fldChar w:fldCharType="separate"/>
      </w:r>
      <w:r>
        <w:t>119</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_Toc515459972 \h </w:instrText>
      </w:r>
      <w:r>
        <w:fldChar w:fldCharType="separate"/>
      </w:r>
      <w:r>
        <w:t>119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_Toc515459973 \h </w:instrText>
      </w:r>
      <w:r>
        <w:fldChar w:fldCharType="separate"/>
      </w:r>
      <w:r>
        <w:t>119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CA_3A-7A-</w:t>
      </w:r>
      <w:r w:rsidRPr="00634D68">
        <w:rPr>
          <w:lang w:val="en-US" w:eastAsia="ko-KR"/>
        </w:rPr>
        <w:t>20A-</w:t>
      </w:r>
      <w:r>
        <w:rPr>
          <w:lang w:eastAsia="ko-KR"/>
        </w:rPr>
        <w:t>32</w:t>
      </w:r>
      <w:r w:rsidRPr="00634D68">
        <w:rPr>
          <w:lang w:val="en-US" w:eastAsia="ko-KR"/>
        </w:rPr>
        <w:t>A</w:t>
      </w:r>
      <w:r>
        <w:tab/>
      </w:r>
      <w:r>
        <w:fldChar w:fldCharType="begin"/>
      </w:r>
      <w:r>
        <w:instrText xml:space="preserve"> PAGEREF _Toc515459974 \h </w:instrText>
      </w:r>
      <w:r>
        <w:fldChar w:fldCharType="separate"/>
      </w:r>
      <w:r>
        <w:t>119</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sidRPr="00634D68">
        <w:rPr>
          <w:lang w:val="en-US"/>
        </w:rPr>
        <w:t>.1.</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CA_3A-20A and DL CA_3A-7A-</w:t>
      </w:r>
      <w:r w:rsidRPr="00634D68">
        <w:rPr>
          <w:lang w:val="en-US" w:eastAsia="ko-KR"/>
        </w:rPr>
        <w:t>20A-</w:t>
      </w:r>
      <w:r>
        <w:rPr>
          <w:lang w:eastAsia="ko-KR"/>
        </w:rPr>
        <w:t>32A</w:t>
      </w:r>
      <w:r>
        <w:tab/>
      </w:r>
      <w:r>
        <w:fldChar w:fldCharType="begin"/>
      </w:r>
      <w:r>
        <w:instrText xml:space="preserve"> PAGEREF _Toc515459975 \h </w:instrText>
      </w:r>
      <w:r>
        <w:fldChar w:fldCharType="separate"/>
      </w:r>
      <w:r>
        <w:t>121</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sidRPr="00634D68">
        <w:rPr>
          <w:lang w:val="en-US"/>
        </w:rPr>
        <w:t>.1.1.</w:t>
      </w:r>
      <w:r w:rsidRPr="00634D68">
        <w:rPr>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CA_7A-20A and DL CA_3A-7A-</w:t>
      </w:r>
      <w:r w:rsidRPr="00634D68">
        <w:rPr>
          <w:lang w:val="en-US" w:eastAsia="ko-KR"/>
        </w:rPr>
        <w:t>20A-</w:t>
      </w:r>
      <w:r>
        <w:rPr>
          <w:lang w:eastAsia="ko-KR"/>
        </w:rPr>
        <w:t>32A</w:t>
      </w:r>
      <w:r>
        <w:tab/>
      </w:r>
      <w:r>
        <w:fldChar w:fldCharType="begin"/>
      </w:r>
      <w:r>
        <w:instrText xml:space="preserve"> PAGEREF _Toc515459976 \h </w:instrText>
      </w:r>
      <w:r>
        <w:fldChar w:fldCharType="separate"/>
      </w:r>
      <w:r>
        <w:t>122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7.1.1.</w:t>
      </w:r>
      <w:r w:rsidRPr="00634D68">
        <w:rPr>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_Toc515459977 \h </w:instrText>
      </w:r>
      <w:r>
        <w:fldChar w:fldCharType="separate"/>
      </w:r>
      <w:r>
        <w:t>123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_Toc515459978 \h </w:instrText>
      </w:r>
      <w:r>
        <w:fldChar w:fldCharType="separate"/>
      </w:r>
      <w:r>
        <w:t>124</w:t>
      </w:r>
      <w:r>
        <w:fldChar w:fldCharType="end"/>
      </w:r>
    </w:p>
    <w:p w:rsidR="00BF6225" w:rsidRDefault="00BF6225">
      <w:pPr>
        <w:pStyle w:val="20"/>
        <w:rPr>
          <w:rFonts w:asciiTheme="minorHAnsi" w:eastAsiaTheme="minorEastAsia" w:hAnsiTheme="minorHAnsi" w:cstheme="minorBidi"/>
          <w:kern w:val="2"/>
          <w:szCs w:val="22"/>
          <w:lang w:val="en-US" w:eastAsia="ko-KR"/>
        </w:rPr>
      </w:pPr>
      <w:r>
        <w:t>7.</w:t>
      </w:r>
      <w:r>
        <w:rPr>
          <w:lang w:eastAsia="ja-JP"/>
        </w:rPr>
        <w:t>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w:t>
      </w:r>
      <w:r>
        <w:rPr>
          <w:lang w:eastAsia="ja-JP"/>
        </w:rPr>
        <w:t>41</w:t>
      </w:r>
      <w:r>
        <w:t xml:space="preserve"> and Band </w:t>
      </w:r>
      <w:r>
        <w:rPr>
          <w:lang w:eastAsia="ja-JP"/>
        </w:rPr>
        <w:t>42</w:t>
      </w:r>
      <w:r>
        <w:t xml:space="preserve">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_Toc515459979 \h </w:instrText>
      </w:r>
      <w:r>
        <w:fldChar w:fldCharType="separate"/>
      </w:r>
      <w:r>
        <w:t>124</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w:t>
      </w:r>
      <w:r w:rsidRPr="00634D68">
        <w:rPr>
          <w:lang w:val="en-US" w:eastAsia="ja-JP"/>
        </w:rPr>
        <w:t>2</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_Toc515459980 \h </w:instrText>
      </w:r>
      <w:r>
        <w:fldChar w:fldCharType="separate"/>
      </w:r>
      <w:r>
        <w:t>124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ja-JP"/>
        </w:rPr>
        <w:t>2</w:t>
      </w:r>
      <w:r w:rsidRPr="00634D68">
        <w:rPr>
          <w:lang w:val="en-US"/>
        </w:rPr>
        <w:t>.1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_Toc515459981 \h </w:instrText>
      </w:r>
      <w:r>
        <w:fldChar w:fldCharType="separate"/>
      </w:r>
      <w:r>
        <w:t>124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ja-JP"/>
        </w:rPr>
        <w:t>2</w:t>
      </w:r>
      <w:r w:rsidRPr="00634D68">
        <w:rPr>
          <w:lang w:val="en-US"/>
        </w:rPr>
        <w:t>.</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CA_1A-</w:t>
      </w:r>
      <w:r>
        <w:rPr>
          <w:lang w:eastAsia="ja-JP"/>
        </w:rPr>
        <w:t>42</w:t>
      </w:r>
      <w:r w:rsidRPr="00634D68">
        <w:rPr>
          <w:rFonts w:eastAsia="맑은 고딕"/>
          <w:lang w:eastAsia="ko-KR"/>
        </w:rPr>
        <w:t>A and DL CA_1A-</w:t>
      </w:r>
      <w:r>
        <w:rPr>
          <w:lang w:eastAsia="ja-JP"/>
        </w:rPr>
        <w:t>41</w:t>
      </w:r>
      <w:r w:rsidRPr="00634D68">
        <w:rPr>
          <w:rFonts w:eastAsia="맑은 고딕"/>
          <w:lang w:eastAsia="ko-KR"/>
        </w:rPr>
        <w:t>A-</w:t>
      </w:r>
      <w:r>
        <w:rPr>
          <w:lang w:eastAsia="ja-JP"/>
        </w:rPr>
        <w:t>42C</w:t>
      </w:r>
      <w:r>
        <w:tab/>
      </w:r>
      <w:r>
        <w:fldChar w:fldCharType="begin"/>
      </w:r>
      <w:r>
        <w:instrText xml:space="preserve"> PAGEREF _Toc515459982 \h </w:instrText>
      </w:r>
      <w:r>
        <w:fldChar w:fldCharType="separate"/>
      </w:r>
      <w:r>
        <w:t>124</w:t>
      </w:r>
      <w:r>
        <w:fldChar w:fldCharType="end"/>
      </w:r>
    </w:p>
    <w:p w:rsidR="00BF6225" w:rsidRDefault="00BF6225">
      <w:pPr>
        <w:pStyle w:val="41"/>
        <w:rPr>
          <w:rFonts w:asciiTheme="minorHAnsi" w:eastAsiaTheme="minorEastAsia" w:hAnsiTheme="minorHAnsi" w:cstheme="minorBidi"/>
          <w:kern w:val="2"/>
          <w:szCs w:val="22"/>
          <w:lang w:val="en-US" w:eastAsia="ko-KR"/>
        </w:rPr>
      </w:pPr>
      <w:r>
        <w:rPr>
          <w:lang w:eastAsia="ja-JP"/>
        </w:rPr>
        <w:t>7</w:t>
      </w:r>
      <w:r w:rsidRPr="00634D68">
        <w:rPr>
          <w:lang w:val="en-US"/>
        </w:rPr>
        <w:t>.2.</w:t>
      </w:r>
      <w:r w:rsidRPr="00634D68">
        <w:rPr>
          <w:lang w:val="en-US" w:eastAsia="ja-JP"/>
        </w:rPr>
        <w:t>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A</w:t>
      </w:r>
      <w:r>
        <w:rPr>
          <w:lang w:eastAsia="ko-KR"/>
        </w:rPr>
        <w:t>-42C</w:t>
      </w:r>
      <w:r>
        <w:tab/>
      </w:r>
      <w:r>
        <w:fldChar w:fldCharType="begin"/>
      </w:r>
      <w:r>
        <w:instrText xml:space="preserve"> PAGEREF _Toc515459983 \h </w:instrText>
      </w:r>
      <w:r>
        <w:fldChar w:fldCharType="separate"/>
      </w:r>
      <w:r>
        <w:t>125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w:t>
      </w:r>
      <w:r w:rsidRPr="00634D68">
        <w:rPr>
          <w:lang w:val="en-US" w:eastAsia="ja-JP"/>
        </w:rPr>
        <w:t>1</w:t>
      </w:r>
      <w:r w:rsidRPr="00634D68">
        <w:rPr>
          <w:lang w:val="en-US"/>
        </w:rPr>
        <w:t>.</w:t>
      </w:r>
      <w:r w:rsidRPr="00634D68">
        <w:rPr>
          <w:lang w:val="en-US" w:eastAsia="ja-JP"/>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_Toc515459984 \h </w:instrText>
      </w:r>
      <w:r>
        <w:fldChar w:fldCharType="separate"/>
      </w:r>
      <w:r>
        <w:t>126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w:t>
      </w:r>
      <w:r w:rsidRPr="00634D68">
        <w:rPr>
          <w:lang w:val="en-US" w:eastAsia="ja-JP"/>
        </w:rPr>
        <w:t>1</w:t>
      </w:r>
      <w:r w:rsidRPr="00634D68">
        <w:rPr>
          <w:lang w:val="en-US"/>
        </w:rPr>
        <w:t>.</w:t>
      </w:r>
      <w:r w:rsidRPr="00634D68">
        <w:rPr>
          <w:lang w:val="en-US" w:eastAsia="ja-JP"/>
        </w:rPr>
        <w:t>5</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_Toc515459985 \h </w:instrText>
      </w:r>
      <w:r>
        <w:fldChar w:fldCharType="separate"/>
      </w:r>
      <w:r>
        <w:t>126</w:t>
      </w:r>
      <w:r>
        <w:fldChar w:fldCharType="end"/>
      </w:r>
    </w:p>
    <w:p w:rsidR="00BF6225" w:rsidRDefault="00BF6225">
      <w:pPr>
        <w:pStyle w:val="20"/>
        <w:rPr>
          <w:rFonts w:asciiTheme="minorHAnsi" w:eastAsiaTheme="minorEastAsia" w:hAnsiTheme="minorHAnsi" w:cstheme="minorBidi"/>
          <w:kern w:val="2"/>
          <w:szCs w:val="22"/>
          <w:lang w:val="en-US" w:eastAsia="ko-KR"/>
        </w:rPr>
      </w:pPr>
      <w:r>
        <w:t>7.</w:t>
      </w:r>
      <w:r>
        <w:rPr>
          <w:lang w:eastAsia="ja-JP"/>
        </w:rPr>
        <w:t>3</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w:t>
      </w:r>
      <w:r>
        <w:rPr>
          <w:lang w:eastAsia="ja-JP"/>
        </w:rPr>
        <w:t>41</w:t>
      </w:r>
      <w:r>
        <w:t xml:space="preserve"> and Band </w:t>
      </w:r>
      <w:r>
        <w:rPr>
          <w:lang w:eastAsia="ja-JP"/>
        </w:rPr>
        <w:t>41 and Band 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_Toc515459986 \h </w:instrText>
      </w:r>
      <w:r>
        <w:fldChar w:fldCharType="separate"/>
      </w:r>
      <w:r>
        <w:t>126</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w:t>
      </w:r>
      <w:r w:rsidRPr="00634D68">
        <w:rPr>
          <w:lang w:val="en-US" w:eastAsia="ja-JP"/>
        </w:rPr>
        <w:t>3</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_Toc515459987 \h </w:instrText>
      </w:r>
      <w:r>
        <w:fldChar w:fldCharType="separate"/>
      </w:r>
      <w:r>
        <w:t>126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ja-JP"/>
        </w:rPr>
        <w:t>3</w:t>
      </w:r>
      <w:r w:rsidRPr="00634D68">
        <w:rPr>
          <w:lang w:val="en-US"/>
        </w:rPr>
        <w:t>.1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_Toc515459988 \h </w:instrText>
      </w:r>
      <w:r>
        <w:fldChar w:fldCharType="separate"/>
      </w:r>
      <w:r>
        <w:t>126</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sidRPr="00634D68">
        <w:rPr>
          <w:lang w:val="en-US"/>
        </w:rPr>
        <w:t>.</w:t>
      </w:r>
      <w:r w:rsidRPr="00634D68">
        <w:rPr>
          <w:lang w:val="en-US" w:eastAsia="ja-JP"/>
        </w:rPr>
        <w:t>3</w:t>
      </w:r>
      <w:r w:rsidRPr="00634D68">
        <w:rPr>
          <w:lang w:val="en-US"/>
        </w:rPr>
        <w:t>.</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CA_1A-</w:t>
      </w:r>
      <w:r>
        <w:rPr>
          <w:lang w:eastAsia="ja-JP"/>
        </w:rPr>
        <w:t>42</w:t>
      </w:r>
      <w:r w:rsidRPr="00634D68">
        <w:rPr>
          <w:rFonts w:eastAsia="맑은 고딕"/>
          <w:lang w:eastAsia="ko-KR"/>
        </w:rPr>
        <w:t>A and DL CA_1A-</w:t>
      </w:r>
      <w:r>
        <w:rPr>
          <w:lang w:eastAsia="ja-JP"/>
        </w:rPr>
        <w:t>41C</w:t>
      </w:r>
      <w:r w:rsidRPr="00634D68">
        <w:rPr>
          <w:rFonts w:eastAsia="맑은 고딕"/>
          <w:lang w:eastAsia="ko-KR"/>
        </w:rPr>
        <w:t>-</w:t>
      </w:r>
      <w:r>
        <w:rPr>
          <w:lang w:eastAsia="ja-JP"/>
        </w:rPr>
        <w:t>42A</w:t>
      </w:r>
      <w:r>
        <w:tab/>
      </w:r>
      <w:r>
        <w:fldChar w:fldCharType="begin"/>
      </w:r>
      <w:r>
        <w:instrText xml:space="preserve"> PAGEREF _Toc515459989 \h </w:instrText>
      </w:r>
      <w:r>
        <w:fldChar w:fldCharType="separate"/>
      </w:r>
      <w:r>
        <w:t>127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7.3.</w:t>
      </w:r>
      <w:r w:rsidRPr="00634D68">
        <w:rPr>
          <w:lang w:val="en-US" w:eastAsia="ja-JP"/>
        </w:rPr>
        <w:t>1</w:t>
      </w:r>
      <w:r w:rsidRPr="00634D68">
        <w:rPr>
          <w:lang w:val="en-US"/>
        </w:rPr>
        <w:t>.</w:t>
      </w:r>
      <w:r w:rsidRPr="00634D68">
        <w:rPr>
          <w:lang w:val="en-US" w:eastAsia="ja-JP"/>
        </w:rPr>
        <w:t>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_Toc515459990 \h </w:instrText>
      </w:r>
      <w:r>
        <w:fldChar w:fldCharType="separate"/>
      </w:r>
      <w:r>
        <w:t>128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7.3.</w:t>
      </w:r>
      <w:r w:rsidRPr="00634D68">
        <w:rPr>
          <w:lang w:val="en-US" w:eastAsia="ja-JP"/>
        </w:rPr>
        <w:t>1</w:t>
      </w:r>
      <w:r w:rsidRPr="00634D68">
        <w:rPr>
          <w:lang w:val="en-US"/>
        </w:rPr>
        <w:t>.</w:t>
      </w:r>
      <w:r w:rsidRPr="00634D68">
        <w:rPr>
          <w:lang w:val="en-US" w:eastAsia="ja-JP"/>
        </w:rPr>
        <w:t>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_Toc515459991 \h </w:instrText>
      </w:r>
      <w:r>
        <w:fldChar w:fldCharType="separate"/>
      </w:r>
      <w:r>
        <w:t>128</w:t>
      </w:r>
      <w:r>
        <w:fldChar w:fldCharType="end"/>
      </w:r>
    </w:p>
    <w:p w:rsidR="00BF6225" w:rsidRDefault="00BF6225">
      <w:pPr>
        <w:pStyle w:val="20"/>
        <w:rPr>
          <w:rFonts w:asciiTheme="minorHAnsi" w:eastAsiaTheme="minorEastAsia" w:hAnsiTheme="minorHAnsi" w:cstheme="minorBidi"/>
          <w:kern w:val="2"/>
          <w:szCs w:val="22"/>
          <w:lang w:val="en-US" w:eastAsia="ko-KR"/>
        </w:rPr>
      </w:pPr>
      <w:r>
        <w:t>7.</w:t>
      </w:r>
      <w:r>
        <w:rPr>
          <w:lang w:eastAsia="ja-JP"/>
        </w:rPr>
        <w:t>4</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w:t>
      </w:r>
      <w:r>
        <w:rPr>
          <w:lang w:eastAsia="ja-JP"/>
        </w:rPr>
        <w:t>28</w:t>
      </w:r>
      <w:r>
        <w:t xml:space="preserve"> and Band </w:t>
      </w:r>
      <w:r>
        <w:rPr>
          <w:lang w:eastAsia="ja-JP"/>
        </w:rPr>
        <w:t>40 and Band 40</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_Toc515459992 \h </w:instrText>
      </w:r>
      <w:r>
        <w:fldChar w:fldCharType="separate"/>
      </w:r>
      <w:r>
        <w:t>128</w:t>
      </w:r>
      <w:r>
        <w:fldChar w:fldCharType="end"/>
      </w:r>
    </w:p>
    <w:p w:rsidR="00BF6225" w:rsidRDefault="00BF6225">
      <w:pPr>
        <w:pStyle w:val="31"/>
        <w:rPr>
          <w:rFonts w:asciiTheme="minorHAnsi" w:eastAsiaTheme="minorEastAsia" w:hAnsiTheme="minorHAnsi" w:cstheme="minorBidi"/>
          <w:kern w:val="2"/>
          <w:szCs w:val="22"/>
          <w:lang w:val="en-US" w:eastAsia="ko-KR"/>
        </w:rPr>
      </w:pPr>
      <w:r>
        <w:t>7.4.1 Operating bands for CA</w:t>
      </w:r>
      <w:r>
        <w:tab/>
      </w:r>
      <w:r>
        <w:fldChar w:fldCharType="begin"/>
      </w:r>
      <w:r>
        <w:instrText xml:space="preserve"> PAGEREF _Toc515459993 \h </w:instrText>
      </w:r>
      <w:r>
        <w:fldChar w:fldCharType="separate"/>
      </w:r>
      <w:r>
        <w:t>128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t>.4.</w:t>
      </w:r>
      <w:r>
        <w:rPr>
          <w:lang w:eastAsia="ko-KR"/>
        </w:rPr>
        <w:t>1.</w:t>
      </w:r>
      <w: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t>3</w:t>
      </w:r>
      <w:r>
        <w:rPr>
          <w:lang w:eastAsia="ko-KR"/>
        </w:rPr>
        <w:t>A-</w:t>
      </w:r>
      <w:r>
        <w:rPr>
          <w:lang w:eastAsia="zh-CN"/>
        </w:rPr>
        <w:t>28</w:t>
      </w:r>
      <w:r>
        <w:rPr>
          <w:lang w:eastAsia="ko-KR"/>
        </w:rPr>
        <w:t>A and DL CA_</w:t>
      </w:r>
      <w:r>
        <w:t>3</w:t>
      </w:r>
      <w:r>
        <w:rPr>
          <w:lang w:eastAsia="zh-CN"/>
        </w:rPr>
        <w:t>A</w:t>
      </w:r>
      <w:r>
        <w:rPr>
          <w:lang w:eastAsia="ko-KR"/>
        </w:rPr>
        <w:t>-</w:t>
      </w:r>
      <w:r>
        <w:rPr>
          <w:lang w:eastAsia="zh-CN"/>
        </w:rPr>
        <w:t>28A-40</w:t>
      </w:r>
      <w:r>
        <w:rPr>
          <w:lang w:eastAsia="ko-KR"/>
        </w:rPr>
        <w:t>C</w:t>
      </w:r>
      <w:r>
        <w:tab/>
      </w:r>
      <w:r>
        <w:fldChar w:fldCharType="begin"/>
      </w:r>
      <w:r>
        <w:instrText xml:space="preserve"> PAGEREF _Toc515459994 \h </w:instrText>
      </w:r>
      <w:r>
        <w:fldChar w:fldCharType="separate"/>
      </w:r>
      <w:r>
        <w:t>129</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Pr>
          <w:lang w:eastAsia="zh-CN"/>
        </w:rPr>
        <w:t>4</w:t>
      </w:r>
      <w:r>
        <w:t>.1.3</w:t>
      </w:r>
      <w:r>
        <w:rPr>
          <w:rFonts w:asciiTheme="minorHAnsi" w:eastAsiaTheme="minorEastAsia" w:hAnsiTheme="minorHAnsi" w:cstheme="minorBidi"/>
          <w:kern w:val="2"/>
          <w:szCs w:val="22"/>
          <w:lang w:val="en-US" w:eastAsia="ko-KR"/>
        </w:rPr>
        <w:tab/>
      </w:r>
      <w:r>
        <w:t>MSD</w:t>
      </w:r>
      <w:r>
        <w:tab/>
      </w:r>
      <w:r>
        <w:fldChar w:fldCharType="begin"/>
      </w:r>
      <w:r>
        <w:instrText xml:space="preserve"> PAGEREF _Toc515459995 \h </w:instrText>
      </w:r>
      <w:r>
        <w:fldChar w:fldCharType="separate"/>
      </w:r>
      <w:r>
        <w:t>130</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Pr>
          <w:lang w:eastAsia="zh-CN"/>
        </w:rPr>
        <w:t>4</w:t>
      </w:r>
      <w:r>
        <w:t>.1.4</w:t>
      </w:r>
      <w:r>
        <w:rPr>
          <w:rFonts w:asciiTheme="minorHAnsi" w:eastAsiaTheme="minorEastAsia" w:hAnsiTheme="minorHAnsi" w:cstheme="minorBidi"/>
          <w:kern w:val="2"/>
          <w:szCs w:val="22"/>
          <w:lang w:val="en-US" w:eastAsia="ko-KR"/>
        </w:rPr>
        <w:tab/>
      </w:r>
      <w:r>
        <w:t>∆TIB and ∆RIB values</w:t>
      </w:r>
      <w:r>
        <w:tab/>
      </w:r>
      <w:r>
        <w:fldChar w:fldCharType="begin"/>
      </w:r>
      <w:r>
        <w:instrText xml:space="preserve"> PAGEREF _Toc515459996 \h </w:instrText>
      </w:r>
      <w:r>
        <w:fldChar w:fldCharType="separate"/>
      </w:r>
      <w:r>
        <w:t>130</w:t>
      </w:r>
      <w:r>
        <w:fldChar w:fldCharType="end"/>
      </w:r>
    </w:p>
    <w:p w:rsidR="00BF6225" w:rsidRDefault="00BF6225">
      <w:pPr>
        <w:pStyle w:val="20"/>
        <w:rPr>
          <w:rFonts w:asciiTheme="minorHAnsi" w:eastAsiaTheme="minorEastAsia" w:hAnsiTheme="minorHAnsi" w:cstheme="minorBidi"/>
          <w:kern w:val="2"/>
          <w:szCs w:val="22"/>
          <w:lang w:val="en-US" w:eastAsia="ko-KR"/>
        </w:rPr>
      </w:pPr>
      <w:r>
        <w:t>7.</w:t>
      </w:r>
      <w:r>
        <w:rPr>
          <w:lang w:eastAsia="zh-TW"/>
        </w:rPr>
        <w:t>5</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7</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_Toc515459997 \h </w:instrText>
      </w:r>
      <w:r>
        <w:fldChar w:fldCharType="separate"/>
      </w:r>
      <w:r>
        <w:t>130</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5</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_Toc515459998 \h </w:instrText>
      </w:r>
      <w:r>
        <w:fldChar w:fldCharType="separate"/>
      </w:r>
      <w:r>
        <w:t>130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5</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_Toc515459999 \h </w:instrText>
      </w:r>
      <w:r>
        <w:fldChar w:fldCharType="separate"/>
      </w:r>
      <w:r>
        <w:t>130</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sidRPr="00634D68">
        <w:rPr>
          <w:lang w:val="en-US"/>
        </w:rPr>
        <w:t>.</w:t>
      </w:r>
      <w:r w:rsidRPr="00634D68">
        <w:rPr>
          <w:lang w:val="en-US" w:eastAsia="zh-TW"/>
        </w:rPr>
        <w:t>5</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_Toc515460000 \h </w:instrText>
      </w:r>
      <w:r>
        <w:fldChar w:fldCharType="separate"/>
      </w:r>
      <w:r>
        <w:t>131</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sidRPr="00634D68">
        <w:rPr>
          <w:lang w:val="en-US"/>
        </w:rPr>
        <w:t>.</w:t>
      </w:r>
      <w:r w:rsidRPr="00634D68">
        <w:rPr>
          <w:lang w:val="en-US" w:eastAsia="zh-TW"/>
        </w:rPr>
        <w:t>5</w:t>
      </w:r>
      <w:r w:rsidRPr="00634D68">
        <w:rPr>
          <w:lang w:val="en-US"/>
        </w:rPr>
        <w:t>.</w:t>
      </w:r>
      <w:r w:rsidRPr="00634D68">
        <w:rPr>
          <w:lang w:val="en-US" w:eastAsia="ko-KR"/>
        </w:rPr>
        <w:t>1.</w:t>
      </w:r>
      <w:r w:rsidRPr="00634D68">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_Toc515460001 \h </w:instrText>
      </w:r>
      <w:r>
        <w:fldChar w:fldCharType="separate"/>
      </w:r>
      <w:r>
        <w:t>132</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sidRPr="00634D68">
        <w:rPr>
          <w:lang w:val="en-US"/>
        </w:rPr>
        <w:t>.</w:t>
      </w:r>
      <w:r w:rsidRPr="00634D68">
        <w:rPr>
          <w:lang w:val="en-US" w:eastAsia="zh-TW"/>
        </w:rPr>
        <w:t>5</w:t>
      </w:r>
      <w:r w:rsidRPr="00634D68">
        <w:rPr>
          <w:lang w:val="en-US"/>
        </w:rPr>
        <w:t>.</w:t>
      </w:r>
      <w:r w:rsidRPr="00634D68">
        <w:rPr>
          <w:lang w:val="en-US" w:eastAsia="ko-KR"/>
        </w:rPr>
        <w:t>1.</w:t>
      </w:r>
      <w:r w:rsidRPr="00634D68">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7</w:t>
      </w:r>
      <w:r>
        <w:rPr>
          <w:lang w:eastAsia="ko-KR"/>
        </w:rPr>
        <w:t>A-</w:t>
      </w:r>
      <w:r>
        <w:rPr>
          <w:lang w:eastAsia="zh-TW"/>
        </w:rPr>
        <w:t>7</w:t>
      </w:r>
      <w:r>
        <w:rPr>
          <w:lang w:eastAsia="ko-KR"/>
        </w:rPr>
        <w:t>A</w:t>
      </w:r>
      <w:r>
        <w:rPr>
          <w:lang w:eastAsia="zh-TW"/>
        </w:rPr>
        <w:t>-8A</w:t>
      </w:r>
      <w:r>
        <w:tab/>
      </w:r>
      <w:r>
        <w:fldChar w:fldCharType="begin"/>
      </w:r>
      <w:r>
        <w:instrText xml:space="preserve"> PAGEREF _Toc515460002 \h </w:instrText>
      </w:r>
      <w:r>
        <w:fldChar w:fldCharType="separate"/>
      </w:r>
      <w:r>
        <w:t>132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5</w:t>
      </w:r>
      <w:r w:rsidRPr="00634D68">
        <w:rPr>
          <w:lang w:val="en-US"/>
        </w:rPr>
        <w:t>.1.</w:t>
      </w:r>
      <w:r w:rsidRPr="00634D68">
        <w:rPr>
          <w:lang w:val="en-US" w:eastAsia="zh-TW"/>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_Toc515460003 \h </w:instrText>
      </w:r>
      <w:r>
        <w:fldChar w:fldCharType="separate"/>
      </w:r>
      <w:r>
        <w:t>133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7.5.1.6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_Toc515460004 \h </w:instrText>
      </w:r>
      <w:r>
        <w:fldChar w:fldCharType="separate"/>
      </w:r>
      <w:r>
        <w:t>134</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lang w:val="en-US"/>
        </w:rPr>
        <w:t>7</w:t>
      </w:r>
      <w:r>
        <w:t>.</w:t>
      </w:r>
      <w:r>
        <w:rPr>
          <w:lang w:eastAsia="zh-TW"/>
        </w:rPr>
        <w:t>6</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 xml:space="preserve">and Band 8 </w:t>
      </w:r>
      <w:r>
        <w:rPr>
          <w:lang w:eastAsia="ko-KR"/>
        </w:rPr>
        <w:t>with 2</w:t>
      </w:r>
      <w:r>
        <w:t xml:space="preserve"> UL</w:t>
      </w:r>
      <w:r>
        <w:rPr>
          <w:lang w:eastAsia="ko-KR"/>
        </w:rPr>
        <w:t>s</w:t>
      </w:r>
      <w:r>
        <w:tab/>
      </w:r>
      <w:r>
        <w:fldChar w:fldCharType="begin"/>
      </w:r>
      <w:r>
        <w:instrText xml:space="preserve"> PAGEREF _Toc515460005 \h </w:instrText>
      </w:r>
      <w:r>
        <w:fldChar w:fldCharType="separate"/>
      </w:r>
      <w:r>
        <w:t>134</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6</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_Toc515460006 \h </w:instrText>
      </w:r>
      <w:r>
        <w:fldChar w:fldCharType="separate"/>
      </w:r>
      <w:r>
        <w:t>134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6</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_Toc515460007 \h </w:instrText>
      </w:r>
      <w:r>
        <w:fldChar w:fldCharType="separate"/>
      </w:r>
      <w:r>
        <w:t>134</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sidRPr="00634D68">
        <w:rPr>
          <w:lang w:val="en-US"/>
        </w:rPr>
        <w:t>.</w:t>
      </w:r>
      <w:r w:rsidRPr="00634D68">
        <w:rPr>
          <w:lang w:val="en-US" w:eastAsia="zh-TW"/>
        </w:rPr>
        <w:t>6</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_Toc515460008 \h </w:instrText>
      </w:r>
      <w:r>
        <w:fldChar w:fldCharType="separate"/>
      </w:r>
      <w:r>
        <w:t>134</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sidRPr="00634D68">
        <w:rPr>
          <w:lang w:val="en-US"/>
        </w:rPr>
        <w:t>.</w:t>
      </w:r>
      <w:r w:rsidRPr="00634D68">
        <w:rPr>
          <w:lang w:val="en-US" w:eastAsia="zh-TW"/>
        </w:rPr>
        <w:t>6</w:t>
      </w:r>
      <w:r w:rsidRPr="00634D68">
        <w:rPr>
          <w:lang w:val="en-US"/>
        </w:rPr>
        <w:t>.</w:t>
      </w:r>
      <w:r w:rsidRPr="00634D68">
        <w:rPr>
          <w:lang w:val="en-US" w:eastAsia="ko-KR"/>
        </w:rPr>
        <w:t>1.</w:t>
      </w:r>
      <w:r w:rsidRPr="00634D68">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_Toc515460009 \h </w:instrText>
      </w:r>
      <w:r>
        <w:fldChar w:fldCharType="separate"/>
      </w:r>
      <w:r>
        <w:t>135</w:t>
      </w:r>
      <w:r>
        <w:fldChar w:fldCharType="end"/>
      </w:r>
    </w:p>
    <w:p w:rsidR="00BF6225" w:rsidRDefault="00BF6225">
      <w:pPr>
        <w:pStyle w:val="41"/>
        <w:rPr>
          <w:rFonts w:asciiTheme="minorHAnsi" w:eastAsiaTheme="minorEastAsia" w:hAnsiTheme="minorHAnsi" w:cstheme="minorBidi"/>
          <w:kern w:val="2"/>
          <w:szCs w:val="22"/>
          <w:lang w:val="en-US" w:eastAsia="ko-KR"/>
        </w:rPr>
      </w:pPr>
      <w:r>
        <w:t>7</w:t>
      </w:r>
      <w:r w:rsidRPr="00634D68">
        <w:rPr>
          <w:lang w:val="en-US"/>
        </w:rPr>
        <w:t>.</w:t>
      </w:r>
      <w:r w:rsidRPr="00634D68">
        <w:rPr>
          <w:lang w:val="en-US" w:eastAsia="zh-TW"/>
        </w:rPr>
        <w:t>6</w:t>
      </w:r>
      <w:r w:rsidRPr="00634D68">
        <w:rPr>
          <w:lang w:val="en-US"/>
        </w:rPr>
        <w:t>.</w:t>
      </w:r>
      <w:r w:rsidRPr="00634D68">
        <w:rPr>
          <w:lang w:val="en-US" w:eastAsia="ko-KR"/>
        </w:rPr>
        <w:t>1.</w:t>
      </w:r>
      <w:r w:rsidRPr="00634D68">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-8A</w:t>
      </w:r>
      <w:r>
        <w:tab/>
      </w:r>
      <w:r>
        <w:fldChar w:fldCharType="begin"/>
      </w:r>
      <w:r>
        <w:instrText xml:space="preserve"> PAGEREF _Toc515460010 \h </w:instrText>
      </w:r>
      <w:r>
        <w:fldChar w:fldCharType="separate"/>
      </w:r>
      <w:r>
        <w:t>136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6</w:t>
      </w:r>
      <w:r w:rsidRPr="00634D68">
        <w:rPr>
          <w:lang w:val="en-US"/>
        </w:rPr>
        <w:t>.1.</w:t>
      </w:r>
      <w:r w:rsidRPr="00634D68">
        <w:rPr>
          <w:lang w:val="en-US" w:eastAsia="zh-TW"/>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_Toc515460011 \h </w:instrText>
      </w:r>
      <w:r>
        <w:fldChar w:fldCharType="separate"/>
      </w:r>
      <w:r>
        <w:t>137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7.6.1.6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_Toc515460012 \h </w:instrText>
      </w:r>
      <w:r>
        <w:fldChar w:fldCharType="separate"/>
      </w:r>
      <w:r>
        <w:t>138</w:t>
      </w:r>
      <w:r>
        <w:fldChar w:fldCharType="end"/>
      </w:r>
    </w:p>
    <w:p w:rsidR="00BF6225" w:rsidRDefault="00BF6225">
      <w:pPr>
        <w:pStyle w:val="20"/>
        <w:rPr>
          <w:rFonts w:asciiTheme="minorHAnsi" w:eastAsiaTheme="minorEastAsia" w:hAnsiTheme="minorHAnsi" w:cstheme="minorBidi"/>
          <w:kern w:val="2"/>
          <w:szCs w:val="22"/>
          <w:lang w:val="en-US" w:eastAsia="ko-KR"/>
        </w:rPr>
      </w:pPr>
      <w:r>
        <w:t>7.</w:t>
      </w:r>
      <w:r>
        <w:rPr>
          <w:lang w:eastAsia="zh-TW"/>
        </w:rPr>
        <w:t>7</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Pr>
          <w:lang w:eastAsia="ko-KR"/>
        </w:rPr>
        <w:t>3</w:t>
      </w:r>
      <w:r>
        <w:t xml:space="preserve"> and Band </w:t>
      </w:r>
      <w:r>
        <w:rPr>
          <w:lang w:eastAsia="zh-TW"/>
        </w:rPr>
        <w:t>3</w:t>
      </w:r>
      <w:r>
        <w:rPr>
          <w:lang w:eastAsia="ko-KR"/>
        </w:rPr>
        <w:t xml:space="preserve"> </w:t>
      </w:r>
      <w:r>
        <w:rPr>
          <w:lang w:eastAsia="zh-TW"/>
        </w:rPr>
        <w:t xml:space="preserve">and Band 7 </w:t>
      </w:r>
      <w:r>
        <w:rPr>
          <w:lang w:eastAsia="ko-KR"/>
        </w:rPr>
        <w:t xml:space="preserve">and Band </w:t>
      </w:r>
      <w:r>
        <w:rPr>
          <w:lang w:eastAsia="zh-TW"/>
        </w:rPr>
        <w:t>7</w:t>
      </w:r>
      <w:r>
        <w:t xml:space="preserve"> </w:t>
      </w:r>
      <w:r>
        <w:rPr>
          <w:lang w:eastAsia="ko-KR"/>
        </w:rPr>
        <w:t>with 2</w:t>
      </w:r>
      <w:r>
        <w:t xml:space="preserve"> UL</w:t>
      </w:r>
      <w:r>
        <w:rPr>
          <w:lang w:eastAsia="ko-KR"/>
        </w:rPr>
        <w:t>s</w:t>
      </w:r>
      <w:r>
        <w:tab/>
      </w:r>
      <w:r>
        <w:fldChar w:fldCharType="begin"/>
      </w:r>
      <w:r>
        <w:instrText xml:space="preserve"> PAGEREF _Toc515460013 \h </w:instrText>
      </w:r>
      <w:r>
        <w:fldChar w:fldCharType="separate"/>
      </w:r>
      <w:r>
        <w:t>138</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7</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_Toc515460014 \h </w:instrText>
      </w:r>
      <w:r>
        <w:fldChar w:fldCharType="separate"/>
      </w:r>
      <w:r>
        <w:t>138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7</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_Toc515460015 \h </w:instrText>
      </w:r>
      <w:r>
        <w:fldChar w:fldCharType="separate"/>
      </w:r>
      <w:r>
        <w:t>138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7</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7</w:t>
      </w:r>
      <w:r>
        <w:rPr>
          <w:lang w:eastAsia="ko-KR"/>
        </w:rPr>
        <w:t>A and DL CA_3A-3A-</w:t>
      </w:r>
      <w:r>
        <w:rPr>
          <w:lang w:eastAsia="zh-TW"/>
        </w:rPr>
        <w:t>7</w:t>
      </w:r>
      <w:r>
        <w:rPr>
          <w:lang w:eastAsia="ko-KR"/>
        </w:rPr>
        <w:t>A</w:t>
      </w:r>
      <w:r>
        <w:rPr>
          <w:lang w:eastAsia="zh-TW"/>
        </w:rPr>
        <w:t>-7A</w:t>
      </w:r>
      <w:r>
        <w:tab/>
      </w:r>
      <w:r>
        <w:fldChar w:fldCharType="begin"/>
      </w:r>
      <w:r>
        <w:instrText xml:space="preserve"> PAGEREF _Toc515460016 \h </w:instrText>
      </w:r>
      <w:r>
        <w:fldChar w:fldCharType="separate"/>
      </w:r>
      <w:r>
        <w:t>138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7</w:t>
      </w:r>
      <w:r w:rsidRPr="00634D68">
        <w:rPr>
          <w:lang w:val="en-US"/>
        </w:rPr>
        <w:t>.1.3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_Toc515460017 \h </w:instrText>
      </w:r>
      <w:r>
        <w:fldChar w:fldCharType="separate"/>
      </w:r>
      <w:r>
        <w:t>139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7.7.1.4</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_Toc515460018 \h </w:instrText>
      </w:r>
      <w:r>
        <w:fldChar w:fldCharType="separate"/>
      </w:r>
      <w:r>
        <w:t>139</w:t>
      </w:r>
      <w:r>
        <w:fldChar w:fldCharType="end"/>
      </w:r>
    </w:p>
    <w:p w:rsidR="00BF6225" w:rsidRDefault="00BF6225">
      <w:pPr>
        <w:pStyle w:val="20"/>
        <w:rPr>
          <w:rFonts w:asciiTheme="minorHAnsi" w:eastAsiaTheme="minorEastAsia" w:hAnsiTheme="minorHAnsi" w:cstheme="minorBidi"/>
          <w:kern w:val="2"/>
          <w:szCs w:val="22"/>
          <w:lang w:val="en-US" w:eastAsia="ko-KR"/>
        </w:rPr>
      </w:pPr>
      <w:r>
        <w:t>7.8</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41 and Band 41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_Toc515460019 \h </w:instrText>
      </w:r>
      <w:r>
        <w:fldChar w:fldCharType="separate"/>
      </w:r>
      <w:r>
        <w:t>139</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7.8</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_Toc515460020 \h </w:instrText>
      </w:r>
      <w:r>
        <w:fldChar w:fldCharType="separate"/>
      </w:r>
      <w:r>
        <w:t>140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7.8.1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_Toc515460021 \h </w:instrText>
      </w:r>
      <w:r>
        <w:fldChar w:fldCharType="separate"/>
      </w:r>
      <w:r>
        <w:t>140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7.8.</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_Toc515460022 \h </w:instrText>
      </w:r>
      <w:r>
        <w:fldChar w:fldCharType="separate"/>
      </w:r>
      <w:r>
        <w:t>140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7.8.</w:t>
      </w:r>
      <w:r w:rsidRPr="00634D68">
        <w:rPr>
          <w:rFonts w:eastAsia="맑은 고딕"/>
          <w:lang w:val="en-US" w:eastAsia="ko-KR"/>
        </w:rPr>
        <w:t>1.</w:t>
      </w:r>
      <w:r w:rsidRPr="00634D68">
        <w:rPr>
          <w:lang w:val="en-US"/>
        </w:rPr>
        <w:t>2.1</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41</w:t>
      </w:r>
      <w:r w:rsidRPr="00634D68">
        <w:rPr>
          <w:rFonts w:eastAsia="맑은 고딕"/>
          <w:lang w:eastAsia="ko-KR"/>
        </w:rPr>
        <w:t>A and DL CA_3A-</w:t>
      </w:r>
      <w:r>
        <w:t>41</w:t>
      </w:r>
      <w:r w:rsidRPr="00634D68">
        <w:rPr>
          <w:rFonts w:eastAsia="맑은 고딕"/>
          <w:lang w:eastAsia="ko-KR"/>
        </w:rPr>
        <w:t>C-</w:t>
      </w:r>
      <w:r>
        <w:t>42A</w:t>
      </w:r>
      <w:r>
        <w:tab/>
      </w:r>
      <w:r>
        <w:fldChar w:fldCharType="begin"/>
      </w:r>
      <w:r>
        <w:instrText xml:space="preserve"> PAGEREF _Toc515460023 \h </w:instrText>
      </w:r>
      <w:r>
        <w:fldChar w:fldCharType="separate"/>
      </w:r>
      <w:r>
        <w:t>140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7.8.</w:t>
      </w:r>
      <w:r w:rsidRPr="00634D68">
        <w:rPr>
          <w:rFonts w:eastAsia="맑은 고딕"/>
          <w:lang w:val="en-US" w:eastAsia="ko-KR"/>
        </w:rPr>
        <w:t>1.</w:t>
      </w:r>
      <w:r w:rsidRPr="00634D68">
        <w:rPr>
          <w:lang w:val="en-US"/>
        </w:rPr>
        <w:t>2</w:t>
      </w:r>
      <w:r w:rsidRPr="00634D68">
        <w:rPr>
          <w:lang w:val="en-US" w:eastAsia="ja-JP"/>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w:t>
      </w:r>
      <w:r>
        <w:rPr>
          <w:lang w:eastAsia="ja-JP"/>
        </w:rPr>
        <w:t>2</w:t>
      </w:r>
      <w:r w:rsidRPr="00634D68">
        <w:rPr>
          <w:rFonts w:eastAsia="맑은 고딕"/>
          <w:lang w:eastAsia="ko-KR"/>
        </w:rPr>
        <w:t>A and DL CA_3A-</w:t>
      </w:r>
      <w:r>
        <w:t>41</w:t>
      </w:r>
      <w:r w:rsidRPr="00634D68">
        <w:rPr>
          <w:rFonts w:eastAsia="맑은 고딕"/>
          <w:lang w:eastAsia="ko-KR"/>
        </w:rPr>
        <w:t>C-</w:t>
      </w:r>
      <w:r>
        <w:t>42A</w:t>
      </w:r>
      <w:r>
        <w:tab/>
      </w:r>
      <w:r>
        <w:fldChar w:fldCharType="begin"/>
      </w:r>
      <w:r>
        <w:instrText xml:space="preserve"> PAGEREF _Toc515460024 \h </w:instrText>
      </w:r>
      <w:r>
        <w:fldChar w:fldCharType="separate"/>
      </w:r>
      <w:r>
        <w:t>142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7.8.</w:t>
      </w:r>
      <w:r w:rsidRPr="00634D68">
        <w:rPr>
          <w:rFonts w:eastAsia="맑은 고딕"/>
          <w:lang w:val="en-US" w:eastAsia="ko-KR"/>
        </w:rPr>
        <w:t>1.</w:t>
      </w:r>
      <w:r w:rsidRPr="00634D68">
        <w:rPr>
          <w:lang w:val="en-US"/>
        </w:rPr>
        <w:t>2</w:t>
      </w:r>
      <w:r w:rsidRPr="00634D68">
        <w:rPr>
          <w:lang w:val="en-US" w:eastAsia="ja-JP"/>
        </w:rPr>
        <w:t>.3</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rPr>
          <w:lang w:eastAsia="ja-JP"/>
        </w:rPr>
        <w:t>41C</w:t>
      </w:r>
      <w:r w:rsidRPr="00634D68">
        <w:rPr>
          <w:rFonts w:eastAsia="맑은 고딕"/>
          <w:lang w:eastAsia="ko-KR"/>
        </w:rPr>
        <w:t xml:space="preserve"> and DL CA_3A-</w:t>
      </w:r>
      <w:r>
        <w:t>41</w:t>
      </w:r>
      <w:r w:rsidRPr="00634D68">
        <w:rPr>
          <w:rFonts w:eastAsia="맑은 고딕"/>
          <w:lang w:eastAsia="ko-KR"/>
        </w:rPr>
        <w:t>C-</w:t>
      </w:r>
      <w:r>
        <w:t>42A</w:t>
      </w:r>
      <w:r>
        <w:tab/>
      </w:r>
      <w:r>
        <w:fldChar w:fldCharType="begin"/>
      </w:r>
      <w:r>
        <w:instrText xml:space="preserve"> PAGEREF _Toc515460025 \h </w:instrText>
      </w:r>
      <w:r>
        <w:fldChar w:fldCharType="separate"/>
      </w:r>
      <w:r>
        <w:t>142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7.8.1.3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_Toc515460026 \h </w:instrText>
      </w:r>
      <w:r>
        <w:fldChar w:fldCharType="separate"/>
      </w:r>
      <w:r>
        <w:t>142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7.8.1.4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_Toc515460027 \h </w:instrText>
      </w:r>
      <w:r>
        <w:fldChar w:fldCharType="separate"/>
      </w:r>
      <w:r>
        <w:t>142</w:t>
      </w:r>
      <w:r>
        <w:fldChar w:fldCharType="end"/>
      </w:r>
    </w:p>
    <w:p w:rsidR="00BF6225" w:rsidRDefault="00BF6225">
      <w:pPr>
        <w:pStyle w:val="20"/>
        <w:rPr>
          <w:rFonts w:asciiTheme="minorHAnsi" w:eastAsiaTheme="minorEastAsia" w:hAnsiTheme="minorHAnsi" w:cstheme="minorBidi"/>
          <w:kern w:val="2"/>
          <w:szCs w:val="22"/>
          <w:lang w:val="en-US" w:eastAsia="ko-KR"/>
        </w:rPr>
      </w:pPr>
      <w:r>
        <w:t>7.9</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41 and Band 42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_Toc515460028 \h </w:instrText>
      </w:r>
      <w:r>
        <w:fldChar w:fldCharType="separate"/>
      </w:r>
      <w:r>
        <w:t>142</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7.9</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_Toc515460029 \h </w:instrText>
      </w:r>
      <w:r>
        <w:fldChar w:fldCharType="separate"/>
      </w:r>
      <w:r>
        <w:t>142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7.9.1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_Toc515460030 \h </w:instrText>
      </w:r>
      <w:r>
        <w:fldChar w:fldCharType="separate"/>
      </w:r>
      <w:r>
        <w:t>142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ja-JP"/>
        </w:rPr>
        <w:t>9</w:t>
      </w:r>
      <w:r w:rsidRPr="00634D68">
        <w:rPr>
          <w:lang w:val="en-US"/>
        </w:rPr>
        <w:t>.</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_Toc515460031 \h </w:instrText>
      </w:r>
      <w:r>
        <w:fldChar w:fldCharType="separate"/>
      </w:r>
      <w:r>
        <w:t>143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lastRenderedPageBreak/>
        <w:t>7.9.</w:t>
      </w:r>
      <w:r w:rsidRPr="00634D68">
        <w:rPr>
          <w:rFonts w:eastAsia="맑은 고딕"/>
          <w:lang w:val="en-US" w:eastAsia="ko-KR"/>
        </w:rPr>
        <w:t>1.</w:t>
      </w:r>
      <w:r w:rsidRPr="00634D68">
        <w:rPr>
          <w:lang w:val="en-US"/>
        </w:rPr>
        <w:t>2.1</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41</w:t>
      </w:r>
      <w:r w:rsidRPr="00634D68">
        <w:rPr>
          <w:rFonts w:eastAsia="맑은 고딕"/>
          <w:lang w:eastAsia="ko-KR"/>
        </w:rPr>
        <w:t>A and DL CA_3A-</w:t>
      </w:r>
      <w:r>
        <w:t>41</w:t>
      </w:r>
      <w:r w:rsidRPr="00634D68">
        <w:rPr>
          <w:rFonts w:eastAsia="맑은 고딕"/>
          <w:lang w:eastAsia="ko-KR"/>
        </w:rPr>
        <w:t>A-</w:t>
      </w:r>
      <w:r>
        <w:t>42C</w:t>
      </w:r>
      <w:r>
        <w:tab/>
      </w:r>
      <w:r>
        <w:fldChar w:fldCharType="begin"/>
      </w:r>
      <w:r>
        <w:instrText xml:space="preserve"> PAGEREF _Toc515460032 \h </w:instrText>
      </w:r>
      <w:r>
        <w:fldChar w:fldCharType="separate"/>
      </w:r>
      <w:r>
        <w:t>143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7.9.</w:t>
      </w:r>
      <w:r w:rsidRPr="00634D68">
        <w:rPr>
          <w:rFonts w:eastAsia="맑은 고딕"/>
          <w:lang w:val="en-US" w:eastAsia="ko-KR"/>
        </w:rPr>
        <w:t>1.</w:t>
      </w:r>
      <w:r w:rsidRPr="00634D68">
        <w:rPr>
          <w:lang w:val="en-US" w:eastAsia="ja-JP"/>
        </w:rPr>
        <w:t>2.2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w:t>
      </w:r>
      <w:r>
        <w:rPr>
          <w:lang w:eastAsia="ja-JP"/>
        </w:rPr>
        <w:t>2</w:t>
      </w:r>
      <w:r w:rsidRPr="00634D68">
        <w:rPr>
          <w:rFonts w:eastAsia="맑은 고딕"/>
          <w:lang w:eastAsia="ko-KR"/>
        </w:rPr>
        <w:t>A and DL CA_3A-</w:t>
      </w:r>
      <w:r>
        <w:t>41</w:t>
      </w:r>
      <w:r w:rsidRPr="00634D68">
        <w:rPr>
          <w:rFonts w:eastAsia="맑은 고딕"/>
          <w:lang w:eastAsia="ko-KR"/>
        </w:rPr>
        <w:t>A-</w:t>
      </w:r>
      <w:r>
        <w:t>42C</w:t>
      </w:r>
      <w:r>
        <w:tab/>
      </w:r>
      <w:r>
        <w:fldChar w:fldCharType="begin"/>
      </w:r>
      <w:r>
        <w:instrText xml:space="preserve"> PAGEREF _Toc515460033 \h </w:instrText>
      </w:r>
      <w:r>
        <w:fldChar w:fldCharType="separate"/>
      </w:r>
      <w:r>
        <w:t>145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7.9.1.3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_Toc515460034 \h </w:instrText>
      </w:r>
      <w:r>
        <w:fldChar w:fldCharType="separate"/>
      </w:r>
      <w:r>
        <w:t>145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7.9.1.4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_Toc515460035 \h </w:instrText>
      </w:r>
      <w:r>
        <w:fldChar w:fldCharType="separate"/>
      </w:r>
      <w:r>
        <w:t>145</w:t>
      </w:r>
      <w:r>
        <w:fldChar w:fldCharType="end"/>
      </w:r>
    </w:p>
    <w:p w:rsidR="00BF6225" w:rsidRDefault="00BF6225">
      <w:pPr>
        <w:pStyle w:val="20"/>
        <w:rPr>
          <w:rFonts w:asciiTheme="minorHAnsi" w:eastAsiaTheme="minorEastAsia" w:hAnsiTheme="minorHAnsi" w:cstheme="minorBidi"/>
          <w:kern w:val="2"/>
          <w:szCs w:val="22"/>
          <w:lang w:val="en-US" w:eastAsia="ko-KR"/>
        </w:rPr>
      </w:pPr>
      <w:r>
        <w:t>7.10</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28 and Band 41 and Band 41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_Toc515460036 \h </w:instrText>
      </w:r>
      <w:r>
        <w:fldChar w:fldCharType="separate"/>
      </w:r>
      <w:r>
        <w:t>145</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7.10</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_Toc515460037 \h </w:instrText>
      </w:r>
      <w:r>
        <w:fldChar w:fldCharType="separate"/>
      </w:r>
      <w:r>
        <w:t>145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7.10.1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_Toc515460038 \h </w:instrText>
      </w:r>
      <w:r>
        <w:fldChar w:fldCharType="separate"/>
      </w:r>
      <w:r>
        <w:t>145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7.10.</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41</w:t>
      </w:r>
      <w:r w:rsidRPr="00634D68">
        <w:rPr>
          <w:rFonts w:eastAsia="맑은 고딕"/>
          <w:lang w:eastAsia="ko-KR"/>
        </w:rPr>
        <w:t>A and DL CA_3A-</w:t>
      </w:r>
      <w:r>
        <w:t>28</w:t>
      </w:r>
      <w:r w:rsidRPr="00634D68">
        <w:rPr>
          <w:rFonts w:eastAsia="맑은 고딕"/>
          <w:lang w:eastAsia="ko-KR"/>
        </w:rPr>
        <w:t>A-</w:t>
      </w:r>
      <w:r>
        <w:t>41C</w:t>
      </w:r>
      <w:r>
        <w:tab/>
      </w:r>
      <w:r>
        <w:fldChar w:fldCharType="begin"/>
      </w:r>
      <w:r>
        <w:instrText xml:space="preserve"> PAGEREF _Toc515460039 \h </w:instrText>
      </w:r>
      <w:r>
        <w:fldChar w:fldCharType="separate"/>
      </w:r>
      <w:r>
        <w:t>146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7.10.1.3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_Toc515460040 \h </w:instrText>
      </w:r>
      <w:r>
        <w:fldChar w:fldCharType="separate"/>
      </w:r>
      <w:r>
        <w:t>148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7.10.1.4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_Toc515460041 \h </w:instrText>
      </w:r>
      <w:r>
        <w:fldChar w:fldCharType="separate"/>
      </w:r>
      <w:r>
        <w:t>148</w:t>
      </w:r>
      <w:r>
        <w:fldChar w:fldCharType="end"/>
      </w:r>
    </w:p>
    <w:p w:rsidR="00BF6225" w:rsidRDefault="00BF6225">
      <w:pPr>
        <w:pStyle w:val="20"/>
        <w:rPr>
          <w:rFonts w:asciiTheme="minorHAnsi" w:eastAsiaTheme="minorEastAsia" w:hAnsiTheme="minorHAnsi" w:cstheme="minorBidi"/>
          <w:kern w:val="2"/>
          <w:szCs w:val="22"/>
          <w:lang w:val="en-US" w:eastAsia="ko-KR"/>
        </w:rPr>
      </w:pPr>
      <w:r>
        <w:t>7.11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28 and Band 41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_Toc515460042 \h </w:instrText>
      </w:r>
      <w:r>
        <w:fldChar w:fldCharType="separate"/>
      </w:r>
      <w:r>
        <w:t>148</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_Toc515460043 \h </w:instrText>
      </w:r>
      <w:r>
        <w:fldChar w:fldCharType="separate"/>
      </w:r>
      <w:r>
        <w:t>148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7.11.1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_Toc515460044 \h </w:instrText>
      </w:r>
      <w:r>
        <w:fldChar w:fldCharType="separate"/>
      </w:r>
      <w:r>
        <w:t>148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7.11.</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CA_3A-</w:t>
      </w:r>
      <w:r>
        <w:t>41</w:t>
      </w:r>
      <w:r w:rsidRPr="00634D68">
        <w:rPr>
          <w:rFonts w:eastAsia="맑은 고딕"/>
          <w:lang w:eastAsia="ko-KR"/>
        </w:rPr>
        <w:t>A and DL CA_3A-</w:t>
      </w:r>
      <w:r>
        <w:t>28</w:t>
      </w:r>
      <w:r w:rsidRPr="00634D68">
        <w:rPr>
          <w:rFonts w:eastAsia="맑은 고딕"/>
          <w:lang w:eastAsia="ko-KR"/>
        </w:rPr>
        <w:t>A-</w:t>
      </w:r>
      <w:r>
        <w:t>41A-42A</w:t>
      </w:r>
      <w:r>
        <w:tab/>
      </w:r>
      <w:r>
        <w:fldChar w:fldCharType="begin"/>
      </w:r>
      <w:r>
        <w:instrText xml:space="preserve"> PAGEREF _Toc515460045 \h </w:instrText>
      </w:r>
      <w:r>
        <w:fldChar w:fldCharType="separate"/>
      </w:r>
      <w:r>
        <w:t>148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7.11.1.3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_Toc515460046 \h </w:instrText>
      </w:r>
      <w:r>
        <w:fldChar w:fldCharType="separate"/>
      </w:r>
      <w:r>
        <w:t>150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7.11.1.4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_Toc515460047 \h </w:instrText>
      </w:r>
      <w:r>
        <w:fldChar w:fldCharType="separate"/>
      </w:r>
      <w:r>
        <w:t>150</w:t>
      </w:r>
      <w:r>
        <w:fldChar w:fldCharType="end"/>
      </w:r>
    </w:p>
    <w:p w:rsidR="00BF6225" w:rsidRDefault="00BF6225">
      <w:pPr>
        <w:pStyle w:val="20"/>
        <w:rPr>
          <w:rFonts w:asciiTheme="minorHAnsi" w:eastAsiaTheme="minorEastAsia" w:hAnsiTheme="minorHAnsi" w:cstheme="minorBidi"/>
          <w:kern w:val="2"/>
          <w:szCs w:val="22"/>
          <w:lang w:val="en-US" w:eastAsia="ko-KR"/>
        </w:rPr>
      </w:pPr>
      <w:r>
        <w:t>7.12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3 and Band 3 and Band 19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_Toc515460048 \h </w:instrText>
      </w:r>
      <w:r>
        <w:fldChar w:fldCharType="separate"/>
      </w:r>
      <w:r>
        <w:t>150</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7.12</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_Toc515460049 \h </w:instrText>
      </w:r>
      <w:r>
        <w:fldChar w:fldCharType="separate"/>
      </w:r>
      <w:r>
        <w:t>150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7.12.1.1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_Toc515460050 \h </w:instrText>
      </w:r>
      <w:r>
        <w:fldChar w:fldCharType="separate"/>
      </w:r>
      <w:r>
        <w:t>150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7.12.1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_Toc515460051 \h </w:instrText>
      </w:r>
      <w:r>
        <w:fldChar w:fldCharType="separate"/>
      </w:r>
      <w:r>
        <w:t>150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7.12.1.3</w:t>
      </w:r>
      <w:r>
        <w:rPr>
          <w:rFonts w:asciiTheme="minorHAnsi" w:eastAsiaTheme="minorEastAsia" w:hAnsiTheme="minorHAnsi" w:cstheme="minorBidi"/>
          <w:kern w:val="2"/>
          <w:szCs w:val="22"/>
          <w:lang w:val="en-US" w:eastAsia="ko-KR"/>
        </w:rPr>
        <w:tab/>
      </w:r>
      <w:r w:rsidRPr="00634D68">
        <w:rPr>
          <w:lang w:val="en-US"/>
        </w:rPr>
        <w:t>Co-existence studies for LTE-A UL CA_1A-3A and DL CA_1A-3A-3A-19A</w:t>
      </w:r>
      <w:r>
        <w:tab/>
      </w:r>
      <w:r>
        <w:fldChar w:fldCharType="begin"/>
      </w:r>
      <w:r>
        <w:instrText xml:space="preserve"> PAGEREF _Toc515460052 \h </w:instrText>
      </w:r>
      <w:r>
        <w:fldChar w:fldCharType="separate"/>
      </w:r>
      <w:r>
        <w:t>151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7.12.1.4</w:t>
      </w:r>
      <w:r>
        <w:rPr>
          <w:rFonts w:asciiTheme="minorHAnsi" w:eastAsiaTheme="minorEastAsia" w:hAnsiTheme="minorHAnsi" w:cstheme="minorBidi"/>
          <w:kern w:val="2"/>
          <w:szCs w:val="22"/>
          <w:lang w:val="en-US" w:eastAsia="ko-KR"/>
        </w:rPr>
        <w:tab/>
      </w:r>
      <w:r w:rsidRPr="00634D68">
        <w:rPr>
          <w:lang w:val="en-US"/>
        </w:rPr>
        <w:t>Co-existence studies for LTE-A UL CA_1A-19A and DL CA_1A-3A-3A-19A</w:t>
      </w:r>
      <w:r>
        <w:tab/>
      </w:r>
      <w:r>
        <w:fldChar w:fldCharType="begin"/>
      </w:r>
      <w:r>
        <w:instrText xml:space="preserve"> PAGEREF _Toc515460053 \h </w:instrText>
      </w:r>
      <w:r>
        <w:fldChar w:fldCharType="separate"/>
      </w:r>
      <w:r>
        <w:t>151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7.12.1.5</w:t>
      </w:r>
      <w:r>
        <w:rPr>
          <w:rFonts w:asciiTheme="minorHAnsi" w:eastAsiaTheme="minorEastAsia" w:hAnsiTheme="minorHAnsi" w:cstheme="minorBidi"/>
          <w:kern w:val="2"/>
          <w:szCs w:val="22"/>
          <w:lang w:val="en-US" w:eastAsia="ko-KR"/>
        </w:rPr>
        <w:tab/>
      </w:r>
      <w:r w:rsidRPr="00634D68">
        <w:rPr>
          <w:lang w:val="en-US"/>
        </w:rPr>
        <w:t>Co-existence studies for LTE-A UL CA_3A-19A and DL CA_1A-3A-3A-19A</w:t>
      </w:r>
      <w:r>
        <w:tab/>
      </w:r>
      <w:r>
        <w:fldChar w:fldCharType="begin"/>
      </w:r>
      <w:r>
        <w:instrText xml:space="preserve"> PAGEREF _Toc515460054 \h </w:instrText>
      </w:r>
      <w:r>
        <w:fldChar w:fldCharType="separate"/>
      </w:r>
      <w:r>
        <w:t>151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7.12.1.6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_Toc515460055 \h </w:instrText>
      </w:r>
      <w:r>
        <w:fldChar w:fldCharType="separate"/>
      </w:r>
      <w:r>
        <w:t>151</w:t>
      </w:r>
      <w:r>
        <w:fldChar w:fldCharType="end"/>
      </w:r>
    </w:p>
    <w:p w:rsidR="00BF6225" w:rsidRDefault="00BF6225">
      <w:pPr>
        <w:pStyle w:val="20"/>
        <w:rPr>
          <w:rFonts w:asciiTheme="minorHAnsi" w:eastAsiaTheme="minorEastAsia" w:hAnsiTheme="minorHAnsi" w:cstheme="minorBidi"/>
          <w:kern w:val="2"/>
          <w:szCs w:val="22"/>
          <w:lang w:val="en-US" w:eastAsia="ko-KR"/>
        </w:rPr>
      </w:pPr>
      <w:r>
        <w:t>7.13</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3 and Band 3 and Band 21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_Toc515460056 \h </w:instrText>
      </w:r>
      <w:r>
        <w:fldChar w:fldCharType="separate"/>
      </w:r>
      <w:r>
        <w:t>151</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7.13</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_Toc515460057 \h </w:instrText>
      </w:r>
      <w:r>
        <w:fldChar w:fldCharType="separate"/>
      </w:r>
      <w:r>
        <w:t>151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7.13.1.1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_Toc515460058 \h </w:instrText>
      </w:r>
      <w:r>
        <w:fldChar w:fldCharType="separate"/>
      </w:r>
      <w:r>
        <w:t>151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7.13.1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_Toc515460059 \h </w:instrText>
      </w:r>
      <w:r>
        <w:fldChar w:fldCharType="separate"/>
      </w:r>
      <w:r>
        <w:t>151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7.13.1.3</w:t>
      </w:r>
      <w:r>
        <w:rPr>
          <w:rFonts w:asciiTheme="minorHAnsi" w:eastAsiaTheme="minorEastAsia" w:hAnsiTheme="minorHAnsi" w:cstheme="minorBidi"/>
          <w:kern w:val="2"/>
          <w:szCs w:val="22"/>
          <w:lang w:val="en-US" w:eastAsia="ko-KR"/>
        </w:rPr>
        <w:tab/>
      </w:r>
      <w:r w:rsidRPr="00634D68">
        <w:rPr>
          <w:lang w:val="en-US"/>
        </w:rPr>
        <w:t>Co-existence studies for LTE-A UL CA_1A-3A and DL CA_1A-3A-3A-21A</w:t>
      </w:r>
      <w:r>
        <w:tab/>
      </w:r>
      <w:r>
        <w:fldChar w:fldCharType="begin"/>
      </w:r>
      <w:r>
        <w:instrText xml:space="preserve"> PAGEREF _Toc515460060 \h </w:instrText>
      </w:r>
      <w:r>
        <w:fldChar w:fldCharType="separate"/>
      </w:r>
      <w:r>
        <w:t>152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7.13.1.4</w:t>
      </w:r>
      <w:r>
        <w:rPr>
          <w:rFonts w:asciiTheme="minorHAnsi" w:eastAsiaTheme="minorEastAsia" w:hAnsiTheme="minorHAnsi" w:cstheme="minorBidi"/>
          <w:kern w:val="2"/>
          <w:szCs w:val="22"/>
          <w:lang w:val="en-US" w:eastAsia="ko-KR"/>
        </w:rPr>
        <w:tab/>
      </w:r>
      <w:r w:rsidRPr="00634D68">
        <w:rPr>
          <w:lang w:val="en-US"/>
        </w:rPr>
        <w:t>Co-existence studies for LTE-A UL CA_1A-21A and DL CA_1A-3A-3A-21A</w:t>
      </w:r>
      <w:r>
        <w:tab/>
      </w:r>
      <w:r>
        <w:fldChar w:fldCharType="begin"/>
      </w:r>
      <w:r>
        <w:instrText xml:space="preserve"> PAGEREF _Toc515460061 \h </w:instrText>
      </w:r>
      <w:r>
        <w:fldChar w:fldCharType="separate"/>
      </w:r>
      <w:r>
        <w:t>152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7.13.1.5</w:t>
      </w:r>
      <w:r>
        <w:rPr>
          <w:rFonts w:asciiTheme="minorHAnsi" w:eastAsiaTheme="minorEastAsia" w:hAnsiTheme="minorHAnsi" w:cstheme="minorBidi"/>
          <w:kern w:val="2"/>
          <w:szCs w:val="22"/>
          <w:lang w:val="en-US" w:eastAsia="ko-KR"/>
        </w:rPr>
        <w:tab/>
      </w:r>
      <w:r w:rsidRPr="00634D68">
        <w:rPr>
          <w:lang w:val="en-US"/>
        </w:rPr>
        <w:t>Co-existence studies for LTE-A UL CA_3A-21A and DL CA_1A-3A-3A-21A</w:t>
      </w:r>
      <w:r>
        <w:tab/>
      </w:r>
      <w:r>
        <w:fldChar w:fldCharType="begin"/>
      </w:r>
      <w:r>
        <w:instrText xml:space="preserve"> PAGEREF _Toc515460062 \h </w:instrText>
      </w:r>
      <w:r>
        <w:fldChar w:fldCharType="separate"/>
      </w:r>
      <w:r>
        <w:t>152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7.13.1.6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_Toc515460063 \h </w:instrText>
      </w:r>
      <w:r>
        <w:fldChar w:fldCharType="separate"/>
      </w:r>
      <w:r>
        <w:t>152</w:t>
      </w:r>
      <w:r>
        <w:fldChar w:fldCharType="end"/>
      </w:r>
    </w:p>
    <w:p w:rsidR="00BF6225" w:rsidRDefault="00BF6225">
      <w:pPr>
        <w:pStyle w:val="20"/>
        <w:rPr>
          <w:rFonts w:asciiTheme="minorHAnsi" w:eastAsiaTheme="minorEastAsia" w:hAnsiTheme="minorHAnsi" w:cstheme="minorBidi"/>
          <w:kern w:val="2"/>
          <w:szCs w:val="22"/>
          <w:lang w:val="en-US" w:eastAsia="ko-KR"/>
        </w:rPr>
      </w:pPr>
      <w:r>
        <w:t>7.14</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1</w:t>
      </w:r>
      <w:r>
        <w:t xml:space="preserve"> and Band 3 and Band 3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_Toc515460064 \h </w:instrText>
      </w:r>
      <w:r>
        <w:fldChar w:fldCharType="separate"/>
      </w:r>
      <w:r>
        <w:t>152</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7.14</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_Toc515460065 \h </w:instrText>
      </w:r>
      <w:r>
        <w:fldChar w:fldCharType="separate"/>
      </w:r>
      <w:r>
        <w:t>152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7.14.1.1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_Toc515460066 \h </w:instrText>
      </w:r>
      <w:r>
        <w:fldChar w:fldCharType="separate"/>
      </w:r>
      <w:r>
        <w:t>152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7.14.1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_Toc515460067 \h </w:instrText>
      </w:r>
      <w:r>
        <w:fldChar w:fldCharType="separate"/>
      </w:r>
      <w:r>
        <w:t>152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7.14.1.3</w:t>
      </w:r>
      <w:r>
        <w:rPr>
          <w:rFonts w:asciiTheme="minorHAnsi" w:eastAsiaTheme="minorEastAsia" w:hAnsiTheme="minorHAnsi" w:cstheme="minorBidi"/>
          <w:kern w:val="2"/>
          <w:szCs w:val="22"/>
          <w:lang w:val="en-US" w:eastAsia="ko-KR"/>
        </w:rPr>
        <w:tab/>
      </w:r>
      <w:r w:rsidRPr="00634D68">
        <w:rPr>
          <w:lang w:val="en-US"/>
        </w:rPr>
        <w:t>Co-existence studies for LTE-A UL CA_1A-3A and DL CA_1A-3A-3A-42A</w:t>
      </w:r>
      <w:r>
        <w:tab/>
      </w:r>
      <w:r>
        <w:fldChar w:fldCharType="begin"/>
      </w:r>
      <w:r>
        <w:instrText xml:space="preserve"> PAGEREF _Toc515460068 \h </w:instrText>
      </w:r>
      <w:r>
        <w:fldChar w:fldCharType="separate"/>
      </w:r>
      <w:r>
        <w:t>153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7.14.1.4</w:t>
      </w:r>
      <w:r>
        <w:rPr>
          <w:rFonts w:asciiTheme="minorHAnsi" w:eastAsiaTheme="minorEastAsia" w:hAnsiTheme="minorHAnsi" w:cstheme="minorBidi"/>
          <w:kern w:val="2"/>
          <w:szCs w:val="22"/>
          <w:lang w:val="en-US" w:eastAsia="ko-KR"/>
        </w:rPr>
        <w:tab/>
      </w:r>
      <w:r w:rsidRPr="00634D68">
        <w:rPr>
          <w:lang w:val="en-US"/>
        </w:rPr>
        <w:t>Co-existence studies for LTE-A UL CA_1A-42A and DL CA_1A-3A-3A-42A</w:t>
      </w:r>
      <w:r>
        <w:tab/>
      </w:r>
      <w:r>
        <w:fldChar w:fldCharType="begin"/>
      </w:r>
      <w:r>
        <w:instrText xml:space="preserve"> PAGEREF _Toc515460069 \h </w:instrText>
      </w:r>
      <w:r>
        <w:fldChar w:fldCharType="separate"/>
      </w:r>
      <w:r>
        <w:t>153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7.14.1.5</w:t>
      </w:r>
      <w:r>
        <w:rPr>
          <w:rFonts w:asciiTheme="minorHAnsi" w:eastAsiaTheme="minorEastAsia" w:hAnsiTheme="minorHAnsi" w:cstheme="minorBidi"/>
          <w:kern w:val="2"/>
          <w:szCs w:val="22"/>
          <w:lang w:val="en-US" w:eastAsia="ko-KR"/>
        </w:rPr>
        <w:tab/>
      </w:r>
      <w:r w:rsidRPr="00634D68">
        <w:rPr>
          <w:lang w:val="en-US"/>
        </w:rPr>
        <w:t>Co-existence studies for LTE-A UL CA_3A-42A and DL CA_1A-3A-3A-42A</w:t>
      </w:r>
      <w:r>
        <w:tab/>
      </w:r>
      <w:r>
        <w:fldChar w:fldCharType="begin"/>
      </w:r>
      <w:r>
        <w:instrText xml:space="preserve"> PAGEREF _Toc515460070 \h </w:instrText>
      </w:r>
      <w:r>
        <w:fldChar w:fldCharType="separate"/>
      </w:r>
      <w:r>
        <w:t>153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7.14.1.6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_Toc515460071 \h </w:instrText>
      </w:r>
      <w:r>
        <w:fldChar w:fldCharType="separate"/>
      </w:r>
      <w:r>
        <w:t>153</w:t>
      </w:r>
      <w:r>
        <w:fldChar w:fldCharType="end"/>
      </w:r>
    </w:p>
    <w:p w:rsidR="00BF6225" w:rsidRDefault="00BF6225">
      <w:pPr>
        <w:pStyle w:val="20"/>
        <w:rPr>
          <w:rFonts w:asciiTheme="minorHAnsi" w:eastAsiaTheme="minorEastAsia" w:hAnsiTheme="minorHAnsi" w:cstheme="minorBidi"/>
          <w:kern w:val="2"/>
          <w:szCs w:val="22"/>
          <w:lang w:val="en-US" w:eastAsia="ko-KR"/>
        </w:rPr>
      </w:pPr>
      <w:r>
        <w:t>7.15</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CA_1A-42A-42C with 2</w:t>
      </w:r>
      <w:r>
        <w:t xml:space="preserve"> UL</w:t>
      </w:r>
      <w:r w:rsidRPr="00634D68">
        <w:rPr>
          <w:rFonts w:eastAsia="맑은 고딕"/>
          <w:lang w:eastAsia="ko-KR"/>
        </w:rPr>
        <w:t>s</w:t>
      </w:r>
      <w:r>
        <w:tab/>
      </w:r>
      <w:r>
        <w:fldChar w:fldCharType="begin"/>
      </w:r>
      <w:r>
        <w:instrText xml:space="preserve"> PAGEREF _Toc515460072 \h </w:instrText>
      </w:r>
      <w:r>
        <w:fldChar w:fldCharType="separate"/>
      </w:r>
      <w:r>
        <w:t>153</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7.15</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_Toc515460073 \h </w:instrText>
      </w:r>
      <w:r>
        <w:fldChar w:fldCharType="separate"/>
      </w:r>
      <w:r>
        <w:t>153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7.15.1.1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_Toc515460074 \h </w:instrText>
      </w:r>
      <w:r>
        <w:fldChar w:fldCharType="separate"/>
      </w:r>
      <w:r>
        <w:t>153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7.15.1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_Toc515460075 \h </w:instrText>
      </w:r>
      <w:r>
        <w:fldChar w:fldCharType="separate"/>
      </w:r>
      <w:r>
        <w:t>153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7.15.1.3</w:t>
      </w:r>
      <w:r>
        <w:rPr>
          <w:rFonts w:asciiTheme="minorHAnsi" w:eastAsiaTheme="minorEastAsia" w:hAnsiTheme="minorHAnsi" w:cstheme="minorBidi"/>
          <w:kern w:val="2"/>
          <w:szCs w:val="22"/>
          <w:lang w:val="en-US" w:eastAsia="ko-KR"/>
        </w:rPr>
        <w:tab/>
      </w:r>
      <w:r w:rsidRPr="00634D68">
        <w:rPr>
          <w:lang w:val="en-US"/>
        </w:rPr>
        <w:t>Co-existence studies for LTE-A UL CA_1A-42A and DL CA_1A-42A-42C</w:t>
      </w:r>
      <w:r>
        <w:tab/>
      </w:r>
      <w:r>
        <w:fldChar w:fldCharType="begin"/>
      </w:r>
      <w:r>
        <w:instrText xml:space="preserve"> PAGEREF _Toc515460076 \h </w:instrText>
      </w:r>
      <w:r>
        <w:fldChar w:fldCharType="separate"/>
      </w:r>
      <w:r>
        <w:t>153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7.15.1.4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_Toc515460077 \h </w:instrText>
      </w:r>
      <w:r>
        <w:fldChar w:fldCharType="separate"/>
      </w:r>
      <w:r>
        <w:t>154</w:t>
      </w:r>
      <w:r>
        <w:fldChar w:fldCharType="end"/>
      </w:r>
    </w:p>
    <w:p w:rsidR="00BF6225" w:rsidRDefault="00BF6225">
      <w:pPr>
        <w:pStyle w:val="20"/>
        <w:rPr>
          <w:rFonts w:asciiTheme="minorHAnsi" w:eastAsiaTheme="minorEastAsia" w:hAnsiTheme="minorHAnsi" w:cstheme="minorBidi"/>
          <w:kern w:val="2"/>
          <w:szCs w:val="22"/>
          <w:lang w:val="en-US" w:eastAsia="ko-KR"/>
        </w:rPr>
      </w:pPr>
      <w:r>
        <w:t>7.16</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CA_1A-42D with 2</w:t>
      </w:r>
      <w:r>
        <w:t xml:space="preserve"> UL</w:t>
      </w:r>
      <w:r w:rsidRPr="00634D68">
        <w:rPr>
          <w:rFonts w:eastAsia="맑은 고딕"/>
          <w:lang w:eastAsia="ko-KR"/>
        </w:rPr>
        <w:t>s</w:t>
      </w:r>
      <w:r>
        <w:tab/>
      </w:r>
      <w:r>
        <w:fldChar w:fldCharType="begin"/>
      </w:r>
      <w:r>
        <w:instrText xml:space="preserve"> PAGEREF _Toc515460078 \h </w:instrText>
      </w:r>
      <w:r>
        <w:fldChar w:fldCharType="separate"/>
      </w:r>
      <w:r>
        <w:t>154</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7.16</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_Toc515460079 \h </w:instrText>
      </w:r>
      <w:r>
        <w:fldChar w:fldCharType="separate"/>
      </w:r>
      <w:r>
        <w:t>154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7.16.1.1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_Toc515460080 \h </w:instrText>
      </w:r>
      <w:r>
        <w:fldChar w:fldCharType="separate"/>
      </w:r>
      <w:r>
        <w:t>154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7.16.1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_Toc515460081 \h </w:instrText>
      </w:r>
      <w:r>
        <w:fldChar w:fldCharType="separate"/>
      </w:r>
      <w:r>
        <w:t>154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7.16.1.3</w:t>
      </w:r>
      <w:r>
        <w:rPr>
          <w:rFonts w:asciiTheme="minorHAnsi" w:eastAsiaTheme="minorEastAsia" w:hAnsiTheme="minorHAnsi" w:cstheme="minorBidi"/>
          <w:kern w:val="2"/>
          <w:szCs w:val="22"/>
          <w:lang w:val="en-US" w:eastAsia="ko-KR"/>
        </w:rPr>
        <w:tab/>
      </w:r>
      <w:r w:rsidRPr="00634D68">
        <w:rPr>
          <w:lang w:val="en-US"/>
        </w:rPr>
        <w:t>Co-existence studies for LTE-A UL CA_1A-42A and DL CA_1A-42D</w:t>
      </w:r>
      <w:r>
        <w:tab/>
      </w:r>
      <w:r>
        <w:fldChar w:fldCharType="begin"/>
      </w:r>
      <w:r>
        <w:instrText xml:space="preserve"> PAGEREF _Toc515460082 \h </w:instrText>
      </w:r>
      <w:r>
        <w:fldChar w:fldCharType="separate"/>
      </w:r>
      <w:r>
        <w:t>154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7.16.1.4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_Toc515460083 \h </w:instrText>
      </w:r>
      <w:r>
        <w:fldChar w:fldCharType="separate"/>
      </w:r>
      <w:r>
        <w:t>154</w:t>
      </w:r>
      <w:r>
        <w:fldChar w:fldCharType="end"/>
      </w:r>
    </w:p>
    <w:p w:rsidR="00BF6225" w:rsidRDefault="00BF6225">
      <w:pPr>
        <w:pStyle w:val="20"/>
        <w:rPr>
          <w:rFonts w:asciiTheme="minorHAnsi" w:eastAsiaTheme="minorEastAsia" w:hAnsiTheme="minorHAnsi" w:cstheme="minorBidi"/>
          <w:kern w:val="2"/>
          <w:szCs w:val="22"/>
          <w:lang w:val="en-US" w:eastAsia="ko-KR"/>
        </w:rPr>
      </w:pPr>
      <w:r>
        <w:t>7.17</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3 and Band 19 and Band 21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_Toc515460084 \h </w:instrText>
      </w:r>
      <w:r>
        <w:fldChar w:fldCharType="separate"/>
      </w:r>
      <w:r>
        <w:t>154</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7.17</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_Toc515460085 \h </w:instrText>
      </w:r>
      <w:r>
        <w:fldChar w:fldCharType="separate"/>
      </w:r>
      <w:r>
        <w:t>155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7.17.1.1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_Toc515460086 \h </w:instrText>
      </w:r>
      <w:r>
        <w:fldChar w:fldCharType="separate"/>
      </w:r>
      <w:r>
        <w:t>155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7.17.1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_Toc515460087 \h </w:instrText>
      </w:r>
      <w:r>
        <w:fldChar w:fldCharType="separate"/>
      </w:r>
      <w:r>
        <w:t>155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7.17.1.3</w:t>
      </w:r>
      <w:r>
        <w:rPr>
          <w:rFonts w:asciiTheme="minorHAnsi" w:eastAsiaTheme="minorEastAsia" w:hAnsiTheme="minorHAnsi" w:cstheme="minorBidi"/>
          <w:kern w:val="2"/>
          <w:szCs w:val="22"/>
          <w:lang w:val="en-US" w:eastAsia="ko-KR"/>
        </w:rPr>
        <w:tab/>
      </w:r>
      <w:r w:rsidRPr="00634D68">
        <w:rPr>
          <w:lang w:val="en-US"/>
        </w:rPr>
        <w:t>Co-existence studies for LTE-A UL CA_3A-19A and DL CA_3A-3A-19A-21A</w:t>
      </w:r>
      <w:r>
        <w:tab/>
      </w:r>
      <w:r>
        <w:fldChar w:fldCharType="begin"/>
      </w:r>
      <w:r>
        <w:instrText xml:space="preserve"> PAGEREF _Toc515460088 \h </w:instrText>
      </w:r>
      <w:r>
        <w:fldChar w:fldCharType="separate"/>
      </w:r>
      <w:r>
        <w:t>155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7.17.1.4</w:t>
      </w:r>
      <w:r>
        <w:rPr>
          <w:rFonts w:asciiTheme="minorHAnsi" w:eastAsiaTheme="minorEastAsia" w:hAnsiTheme="minorHAnsi" w:cstheme="minorBidi"/>
          <w:kern w:val="2"/>
          <w:szCs w:val="22"/>
          <w:lang w:val="en-US" w:eastAsia="ko-KR"/>
        </w:rPr>
        <w:tab/>
      </w:r>
      <w:r w:rsidRPr="00634D68">
        <w:rPr>
          <w:lang w:val="en-US"/>
        </w:rPr>
        <w:t>Co-existence studies for LTE-A UL CA_3A-21A and DL CA_3A-3A-19A-21A</w:t>
      </w:r>
      <w:r>
        <w:tab/>
      </w:r>
      <w:r>
        <w:fldChar w:fldCharType="begin"/>
      </w:r>
      <w:r>
        <w:instrText xml:space="preserve"> PAGEREF _Toc515460089 \h </w:instrText>
      </w:r>
      <w:r>
        <w:fldChar w:fldCharType="separate"/>
      </w:r>
      <w:r>
        <w:t>155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7.17.1.5</w:t>
      </w:r>
      <w:r>
        <w:rPr>
          <w:rFonts w:asciiTheme="minorHAnsi" w:eastAsiaTheme="minorEastAsia" w:hAnsiTheme="minorHAnsi" w:cstheme="minorBidi"/>
          <w:kern w:val="2"/>
          <w:szCs w:val="22"/>
          <w:lang w:val="en-US" w:eastAsia="ko-KR"/>
        </w:rPr>
        <w:tab/>
      </w:r>
      <w:r w:rsidRPr="00634D68">
        <w:rPr>
          <w:lang w:val="en-US"/>
        </w:rPr>
        <w:t>Co-existence studies for LTE-A UL CA_19A-21A and DL CA_3A-3A-19A-21A</w:t>
      </w:r>
      <w:r>
        <w:tab/>
      </w:r>
      <w:r>
        <w:fldChar w:fldCharType="begin"/>
      </w:r>
      <w:r>
        <w:instrText xml:space="preserve"> PAGEREF _Toc515460090 \h </w:instrText>
      </w:r>
      <w:r>
        <w:fldChar w:fldCharType="separate"/>
      </w:r>
      <w:r>
        <w:t>155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7.17.1.6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_Toc515460091 \h </w:instrText>
      </w:r>
      <w:r>
        <w:fldChar w:fldCharType="separate"/>
      </w:r>
      <w:r>
        <w:t>155</w:t>
      </w:r>
      <w:r>
        <w:fldChar w:fldCharType="end"/>
      </w:r>
    </w:p>
    <w:p w:rsidR="00BF6225" w:rsidRDefault="00BF6225">
      <w:pPr>
        <w:pStyle w:val="20"/>
        <w:rPr>
          <w:rFonts w:asciiTheme="minorHAnsi" w:eastAsiaTheme="minorEastAsia" w:hAnsiTheme="minorHAnsi" w:cstheme="minorBidi"/>
          <w:kern w:val="2"/>
          <w:szCs w:val="22"/>
          <w:lang w:val="en-US" w:eastAsia="ko-KR"/>
        </w:rPr>
      </w:pPr>
      <w:r>
        <w:t>7.18</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Band 3</w:t>
      </w:r>
      <w:r>
        <w:t xml:space="preserve"> and Band 3 and Band 42 and Band 42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_Toc515460092 \h </w:instrText>
      </w:r>
      <w:r>
        <w:fldChar w:fldCharType="separate"/>
      </w:r>
      <w:r>
        <w:t>155</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7.18</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_Toc515460093 \h </w:instrText>
      </w:r>
      <w:r>
        <w:fldChar w:fldCharType="separate"/>
      </w:r>
      <w:r>
        <w:t>156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lastRenderedPageBreak/>
        <w:t>7.18.1.1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_Toc515460094 \h </w:instrText>
      </w:r>
      <w:r>
        <w:fldChar w:fldCharType="separate"/>
      </w:r>
      <w:r>
        <w:t>156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7.18.1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_Toc515460095 \h </w:instrText>
      </w:r>
      <w:r>
        <w:fldChar w:fldCharType="separate"/>
      </w:r>
      <w:r>
        <w:t>156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7.18.1.3</w:t>
      </w:r>
      <w:r>
        <w:rPr>
          <w:rFonts w:asciiTheme="minorHAnsi" w:eastAsiaTheme="minorEastAsia" w:hAnsiTheme="minorHAnsi" w:cstheme="minorBidi"/>
          <w:kern w:val="2"/>
          <w:szCs w:val="22"/>
          <w:lang w:val="en-US" w:eastAsia="ko-KR"/>
        </w:rPr>
        <w:tab/>
      </w:r>
      <w:r w:rsidRPr="00634D68">
        <w:rPr>
          <w:lang w:val="en-US"/>
        </w:rPr>
        <w:t>Co-existence studies for LTE-A UL CA_3A-42A and DL CA_3A-3A-42C</w:t>
      </w:r>
      <w:r>
        <w:tab/>
      </w:r>
      <w:r>
        <w:fldChar w:fldCharType="begin"/>
      </w:r>
      <w:r>
        <w:instrText xml:space="preserve"> PAGEREF _Toc515460096 \h </w:instrText>
      </w:r>
      <w:r>
        <w:fldChar w:fldCharType="separate"/>
      </w:r>
      <w:r>
        <w:t>156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7.18.1.4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_Toc515460097 \h </w:instrText>
      </w:r>
      <w:r>
        <w:fldChar w:fldCharType="separate"/>
      </w:r>
      <w:r>
        <w:t>156</w:t>
      </w:r>
      <w:r>
        <w:fldChar w:fldCharType="end"/>
      </w:r>
    </w:p>
    <w:p w:rsidR="00BF6225" w:rsidRDefault="00BF6225">
      <w:pPr>
        <w:pStyle w:val="20"/>
        <w:rPr>
          <w:rFonts w:asciiTheme="minorHAnsi" w:eastAsiaTheme="minorEastAsia" w:hAnsiTheme="minorHAnsi" w:cstheme="minorBidi"/>
          <w:kern w:val="2"/>
          <w:szCs w:val="22"/>
          <w:lang w:val="en-US" w:eastAsia="ko-KR"/>
        </w:rPr>
      </w:pPr>
      <w:r>
        <w:t>7.19</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CA_3A-42A-42C</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_Toc515460098 \h </w:instrText>
      </w:r>
      <w:r>
        <w:fldChar w:fldCharType="separate"/>
      </w:r>
      <w:r>
        <w:t>156</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7.19</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_Toc515460099 \h </w:instrText>
      </w:r>
      <w:r>
        <w:fldChar w:fldCharType="separate"/>
      </w:r>
      <w:r>
        <w:t>156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7.19.1.1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_Toc515460100 \h </w:instrText>
      </w:r>
      <w:r>
        <w:fldChar w:fldCharType="separate"/>
      </w:r>
      <w:r>
        <w:t>156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7.19.1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_Toc515460101 \h </w:instrText>
      </w:r>
      <w:r>
        <w:fldChar w:fldCharType="separate"/>
      </w:r>
      <w:r>
        <w:t>157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7.19.1.3</w:t>
      </w:r>
      <w:r>
        <w:rPr>
          <w:rFonts w:asciiTheme="minorHAnsi" w:eastAsiaTheme="minorEastAsia" w:hAnsiTheme="minorHAnsi" w:cstheme="minorBidi"/>
          <w:kern w:val="2"/>
          <w:szCs w:val="22"/>
          <w:lang w:val="en-US" w:eastAsia="ko-KR"/>
        </w:rPr>
        <w:tab/>
      </w:r>
      <w:r w:rsidRPr="00634D68">
        <w:rPr>
          <w:lang w:val="en-US"/>
        </w:rPr>
        <w:t>Co-existence studies for LTE-A UL CA_3A-42A and DL CA_3A-42A-42C</w:t>
      </w:r>
      <w:r>
        <w:tab/>
      </w:r>
      <w:r>
        <w:fldChar w:fldCharType="begin"/>
      </w:r>
      <w:r>
        <w:instrText xml:space="preserve"> PAGEREF _Toc515460102 \h </w:instrText>
      </w:r>
      <w:r>
        <w:fldChar w:fldCharType="separate"/>
      </w:r>
      <w:r>
        <w:t>157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7.19.1.4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_Toc515460103 \h </w:instrText>
      </w:r>
      <w:r>
        <w:fldChar w:fldCharType="separate"/>
      </w:r>
      <w:r>
        <w:t>157</w:t>
      </w:r>
      <w:r>
        <w:fldChar w:fldCharType="end"/>
      </w:r>
    </w:p>
    <w:p w:rsidR="00BF6225" w:rsidRDefault="00BF6225">
      <w:pPr>
        <w:pStyle w:val="20"/>
        <w:rPr>
          <w:rFonts w:asciiTheme="minorHAnsi" w:eastAsiaTheme="minorEastAsia" w:hAnsiTheme="minorHAnsi" w:cstheme="minorBidi"/>
          <w:kern w:val="2"/>
          <w:szCs w:val="22"/>
          <w:lang w:val="en-US" w:eastAsia="ko-KR"/>
        </w:rPr>
      </w:pPr>
      <w:r>
        <w:t>7.20</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CA_3A-42D</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_Toc515460104 \h </w:instrText>
      </w:r>
      <w:r>
        <w:fldChar w:fldCharType="separate"/>
      </w:r>
      <w:r>
        <w:t>157</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7.20</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_Toc515460105 \h </w:instrText>
      </w:r>
      <w:r>
        <w:fldChar w:fldCharType="separate"/>
      </w:r>
      <w:r>
        <w:t>157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7.20.1.1</w:t>
      </w:r>
      <w:r>
        <w:rPr>
          <w:rFonts w:asciiTheme="minorHAnsi" w:eastAsiaTheme="minorEastAsia" w:hAnsiTheme="minorHAnsi" w:cstheme="minorBidi"/>
          <w:kern w:val="2"/>
          <w:szCs w:val="22"/>
          <w:lang w:val="en-US" w:eastAsia="ko-KR"/>
        </w:rPr>
        <w:tab/>
      </w:r>
      <w:r w:rsidRPr="00634D68">
        <w:rPr>
          <w:lang w:val="en-US"/>
        </w:rPr>
        <w:t>Operating bands for CA</w:t>
      </w:r>
      <w:r>
        <w:tab/>
      </w:r>
      <w:r>
        <w:fldChar w:fldCharType="begin"/>
      </w:r>
      <w:r>
        <w:instrText xml:space="preserve"> PAGEREF _Toc515460106 \h </w:instrText>
      </w:r>
      <w:r>
        <w:fldChar w:fldCharType="separate"/>
      </w:r>
      <w:r>
        <w:t>157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7.20.1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_Toc515460107 \h </w:instrText>
      </w:r>
      <w:r>
        <w:fldChar w:fldCharType="separate"/>
      </w:r>
      <w:r>
        <w:t>157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7.20.1.3</w:t>
      </w:r>
      <w:r>
        <w:rPr>
          <w:rFonts w:asciiTheme="minorHAnsi" w:eastAsiaTheme="minorEastAsia" w:hAnsiTheme="minorHAnsi" w:cstheme="minorBidi"/>
          <w:kern w:val="2"/>
          <w:szCs w:val="22"/>
          <w:lang w:val="en-US" w:eastAsia="ko-KR"/>
        </w:rPr>
        <w:tab/>
      </w:r>
      <w:r w:rsidRPr="00634D68">
        <w:rPr>
          <w:lang w:val="en-US"/>
        </w:rPr>
        <w:t>Co-existence studies for LTE-A UL CA_3A-42A and DL CA_3A-42D</w:t>
      </w:r>
      <w:r>
        <w:tab/>
      </w:r>
      <w:r>
        <w:fldChar w:fldCharType="begin"/>
      </w:r>
      <w:r>
        <w:instrText xml:space="preserve"> PAGEREF _Toc515460108 \h </w:instrText>
      </w:r>
      <w:r>
        <w:fldChar w:fldCharType="separate"/>
      </w:r>
      <w:r>
        <w:t>157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7.20.1.4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_Toc515460109 \h </w:instrText>
      </w:r>
      <w:r>
        <w:fldChar w:fldCharType="separate"/>
      </w:r>
      <w:r>
        <w:t>158</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7</w:t>
      </w:r>
      <w:r>
        <w:t>.</w:t>
      </w:r>
      <w:r w:rsidRPr="00634D68">
        <w:rPr>
          <w:rFonts w:eastAsia="맑은 고딕"/>
          <w:lang w:eastAsia="ko-KR"/>
        </w:rPr>
        <w:t>21</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1</w:t>
      </w:r>
      <w:r>
        <w:t xml:space="preserve"> and </w:t>
      </w:r>
      <w:r w:rsidRPr="00634D68">
        <w:rPr>
          <w:rFonts w:eastAsia="맑은 고딕"/>
          <w:lang w:eastAsia="ko-KR"/>
        </w:rPr>
        <w:t xml:space="preserve">Band 3 and </w:t>
      </w:r>
      <w:r>
        <w:t xml:space="preserve">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_Toc515460110 \h </w:instrText>
      </w:r>
      <w:r>
        <w:fldChar w:fldCharType="separate"/>
      </w:r>
      <w:r>
        <w:t>158</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_Toc515460111 \h </w:instrText>
      </w:r>
      <w:r>
        <w:fldChar w:fldCharType="separate"/>
      </w:r>
      <w:r>
        <w:t>158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21</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_Toc515460112 \h </w:instrText>
      </w:r>
      <w:r>
        <w:fldChar w:fldCharType="separate"/>
      </w:r>
      <w:r>
        <w:t>158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7</w:t>
      </w:r>
      <w:r w:rsidRPr="00634D68">
        <w:rPr>
          <w:lang w:val="en-US"/>
        </w:rPr>
        <w:t>.</w:t>
      </w:r>
      <w:r w:rsidRPr="00634D68">
        <w:rPr>
          <w:rFonts w:eastAsia="맑은 고딕"/>
          <w:lang w:val="en-US" w:eastAsia="ko-KR"/>
        </w:rPr>
        <w:t>21</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1A-7A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-3A</w:t>
      </w:r>
      <w:r>
        <w:rPr>
          <w:lang w:eastAsia="ko-KR"/>
        </w:rPr>
        <w:t>-</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_Toc515460113 \h </w:instrText>
      </w:r>
      <w:r>
        <w:fldChar w:fldCharType="separate"/>
      </w:r>
      <w:r>
        <w:t>158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7</w:t>
      </w:r>
      <w:r w:rsidRPr="00634D68">
        <w:rPr>
          <w:lang w:val="en-US"/>
        </w:rPr>
        <w:t>.</w:t>
      </w:r>
      <w:r w:rsidRPr="00634D68">
        <w:rPr>
          <w:rFonts w:eastAsia="맑은 고딕"/>
          <w:lang w:val="en-US" w:eastAsia="ko-KR"/>
        </w:rPr>
        <w:t>21</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3A-7A</w:t>
      </w:r>
      <w:r>
        <w:rPr>
          <w:lang w:eastAsia="ko-KR"/>
        </w:rPr>
        <w:t xml:space="preserve"> and DL CA_</w:t>
      </w:r>
      <w:r w:rsidRPr="00634D68">
        <w:rPr>
          <w:rFonts w:eastAsia="맑은 고딕"/>
          <w:lang w:eastAsia="ko-KR"/>
        </w:rPr>
        <w:t>1A-3</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_Toc515460114 \h </w:instrText>
      </w:r>
      <w:r>
        <w:fldChar w:fldCharType="separate"/>
      </w:r>
      <w:r>
        <w:t>160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7</w:t>
      </w:r>
      <w:r w:rsidRPr="00634D68">
        <w:rPr>
          <w:lang w:val="en-US"/>
        </w:rPr>
        <w:t>.</w:t>
      </w:r>
      <w:r w:rsidRPr="00634D68">
        <w:rPr>
          <w:rFonts w:eastAsia="맑은 고딕"/>
          <w:lang w:val="en-US" w:eastAsia="ko-KR"/>
        </w:rPr>
        <w:t>21</w:t>
      </w:r>
      <w:r w:rsidRPr="00634D68">
        <w:rPr>
          <w:lang w:val="en-US"/>
        </w:rPr>
        <w:t>.</w:t>
      </w:r>
      <w:r w:rsidRPr="00634D68">
        <w:rPr>
          <w:lang w:val="en-US" w:eastAsia="ko-KR"/>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3A-26A</w:t>
      </w:r>
      <w:r>
        <w:rPr>
          <w:lang w:eastAsia="ko-KR"/>
        </w:rPr>
        <w:t xml:space="preserve"> and DL CA_</w:t>
      </w:r>
      <w:r w:rsidRPr="00634D68">
        <w:rPr>
          <w:rFonts w:eastAsia="맑은 고딕"/>
          <w:lang w:eastAsia="ko-KR"/>
        </w:rPr>
        <w:t>1A-3</w:t>
      </w:r>
      <w:r>
        <w:rPr>
          <w:lang w:eastAsia="ko-KR"/>
        </w:rPr>
        <w:t>A-</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_Toc515460115 \h </w:instrText>
      </w:r>
      <w:r>
        <w:fldChar w:fldCharType="separate"/>
      </w:r>
      <w:r>
        <w:t>162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7</w:t>
      </w:r>
      <w:r w:rsidRPr="00634D68">
        <w:rPr>
          <w:lang w:val="en-US"/>
        </w:rPr>
        <w:t>.</w:t>
      </w:r>
      <w:r w:rsidRPr="00634D68">
        <w:rPr>
          <w:rFonts w:eastAsia="맑은 고딕"/>
          <w:lang w:val="en-US" w:eastAsia="ko-KR"/>
        </w:rPr>
        <w:t>21</w:t>
      </w:r>
      <w:r w:rsidRPr="00634D68">
        <w:rPr>
          <w:lang w:val="en-US"/>
        </w:rPr>
        <w:t>.</w:t>
      </w:r>
      <w:r w:rsidRPr="00634D68">
        <w:rPr>
          <w:lang w:val="en-US" w:eastAsia="ko-KR"/>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3A-7</w:t>
      </w:r>
      <w:r>
        <w:rPr>
          <w:lang w:eastAsia="ko-KR"/>
        </w:rPr>
        <w:t>A-</w:t>
      </w:r>
      <w:r w:rsidRPr="00634D68">
        <w:rPr>
          <w:rFonts w:eastAsia="맑은 고딕"/>
          <w:lang w:eastAsia="ko-KR"/>
        </w:rPr>
        <w:t>26</w:t>
      </w:r>
      <w:r>
        <w:rPr>
          <w:lang w:eastAsia="ko-KR"/>
        </w:rPr>
        <w:t>A</w:t>
      </w:r>
      <w:r>
        <w:tab/>
      </w:r>
      <w:r>
        <w:fldChar w:fldCharType="begin"/>
      </w:r>
      <w:r>
        <w:instrText xml:space="preserve"> PAGEREF _Toc515460116 \h </w:instrText>
      </w:r>
      <w:r>
        <w:fldChar w:fldCharType="separate"/>
      </w:r>
      <w:r>
        <w:t>164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21</w:t>
      </w:r>
      <w:r w:rsidRPr="00634D68">
        <w:rPr>
          <w:lang w:val="en-US"/>
        </w:rPr>
        <w:t>.1.</w:t>
      </w:r>
      <w:r w:rsidRPr="00634D68">
        <w:rPr>
          <w:rFonts w:eastAsia="맑은 고딕"/>
          <w:lang w:val="en-US" w:eastAsia="ko-KR"/>
        </w:rPr>
        <w:t>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_Toc515460117 \h </w:instrText>
      </w:r>
      <w:r>
        <w:fldChar w:fldCharType="separate"/>
      </w:r>
      <w:r>
        <w:t>164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21</w:t>
      </w:r>
      <w:r w:rsidRPr="00634D68">
        <w:rPr>
          <w:lang w:val="en-US"/>
        </w:rPr>
        <w:t>.1.</w:t>
      </w:r>
      <w:r w:rsidRPr="00634D68">
        <w:rPr>
          <w:rFonts w:eastAsia="맑은 고딕"/>
          <w:lang w:val="en-US" w:eastAsia="ko-KR"/>
        </w:rPr>
        <w:t>7</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_Toc515460118 \h </w:instrText>
      </w:r>
      <w:r>
        <w:fldChar w:fldCharType="separate"/>
      </w:r>
      <w:r>
        <w:t>165</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7</w:t>
      </w:r>
      <w:r>
        <w:t>.</w:t>
      </w:r>
      <w:r w:rsidRPr="00634D68">
        <w:rPr>
          <w:rFonts w:eastAsia="맑은 고딕"/>
          <w:lang w:eastAsia="ko-KR"/>
        </w:rPr>
        <w:t>22</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1</w:t>
      </w:r>
      <w:r>
        <w:t xml:space="preserve"> and </w:t>
      </w:r>
      <w:r w:rsidRPr="00634D68">
        <w:rPr>
          <w:rFonts w:eastAsia="맑은 고딕"/>
          <w:lang w:eastAsia="ko-KR"/>
        </w:rPr>
        <w:t xml:space="preserve">Band 7 and </w:t>
      </w:r>
      <w:r>
        <w:t xml:space="preserve">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_Toc515460119 \h </w:instrText>
      </w:r>
      <w:r>
        <w:fldChar w:fldCharType="separate"/>
      </w:r>
      <w:r>
        <w:t>165</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22</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_Toc515460120 \h </w:instrText>
      </w:r>
      <w:r>
        <w:fldChar w:fldCharType="separate"/>
      </w:r>
      <w:r>
        <w:t>165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22</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_Toc515460121 \h </w:instrText>
      </w:r>
      <w:r>
        <w:fldChar w:fldCharType="separate"/>
      </w:r>
      <w:r>
        <w:t>165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22</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1A-7A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-7A</w:t>
      </w:r>
      <w:r>
        <w:rPr>
          <w:lang w:eastAsia="ko-KR"/>
        </w:rPr>
        <w:t>-</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_Toc515460122 \h </w:instrText>
      </w:r>
      <w:r>
        <w:fldChar w:fldCharType="separate"/>
      </w:r>
      <w:r>
        <w:t>165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7</w:t>
      </w:r>
      <w:r w:rsidRPr="00634D68">
        <w:rPr>
          <w:lang w:val="en-US"/>
        </w:rPr>
        <w:t>.</w:t>
      </w:r>
      <w:r w:rsidRPr="00634D68">
        <w:rPr>
          <w:rFonts w:eastAsia="맑은 고딕"/>
          <w:lang w:val="en-US" w:eastAsia="ko-KR"/>
        </w:rPr>
        <w:t>22</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7A-7</w:t>
      </w:r>
      <w:r>
        <w:rPr>
          <w:lang w:eastAsia="ko-KR"/>
        </w:rPr>
        <w:t>A-</w:t>
      </w:r>
      <w:r w:rsidRPr="00634D68">
        <w:rPr>
          <w:rFonts w:eastAsia="맑은 고딕"/>
          <w:lang w:eastAsia="ko-KR"/>
        </w:rPr>
        <w:t>26</w:t>
      </w:r>
      <w:r>
        <w:rPr>
          <w:lang w:eastAsia="ko-KR"/>
        </w:rPr>
        <w:t>A</w:t>
      </w:r>
      <w:r>
        <w:tab/>
      </w:r>
      <w:r>
        <w:fldChar w:fldCharType="begin"/>
      </w:r>
      <w:r>
        <w:instrText xml:space="preserve"> PAGEREF _Toc515460123 \h </w:instrText>
      </w:r>
      <w:r>
        <w:fldChar w:fldCharType="separate"/>
      </w:r>
      <w:r>
        <w:t>167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22</w:t>
      </w:r>
      <w:r w:rsidRPr="00634D68">
        <w:rPr>
          <w:lang w:val="en-US"/>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_Toc515460124 \h </w:instrText>
      </w:r>
      <w:r>
        <w:fldChar w:fldCharType="separate"/>
      </w:r>
      <w:r>
        <w:t>167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22</w:t>
      </w:r>
      <w:r w:rsidRPr="00634D68">
        <w:rPr>
          <w:lang w:val="en-US"/>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_Toc515460125 \h </w:instrText>
      </w:r>
      <w:r>
        <w:fldChar w:fldCharType="separate"/>
      </w:r>
      <w:r>
        <w:t>168</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7</w:t>
      </w:r>
      <w:r>
        <w:t>.</w:t>
      </w:r>
      <w:r w:rsidRPr="00634D68">
        <w:rPr>
          <w:rFonts w:eastAsia="맑은 고딕"/>
          <w:lang w:eastAsia="ko-KR"/>
        </w:rPr>
        <w:t>23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3</w:t>
      </w:r>
      <w:r>
        <w:t xml:space="preserve"> and </w:t>
      </w:r>
      <w:r w:rsidRPr="00634D68">
        <w:rPr>
          <w:rFonts w:eastAsia="맑은 고딕"/>
          <w:lang w:eastAsia="ko-KR"/>
        </w:rPr>
        <w:t xml:space="preserve">Band 7 and </w:t>
      </w:r>
      <w:r>
        <w:t xml:space="preserve">Band </w:t>
      </w:r>
      <w:r w:rsidRPr="00634D68">
        <w:rPr>
          <w:rFonts w:eastAsia="맑은 고딕"/>
          <w:lang w:eastAsia="ko-KR"/>
        </w:rPr>
        <w:t>7</w:t>
      </w:r>
      <w:r>
        <w:rPr>
          <w:lang w:eastAsia="ko-KR"/>
        </w:rPr>
        <w:t xml:space="preserve"> and 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_Toc515460126 \h </w:instrText>
      </w:r>
      <w:r>
        <w:fldChar w:fldCharType="separate"/>
      </w:r>
      <w:r>
        <w:t>168</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23</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_Toc515460127 \h </w:instrText>
      </w:r>
      <w:r>
        <w:fldChar w:fldCharType="separate"/>
      </w:r>
      <w:r>
        <w:t>168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23</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_Toc515460128 \h </w:instrText>
      </w:r>
      <w:r>
        <w:fldChar w:fldCharType="separate"/>
      </w:r>
      <w:r>
        <w:t>168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7</w:t>
      </w:r>
      <w:r w:rsidRPr="00634D68">
        <w:rPr>
          <w:lang w:val="en-US"/>
        </w:rPr>
        <w:t>.</w:t>
      </w:r>
      <w:r w:rsidRPr="00634D68">
        <w:rPr>
          <w:rFonts w:eastAsia="맑은 고딕"/>
          <w:lang w:val="en-US" w:eastAsia="ko-KR"/>
        </w:rPr>
        <w:t>23</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3A-7A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7A-7</w:t>
      </w:r>
      <w:r>
        <w:rPr>
          <w:lang w:eastAsia="ko-KR"/>
        </w:rPr>
        <w:t>A-</w:t>
      </w:r>
      <w:r w:rsidRPr="00634D68">
        <w:rPr>
          <w:rFonts w:eastAsia="맑은 고딕"/>
          <w:lang w:eastAsia="ko-KR"/>
        </w:rPr>
        <w:t>26</w:t>
      </w:r>
      <w:r>
        <w:rPr>
          <w:lang w:eastAsia="ko-KR"/>
        </w:rPr>
        <w:t>A</w:t>
      </w:r>
      <w:r>
        <w:tab/>
      </w:r>
      <w:r>
        <w:fldChar w:fldCharType="begin"/>
      </w:r>
      <w:r>
        <w:instrText xml:space="preserve"> PAGEREF _Toc515460129 \h </w:instrText>
      </w:r>
      <w:r>
        <w:fldChar w:fldCharType="separate"/>
      </w:r>
      <w:r>
        <w:t>168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7</w:t>
      </w:r>
      <w:r w:rsidRPr="00634D68">
        <w:rPr>
          <w:lang w:val="en-US"/>
        </w:rPr>
        <w:t>.</w:t>
      </w:r>
      <w:r w:rsidRPr="00634D68">
        <w:rPr>
          <w:rFonts w:eastAsia="맑은 고딕"/>
          <w:lang w:val="en-US" w:eastAsia="ko-KR"/>
        </w:rPr>
        <w:t>23</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3A-26A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7A-7</w:t>
      </w:r>
      <w:r>
        <w:rPr>
          <w:lang w:eastAsia="ko-KR"/>
        </w:rPr>
        <w:t>A-</w:t>
      </w:r>
      <w:r w:rsidRPr="00634D68">
        <w:rPr>
          <w:rFonts w:eastAsia="맑은 고딕"/>
          <w:lang w:eastAsia="ko-KR"/>
        </w:rPr>
        <w:t>26</w:t>
      </w:r>
      <w:r>
        <w:rPr>
          <w:lang w:eastAsia="ko-KR"/>
        </w:rPr>
        <w:t>A</w:t>
      </w:r>
      <w:r>
        <w:tab/>
      </w:r>
      <w:r>
        <w:fldChar w:fldCharType="begin"/>
      </w:r>
      <w:r>
        <w:instrText xml:space="preserve"> PAGEREF _Toc515460130 \h </w:instrText>
      </w:r>
      <w:r>
        <w:fldChar w:fldCharType="separate"/>
      </w:r>
      <w:r>
        <w:t>170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7</w:t>
      </w:r>
      <w:r w:rsidRPr="00634D68">
        <w:rPr>
          <w:lang w:val="en-US"/>
        </w:rPr>
        <w:t>.</w:t>
      </w:r>
      <w:r w:rsidRPr="00634D68">
        <w:rPr>
          <w:rFonts w:eastAsia="맑은 고딕"/>
          <w:lang w:val="en-US" w:eastAsia="ko-KR"/>
        </w:rPr>
        <w:t>23</w:t>
      </w:r>
      <w:r w:rsidRPr="00634D68">
        <w:rPr>
          <w:lang w:val="en-US"/>
        </w:rPr>
        <w:t>.</w:t>
      </w:r>
      <w:r w:rsidRPr="00634D68">
        <w:rPr>
          <w:lang w:val="en-US" w:eastAsia="ko-KR"/>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3</w:t>
      </w:r>
      <w:r>
        <w:rPr>
          <w:lang w:eastAsia="ko-KR"/>
        </w:rPr>
        <w:t>A</w:t>
      </w:r>
      <w:r w:rsidRPr="00634D68">
        <w:rPr>
          <w:rFonts w:eastAsia="맑은 고딕"/>
          <w:lang w:eastAsia="ko-KR"/>
        </w:rPr>
        <w:t>-7A</w:t>
      </w:r>
      <w:r>
        <w:rPr>
          <w:lang w:eastAsia="ko-KR"/>
        </w:rPr>
        <w:t>-</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_Toc515460131 \h </w:instrText>
      </w:r>
      <w:r>
        <w:fldChar w:fldCharType="separate"/>
      </w:r>
      <w:r>
        <w:t>172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23</w:t>
      </w:r>
      <w:r w:rsidRPr="00634D68">
        <w:rPr>
          <w:lang w:val="en-US"/>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_Toc515460132 \h </w:instrText>
      </w:r>
      <w:r>
        <w:fldChar w:fldCharType="separate"/>
      </w:r>
      <w:r>
        <w:t>172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7</w:t>
      </w:r>
      <w:r w:rsidRPr="00634D68">
        <w:rPr>
          <w:lang w:val="en-US"/>
        </w:rPr>
        <w:t>.</w:t>
      </w:r>
      <w:r w:rsidRPr="00634D68">
        <w:rPr>
          <w:rFonts w:eastAsia="맑은 고딕"/>
          <w:lang w:val="en-US" w:eastAsia="ko-KR"/>
        </w:rPr>
        <w:t>23</w:t>
      </w:r>
      <w:r w:rsidRPr="00634D68">
        <w:rPr>
          <w:lang w:val="en-US"/>
        </w:rPr>
        <w:t>.1.</w:t>
      </w:r>
      <w:r w:rsidRPr="00634D68">
        <w:rPr>
          <w:rFonts w:eastAsia="맑은 고딕"/>
          <w:lang w:val="en-US" w:eastAsia="ko-KR"/>
        </w:rPr>
        <w:t>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_Toc515460133 \h </w:instrText>
      </w:r>
      <w:r>
        <w:fldChar w:fldCharType="separate"/>
      </w:r>
      <w:r>
        <w:t>173</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7.24</w:t>
      </w:r>
      <w:r>
        <w:rPr>
          <w:rFonts w:asciiTheme="minorHAnsi" w:eastAsiaTheme="minorEastAsia" w:hAnsiTheme="minorHAnsi" w:cstheme="minorBidi"/>
          <w:kern w:val="2"/>
          <w:szCs w:val="22"/>
          <w:lang w:val="en-US" w:eastAsia="ko-KR"/>
        </w:rPr>
        <w:tab/>
      </w:r>
      <w:r w:rsidRPr="00634D68">
        <w:rPr>
          <w:rFonts w:eastAsia="맑은 고딕"/>
          <w:lang w:eastAsia="ko-KR"/>
        </w:rPr>
        <w:t>LTE Advanced Carrier Aggregation: Band 1 and Band 3 and Band 7 and Band 7 with 2ULs</w:t>
      </w:r>
      <w:r>
        <w:tab/>
      </w:r>
      <w:r>
        <w:fldChar w:fldCharType="begin"/>
      </w:r>
      <w:r>
        <w:instrText xml:space="preserve"> PAGEREF _Toc515460134 \h </w:instrText>
      </w:r>
      <w:r>
        <w:fldChar w:fldCharType="separate"/>
      </w:r>
      <w:r>
        <w:t>173</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7.24</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_Toc515460135 \h </w:instrText>
      </w:r>
      <w:r>
        <w:fldChar w:fldCharType="separate"/>
      </w:r>
      <w:r>
        <w:t>173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7.24.1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_Toc515460136 \h </w:instrText>
      </w:r>
      <w:r>
        <w:fldChar w:fldCharType="separate"/>
      </w:r>
      <w:r>
        <w:t>173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7.24.</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CA_1A-3A-7C</w:t>
      </w:r>
      <w:r>
        <w:tab/>
      </w:r>
      <w:r>
        <w:fldChar w:fldCharType="begin"/>
      </w:r>
      <w:r>
        <w:instrText xml:space="preserve"> PAGEREF _Toc515460137 \h </w:instrText>
      </w:r>
      <w:r>
        <w:fldChar w:fldCharType="separate"/>
      </w:r>
      <w:r>
        <w:t>173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7.24.</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CA_1A-3A-7C</w:t>
      </w:r>
      <w:r>
        <w:tab/>
      </w:r>
      <w:r>
        <w:fldChar w:fldCharType="begin"/>
      </w:r>
      <w:r>
        <w:instrText xml:space="preserve"> PAGEREF _Toc515460138 \h </w:instrText>
      </w:r>
      <w:r>
        <w:fldChar w:fldCharType="separate"/>
      </w:r>
      <w:r>
        <w:t>175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7.24.</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CA_1A-3A-7C</w:t>
      </w:r>
      <w:r>
        <w:tab/>
      </w:r>
      <w:r>
        <w:fldChar w:fldCharType="begin"/>
      </w:r>
      <w:r>
        <w:instrText xml:space="preserve"> PAGEREF _Toc515460139 \h </w:instrText>
      </w:r>
      <w:r>
        <w:fldChar w:fldCharType="separate"/>
      </w:r>
      <w:r>
        <w:t>177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7.24.</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CA_1A-3A-7C</w:t>
      </w:r>
      <w:r>
        <w:tab/>
      </w:r>
      <w:r>
        <w:fldChar w:fldCharType="begin"/>
      </w:r>
      <w:r>
        <w:instrText xml:space="preserve"> PAGEREF _Toc515460140 \h </w:instrText>
      </w:r>
      <w:r>
        <w:fldChar w:fldCharType="separate"/>
      </w:r>
      <w:r>
        <w:t>179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7.24.1.6</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_Toc515460141 \h </w:instrText>
      </w:r>
      <w:r>
        <w:fldChar w:fldCharType="separate"/>
      </w:r>
      <w:r>
        <w:t>179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7.24.1.7</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_Toc515460142 \h </w:instrText>
      </w:r>
      <w:r>
        <w:fldChar w:fldCharType="separate"/>
      </w:r>
      <w:r>
        <w:t>179</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7.25</w:t>
      </w:r>
      <w:r>
        <w:rPr>
          <w:rFonts w:asciiTheme="minorHAnsi" w:eastAsiaTheme="minorEastAsia" w:hAnsiTheme="minorHAnsi" w:cstheme="minorBidi"/>
          <w:kern w:val="2"/>
          <w:szCs w:val="22"/>
          <w:lang w:val="en-US" w:eastAsia="ko-KR"/>
        </w:rPr>
        <w:tab/>
      </w:r>
      <w:r w:rsidRPr="00634D68">
        <w:rPr>
          <w:rFonts w:eastAsia="맑은 고딕"/>
          <w:lang w:eastAsia="ko-KR"/>
        </w:rPr>
        <w:t>LTE Advanced Carrier Aggregation: Band 1 and Band 3 and Band 3 and Band 7 with 2ULs</w:t>
      </w:r>
      <w:r>
        <w:tab/>
      </w:r>
      <w:r>
        <w:fldChar w:fldCharType="begin"/>
      </w:r>
      <w:r>
        <w:instrText xml:space="preserve"> PAGEREF _Toc515460143 \h </w:instrText>
      </w:r>
      <w:r>
        <w:fldChar w:fldCharType="separate"/>
      </w:r>
      <w:r>
        <w:t>180</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7.25</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_Toc515460144 \h </w:instrText>
      </w:r>
      <w:r>
        <w:fldChar w:fldCharType="separate"/>
      </w:r>
      <w:r>
        <w:t>180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7.25.1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_Toc515460145 \h </w:instrText>
      </w:r>
      <w:r>
        <w:fldChar w:fldCharType="separate"/>
      </w:r>
      <w:r>
        <w:t>180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7.25.</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CA_1A-3C-7A</w:t>
      </w:r>
      <w:r>
        <w:tab/>
      </w:r>
      <w:r>
        <w:fldChar w:fldCharType="begin"/>
      </w:r>
      <w:r>
        <w:instrText xml:space="preserve"> PAGEREF _Toc515460146 \h </w:instrText>
      </w:r>
      <w:r>
        <w:fldChar w:fldCharType="separate"/>
      </w:r>
      <w:r>
        <w:t>180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7.25.</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CA_1A-3C-7A</w:t>
      </w:r>
      <w:r>
        <w:tab/>
      </w:r>
      <w:r>
        <w:fldChar w:fldCharType="begin"/>
      </w:r>
      <w:r>
        <w:instrText xml:space="preserve"> PAGEREF _Toc515460147 \h </w:instrText>
      </w:r>
      <w:r>
        <w:fldChar w:fldCharType="separate"/>
      </w:r>
      <w:r>
        <w:t>182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7.25.</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CA_1A-3C-7A</w:t>
      </w:r>
      <w:r>
        <w:tab/>
      </w:r>
      <w:r>
        <w:fldChar w:fldCharType="begin"/>
      </w:r>
      <w:r>
        <w:instrText xml:space="preserve"> PAGEREF _Toc515460148 \h </w:instrText>
      </w:r>
      <w:r>
        <w:fldChar w:fldCharType="separate"/>
      </w:r>
      <w:r>
        <w:t>184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7.25.</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CA_1A-3C-7A</w:t>
      </w:r>
      <w:r>
        <w:tab/>
      </w:r>
      <w:r>
        <w:fldChar w:fldCharType="begin"/>
      </w:r>
      <w:r>
        <w:instrText xml:space="preserve"> PAGEREF _Toc515460149 \h </w:instrText>
      </w:r>
      <w:r>
        <w:fldChar w:fldCharType="separate"/>
      </w:r>
      <w:r>
        <w:t>186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7.25.1.6</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_Toc515460150 \h </w:instrText>
      </w:r>
      <w:r>
        <w:fldChar w:fldCharType="separate"/>
      </w:r>
      <w:r>
        <w:t>186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7.25.1.7</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_Toc515460151 \h </w:instrText>
      </w:r>
      <w:r>
        <w:fldChar w:fldCharType="separate"/>
      </w:r>
      <w:r>
        <w:t>186</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7.26</w:t>
      </w:r>
      <w:r>
        <w:rPr>
          <w:rFonts w:asciiTheme="minorHAnsi" w:eastAsiaTheme="minorEastAsia" w:hAnsiTheme="minorHAnsi" w:cstheme="minorBidi"/>
          <w:kern w:val="2"/>
          <w:szCs w:val="22"/>
          <w:lang w:val="en-US" w:eastAsia="ko-KR"/>
        </w:rPr>
        <w:tab/>
      </w:r>
      <w:r w:rsidRPr="00634D68">
        <w:rPr>
          <w:rFonts w:eastAsia="맑은 고딕"/>
          <w:lang w:eastAsia="ko-KR"/>
        </w:rPr>
        <w:t>LTE Advanced Carrier Aggregation: Band 3 and Band 3 and Band 7 and Band 7 with 2ULs</w:t>
      </w:r>
      <w:r>
        <w:tab/>
      </w:r>
      <w:r>
        <w:fldChar w:fldCharType="begin"/>
      </w:r>
      <w:r>
        <w:instrText xml:space="preserve"> PAGEREF _Toc515460152 \h </w:instrText>
      </w:r>
      <w:r>
        <w:fldChar w:fldCharType="separate"/>
      </w:r>
      <w:r>
        <w:t>187</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7.26</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_Toc515460153 \h </w:instrText>
      </w:r>
      <w:r>
        <w:fldChar w:fldCharType="separate"/>
      </w:r>
      <w:r>
        <w:t>187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7.26.1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_Toc515460154 \h </w:instrText>
      </w:r>
      <w:r>
        <w:fldChar w:fldCharType="separate"/>
      </w:r>
      <w:r>
        <w:t>187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7.26.</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CA_3C-7C</w:t>
      </w:r>
      <w:r>
        <w:tab/>
      </w:r>
      <w:r>
        <w:fldChar w:fldCharType="begin"/>
      </w:r>
      <w:r>
        <w:instrText xml:space="preserve"> PAGEREF _Toc515460155 \h </w:instrText>
      </w:r>
      <w:r>
        <w:fldChar w:fldCharType="separate"/>
      </w:r>
      <w:r>
        <w:t>187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lastRenderedPageBreak/>
        <w:t>7.26.</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CA_3C-7C</w:t>
      </w:r>
      <w:r>
        <w:tab/>
      </w:r>
      <w:r>
        <w:fldChar w:fldCharType="begin"/>
      </w:r>
      <w:r>
        <w:instrText xml:space="preserve"> PAGEREF _Toc515460156 \h </w:instrText>
      </w:r>
      <w:r>
        <w:fldChar w:fldCharType="separate"/>
      </w:r>
      <w:r>
        <w:t>187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7.26.</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CA_3C-7C</w:t>
      </w:r>
      <w:r>
        <w:tab/>
      </w:r>
      <w:r>
        <w:fldChar w:fldCharType="begin"/>
      </w:r>
      <w:r>
        <w:instrText xml:space="preserve"> PAGEREF _Toc515460157 \h </w:instrText>
      </w:r>
      <w:r>
        <w:fldChar w:fldCharType="separate"/>
      </w:r>
      <w:r>
        <w:t>188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7.26.1.5</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_Toc515460158 \h </w:instrText>
      </w:r>
      <w:r>
        <w:fldChar w:fldCharType="separate"/>
      </w:r>
      <w:r>
        <w:t>188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7.26.1.6</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_Toc515460159 \h </w:instrText>
      </w:r>
      <w:r>
        <w:fldChar w:fldCharType="separate"/>
      </w:r>
      <w:r>
        <w:t>188</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7.27</w:t>
      </w:r>
      <w:r>
        <w:rPr>
          <w:rFonts w:asciiTheme="minorHAnsi" w:eastAsiaTheme="minorEastAsia" w:hAnsiTheme="minorHAnsi" w:cstheme="minorBidi"/>
          <w:kern w:val="2"/>
          <w:szCs w:val="22"/>
          <w:lang w:val="en-US" w:eastAsia="ko-KR"/>
        </w:rPr>
        <w:tab/>
      </w:r>
      <w:r w:rsidRPr="00634D68">
        <w:rPr>
          <w:rFonts w:eastAsia="맑은 고딕"/>
          <w:lang w:eastAsia="ko-KR"/>
        </w:rPr>
        <w:t xml:space="preserve">  LTE Advanced Carrier Aggregation: Band 1 and Band 3 and Band 7 and Band 28 with 2ULs</w:t>
      </w:r>
      <w:r>
        <w:tab/>
      </w:r>
      <w:r>
        <w:fldChar w:fldCharType="begin"/>
      </w:r>
      <w:r>
        <w:instrText xml:space="preserve"> PAGEREF _Toc515460160 \h </w:instrText>
      </w:r>
      <w:r>
        <w:fldChar w:fldCharType="separate"/>
      </w:r>
      <w:r>
        <w:t>189</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27</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_Toc515460161 \h </w:instrText>
      </w:r>
      <w:r>
        <w:fldChar w:fldCharType="separate"/>
      </w:r>
      <w:r>
        <w:t>189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27</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_Toc515460162 \h </w:instrText>
      </w:r>
      <w:r>
        <w:fldChar w:fldCharType="separate"/>
      </w:r>
      <w:r>
        <w:t>189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7.27.</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CA_1A-3A-7A-28A</w:t>
      </w:r>
      <w:r>
        <w:tab/>
      </w:r>
      <w:r>
        <w:fldChar w:fldCharType="begin"/>
      </w:r>
      <w:r>
        <w:instrText xml:space="preserve"> PAGEREF _Toc515460163 \h </w:instrText>
      </w:r>
      <w:r>
        <w:fldChar w:fldCharType="separate"/>
      </w:r>
      <w:r>
        <w:t>189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7.27.</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CA_1A-28A and DL CA_1A-3A-7A-28A</w:t>
      </w:r>
      <w:r>
        <w:tab/>
      </w:r>
      <w:r>
        <w:fldChar w:fldCharType="begin"/>
      </w:r>
      <w:r>
        <w:instrText xml:space="preserve"> PAGEREF _Toc515460164 \h </w:instrText>
      </w:r>
      <w:r>
        <w:fldChar w:fldCharType="separate"/>
      </w:r>
      <w:r>
        <w:t>191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7.27.</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CA_1A-3A-7A-28A</w:t>
      </w:r>
      <w:r>
        <w:tab/>
      </w:r>
      <w:r>
        <w:fldChar w:fldCharType="begin"/>
      </w:r>
      <w:r>
        <w:instrText xml:space="preserve"> PAGEREF _Toc515460165 \h </w:instrText>
      </w:r>
      <w:r>
        <w:fldChar w:fldCharType="separate"/>
      </w:r>
      <w:r>
        <w:t>193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7.27.</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CA_1A-3A-7A-28A</w:t>
      </w:r>
      <w:r>
        <w:tab/>
      </w:r>
      <w:r>
        <w:fldChar w:fldCharType="begin"/>
      </w:r>
      <w:r>
        <w:instrText xml:space="preserve"> PAGEREF _Toc515460166 \h </w:instrText>
      </w:r>
      <w:r>
        <w:fldChar w:fldCharType="separate"/>
      </w:r>
      <w:r>
        <w:t>195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7.27.</w:t>
      </w:r>
      <w:r w:rsidRPr="00634D68">
        <w:rPr>
          <w:lang w:val="en-US" w:eastAsia="ko-KR"/>
        </w:rPr>
        <w:t>1.</w:t>
      </w:r>
      <w:r w:rsidRPr="00634D68">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CA_1A-3A-7A-28A</w:t>
      </w:r>
      <w:r>
        <w:tab/>
      </w:r>
      <w:r>
        <w:fldChar w:fldCharType="begin"/>
      </w:r>
      <w:r>
        <w:instrText xml:space="preserve"> PAGEREF _Toc515460167 \h </w:instrText>
      </w:r>
      <w:r>
        <w:fldChar w:fldCharType="separate"/>
      </w:r>
      <w:r>
        <w:t>197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7.27.</w:t>
      </w:r>
      <w:r w:rsidRPr="00634D68">
        <w:rPr>
          <w:lang w:val="en-US" w:eastAsia="ko-KR"/>
        </w:rPr>
        <w:t>1.</w:t>
      </w:r>
      <w:r w:rsidRPr="00634D68">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CA_7A-28A and CA_1A-3A-7A-28A</w:t>
      </w:r>
      <w:r>
        <w:tab/>
      </w:r>
      <w:r>
        <w:fldChar w:fldCharType="begin"/>
      </w:r>
      <w:r>
        <w:instrText xml:space="preserve"> PAGEREF _Toc515460168 \h </w:instrText>
      </w:r>
      <w:r>
        <w:fldChar w:fldCharType="separate"/>
      </w:r>
      <w:r>
        <w:t>199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7.27.1.8</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_Toc515460169 \h </w:instrText>
      </w:r>
      <w:r>
        <w:fldChar w:fldCharType="separate"/>
      </w:r>
      <w:r>
        <w:t>201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7.27.1.9</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_Toc515460170 \h </w:instrText>
      </w:r>
      <w:r>
        <w:fldChar w:fldCharType="separate"/>
      </w:r>
      <w:r>
        <w:t>201</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7.28</w:t>
      </w:r>
      <w:r>
        <w:rPr>
          <w:rFonts w:asciiTheme="minorHAnsi" w:eastAsiaTheme="minorEastAsia" w:hAnsiTheme="minorHAnsi" w:cstheme="minorBidi"/>
          <w:kern w:val="2"/>
          <w:szCs w:val="22"/>
          <w:lang w:val="en-US" w:eastAsia="ko-KR"/>
        </w:rPr>
        <w:tab/>
      </w:r>
      <w:r w:rsidRPr="00634D68">
        <w:rPr>
          <w:rFonts w:eastAsia="맑은 고딕"/>
          <w:lang w:eastAsia="ko-KR"/>
        </w:rPr>
        <w:t xml:space="preserve">  LTE Advanced Carrier Aggregation: Band 1 and Band 7 and Band 7 and Band 28 with 2ULs</w:t>
      </w:r>
      <w:r>
        <w:tab/>
      </w:r>
      <w:r>
        <w:fldChar w:fldCharType="begin"/>
      </w:r>
      <w:r>
        <w:instrText xml:space="preserve"> PAGEREF _Toc515460171 \h </w:instrText>
      </w:r>
      <w:r>
        <w:fldChar w:fldCharType="separate"/>
      </w:r>
      <w:r>
        <w:t>202</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7.</w:t>
      </w:r>
      <w:r w:rsidRPr="00634D68">
        <w:rPr>
          <w:lang w:val="en-US" w:eastAsia="zh-TW"/>
        </w:rPr>
        <w:t>28</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_Toc515460172 \h </w:instrText>
      </w:r>
      <w:r>
        <w:fldChar w:fldCharType="separate"/>
      </w:r>
      <w:r>
        <w:t>202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7.28.1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_Toc515460173 \h </w:instrText>
      </w:r>
      <w:r>
        <w:fldChar w:fldCharType="separate"/>
      </w:r>
      <w:r>
        <w:t>202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7.28.</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CA_1A-7C-28A</w:t>
      </w:r>
      <w:r>
        <w:tab/>
      </w:r>
      <w:r>
        <w:fldChar w:fldCharType="begin"/>
      </w:r>
      <w:r>
        <w:instrText xml:space="preserve"> PAGEREF _Toc515460174 \h </w:instrText>
      </w:r>
      <w:r>
        <w:fldChar w:fldCharType="separate"/>
      </w:r>
      <w:r>
        <w:t>202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7.28.</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CA_1A-7C-28A</w:t>
      </w:r>
      <w:r>
        <w:tab/>
      </w:r>
      <w:r>
        <w:fldChar w:fldCharType="begin"/>
      </w:r>
      <w:r>
        <w:instrText xml:space="preserve"> PAGEREF _Toc515460175 \h </w:instrText>
      </w:r>
      <w:r>
        <w:fldChar w:fldCharType="separate"/>
      </w:r>
      <w:r>
        <w:t>204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7.28.</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CA_7A-28A and DL CA_1A-7C-28A</w:t>
      </w:r>
      <w:r>
        <w:tab/>
      </w:r>
      <w:r>
        <w:fldChar w:fldCharType="begin"/>
      </w:r>
      <w:r>
        <w:instrText xml:space="preserve"> PAGEREF _Toc515460176 \h </w:instrText>
      </w:r>
      <w:r>
        <w:fldChar w:fldCharType="separate"/>
      </w:r>
      <w:r>
        <w:t>204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7.28.</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CA_1A-28A and DL CA_1A-7C-28A</w:t>
      </w:r>
      <w:r>
        <w:tab/>
      </w:r>
      <w:r>
        <w:fldChar w:fldCharType="begin"/>
      </w:r>
      <w:r>
        <w:instrText xml:space="preserve"> PAGEREF _Toc515460177 \h </w:instrText>
      </w:r>
      <w:r>
        <w:fldChar w:fldCharType="separate"/>
      </w:r>
      <w:r>
        <w:t>206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7.28.1.6</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_Toc515460178 \h </w:instrText>
      </w:r>
      <w:r>
        <w:fldChar w:fldCharType="separate"/>
      </w:r>
      <w:r>
        <w:t>208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7.28.1.7</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_Toc515460179 \h </w:instrText>
      </w:r>
      <w:r>
        <w:fldChar w:fldCharType="separate"/>
      </w:r>
      <w:r>
        <w:t>208</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cs="Arial"/>
          <w:b/>
          <w:lang w:val="en-US" w:eastAsia="ja-JP"/>
        </w:rPr>
        <w:t>7.29</w:t>
      </w:r>
      <w:r>
        <w:rPr>
          <w:rFonts w:asciiTheme="minorHAnsi" w:eastAsiaTheme="minorEastAsia" w:hAnsiTheme="minorHAnsi" w:cstheme="minorBidi"/>
          <w:kern w:val="2"/>
          <w:szCs w:val="22"/>
          <w:lang w:val="en-US" w:eastAsia="ko-KR"/>
        </w:rPr>
        <w:tab/>
      </w:r>
      <w:r w:rsidRPr="00634D68">
        <w:rPr>
          <w:rFonts w:cs="Arial"/>
          <w:b/>
          <w:lang w:val="en-US" w:eastAsia="ja-JP"/>
        </w:rPr>
        <w:t>LTE Advanced Carrier Aggregation: CA_1A-3A-41C with 2 ULs</w:t>
      </w:r>
      <w:r>
        <w:tab/>
      </w:r>
      <w:r>
        <w:fldChar w:fldCharType="begin"/>
      </w:r>
      <w:r>
        <w:instrText xml:space="preserve"> PAGEREF _Toc515460180 \h </w:instrText>
      </w:r>
      <w:r>
        <w:fldChar w:fldCharType="separate"/>
      </w:r>
      <w:r>
        <w:t>208</w:t>
      </w:r>
      <w:r>
        <w:fldChar w:fldCharType="end"/>
      </w:r>
    </w:p>
    <w:p w:rsidR="00BF6225" w:rsidRDefault="00BF6225">
      <w:pPr>
        <w:pStyle w:val="31"/>
        <w:rPr>
          <w:rFonts w:asciiTheme="minorHAnsi" w:eastAsiaTheme="minorEastAsia" w:hAnsiTheme="minorHAnsi" w:cstheme="minorBidi"/>
          <w:kern w:val="2"/>
          <w:szCs w:val="22"/>
          <w:lang w:val="en-US" w:eastAsia="ko-KR"/>
        </w:rPr>
      </w:pPr>
      <w:r>
        <w:t>7.29.1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_Toc515460181 \h </w:instrText>
      </w:r>
      <w:r>
        <w:fldChar w:fldCharType="separate"/>
      </w:r>
      <w:r>
        <w:t>208</w:t>
      </w:r>
      <w:r>
        <w:fldChar w:fldCharType="end"/>
      </w:r>
    </w:p>
    <w:p w:rsidR="00BF6225" w:rsidRDefault="00BF6225">
      <w:pPr>
        <w:pStyle w:val="31"/>
        <w:rPr>
          <w:rFonts w:asciiTheme="minorHAnsi" w:eastAsiaTheme="minorEastAsia" w:hAnsiTheme="minorHAnsi" w:cstheme="minorBidi"/>
          <w:kern w:val="2"/>
          <w:szCs w:val="22"/>
          <w:lang w:val="en-US" w:eastAsia="ko-KR"/>
        </w:rPr>
      </w:pPr>
      <w:r>
        <w:t>7.29.1.1 Operating bands for CA</w:t>
      </w:r>
      <w:r>
        <w:tab/>
      </w:r>
      <w:r>
        <w:fldChar w:fldCharType="begin"/>
      </w:r>
      <w:r>
        <w:instrText xml:space="preserve"> PAGEREF _Toc515460182 \h </w:instrText>
      </w:r>
      <w:r>
        <w:fldChar w:fldCharType="separate"/>
      </w:r>
      <w:r>
        <w:t>208</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cs="Arial"/>
          <w:b/>
          <w:lang w:val="en-US" w:eastAsia="ja-JP"/>
        </w:rPr>
        <w:t>7.30</w:t>
      </w:r>
      <w:r>
        <w:rPr>
          <w:rFonts w:asciiTheme="minorHAnsi" w:eastAsiaTheme="minorEastAsia" w:hAnsiTheme="minorHAnsi" w:cstheme="minorBidi"/>
          <w:kern w:val="2"/>
          <w:szCs w:val="22"/>
          <w:lang w:val="en-US" w:eastAsia="ko-KR"/>
        </w:rPr>
        <w:tab/>
      </w:r>
      <w:r w:rsidRPr="00634D68">
        <w:rPr>
          <w:rFonts w:cs="Arial"/>
          <w:b/>
          <w:lang w:val="en-US" w:eastAsia="ja-JP"/>
        </w:rPr>
        <w:t>LTE Advanced Carrier Aggregation: CA_3A-41D with 2 ULs</w:t>
      </w:r>
      <w:r>
        <w:tab/>
      </w:r>
      <w:r>
        <w:fldChar w:fldCharType="begin"/>
      </w:r>
      <w:r>
        <w:instrText xml:space="preserve"> PAGEREF _Toc515460183 \h </w:instrText>
      </w:r>
      <w:r>
        <w:fldChar w:fldCharType="separate"/>
      </w:r>
      <w:r>
        <w:t>209</w:t>
      </w:r>
      <w:r>
        <w:fldChar w:fldCharType="end"/>
      </w:r>
    </w:p>
    <w:p w:rsidR="00BF6225" w:rsidRDefault="00BF6225">
      <w:pPr>
        <w:pStyle w:val="31"/>
        <w:rPr>
          <w:rFonts w:asciiTheme="minorHAnsi" w:eastAsiaTheme="minorEastAsia" w:hAnsiTheme="minorHAnsi" w:cstheme="minorBidi"/>
          <w:kern w:val="2"/>
          <w:szCs w:val="22"/>
          <w:lang w:val="en-US" w:eastAsia="ko-KR"/>
        </w:rPr>
      </w:pPr>
      <w:r>
        <w:t>7.30.1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_Toc515460184 \h </w:instrText>
      </w:r>
      <w:r>
        <w:fldChar w:fldCharType="separate"/>
      </w:r>
      <w:r>
        <w:t>209</w:t>
      </w:r>
      <w:r>
        <w:fldChar w:fldCharType="end"/>
      </w:r>
    </w:p>
    <w:p w:rsidR="00BF6225" w:rsidRDefault="00BF6225">
      <w:pPr>
        <w:pStyle w:val="31"/>
        <w:rPr>
          <w:rFonts w:asciiTheme="minorHAnsi" w:eastAsiaTheme="minorEastAsia" w:hAnsiTheme="minorHAnsi" w:cstheme="minorBidi"/>
          <w:kern w:val="2"/>
          <w:szCs w:val="22"/>
          <w:lang w:val="en-US" w:eastAsia="ko-KR"/>
        </w:rPr>
      </w:pPr>
      <w:r>
        <w:t>7.30.1.1 Operating bands for CA</w:t>
      </w:r>
      <w:r>
        <w:tab/>
      </w:r>
      <w:r>
        <w:fldChar w:fldCharType="begin"/>
      </w:r>
      <w:r>
        <w:instrText xml:space="preserve"> PAGEREF _Toc515460185 \h </w:instrText>
      </w:r>
      <w:r>
        <w:fldChar w:fldCharType="separate"/>
      </w:r>
      <w:r>
        <w:t>209</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lang w:val="en-US" w:eastAsia="zh-CN"/>
        </w:rPr>
        <w:t>7.31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CA_41C-48C or 41D-48A</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_Toc515460186 \h </w:instrText>
      </w:r>
      <w:r>
        <w:fldChar w:fldCharType="separate"/>
      </w:r>
      <w:r>
        <w:t>210</w:t>
      </w:r>
      <w:r>
        <w:fldChar w:fldCharType="end"/>
      </w:r>
    </w:p>
    <w:p w:rsidR="00BF6225" w:rsidRDefault="00BF6225">
      <w:pPr>
        <w:pStyle w:val="11"/>
        <w:rPr>
          <w:rFonts w:asciiTheme="minorHAnsi" w:eastAsiaTheme="minorEastAsia" w:hAnsiTheme="minorHAnsi" w:cstheme="minorBidi"/>
          <w:kern w:val="2"/>
          <w:sz w:val="20"/>
          <w:szCs w:val="22"/>
          <w:lang w:val="en-US" w:eastAsia="ko-KR"/>
        </w:rPr>
      </w:pPr>
      <w:r w:rsidRPr="00634D68">
        <w:rPr>
          <w:lang w:val="en-US"/>
        </w:rPr>
        <w:t>8</w:t>
      </w:r>
      <w:r>
        <w:rPr>
          <w:rFonts w:asciiTheme="minorHAnsi" w:eastAsiaTheme="minorEastAsia" w:hAnsiTheme="minorHAnsi" w:cstheme="minorBidi"/>
          <w:kern w:val="2"/>
          <w:sz w:val="20"/>
          <w:szCs w:val="22"/>
          <w:lang w:val="en-US" w:eastAsia="ko-KR"/>
        </w:rPr>
        <w:tab/>
      </w:r>
      <w:r w:rsidRPr="00634D68">
        <w:rPr>
          <w:lang w:val="en-US"/>
        </w:rPr>
        <w:t xml:space="preserve"> </w:t>
      </w:r>
      <w:r w:rsidRPr="00634D68">
        <w:rPr>
          <w:rFonts w:eastAsia="맑은 고딕"/>
          <w:lang w:val="en-US" w:eastAsia="ko-KR"/>
        </w:rPr>
        <w:t>5DLs/</w:t>
      </w:r>
      <w:r w:rsidRPr="00634D68">
        <w:rPr>
          <w:lang w:val="en-US"/>
        </w:rPr>
        <w:t>2ULs Int</w:t>
      </w:r>
      <w:r w:rsidRPr="00634D68">
        <w:rPr>
          <w:rFonts w:eastAsia="맑은 고딕"/>
          <w:lang w:val="en-US" w:eastAsia="ko-KR"/>
        </w:rPr>
        <w:t>er</w:t>
      </w:r>
      <w:r w:rsidRPr="00634D68">
        <w:rPr>
          <w:lang w:val="en-US"/>
        </w:rPr>
        <w:t>-Band Carrier Aggregation: Specific Band Combination Part</w:t>
      </w:r>
      <w:r>
        <w:tab/>
      </w:r>
      <w:r>
        <w:fldChar w:fldCharType="begin"/>
      </w:r>
      <w:r>
        <w:instrText xml:space="preserve"> PAGEREF _Toc515460187 \h </w:instrText>
      </w:r>
      <w:r>
        <w:fldChar w:fldCharType="separate"/>
      </w:r>
      <w:r>
        <w:t>211</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1 and Band 41 and</w:t>
      </w:r>
      <w:r>
        <w:t xml:space="preserve"> </w:t>
      </w:r>
      <w:r w:rsidRPr="00634D68">
        <w:rPr>
          <w:rFonts w:eastAsia="맑은 고딕"/>
          <w:lang w:eastAsia="ko-KR"/>
        </w:rPr>
        <w:t>Band 41</w:t>
      </w:r>
      <w:r>
        <w:t xml:space="preserve"> and Band </w:t>
      </w:r>
      <w:r w:rsidRPr="00634D68">
        <w:rPr>
          <w:rFonts w:eastAsia="맑은 고딕"/>
          <w:lang w:eastAsia="ko-KR"/>
        </w:rPr>
        <w:t>42</w:t>
      </w:r>
      <w:r>
        <w:t xml:space="preserve"> and Band </w:t>
      </w:r>
      <w:r w:rsidRPr="00634D68">
        <w:rPr>
          <w:rFonts w:eastAsia="맑은 고딕"/>
          <w:lang w:eastAsia="ko-KR"/>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_Toc515460188 \h </w:instrText>
      </w:r>
      <w:r>
        <w:fldChar w:fldCharType="separate"/>
      </w:r>
      <w:r>
        <w:t>211</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w:t>
      </w:r>
      <w:r w:rsidRPr="00634D68">
        <w:rPr>
          <w:lang w:val="en-US" w:eastAsia="ja-JP"/>
        </w:rPr>
        <w:t>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_Toc515460189 \h </w:instrText>
      </w:r>
      <w:r>
        <w:fldChar w:fldCharType="separate"/>
      </w:r>
      <w:r>
        <w:t>211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_Toc515460190 \h </w:instrText>
      </w:r>
      <w:r>
        <w:fldChar w:fldCharType="separate"/>
      </w:r>
      <w:r>
        <w:t>211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w:t>
      </w:r>
      <w:r w:rsidRPr="00634D68">
        <w:rPr>
          <w:lang w:val="en-US" w:eastAsia="ja-JP"/>
        </w:rPr>
        <w:t>1</w:t>
      </w:r>
      <w:r w:rsidRPr="00634D68">
        <w:rPr>
          <w:lang w:val="en-US"/>
        </w:rPr>
        <w:t>.</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CA_1A-</w:t>
      </w:r>
      <w:r>
        <w:rPr>
          <w:lang w:eastAsia="ja-JP"/>
        </w:rPr>
        <w:t>42</w:t>
      </w:r>
      <w:r w:rsidRPr="00634D68">
        <w:rPr>
          <w:rFonts w:eastAsia="맑은 고딕"/>
          <w:lang w:eastAsia="ko-KR"/>
        </w:rPr>
        <w:t>A and DL CA_1A-</w:t>
      </w:r>
      <w:r>
        <w:rPr>
          <w:lang w:eastAsia="ja-JP"/>
        </w:rPr>
        <w:t>41C</w:t>
      </w:r>
      <w:r w:rsidRPr="00634D68">
        <w:rPr>
          <w:rFonts w:eastAsia="맑은 고딕"/>
          <w:lang w:eastAsia="ko-KR"/>
        </w:rPr>
        <w:t>-</w:t>
      </w:r>
      <w:r>
        <w:rPr>
          <w:lang w:eastAsia="ja-JP"/>
        </w:rPr>
        <w:t>42C</w:t>
      </w:r>
      <w:r>
        <w:tab/>
      </w:r>
      <w:r>
        <w:fldChar w:fldCharType="begin"/>
      </w:r>
      <w:r>
        <w:instrText xml:space="preserve"> PAGEREF _Toc515460191 \h </w:instrText>
      </w:r>
      <w:r>
        <w:fldChar w:fldCharType="separate"/>
      </w:r>
      <w:r>
        <w:t>212</w:t>
      </w:r>
      <w:r>
        <w:fldChar w:fldCharType="end"/>
      </w:r>
    </w:p>
    <w:p w:rsidR="00BF6225" w:rsidRDefault="00BF6225">
      <w:pPr>
        <w:pStyle w:val="41"/>
        <w:rPr>
          <w:rFonts w:asciiTheme="minorHAnsi" w:eastAsiaTheme="minorEastAsia" w:hAnsiTheme="minorHAnsi" w:cstheme="minorBidi"/>
          <w:kern w:val="2"/>
          <w:szCs w:val="22"/>
          <w:lang w:val="en-US" w:eastAsia="ko-KR"/>
        </w:rPr>
      </w:pPr>
      <w:r>
        <w:rPr>
          <w:lang w:eastAsia="ja-JP"/>
        </w:rPr>
        <w:t>8</w:t>
      </w:r>
      <w:r w:rsidRPr="00634D68">
        <w:rPr>
          <w:lang w:val="en-US"/>
        </w:rPr>
        <w:t>.1.</w:t>
      </w:r>
      <w:r w:rsidRPr="00634D68">
        <w:rPr>
          <w:lang w:val="en-US" w:eastAsia="ja-JP"/>
        </w:rPr>
        <w:t>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rPr>
          <w:lang w:eastAsia="ja-JP"/>
        </w:rPr>
        <w:t>1A-</w:t>
      </w:r>
      <w:r>
        <w:rPr>
          <w:lang w:eastAsia="ko-KR"/>
        </w:rPr>
        <w:t>41</w:t>
      </w:r>
      <w:r>
        <w:rPr>
          <w:lang w:eastAsia="ja-JP"/>
        </w:rPr>
        <w:t>C</w:t>
      </w:r>
      <w:r>
        <w:rPr>
          <w:lang w:eastAsia="ko-KR"/>
        </w:rPr>
        <w:t>-42C</w:t>
      </w:r>
      <w:r>
        <w:tab/>
      </w:r>
      <w:r>
        <w:fldChar w:fldCharType="begin"/>
      </w:r>
      <w:r>
        <w:instrText xml:space="preserve"> PAGEREF _Toc515460192 \h </w:instrText>
      </w:r>
      <w:r>
        <w:fldChar w:fldCharType="separate"/>
      </w:r>
      <w:r>
        <w:t>213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8.1.1.</w:t>
      </w:r>
      <w:r w:rsidRPr="00634D68">
        <w:rPr>
          <w:lang w:val="en-US" w:eastAsia="ja-JP"/>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_Toc515460193 \h </w:instrText>
      </w:r>
      <w:r>
        <w:fldChar w:fldCharType="separate"/>
      </w:r>
      <w:r>
        <w:t>214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w:t>
      </w:r>
      <w:r w:rsidRPr="00634D68">
        <w:rPr>
          <w:lang w:val="en-US" w:eastAsia="ja-JP"/>
        </w:rPr>
        <w:t>1</w:t>
      </w:r>
      <w:r w:rsidRPr="00634D68">
        <w:rPr>
          <w:lang w:val="en-US"/>
        </w:rPr>
        <w:t>.</w:t>
      </w:r>
      <w:r w:rsidRPr="00634D68">
        <w:rPr>
          <w:lang w:val="en-US" w:eastAsia="ja-JP"/>
        </w:rPr>
        <w:t>5</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_Toc515460194 \h </w:instrText>
      </w:r>
      <w:r>
        <w:fldChar w:fldCharType="separate"/>
      </w:r>
      <w:r>
        <w:t>214</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3 and Band 41 and</w:t>
      </w:r>
      <w:r>
        <w:t xml:space="preserve"> </w:t>
      </w:r>
      <w:r w:rsidRPr="00634D68">
        <w:rPr>
          <w:rFonts w:eastAsia="맑은 고딕"/>
          <w:lang w:eastAsia="ko-KR"/>
        </w:rPr>
        <w:t>Band 41</w:t>
      </w:r>
      <w:r>
        <w:t xml:space="preserve"> and Band </w:t>
      </w:r>
      <w:r w:rsidRPr="00634D68">
        <w:rPr>
          <w:rFonts w:eastAsia="맑은 고딕"/>
          <w:lang w:eastAsia="ko-KR"/>
        </w:rPr>
        <w:t>42</w:t>
      </w:r>
      <w:r>
        <w:t xml:space="preserve"> and Band </w:t>
      </w:r>
      <w:r w:rsidRPr="00634D68">
        <w:rPr>
          <w:rFonts w:eastAsia="맑은 고딕"/>
          <w:lang w:eastAsia="ko-KR"/>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_Toc515460195 \h </w:instrText>
      </w:r>
      <w:r>
        <w:fldChar w:fldCharType="separate"/>
      </w:r>
      <w:r>
        <w:t>214</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8.2</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_Toc515460196 \h </w:instrText>
      </w:r>
      <w:r>
        <w:fldChar w:fldCharType="separate"/>
      </w:r>
      <w:r>
        <w:t>214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8.2.1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_Toc515460197 \h </w:instrText>
      </w:r>
      <w:r>
        <w:fldChar w:fldCharType="separate"/>
      </w:r>
      <w:r>
        <w:t>214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8.2.</w:t>
      </w:r>
      <w:r w:rsidRPr="00634D68">
        <w:rPr>
          <w:rFonts w:eastAsia="맑은 고딕"/>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tab/>
      </w:r>
      <w:r>
        <w:fldChar w:fldCharType="begin"/>
      </w:r>
      <w:r>
        <w:instrText xml:space="preserve"> PAGEREF _Toc515460198 \h </w:instrText>
      </w:r>
      <w:r>
        <w:fldChar w:fldCharType="separate"/>
      </w:r>
      <w:r>
        <w:t>214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8.2.</w:t>
      </w:r>
      <w:r w:rsidRPr="00634D68">
        <w:rPr>
          <w:rFonts w:eastAsia="맑은 고딕"/>
          <w:lang w:val="en-US" w:eastAsia="ko-KR"/>
        </w:rPr>
        <w:t>1.</w:t>
      </w:r>
      <w:r w:rsidRPr="00634D68">
        <w:rPr>
          <w:lang w:val="en-US"/>
        </w:rPr>
        <w:t>2.1</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t>42</w:t>
      </w:r>
      <w:r w:rsidRPr="00634D68">
        <w:rPr>
          <w:rFonts w:eastAsia="맑은 고딕"/>
          <w:lang w:eastAsia="ko-KR"/>
        </w:rPr>
        <w:t>C and DL CA_3A-</w:t>
      </w:r>
      <w:r>
        <w:t>41C</w:t>
      </w:r>
      <w:r w:rsidRPr="00634D68">
        <w:rPr>
          <w:rFonts w:eastAsia="맑은 고딕"/>
          <w:lang w:eastAsia="ko-KR"/>
        </w:rPr>
        <w:t>-</w:t>
      </w:r>
      <w:r>
        <w:t>42C</w:t>
      </w:r>
      <w:r>
        <w:tab/>
      </w:r>
      <w:r>
        <w:fldChar w:fldCharType="begin"/>
      </w:r>
      <w:r>
        <w:instrText xml:space="preserve"> PAGEREF _Toc515460199 \h </w:instrText>
      </w:r>
      <w:r>
        <w:fldChar w:fldCharType="separate"/>
      </w:r>
      <w:r>
        <w:t>214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8.2.</w:t>
      </w:r>
      <w:r w:rsidRPr="00634D68">
        <w:rPr>
          <w:rFonts w:eastAsia="맑은 고딕"/>
          <w:lang w:val="en-US" w:eastAsia="ko-KR"/>
        </w:rPr>
        <w:t>1.</w:t>
      </w:r>
      <w:r w:rsidRPr="00634D68">
        <w:rPr>
          <w:lang w:val="en-US"/>
        </w:rPr>
        <w:t>2</w:t>
      </w:r>
      <w:r w:rsidRPr="00634D68">
        <w:rPr>
          <w:lang w:val="en-US" w:eastAsia="ja-JP"/>
        </w:rPr>
        <w:t>.2</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rPr>
          <w:lang w:eastAsia="ja-JP"/>
        </w:rPr>
        <w:t>3A-41A</w:t>
      </w:r>
      <w:r w:rsidRPr="00634D68">
        <w:rPr>
          <w:rFonts w:eastAsia="맑은 고딕"/>
          <w:lang w:eastAsia="ko-KR"/>
        </w:rPr>
        <w:t xml:space="preserve"> and DL CA_3A-</w:t>
      </w:r>
      <w:r>
        <w:t>41C</w:t>
      </w:r>
      <w:r w:rsidRPr="00634D68">
        <w:rPr>
          <w:rFonts w:eastAsia="맑은 고딕"/>
          <w:lang w:eastAsia="ko-KR"/>
        </w:rPr>
        <w:t>-</w:t>
      </w:r>
      <w:r>
        <w:t>42C</w:t>
      </w:r>
      <w:r>
        <w:tab/>
      </w:r>
      <w:r>
        <w:fldChar w:fldCharType="begin"/>
      </w:r>
      <w:r>
        <w:instrText xml:space="preserve"> PAGEREF _Toc515460200 \h </w:instrText>
      </w:r>
      <w:r>
        <w:fldChar w:fldCharType="separate"/>
      </w:r>
      <w:r>
        <w:t>215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8.2.</w:t>
      </w:r>
      <w:r w:rsidRPr="00634D68">
        <w:rPr>
          <w:rFonts w:eastAsia="맑은 고딕"/>
          <w:lang w:val="en-US" w:eastAsia="ko-KR"/>
        </w:rPr>
        <w:t>1.</w:t>
      </w:r>
      <w:r w:rsidRPr="00634D68">
        <w:rPr>
          <w:lang w:val="en-US"/>
        </w:rPr>
        <w:t>2</w:t>
      </w:r>
      <w:r w:rsidRPr="00634D68">
        <w:rPr>
          <w:lang w:val="en-US" w:eastAsia="ja-JP"/>
        </w:rPr>
        <w:t>.3</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rPr>
          <w:lang w:eastAsia="ja-JP"/>
        </w:rPr>
        <w:t>3A-42A</w:t>
      </w:r>
      <w:r w:rsidRPr="00634D68">
        <w:rPr>
          <w:rFonts w:eastAsia="맑은 고딕"/>
          <w:lang w:eastAsia="ko-KR"/>
        </w:rPr>
        <w:t xml:space="preserve"> and DL CA_3A-</w:t>
      </w:r>
      <w:r>
        <w:t>41C</w:t>
      </w:r>
      <w:r w:rsidRPr="00634D68">
        <w:rPr>
          <w:rFonts w:eastAsia="맑은 고딕"/>
          <w:lang w:eastAsia="ko-KR"/>
        </w:rPr>
        <w:t>-</w:t>
      </w:r>
      <w:r>
        <w:t>42C</w:t>
      </w:r>
      <w:r>
        <w:tab/>
      </w:r>
      <w:r>
        <w:fldChar w:fldCharType="begin"/>
      </w:r>
      <w:r>
        <w:instrText xml:space="preserve"> PAGEREF _Toc515460201 \h </w:instrText>
      </w:r>
      <w:r>
        <w:fldChar w:fldCharType="separate"/>
      </w:r>
      <w:r>
        <w:t>215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8.2.</w:t>
      </w:r>
      <w:r w:rsidRPr="00634D68">
        <w:rPr>
          <w:rFonts w:eastAsia="맑은 고딕"/>
          <w:lang w:val="en-US" w:eastAsia="ko-KR"/>
        </w:rPr>
        <w:t>1.</w:t>
      </w:r>
      <w:r w:rsidRPr="00634D68">
        <w:rPr>
          <w:lang w:val="en-US"/>
        </w:rPr>
        <w:t>2</w:t>
      </w:r>
      <w:r w:rsidRPr="00634D68">
        <w:rPr>
          <w:lang w:val="en-US" w:eastAsia="ja-JP"/>
        </w:rPr>
        <w:t>.4</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rPr>
          <w:lang w:eastAsia="ja-JP"/>
        </w:rPr>
        <w:t>41A-42A</w:t>
      </w:r>
      <w:r w:rsidRPr="00634D68">
        <w:rPr>
          <w:rFonts w:eastAsia="맑은 고딕"/>
          <w:lang w:eastAsia="ko-KR"/>
        </w:rPr>
        <w:t xml:space="preserve"> and DL CA_3A-</w:t>
      </w:r>
      <w:r>
        <w:t>41C</w:t>
      </w:r>
      <w:r w:rsidRPr="00634D68">
        <w:rPr>
          <w:rFonts w:eastAsia="맑은 고딕"/>
          <w:lang w:eastAsia="ko-KR"/>
        </w:rPr>
        <w:t>-</w:t>
      </w:r>
      <w:r>
        <w:t>42C</w:t>
      </w:r>
      <w:r>
        <w:tab/>
      </w:r>
      <w:r>
        <w:fldChar w:fldCharType="begin"/>
      </w:r>
      <w:r>
        <w:instrText xml:space="preserve"> PAGEREF _Toc515460202 \h </w:instrText>
      </w:r>
      <w:r>
        <w:fldChar w:fldCharType="separate"/>
      </w:r>
      <w:r>
        <w:t>215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8.2.</w:t>
      </w:r>
      <w:r w:rsidRPr="00634D68">
        <w:rPr>
          <w:rFonts w:eastAsia="맑은 고딕"/>
          <w:lang w:val="en-US" w:eastAsia="ko-KR"/>
        </w:rPr>
        <w:t>1.</w:t>
      </w:r>
      <w:r w:rsidRPr="00634D68">
        <w:rPr>
          <w:lang w:val="en-US"/>
        </w:rPr>
        <w:t>2</w:t>
      </w:r>
      <w:r w:rsidRPr="00634D68">
        <w:rPr>
          <w:lang w:val="en-US" w:eastAsia="ja-JP"/>
        </w:rPr>
        <w:t>.5</w:t>
      </w:r>
      <w:r>
        <w:rPr>
          <w:rFonts w:asciiTheme="minorHAnsi" w:eastAsiaTheme="minorEastAsia" w:hAnsiTheme="minorHAnsi" w:cstheme="minorBidi"/>
          <w:kern w:val="2"/>
          <w:szCs w:val="22"/>
          <w:lang w:val="en-US" w:eastAsia="ko-KR"/>
        </w:rPr>
        <w:tab/>
      </w:r>
      <w:r>
        <w:t>Co-existence studies</w:t>
      </w:r>
      <w:r w:rsidRPr="00634D68">
        <w:rPr>
          <w:rFonts w:eastAsia="맑은 고딕"/>
          <w:lang w:eastAsia="ko-KR"/>
        </w:rPr>
        <w:t xml:space="preserve"> for LTE-A UL CA_</w:t>
      </w:r>
      <w:r>
        <w:rPr>
          <w:lang w:eastAsia="ja-JP"/>
        </w:rPr>
        <w:t>41C</w:t>
      </w:r>
      <w:r w:rsidRPr="00634D68">
        <w:rPr>
          <w:rFonts w:eastAsia="맑은 고딕"/>
          <w:lang w:eastAsia="ko-KR"/>
        </w:rPr>
        <w:t xml:space="preserve"> and DL CA_3A-</w:t>
      </w:r>
      <w:r>
        <w:t>41C</w:t>
      </w:r>
      <w:r w:rsidRPr="00634D68">
        <w:rPr>
          <w:rFonts w:eastAsia="맑은 고딕"/>
          <w:lang w:eastAsia="ko-KR"/>
        </w:rPr>
        <w:t>-</w:t>
      </w:r>
      <w:r>
        <w:t>42C</w:t>
      </w:r>
      <w:r>
        <w:tab/>
      </w:r>
      <w:r>
        <w:fldChar w:fldCharType="begin"/>
      </w:r>
      <w:r>
        <w:instrText xml:space="preserve"> PAGEREF _Toc515460203 \h </w:instrText>
      </w:r>
      <w:r>
        <w:fldChar w:fldCharType="separate"/>
      </w:r>
      <w:r>
        <w:t>215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8.2.1.3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_Toc515460204 \h </w:instrText>
      </w:r>
      <w:r>
        <w:fldChar w:fldCharType="separate"/>
      </w:r>
      <w:r>
        <w:t>215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8.2.1.4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_Toc515460205 \h </w:instrText>
      </w:r>
      <w:r>
        <w:fldChar w:fldCharType="separate"/>
      </w:r>
      <w:r>
        <w:t>215</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.3</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28 and Band 41 and</w:t>
      </w:r>
      <w:r>
        <w:t xml:space="preserve"> </w:t>
      </w:r>
      <w:r w:rsidRPr="00634D68">
        <w:rPr>
          <w:rFonts w:eastAsia="맑은 고딕"/>
          <w:lang w:eastAsia="ko-KR"/>
        </w:rPr>
        <w:t>Band 41</w:t>
      </w:r>
      <w:r>
        <w:t xml:space="preserve"> and Band </w:t>
      </w:r>
      <w:r w:rsidRPr="00634D68">
        <w:rPr>
          <w:rFonts w:eastAsia="맑은 고딕"/>
          <w:lang w:eastAsia="ko-KR"/>
        </w:rPr>
        <w:t>42</w:t>
      </w:r>
      <w:r>
        <w:t xml:space="preserve"> and Band </w:t>
      </w:r>
      <w:r w:rsidRPr="00634D68">
        <w:rPr>
          <w:rFonts w:eastAsia="맑은 고딕"/>
          <w:lang w:eastAsia="ko-KR"/>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_Toc515460206 \h </w:instrText>
      </w:r>
      <w:r>
        <w:fldChar w:fldCharType="separate"/>
      </w:r>
      <w:r>
        <w:t>215</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8.3</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_Toc515460207 \h </w:instrText>
      </w:r>
      <w:r>
        <w:fldChar w:fldCharType="separate"/>
      </w:r>
      <w:r>
        <w:t>215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8.3.1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_Toc515460208 \h </w:instrText>
      </w:r>
      <w:r>
        <w:fldChar w:fldCharType="separate"/>
      </w:r>
      <w:r>
        <w:t>215</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.3.1</w:t>
      </w:r>
      <w:r w:rsidRPr="00634D68">
        <w:rPr>
          <w:lang w:val="en-US" w:eastAsia="ko-KR"/>
        </w:rPr>
        <w:t>.</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28A-</w:t>
      </w:r>
      <w:r>
        <w:rPr>
          <w:lang w:eastAsia="ko-KR"/>
        </w:rPr>
        <w:t>41</w:t>
      </w:r>
      <w:r>
        <w:t>C</w:t>
      </w:r>
      <w:r>
        <w:rPr>
          <w:lang w:eastAsia="ko-KR"/>
        </w:rPr>
        <w:t>-42C</w:t>
      </w:r>
      <w:r>
        <w:tab/>
      </w:r>
      <w:r>
        <w:fldChar w:fldCharType="begin"/>
      </w:r>
      <w:r>
        <w:instrText xml:space="preserve"> PAGEREF _Toc515460209 \h </w:instrText>
      </w:r>
      <w:r>
        <w:fldChar w:fldCharType="separate"/>
      </w:r>
      <w:r>
        <w:t>216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8.3.1.3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_Toc515460210 \h </w:instrText>
      </w:r>
      <w:r>
        <w:fldChar w:fldCharType="separate"/>
      </w:r>
      <w:r>
        <w:t>216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8.3.1.4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_Toc515460211 \h </w:instrText>
      </w:r>
      <w:r>
        <w:fldChar w:fldCharType="separate"/>
      </w:r>
      <w:r>
        <w:t>216</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.4</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3 and Band 28 and</w:t>
      </w:r>
      <w:r>
        <w:t xml:space="preserve"> </w:t>
      </w:r>
      <w:r w:rsidRPr="00634D68">
        <w:rPr>
          <w:rFonts w:eastAsia="맑은 고딕"/>
          <w:lang w:eastAsia="ko-KR"/>
        </w:rPr>
        <w:t>Band 41</w:t>
      </w:r>
      <w:r>
        <w:t xml:space="preserve"> and Band </w:t>
      </w:r>
      <w:r w:rsidRPr="00634D68">
        <w:rPr>
          <w:rFonts w:eastAsia="맑은 고딕"/>
          <w:lang w:eastAsia="ko-KR"/>
        </w:rPr>
        <w:t>42</w:t>
      </w:r>
      <w:r>
        <w:t xml:space="preserve"> and Band </w:t>
      </w:r>
      <w:r w:rsidRPr="00634D68">
        <w:rPr>
          <w:rFonts w:eastAsia="맑은 고딕"/>
          <w:lang w:eastAsia="ko-KR"/>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_Toc515460212 \h </w:instrText>
      </w:r>
      <w:r>
        <w:fldChar w:fldCharType="separate"/>
      </w:r>
      <w:r>
        <w:t>216</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lastRenderedPageBreak/>
        <w:t>8.4</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_Toc515460213 \h </w:instrText>
      </w:r>
      <w:r>
        <w:fldChar w:fldCharType="separate"/>
      </w:r>
      <w:r>
        <w:t>217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8.4.1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_Toc515460214 \h </w:instrText>
      </w:r>
      <w:r>
        <w:fldChar w:fldCharType="separate"/>
      </w:r>
      <w:r>
        <w:t>217</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.4.1</w:t>
      </w:r>
      <w:r w:rsidRPr="00634D68">
        <w:rPr>
          <w:lang w:val="en-US" w:eastAsia="ko-KR"/>
        </w:rPr>
        <w:t>.</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CA_42C and DL CA_</w:t>
      </w:r>
      <w:r>
        <w:t>3A-28A-</w:t>
      </w:r>
      <w:r>
        <w:rPr>
          <w:lang w:eastAsia="ko-KR"/>
        </w:rPr>
        <w:t>41</w:t>
      </w:r>
      <w:r>
        <w:t>A</w:t>
      </w:r>
      <w:r>
        <w:rPr>
          <w:lang w:eastAsia="ko-KR"/>
        </w:rPr>
        <w:t>-42C</w:t>
      </w:r>
      <w:r>
        <w:tab/>
      </w:r>
      <w:r>
        <w:fldChar w:fldCharType="begin"/>
      </w:r>
      <w:r>
        <w:instrText xml:space="preserve"> PAGEREF _Toc515460215 \h </w:instrText>
      </w:r>
      <w:r>
        <w:fldChar w:fldCharType="separate"/>
      </w:r>
      <w:r>
        <w:t>217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8.4.1.3</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_Toc515460216 \h </w:instrText>
      </w:r>
      <w:r>
        <w:fldChar w:fldCharType="separate"/>
      </w:r>
      <w:r>
        <w:t>217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8.4.1.4</w:t>
      </w:r>
      <w:r>
        <w:rPr>
          <w:rFonts w:asciiTheme="minorHAnsi" w:eastAsiaTheme="minorEastAsia" w:hAnsiTheme="minorHAnsi" w:cstheme="minorBidi"/>
          <w:kern w:val="2"/>
          <w:szCs w:val="22"/>
          <w:lang w:val="en-US" w:eastAsia="ko-KR"/>
        </w:rPr>
        <w:tab/>
      </w:r>
      <w:r w:rsidRPr="00634D68">
        <w:rPr>
          <w:lang w:val="en-US"/>
        </w:rPr>
        <w:t>∆T</w:t>
      </w:r>
      <w:r w:rsidRPr="00634D68">
        <w:rPr>
          <w:vertAlign w:val="subscript"/>
          <w:lang w:val="en-US"/>
        </w:rPr>
        <w:t>IB</w:t>
      </w:r>
      <w:r w:rsidRPr="00634D68">
        <w:rPr>
          <w:lang w:val="en-US"/>
        </w:rPr>
        <w:t xml:space="preserve"> and ∆R</w:t>
      </w:r>
      <w:r w:rsidRPr="00634D68">
        <w:rPr>
          <w:vertAlign w:val="subscript"/>
          <w:lang w:val="en-US"/>
        </w:rPr>
        <w:t>IB</w:t>
      </w:r>
      <w:r w:rsidRPr="00634D68">
        <w:rPr>
          <w:lang w:val="en-US"/>
        </w:rPr>
        <w:t xml:space="preserve"> values</w:t>
      </w:r>
      <w:r>
        <w:tab/>
      </w:r>
      <w:r>
        <w:fldChar w:fldCharType="begin"/>
      </w:r>
      <w:r>
        <w:instrText xml:space="preserve"> PAGEREF _Toc515460217 \h </w:instrText>
      </w:r>
      <w:r>
        <w:fldChar w:fldCharType="separate"/>
      </w:r>
      <w:r>
        <w:t>217</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.5</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1 and Band 3 and</w:t>
      </w:r>
      <w:r>
        <w:t xml:space="preserve"> </w:t>
      </w:r>
      <w:r w:rsidRPr="00634D68">
        <w:rPr>
          <w:rFonts w:eastAsia="맑은 고딕"/>
          <w:lang w:eastAsia="ko-KR"/>
        </w:rPr>
        <w:t>Band 3</w:t>
      </w:r>
      <w:r>
        <w:t xml:space="preserve"> and Band </w:t>
      </w:r>
      <w:r w:rsidRPr="00634D68">
        <w:rPr>
          <w:rFonts w:eastAsia="맑은 고딕"/>
          <w:lang w:eastAsia="ko-KR"/>
        </w:rPr>
        <w:t>19</w:t>
      </w:r>
      <w:r>
        <w:t xml:space="preserve"> and Band </w:t>
      </w:r>
      <w:r w:rsidRPr="00634D68">
        <w:rPr>
          <w:rFonts w:eastAsia="맑은 고딕"/>
          <w:lang w:eastAsia="ko-KR"/>
        </w:rPr>
        <w:t>21</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_Toc515460218 \h </w:instrText>
      </w:r>
      <w:r>
        <w:fldChar w:fldCharType="separate"/>
      </w:r>
      <w:r>
        <w:t>217</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8.5</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_Toc515460219 \h </w:instrText>
      </w:r>
      <w:r>
        <w:fldChar w:fldCharType="separate"/>
      </w:r>
      <w:r>
        <w:t>218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8.5.1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_Toc515460220 \h </w:instrText>
      </w:r>
      <w:r>
        <w:fldChar w:fldCharType="separate"/>
      </w:r>
      <w:r>
        <w:t>218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8.5.1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_Toc515460221 \h </w:instrText>
      </w:r>
      <w:r>
        <w:fldChar w:fldCharType="separate"/>
      </w:r>
      <w:r>
        <w:t>218</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.5.1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19</w:t>
      </w:r>
      <w:r>
        <w:t>A</w:t>
      </w:r>
      <w:r>
        <w:rPr>
          <w:lang w:eastAsia="ko-KR"/>
        </w:rPr>
        <w:t>-21A</w:t>
      </w:r>
      <w:r>
        <w:tab/>
      </w:r>
      <w:r>
        <w:fldChar w:fldCharType="begin"/>
      </w:r>
      <w:r>
        <w:instrText xml:space="preserve"> PAGEREF _Toc515460222 \h </w:instrText>
      </w:r>
      <w:r>
        <w:fldChar w:fldCharType="separate"/>
      </w:r>
      <w:r>
        <w:t>218</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.5.1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CA_1A-19A and DL CA_</w:t>
      </w:r>
      <w:r>
        <w:t>1A-3A-3A-</w:t>
      </w:r>
      <w:r>
        <w:rPr>
          <w:lang w:eastAsia="ko-KR"/>
        </w:rPr>
        <w:t>19</w:t>
      </w:r>
      <w:r>
        <w:t>A</w:t>
      </w:r>
      <w:r>
        <w:rPr>
          <w:lang w:eastAsia="ko-KR"/>
        </w:rPr>
        <w:t>-21A</w:t>
      </w:r>
      <w:r>
        <w:tab/>
      </w:r>
      <w:r>
        <w:fldChar w:fldCharType="begin"/>
      </w:r>
      <w:r>
        <w:instrText xml:space="preserve"> PAGEREF _Toc515460223 \h </w:instrText>
      </w:r>
      <w:r>
        <w:fldChar w:fldCharType="separate"/>
      </w:r>
      <w:r>
        <w:t>218</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.5.1</w:t>
      </w:r>
      <w:r w:rsidRPr="00634D68">
        <w:rPr>
          <w:lang w:val="en-US" w:eastAsia="ko-KR"/>
        </w:rPr>
        <w:t>.</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CA_1A-21A and DL CA_</w:t>
      </w:r>
      <w:r>
        <w:t>1A-3A-3A-</w:t>
      </w:r>
      <w:r>
        <w:rPr>
          <w:lang w:eastAsia="ko-KR"/>
        </w:rPr>
        <w:t>19</w:t>
      </w:r>
      <w:r>
        <w:t>A</w:t>
      </w:r>
      <w:r>
        <w:rPr>
          <w:lang w:eastAsia="ko-KR"/>
        </w:rPr>
        <w:t>-21A</w:t>
      </w:r>
      <w:r>
        <w:tab/>
      </w:r>
      <w:r>
        <w:fldChar w:fldCharType="begin"/>
      </w:r>
      <w:r>
        <w:instrText xml:space="preserve"> PAGEREF _Toc515460224 \h </w:instrText>
      </w:r>
      <w:r>
        <w:fldChar w:fldCharType="separate"/>
      </w:r>
      <w:r>
        <w:t>218</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.5.1</w:t>
      </w:r>
      <w:r w:rsidRPr="00634D68">
        <w:rPr>
          <w:lang w:val="en-US" w:eastAsia="ko-KR"/>
        </w:rPr>
        <w:t>.</w:t>
      </w:r>
      <w:r w:rsidRPr="00634D68">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CA_3A-19A and DL CA_</w:t>
      </w:r>
      <w:r>
        <w:t>1A-3A-3A-</w:t>
      </w:r>
      <w:r>
        <w:rPr>
          <w:lang w:eastAsia="ko-KR"/>
        </w:rPr>
        <w:t>19</w:t>
      </w:r>
      <w:r>
        <w:t>A</w:t>
      </w:r>
      <w:r>
        <w:rPr>
          <w:lang w:eastAsia="ko-KR"/>
        </w:rPr>
        <w:t>-21A</w:t>
      </w:r>
      <w:r>
        <w:tab/>
      </w:r>
      <w:r>
        <w:fldChar w:fldCharType="begin"/>
      </w:r>
      <w:r>
        <w:instrText xml:space="preserve"> PAGEREF _Toc515460225 \h </w:instrText>
      </w:r>
      <w:r>
        <w:fldChar w:fldCharType="separate"/>
      </w:r>
      <w:r>
        <w:t>218</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.5.1</w:t>
      </w:r>
      <w:r w:rsidRPr="00634D68">
        <w:rPr>
          <w:lang w:val="en-US" w:eastAsia="ko-KR"/>
        </w:rPr>
        <w:t>.</w:t>
      </w:r>
      <w:r w:rsidRPr="00634D68">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CA_3A-21A and DL CA_</w:t>
      </w:r>
      <w:r>
        <w:t>1A-3A-3A-</w:t>
      </w:r>
      <w:r>
        <w:rPr>
          <w:lang w:eastAsia="ko-KR"/>
        </w:rPr>
        <w:t>19</w:t>
      </w:r>
      <w:r>
        <w:t>A</w:t>
      </w:r>
      <w:r>
        <w:rPr>
          <w:lang w:eastAsia="ko-KR"/>
        </w:rPr>
        <w:t>-21A</w:t>
      </w:r>
      <w:r>
        <w:tab/>
      </w:r>
      <w:r>
        <w:fldChar w:fldCharType="begin"/>
      </w:r>
      <w:r>
        <w:instrText xml:space="preserve"> PAGEREF _Toc515460226 \h </w:instrText>
      </w:r>
      <w:r>
        <w:fldChar w:fldCharType="separate"/>
      </w:r>
      <w:r>
        <w:t>218</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.5.1</w:t>
      </w:r>
      <w:r w:rsidRPr="00634D68">
        <w:rPr>
          <w:lang w:val="en-US" w:eastAsia="ko-KR"/>
        </w:rPr>
        <w:t>.</w:t>
      </w:r>
      <w:r w:rsidRPr="00634D68">
        <w:rPr>
          <w:lang w:val="en-US"/>
        </w:rPr>
        <w:t>8</w:t>
      </w:r>
      <w:r>
        <w:rPr>
          <w:rFonts w:asciiTheme="minorHAnsi" w:eastAsiaTheme="minorEastAsia" w:hAnsiTheme="minorHAnsi" w:cstheme="minorBidi"/>
          <w:kern w:val="2"/>
          <w:szCs w:val="22"/>
          <w:lang w:val="en-US" w:eastAsia="ko-KR"/>
        </w:rPr>
        <w:tab/>
      </w:r>
      <w:r>
        <w:t>Co-existence studies</w:t>
      </w:r>
      <w:r>
        <w:rPr>
          <w:lang w:eastAsia="ko-KR"/>
        </w:rPr>
        <w:t xml:space="preserve"> for LTE-A UL CA_19A-21A and DL CA_</w:t>
      </w:r>
      <w:r>
        <w:t>1A-3A-3A-</w:t>
      </w:r>
      <w:r>
        <w:rPr>
          <w:lang w:eastAsia="ko-KR"/>
        </w:rPr>
        <w:t>19</w:t>
      </w:r>
      <w:r>
        <w:t>A</w:t>
      </w:r>
      <w:r>
        <w:rPr>
          <w:lang w:eastAsia="ko-KR"/>
        </w:rPr>
        <w:t>-21A</w:t>
      </w:r>
      <w:r>
        <w:tab/>
      </w:r>
      <w:r>
        <w:fldChar w:fldCharType="begin"/>
      </w:r>
      <w:r>
        <w:instrText xml:space="preserve"> PAGEREF _Toc515460227 \h </w:instrText>
      </w:r>
      <w:r>
        <w:fldChar w:fldCharType="separate"/>
      </w:r>
      <w:r>
        <w:t>219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8.5.1.9</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_Toc515460228 \h </w:instrText>
      </w:r>
      <w:r>
        <w:fldChar w:fldCharType="separate"/>
      </w:r>
      <w:r>
        <w:t>219</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.6</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Band</w:t>
      </w:r>
      <w:r w:rsidRPr="00634D68">
        <w:rPr>
          <w:rFonts w:eastAsia="맑은 고딕"/>
          <w:lang w:eastAsia="ko-KR"/>
        </w:rPr>
        <w:t xml:space="preserve"> 1 and Band 3 and</w:t>
      </w:r>
      <w:r>
        <w:t xml:space="preserve"> </w:t>
      </w:r>
      <w:r w:rsidRPr="00634D68">
        <w:rPr>
          <w:rFonts w:eastAsia="맑은 고딕"/>
          <w:lang w:eastAsia="ko-KR"/>
        </w:rPr>
        <w:t>Band 3</w:t>
      </w:r>
      <w:r>
        <w:t xml:space="preserve"> and Band </w:t>
      </w:r>
      <w:r w:rsidRPr="00634D68">
        <w:rPr>
          <w:rFonts w:eastAsia="맑은 고딕"/>
          <w:lang w:eastAsia="ko-KR"/>
        </w:rPr>
        <w:t>42</w:t>
      </w:r>
      <w:r>
        <w:t xml:space="preserve"> and Band </w:t>
      </w:r>
      <w:r w:rsidRPr="00634D68">
        <w:rPr>
          <w:rFonts w:eastAsia="맑은 고딕"/>
          <w:lang w:eastAsia="ko-KR"/>
        </w:rPr>
        <w:t>42</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_Toc515460229 \h </w:instrText>
      </w:r>
      <w:r>
        <w:fldChar w:fldCharType="separate"/>
      </w:r>
      <w:r>
        <w:t>219</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8.6</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_Toc515460230 \h </w:instrText>
      </w:r>
      <w:r>
        <w:fldChar w:fldCharType="separate"/>
      </w:r>
      <w:r>
        <w:t>219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8.6.1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_Toc515460231 \h </w:instrText>
      </w:r>
      <w:r>
        <w:fldChar w:fldCharType="separate"/>
      </w:r>
      <w:r>
        <w:t>219</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8.6.1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_Toc515460232 \h </w:instrText>
      </w:r>
      <w:r>
        <w:fldChar w:fldCharType="separate"/>
      </w:r>
      <w:r>
        <w:t>219</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.6.1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w:t>
      </w:r>
      <w:r>
        <w:t>1A-3A-3A-</w:t>
      </w:r>
      <w:r>
        <w:rPr>
          <w:lang w:eastAsia="ko-KR"/>
        </w:rPr>
        <w:t>42C</w:t>
      </w:r>
      <w:r>
        <w:tab/>
      </w:r>
      <w:r>
        <w:fldChar w:fldCharType="begin"/>
      </w:r>
      <w:r>
        <w:instrText xml:space="preserve"> PAGEREF _Toc515460233 \h </w:instrText>
      </w:r>
      <w:r>
        <w:fldChar w:fldCharType="separate"/>
      </w:r>
      <w:r>
        <w:t>219</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.6.1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1A-3A-3A-</w:t>
      </w:r>
      <w:r>
        <w:rPr>
          <w:lang w:eastAsia="ko-KR"/>
        </w:rPr>
        <w:t>42C</w:t>
      </w:r>
      <w:r>
        <w:tab/>
      </w:r>
      <w:r>
        <w:fldChar w:fldCharType="begin"/>
      </w:r>
      <w:r>
        <w:instrText xml:space="preserve"> PAGEREF _Toc515460234 \h </w:instrText>
      </w:r>
      <w:r>
        <w:fldChar w:fldCharType="separate"/>
      </w:r>
      <w:r>
        <w:t>219</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.6.1</w:t>
      </w:r>
      <w:r w:rsidRPr="00634D68">
        <w:rPr>
          <w:lang w:val="en-US" w:eastAsia="ko-KR"/>
        </w:rPr>
        <w:t>.</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1A-3A-3A-</w:t>
      </w:r>
      <w:r>
        <w:rPr>
          <w:lang w:eastAsia="ko-KR"/>
        </w:rPr>
        <w:t>42C</w:t>
      </w:r>
      <w:r>
        <w:tab/>
      </w:r>
      <w:r>
        <w:fldChar w:fldCharType="begin"/>
      </w:r>
      <w:r>
        <w:instrText xml:space="preserve"> PAGEREF _Toc515460235 \h </w:instrText>
      </w:r>
      <w:r>
        <w:fldChar w:fldCharType="separate"/>
      </w:r>
      <w:r>
        <w:t>220</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.5.1</w:t>
      </w:r>
      <w:r w:rsidRPr="00634D68">
        <w:rPr>
          <w:lang w:val="en-US" w:eastAsia="ko-KR"/>
        </w:rPr>
        <w:t>.</w:t>
      </w:r>
      <w:r w:rsidRPr="00634D68">
        <w:rPr>
          <w:lang w:val="en-US"/>
        </w:rPr>
        <w:t>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_Toc515460236 \h </w:instrText>
      </w:r>
      <w:r>
        <w:fldChar w:fldCharType="separate"/>
      </w:r>
      <w:r>
        <w:t>220</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.7</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CA_1A-42E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_Toc515460237 \h </w:instrText>
      </w:r>
      <w:r>
        <w:fldChar w:fldCharType="separate"/>
      </w:r>
      <w:r>
        <w:t>220</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8.7</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_Toc515460238 \h </w:instrText>
      </w:r>
      <w:r>
        <w:fldChar w:fldCharType="separate"/>
      </w:r>
      <w:r>
        <w:t>220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8.7.1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_Toc515460239 \h </w:instrText>
      </w:r>
      <w:r>
        <w:fldChar w:fldCharType="separate"/>
      </w:r>
      <w:r>
        <w:t>220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8.7.1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_Toc515460240 \h </w:instrText>
      </w:r>
      <w:r>
        <w:fldChar w:fldCharType="separate"/>
      </w:r>
      <w:r>
        <w:t>220</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.7.1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w:t>
      </w:r>
      <w:r>
        <w:rPr>
          <w:lang w:eastAsia="ko-KR"/>
        </w:rPr>
        <w:t>E</w:t>
      </w:r>
      <w:r>
        <w:tab/>
      </w:r>
      <w:r>
        <w:fldChar w:fldCharType="begin"/>
      </w:r>
      <w:r>
        <w:instrText xml:space="preserve"> PAGEREF _Toc515460241 \h </w:instrText>
      </w:r>
      <w:r>
        <w:fldChar w:fldCharType="separate"/>
      </w:r>
      <w:r>
        <w:t>220</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.7.1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_Toc515460242 \h </w:instrText>
      </w:r>
      <w:r>
        <w:fldChar w:fldCharType="separate"/>
      </w:r>
      <w:r>
        <w:t>220</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.8</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CA_1A-42C-42C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_Toc515460243 \h </w:instrText>
      </w:r>
      <w:r>
        <w:fldChar w:fldCharType="separate"/>
      </w:r>
      <w:r>
        <w:t>221</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8.8</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_Toc515460244 \h </w:instrText>
      </w:r>
      <w:r>
        <w:fldChar w:fldCharType="separate"/>
      </w:r>
      <w:r>
        <w:t>221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8.8.1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_Toc515460245 \h </w:instrText>
      </w:r>
      <w:r>
        <w:fldChar w:fldCharType="separate"/>
      </w:r>
      <w:r>
        <w:t>221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8.8.1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_Toc515460246 \h </w:instrText>
      </w:r>
      <w:r>
        <w:fldChar w:fldCharType="separate"/>
      </w:r>
      <w:r>
        <w:t>221</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.8.1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CA_1A-42A and DL CA_</w:t>
      </w:r>
      <w:r>
        <w:t>1A-42C-42C</w:t>
      </w:r>
      <w:r>
        <w:tab/>
      </w:r>
      <w:r>
        <w:fldChar w:fldCharType="begin"/>
      </w:r>
      <w:r>
        <w:instrText xml:space="preserve"> PAGEREF _Toc515460247 \h </w:instrText>
      </w:r>
      <w:r>
        <w:fldChar w:fldCharType="separate"/>
      </w:r>
      <w:r>
        <w:t>221</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.8.1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_Toc515460248 \h </w:instrText>
      </w:r>
      <w:r>
        <w:fldChar w:fldCharType="separate"/>
      </w:r>
      <w:r>
        <w:t>221</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.9</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CA_3A-42E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_Toc515460249 \h </w:instrText>
      </w:r>
      <w:r>
        <w:fldChar w:fldCharType="separate"/>
      </w:r>
      <w:r>
        <w:t>221</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8.9</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_Toc515460250 \h </w:instrText>
      </w:r>
      <w:r>
        <w:fldChar w:fldCharType="separate"/>
      </w:r>
      <w:r>
        <w:t>222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8.9.1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_Toc515460251 \h </w:instrText>
      </w:r>
      <w:r>
        <w:fldChar w:fldCharType="separate"/>
      </w:r>
      <w:r>
        <w:t>222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8.9.1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_Toc515460252 \h </w:instrText>
      </w:r>
      <w:r>
        <w:fldChar w:fldCharType="separate"/>
      </w:r>
      <w:r>
        <w:t>222</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.9.1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3A-42E</w:t>
      </w:r>
      <w:r>
        <w:tab/>
      </w:r>
      <w:r>
        <w:fldChar w:fldCharType="begin"/>
      </w:r>
      <w:r>
        <w:instrText xml:space="preserve"> PAGEREF _Toc515460253 \h </w:instrText>
      </w:r>
      <w:r>
        <w:fldChar w:fldCharType="separate"/>
      </w:r>
      <w:r>
        <w:t>222</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.9.1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_Toc515460254 \h </w:instrText>
      </w:r>
      <w:r>
        <w:fldChar w:fldCharType="separate"/>
      </w:r>
      <w:r>
        <w:t>222</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.10</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CA_3A-42C-42C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_Toc515460255 \h </w:instrText>
      </w:r>
      <w:r>
        <w:fldChar w:fldCharType="separate"/>
      </w:r>
      <w:r>
        <w:t>222</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8.10</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_Toc515460256 \h </w:instrText>
      </w:r>
      <w:r>
        <w:fldChar w:fldCharType="separate"/>
      </w:r>
      <w:r>
        <w:t>222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8.10.1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_Toc515460257 \h </w:instrText>
      </w:r>
      <w:r>
        <w:fldChar w:fldCharType="separate"/>
      </w:r>
      <w:r>
        <w:t>222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8.10.1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_Toc515460258 \h </w:instrText>
      </w:r>
      <w:r>
        <w:fldChar w:fldCharType="separate"/>
      </w:r>
      <w:r>
        <w:t>223</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.10.1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3A-42C-42C</w:t>
      </w:r>
      <w:r>
        <w:tab/>
      </w:r>
      <w:r>
        <w:fldChar w:fldCharType="begin"/>
      </w:r>
      <w:r>
        <w:instrText xml:space="preserve"> PAGEREF _Toc515460259 \h </w:instrText>
      </w:r>
      <w:r>
        <w:fldChar w:fldCharType="separate"/>
      </w:r>
      <w:r>
        <w:t>223</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.10.1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_Toc515460260 \h </w:instrText>
      </w:r>
      <w:r>
        <w:fldChar w:fldCharType="separate"/>
      </w:r>
      <w:r>
        <w:t>223</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.11</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CA_3A-3A-42D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_Toc515460261 \h </w:instrText>
      </w:r>
      <w:r>
        <w:fldChar w:fldCharType="separate"/>
      </w:r>
      <w:r>
        <w:t>223</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8.11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_Toc515460262 \h </w:instrText>
      </w:r>
      <w:r>
        <w:fldChar w:fldCharType="separate"/>
      </w:r>
      <w:r>
        <w:t>223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8.11.1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Operating bands for CA</w:t>
      </w:r>
      <w:r>
        <w:tab/>
      </w:r>
      <w:r>
        <w:fldChar w:fldCharType="begin"/>
      </w:r>
      <w:r>
        <w:instrText xml:space="preserve"> PAGEREF _Toc515460263 \h </w:instrText>
      </w:r>
      <w:r>
        <w:fldChar w:fldCharType="separate"/>
      </w:r>
      <w:r>
        <w:t>223</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8.11.1</w:t>
      </w:r>
      <w:r w:rsidRPr="00634D68">
        <w:rPr>
          <w:rFonts w:eastAsia="맑은 고딕"/>
          <w:lang w:val="en-US" w:eastAsia="ko-KR"/>
        </w:rPr>
        <w:t>.2</w:t>
      </w:r>
      <w:r>
        <w:rPr>
          <w:rFonts w:asciiTheme="minorHAnsi" w:eastAsiaTheme="minorEastAsia" w:hAnsiTheme="minorHAnsi" w:cstheme="minorBidi"/>
          <w:kern w:val="2"/>
          <w:szCs w:val="22"/>
          <w:lang w:val="en-US" w:eastAsia="ko-KR"/>
        </w:rPr>
        <w:tab/>
      </w:r>
      <w:r w:rsidRPr="00634D68">
        <w:rPr>
          <w:rFonts w:ascii="Calibri" w:hAnsi="Calibri"/>
          <w:lang w:val="en-US" w:eastAsia="sv-SE"/>
        </w:rPr>
        <w:t xml:space="preserve"> </w:t>
      </w:r>
      <w:r w:rsidRPr="00634D68">
        <w:rPr>
          <w:lang w:val="en-US"/>
        </w:rPr>
        <w:t>Channel bandwidths per operating band for CA</w:t>
      </w:r>
      <w:r>
        <w:tab/>
      </w:r>
      <w:r>
        <w:fldChar w:fldCharType="begin"/>
      </w:r>
      <w:r>
        <w:instrText xml:space="preserve"> PAGEREF _Toc515460264 \h </w:instrText>
      </w:r>
      <w:r>
        <w:fldChar w:fldCharType="separate"/>
      </w:r>
      <w:r>
        <w:t>223</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.11.1</w:t>
      </w:r>
      <w:r w:rsidRPr="00634D68">
        <w:rPr>
          <w:lang w:val="en-US" w:eastAsia="ko-KR"/>
        </w:rPr>
        <w:t>.</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CA_3A-42A and DL CA_</w:t>
      </w:r>
      <w:r>
        <w:t>3A-3A-42D</w:t>
      </w:r>
      <w:r>
        <w:tab/>
      </w:r>
      <w:r>
        <w:fldChar w:fldCharType="begin"/>
      </w:r>
      <w:r>
        <w:instrText xml:space="preserve"> PAGEREF _Toc515460265 \h </w:instrText>
      </w:r>
      <w:r>
        <w:fldChar w:fldCharType="separate"/>
      </w:r>
      <w:r>
        <w:t>224</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.11.1</w:t>
      </w:r>
      <w:r w:rsidRPr="00634D68">
        <w:rPr>
          <w:lang w:val="en-US" w:eastAsia="ko-KR"/>
        </w:rPr>
        <w:t>.</w:t>
      </w:r>
      <w:r w:rsidRPr="00634D68">
        <w:rPr>
          <w:lang w:val="en-US"/>
        </w:rPr>
        <w:t>4</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_Toc515460266 \h </w:instrText>
      </w:r>
      <w:r>
        <w:fldChar w:fldCharType="separate"/>
      </w:r>
      <w:r>
        <w:t>224</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val="en-US" w:eastAsia="ko-KR"/>
        </w:rPr>
        <w:t>8</w:t>
      </w:r>
      <w:r>
        <w:t>.12</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xml:space="preserve">: </w:t>
      </w:r>
      <w:r>
        <w:t xml:space="preserve">Band </w:t>
      </w:r>
      <w:r>
        <w:rPr>
          <w:lang w:eastAsia="ko-KR"/>
        </w:rPr>
        <w:t>3</w:t>
      </w:r>
      <w:r>
        <w:t xml:space="preserve"> and Band </w:t>
      </w:r>
      <w:r>
        <w:rPr>
          <w:lang w:eastAsia="zh-TW"/>
        </w:rPr>
        <w:t>3</w:t>
      </w:r>
      <w:r>
        <w:rPr>
          <w:lang w:eastAsia="ko-KR"/>
        </w:rPr>
        <w:t xml:space="preserve"> and Band </w:t>
      </w:r>
      <w:r>
        <w:rPr>
          <w:lang w:eastAsia="zh-TW"/>
        </w:rPr>
        <w:t>7</w:t>
      </w:r>
      <w:r>
        <w:t xml:space="preserve"> </w:t>
      </w:r>
      <w:r>
        <w:rPr>
          <w:lang w:eastAsia="zh-TW"/>
        </w:rPr>
        <w:t>and Band 7 and Band 8</w:t>
      </w:r>
      <w:r>
        <w:t xml:space="preserve"> </w:t>
      </w:r>
      <w:r w:rsidRPr="00634D68">
        <w:rPr>
          <w:rFonts w:eastAsia="맑은 고딕"/>
          <w:lang w:eastAsia="ko-KR"/>
        </w:rPr>
        <w:t>with 2</w:t>
      </w:r>
      <w:r>
        <w:t xml:space="preserve"> UL</w:t>
      </w:r>
      <w:r w:rsidRPr="00634D68">
        <w:rPr>
          <w:rFonts w:eastAsia="맑은 고딕"/>
          <w:lang w:eastAsia="ko-KR"/>
        </w:rPr>
        <w:t>s</w:t>
      </w:r>
      <w:r>
        <w:tab/>
      </w:r>
      <w:r>
        <w:fldChar w:fldCharType="begin"/>
      </w:r>
      <w:r>
        <w:instrText xml:space="preserve"> PAGEREF _Toc515460267 \h </w:instrText>
      </w:r>
      <w:r>
        <w:fldChar w:fldCharType="separate"/>
      </w:r>
      <w:r>
        <w:t>224</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8.12</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_Toc515460268 \h </w:instrText>
      </w:r>
      <w:r>
        <w:fldChar w:fldCharType="separate"/>
      </w:r>
      <w:r>
        <w:t>224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8.12.1</w:t>
      </w:r>
      <w:r w:rsidRPr="00634D68">
        <w:rPr>
          <w:rFonts w:eastAsia="맑은 고딕"/>
          <w:lang w:val="en-US" w:eastAsia="ko-KR"/>
        </w:rPr>
        <w:t>.1</w:t>
      </w:r>
      <w:r>
        <w:rPr>
          <w:rFonts w:asciiTheme="minorHAnsi" w:eastAsiaTheme="minorEastAsia" w:hAnsiTheme="minorHAnsi" w:cstheme="minorBidi"/>
          <w:kern w:val="2"/>
          <w:szCs w:val="22"/>
          <w:lang w:val="en-US" w:eastAsia="ko-KR"/>
        </w:rPr>
        <w:tab/>
      </w:r>
      <w:r w:rsidRPr="00634D68">
        <w:rPr>
          <w:lang w:val="en-US"/>
        </w:rPr>
        <w:t xml:space="preserve"> Channel bandwidths per operating band for CA</w:t>
      </w:r>
      <w:r>
        <w:tab/>
      </w:r>
      <w:r>
        <w:fldChar w:fldCharType="begin"/>
      </w:r>
      <w:r>
        <w:instrText xml:space="preserve"> PAGEREF _Toc515460269 \h </w:instrText>
      </w:r>
      <w:r>
        <w:fldChar w:fldCharType="separate"/>
      </w:r>
      <w:r>
        <w:t>224</w:t>
      </w:r>
      <w:r>
        <w:fldChar w:fldCharType="end"/>
      </w:r>
    </w:p>
    <w:p w:rsidR="00BF6225" w:rsidRDefault="00BF6225">
      <w:pPr>
        <w:pStyle w:val="41"/>
        <w:rPr>
          <w:rFonts w:asciiTheme="minorHAnsi" w:eastAsiaTheme="minorEastAsia" w:hAnsiTheme="minorHAnsi" w:cstheme="minorBidi"/>
          <w:kern w:val="2"/>
          <w:szCs w:val="22"/>
          <w:lang w:val="en-US" w:eastAsia="ko-KR"/>
        </w:rPr>
      </w:pPr>
      <w:r>
        <w:t>8</w:t>
      </w:r>
      <w:r w:rsidRPr="00634D68">
        <w:rPr>
          <w:lang w:val="en-US"/>
        </w:rPr>
        <w:t>.12.1</w:t>
      </w:r>
      <w:r w:rsidRPr="00634D68">
        <w:rPr>
          <w:lang w:val="en-US" w:eastAsia="ko-KR"/>
        </w:rPr>
        <w:t>.</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w:t>
      </w:r>
      <w:r>
        <w:t>3A-3A-7A-7A-8</w:t>
      </w:r>
      <w:r>
        <w:rPr>
          <w:lang w:eastAsia="ko-KR"/>
        </w:rPr>
        <w:t>A</w:t>
      </w:r>
      <w:r>
        <w:tab/>
      </w:r>
      <w:r>
        <w:fldChar w:fldCharType="begin"/>
      </w:r>
      <w:r>
        <w:instrText xml:space="preserve"> PAGEREF _Toc515460270 \h </w:instrText>
      </w:r>
      <w:r>
        <w:fldChar w:fldCharType="separate"/>
      </w:r>
      <w:r>
        <w:t>225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w:t>
      </w:r>
      <w:r w:rsidRPr="00634D68">
        <w:rPr>
          <w:lang w:val="en-US" w:eastAsia="zh-TW"/>
        </w:rPr>
        <w:t>12</w:t>
      </w:r>
      <w:r w:rsidRPr="00634D68">
        <w:rPr>
          <w:lang w:val="en-US"/>
        </w:rPr>
        <w:t>.</w:t>
      </w:r>
      <w:r w:rsidRPr="00634D68">
        <w:rPr>
          <w:lang w:val="en-US" w:eastAsia="ko-KR"/>
        </w:rPr>
        <w:t>1.</w:t>
      </w:r>
      <w:r w:rsidRPr="00634D68">
        <w:rPr>
          <w:lang w:val="en-US" w:eastAsia="zh-TW"/>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CA_3A-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_Toc515460271 \h </w:instrText>
      </w:r>
      <w:r>
        <w:fldChar w:fldCharType="separate"/>
      </w:r>
      <w:r>
        <w:t>226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w:t>
      </w:r>
      <w:r w:rsidRPr="00634D68">
        <w:rPr>
          <w:lang w:val="en-US" w:eastAsia="zh-TW"/>
        </w:rPr>
        <w:t>12</w:t>
      </w:r>
      <w:r w:rsidRPr="00634D68">
        <w:rPr>
          <w:lang w:val="en-US"/>
        </w:rPr>
        <w:t>.</w:t>
      </w:r>
      <w:r w:rsidRPr="00634D68">
        <w:rPr>
          <w:lang w:val="en-US" w:eastAsia="ko-KR"/>
        </w:rPr>
        <w:t>1.</w:t>
      </w:r>
      <w:r w:rsidRPr="00634D68">
        <w:rPr>
          <w:lang w:val="en-US" w:eastAsia="zh-TW"/>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Pr>
          <w:lang w:eastAsia="zh-TW"/>
        </w:rPr>
        <w:t>7</w:t>
      </w:r>
      <w:r>
        <w:rPr>
          <w:lang w:eastAsia="ko-KR"/>
        </w:rPr>
        <w:t>A-</w:t>
      </w:r>
      <w:r>
        <w:rPr>
          <w:lang w:eastAsia="zh-TW"/>
        </w:rPr>
        <w:t>8</w:t>
      </w:r>
      <w:r>
        <w:rPr>
          <w:lang w:eastAsia="ko-KR"/>
        </w:rPr>
        <w:t>A and DL CA_3A-</w:t>
      </w:r>
      <w:r>
        <w:rPr>
          <w:lang w:eastAsia="zh-TW"/>
        </w:rPr>
        <w:t>3</w:t>
      </w:r>
      <w:r>
        <w:rPr>
          <w:lang w:eastAsia="ko-KR"/>
        </w:rPr>
        <w:t>A-</w:t>
      </w:r>
      <w:r>
        <w:rPr>
          <w:lang w:eastAsia="zh-TW"/>
        </w:rPr>
        <w:t>7</w:t>
      </w:r>
      <w:r>
        <w:rPr>
          <w:lang w:eastAsia="ko-KR"/>
        </w:rPr>
        <w:t>A</w:t>
      </w:r>
      <w:r>
        <w:rPr>
          <w:lang w:eastAsia="zh-TW"/>
        </w:rPr>
        <w:t>-7A-8A</w:t>
      </w:r>
      <w:r>
        <w:tab/>
      </w:r>
      <w:r>
        <w:fldChar w:fldCharType="begin"/>
      </w:r>
      <w:r>
        <w:instrText xml:space="preserve"> PAGEREF _Toc515460272 \h </w:instrText>
      </w:r>
      <w:r>
        <w:fldChar w:fldCharType="separate"/>
      </w:r>
      <w:r>
        <w:t>226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lastRenderedPageBreak/>
        <w:t>8.</w:t>
      </w:r>
      <w:r w:rsidRPr="00634D68">
        <w:rPr>
          <w:lang w:val="en-US" w:eastAsia="zh-TW"/>
        </w:rPr>
        <w:t>12</w:t>
      </w:r>
      <w:r w:rsidRPr="00634D68">
        <w:rPr>
          <w:lang w:val="en-US"/>
        </w:rPr>
        <w:t>.1.</w:t>
      </w:r>
      <w:r w:rsidRPr="00634D68">
        <w:rPr>
          <w:lang w:val="en-US" w:eastAsia="zh-TW"/>
        </w:rPr>
        <w:t>5</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_Toc515460273 \h </w:instrText>
      </w:r>
      <w:r>
        <w:fldChar w:fldCharType="separate"/>
      </w:r>
      <w:r>
        <w:t>227</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8.12.1.6</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_Toc515460274 \h </w:instrText>
      </w:r>
      <w:r>
        <w:fldChar w:fldCharType="separate"/>
      </w:r>
      <w:r>
        <w:t>227</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8.13</w:t>
      </w:r>
      <w:r>
        <w:rPr>
          <w:rFonts w:asciiTheme="minorHAnsi" w:eastAsiaTheme="minorEastAsia" w:hAnsiTheme="minorHAnsi" w:cstheme="minorBidi"/>
          <w:kern w:val="2"/>
          <w:szCs w:val="22"/>
          <w:lang w:val="en-US" w:eastAsia="ko-KR"/>
        </w:rPr>
        <w:tab/>
      </w:r>
      <w:r>
        <w:t>LTE Advanced Carrier Aggregation</w:t>
      </w:r>
      <w:r>
        <w:rPr>
          <w:lang w:eastAsia="ko-KR"/>
        </w:rPr>
        <w:t xml:space="preserve">: </w:t>
      </w:r>
      <w:r>
        <w:t xml:space="preserve">Band </w:t>
      </w:r>
      <w:r w:rsidRPr="00634D68">
        <w:rPr>
          <w:rFonts w:eastAsia="맑은 고딕"/>
          <w:lang w:eastAsia="ko-KR"/>
        </w:rPr>
        <w:t>1</w:t>
      </w:r>
      <w:r>
        <w:t xml:space="preserve"> and </w:t>
      </w:r>
      <w:r w:rsidRPr="00634D68">
        <w:rPr>
          <w:rFonts w:eastAsia="맑은 고딕"/>
          <w:lang w:eastAsia="ko-KR"/>
        </w:rPr>
        <w:t xml:space="preserve">Band 3 and </w:t>
      </w:r>
      <w:r>
        <w:t xml:space="preserve">Band </w:t>
      </w:r>
      <w:r w:rsidRPr="00634D68">
        <w:rPr>
          <w:rFonts w:eastAsia="맑은 고딕"/>
          <w:lang w:eastAsia="ko-KR"/>
        </w:rPr>
        <w:t>7</w:t>
      </w:r>
      <w:r>
        <w:rPr>
          <w:lang w:eastAsia="ko-KR"/>
        </w:rPr>
        <w:t xml:space="preserve"> and </w:t>
      </w:r>
      <w:r w:rsidRPr="00634D68">
        <w:rPr>
          <w:rFonts w:eastAsia="맑은 고딕"/>
          <w:lang w:eastAsia="ko-KR"/>
        </w:rPr>
        <w:t xml:space="preserve">Band 7 and </w:t>
      </w:r>
      <w:r>
        <w:rPr>
          <w:lang w:eastAsia="ko-KR"/>
        </w:rPr>
        <w:t xml:space="preserve">Band </w:t>
      </w:r>
      <w:r w:rsidRPr="00634D68">
        <w:rPr>
          <w:rFonts w:eastAsia="맑은 고딕"/>
          <w:lang w:eastAsia="ko-KR"/>
        </w:rPr>
        <w:t>26</w:t>
      </w:r>
      <w:r>
        <w:t xml:space="preserve"> </w:t>
      </w:r>
      <w:r>
        <w:rPr>
          <w:lang w:eastAsia="ko-KR"/>
        </w:rPr>
        <w:t>with 2</w:t>
      </w:r>
      <w:r>
        <w:t xml:space="preserve"> UL</w:t>
      </w:r>
      <w:r>
        <w:rPr>
          <w:lang w:eastAsia="ko-KR"/>
        </w:rPr>
        <w:t>s</w:t>
      </w:r>
      <w:r>
        <w:tab/>
      </w:r>
      <w:r>
        <w:fldChar w:fldCharType="begin"/>
      </w:r>
      <w:r>
        <w:instrText xml:space="preserve"> PAGEREF _Toc515460275 \h </w:instrText>
      </w:r>
      <w:r>
        <w:fldChar w:fldCharType="separate"/>
      </w:r>
      <w:r>
        <w:t>228</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rFonts w:eastAsia="맑은 고딕"/>
          <w:lang w:val="en-US" w:eastAsia="ko-KR"/>
        </w:rPr>
        <w:t>8.13</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_Toc515460276 \h </w:instrText>
      </w:r>
      <w:r>
        <w:fldChar w:fldCharType="separate"/>
      </w:r>
      <w:r>
        <w:t>228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8.13</w:t>
      </w:r>
      <w:r w:rsidRPr="00634D68">
        <w:rPr>
          <w:lang w:val="en-US"/>
        </w:rPr>
        <w:t>.1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_Toc515460277 \h </w:instrText>
      </w:r>
      <w:r>
        <w:fldChar w:fldCharType="separate"/>
      </w:r>
      <w:r>
        <w:t>228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8.13</w:t>
      </w:r>
      <w:r w:rsidRPr="00634D68">
        <w:rPr>
          <w:lang w:val="en-US"/>
        </w:rPr>
        <w:t>.</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1A-7A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-3A</w:t>
      </w:r>
      <w:r>
        <w:rPr>
          <w:lang w:eastAsia="ko-KR"/>
        </w:rPr>
        <w:t>-</w:t>
      </w:r>
      <w:r w:rsidRPr="00634D68">
        <w:rPr>
          <w:rFonts w:eastAsia="맑은 고딕"/>
          <w:lang w:eastAsia="ko-KR"/>
        </w:rPr>
        <w:t>7</w:t>
      </w:r>
      <w:r>
        <w:rPr>
          <w:lang w:eastAsia="ko-KR"/>
        </w:rPr>
        <w:t>A</w:t>
      </w:r>
      <w:r w:rsidRPr="00634D68">
        <w:rPr>
          <w:rFonts w:eastAsia="맑은 고딕"/>
          <w:lang w:eastAsia="ko-KR"/>
        </w:rPr>
        <w:t>-7A</w:t>
      </w:r>
      <w:r>
        <w:rPr>
          <w:lang w:eastAsia="ko-KR"/>
        </w:rPr>
        <w:t>-</w:t>
      </w:r>
      <w:r w:rsidRPr="00634D68">
        <w:rPr>
          <w:rFonts w:eastAsia="맑은 고딕"/>
          <w:lang w:eastAsia="ko-KR"/>
        </w:rPr>
        <w:t>26</w:t>
      </w:r>
      <w:r>
        <w:rPr>
          <w:lang w:eastAsia="ko-KR"/>
        </w:rPr>
        <w:t>A</w:t>
      </w:r>
      <w:r>
        <w:tab/>
      </w:r>
      <w:r>
        <w:fldChar w:fldCharType="begin"/>
      </w:r>
      <w:r>
        <w:instrText xml:space="preserve"> PAGEREF _Toc515460278 \h </w:instrText>
      </w:r>
      <w:r>
        <w:fldChar w:fldCharType="separate"/>
      </w:r>
      <w:r>
        <w:t>228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8.13</w:t>
      </w:r>
      <w:r w:rsidRPr="00634D68">
        <w:rPr>
          <w:lang w:val="en-US"/>
        </w:rPr>
        <w:t>.</w:t>
      </w:r>
      <w:r w:rsidRPr="00634D68">
        <w:rPr>
          <w:lang w:val="en-US" w:eastAsia="ko-KR"/>
        </w:rPr>
        <w:t>1.</w:t>
      </w:r>
      <w:r w:rsidRPr="00634D68">
        <w:rPr>
          <w:rFonts w:eastAsia="맑은 고딕"/>
          <w:lang w:val="en-US" w:eastAsia="ko-KR"/>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3A-7A</w:t>
      </w:r>
      <w:r>
        <w:rPr>
          <w:lang w:eastAsia="ko-KR"/>
        </w:rPr>
        <w:t xml:space="preserve"> and DL CA_</w:t>
      </w:r>
      <w:r w:rsidRPr="00634D68">
        <w:rPr>
          <w:rFonts w:eastAsia="맑은 고딕"/>
          <w:lang w:eastAsia="ko-KR"/>
        </w:rPr>
        <w:t>1A-3</w:t>
      </w:r>
      <w:r>
        <w:rPr>
          <w:lang w:eastAsia="ko-KR"/>
        </w:rPr>
        <w:t>A-</w:t>
      </w:r>
      <w:r w:rsidRPr="00634D68">
        <w:rPr>
          <w:rFonts w:eastAsia="맑은 고딕"/>
          <w:lang w:eastAsia="ko-KR"/>
        </w:rPr>
        <w:t>7A-7</w:t>
      </w:r>
      <w:r>
        <w:rPr>
          <w:lang w:eastAsia="ko-KR"/>
        </w:rPr>
        <w:t>A-</w:t>
      </w:r>
      <w:r w:rsidRPr="00634D68">
        <w:rPr>
          <w:rFonts w:eastAsia="맑은 고딕"/>
          <w:lang w:eastAsia="ko-KR"/>
        </w:rPr>
        <w:t>26</w:t>
      </w:r>
      <w:r>
        <w:rPr>
          <w:lang w:eastAsia="ko-KR"/>
        </w:rPr>
        <w:t>A</w:t>
      </w:r>
      <w:r>
        <w:tab/>
      </w:r>
      <w:r>
        <w:fldChar w:fldCharType="begin"/>
      </w:r>
      <w:r>
        <w:instrText xml:space="preserve"> PAGEREF _Toc515460279 \h </w:instrText>
      </w:r>
      <w:r>
        <w:fldChar w:fldCharType="separate"/>
      </w:r>
      <w:r>
        <w:t>230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8.13</w:t>
      </w:r>
      <w:r w:rsidRPr="00634D68">
        <w:rPr>
          <w:lang w:val="en-US"/>
        </w:rPr>
        <w:t>.</w:t>
      </w:r>
      <w:r w:rsidRPr="00634D68">
        <w:rPr>
          <w:lang w:val="en-US" w:eastAsia="ko-KR"/>
        </w:rPr>
        <w:t>1.</w:t>
      </w:r>
      <w:r w:rsidRPr="00634D68">
        <w:rPr>
          <w:rFonts w:eastAsia="맑은 고딕"/>
          <w:lang w:val="en-US" w:eastAsia="ko-KR"/>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3A-26A</w:t>
      </w:r>
      <w:r>
        <w:rPr>
          <w:lang w:eastAsia="ko-KR"/>
        </w:rPr>
        <w:t xml:space="preserve"> and DL CA_</w:t>
      </w:r>
      <w:r w:rsidRPr="00634D68">
        <w:rPr>
          <w:rFonts w:eastAsia="맑은 고딕"/>
          <w:lang w:eastAsia="ko-KR"/>
        </w:rPr>
        <w:t>1A-3</w:t>
      </w:r>
      <w:r>
        <w:rPr>
          <w:lang w:eastAsia="ko-KR"/>
        </w:rPr>
        <w:t>A</w:t>
      </w:r>
      <w:r w:rsidRPr="00634D68">
        <w:rPr>
          <w:rFonts w:eastAsia="맑은 고딕"/>
          <w:lang w:eastAsia="ko-KR"/>
        </w:rPr>
        <w:t>-7A</w:t>
      </w:r>
      <w:r>
        <w:rPr>
          <w:lang w:eastAsia="ko-KR"/>
        </w:rPr>
        <w:t>-</w:t>
      </w:r>
      <w:r w:rsidRPr="00634D68">
        <w:rPr>
          <w:rFonts w:eastAsia="맑은 고딕"/>
          <w:lang w:eastAsia="ko-KR"/>
        </w:rPr>
        <w:t>7</w:t>
      </w:r>
      <w:r>
        <w:rPr>
          <w:lang w:eastAsia="ko-KR"/>
        </w:rPr>
        <w:t>A-</w:t>
      </w:r>
      <w:r w:rsidRPr="00634D68">
        <w:rPr>
          <w:rFonts w:eastAsia="맑은 고딕"/>
          <w:lang w:eastAsia="ko-KR"/>
        </w:rPr>
        <w:t>26</w:t>
      </w:r>
      <w:r>
        <w:rPr>
          <w:lang w:eastAsia="ko-KR"/>
        </w:rPr>
        <w:t>A</w:t>
      </w:r>
      <w:r>
        <w:tab/>
      </w:r>
      <w:r>
        <w:fldChar w:fldCharType="begin"/>
      </w:r>
      <w:r>
        <w:instrText xml:space="preserve"> PAGEREF _Toc515460280 \h </w:instrText>
      </w:r>
      <w:r>
        <w:fldChar w:fldCharType="separate"/>
      </w:r>
      <w:r>
        <w:t>232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eastAsia="ko-KR"/>
        </w:rPr>
        <w:t>8.13</w:t>
      </w:r>
      <w:r w:rsidRPr="00634D68">
        <w:rPr>
          <w:lang w:val="en-US"/>
        </w:rPr>
        <w:t>.</w:t>
      </w:r>
      <w:r w:rsidRPr="00634D68">
        <w:rPr>
          <w:lang w:val="en-US" w:eastAsia="ko-KR"/>
        </w:rPr>
        <w:t>1.</w:t>
      </w:r>
      <w:r w:rsidRPr="00634D68">
        <w:rPr>
          <w:rFonts w:eastAsia="맑은 고딕"/>
          <w:lang w:val="en-US" w:eastAsia="ko-KR"/>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w:t>
      </w:r>
      <w:r w:rsidRPr="00634D68">
        <w:rPr>
          <w:rFonts w:eastAsia="맑은 고딕"/>
          <w:lang w:eastAsia="ko-KR"/>
        </w:rPr>
        <w:t>7A-26A</w:t>
      </w:r>
      <w:r>
        <w:rPr>
          <w:lang w:eastAsia="ko-KR"/>
        </w:rPr>
        <w:t xml:space="preserve"> and DL CA_</w:t>
      </w:r>
      <w:r w:rsidRPr="00634D68">
        <w:rPr>
          <w:rFonts w:eastAsia="맑은 고딕"/>
          <w:lang w:eastAsia="ko-KR"/>
        </w:rPr>
        <w:t>1</w:t>
      </w:r>
      <w:r>
        <w:rPr>
          <w:lang w:eastAsia="ko-KR"/>
        </w:rPr>
        <w:t>A-</w:t>
      </w:r>
      <w:r w:rsidRPr="00634D68">
        <w:rPr>
          <w:rFonts w:eastAsia="맑은 고딕"/>
          <w:lang w:eastAsia="ko-KR"/>
        </w:rPr>
        <w:t>3A-7A-7</w:t>
      </w:r>
      <w:r>
        <w:rPr>
          <w:lang w:eastAsia="ko-KR"/>
        </w:rPr>
        <w:t>A-</w:t>
      </w:r>
      <w:r w:rsidRPr="00634D68">
        <w:rPr>
          <w:rFonts w:eastAsia="맑은 고딕"/>
          <w:lang w:eastAsia="ko-KR"/>
        </w:rPr>
        <w:t>26</w:t>
      </w:r>
      <w:r>
        <w:rPr>
          <w:lang w:eastAsia="ko-KR"/>
        </w:rPr>
        <w:t>A</w:t>
      </w:r>
      <w:r>
        <w:tab/>
      </w:r>
      <w:r>
        <w:fldChar w:fldCharType="begin"/>
      </w:r>
      <w:r>
        <w:instrText xml:space="preserve"> PAGEREF _Toc515460281 \h </w:instrText>
      </w:r>
      <w:r>
        <w:fldChar w:fldCharType="separate"/>
      </w:r>
      <w:r>
        <w:t>234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8.13</w:t>
      </w:r>
      <w:r w:rsidRPr="00634D68">
        <w:rPr>
          <w:lang w:val="en-US"/>
        </w:rPr>
        <w:t>.1.</w:t>
      </w:r>
      <w:r w:rsidRPr="00634D68">
        <w:rPr>
          <w:rFonts w:eastAsia="맑은 고딕"/>
          <w:lang w:val="en-US" w:eastAsia="ko-KR"/>
        </w:rPr>
        <w:t>6</w:t>
      </w:r>
      <w:r>
        <w:rPr>
          <w:rFonts w:asciiTheme="minorHAnsi" w:eastAsiaTheme="minorEastAsia" w:hAnsiTheme="minorHAnsi" w:cstheme="minorBidi"/>
          <w:kern w:val="2"/>
          <w:szCs w:val="22"/>
          <w:lang w:val="en-US" w:eastAsia="ko-KR"/>
        </w:rPr>
        <w:tab/>
      </w:r>
      <w:r w:rsidRPr="00634D68">
        <w:rPr>
          <w:lang w:val="en-US"/>
        </w:rPr>
        <w:t>MSD</w:t>
      </w:r>
      <w:r>
        <w:tab/>
      </w:r>
      <w:r>
        <w:fldChar w:fldCharType="begin"/>
      </w:r>
      <w:r>
        <w:instrText xml:space="preserve"> PAGEREF _Toc515460282 \h </w:instrText>
      </w:r>
      <w:r>
        <w:fldChar w:fldCharType="separate"/>
      </w:r>
      <w:r>
        <w:t>234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rFonts w:eastAsia="맑은 고딕"/>
          <w:lang w:val="en-US" w:eastAsia="ko-KR"/>
        </w:rPr>
        <w:t>8.13</w:t>
      </w:r>
      <w:r w:rsidRPr="00634D68">
        <w:rPr>
          <w:lang w:val="en-US"/>
        </w:rPr>
        <w:t>.1.</w:t>
      </w:r>
      <w:r w:rsidRPr="00634D68">
        <w:rPr>
          <w:rFonts w:eastAsia="맑은 고딕"/>
          <w:lang w:val="en-US" w:eastAsia="ko-KR"/>
        </w:rPr>
        <w:t>7</w:t>
      </w:r>
      <w:r>
        <w:rPr>
          <w:rFonts w:asciiTheme="minorHAnsi" w:eastAsiaTheme="minorEastAsia" w:hAnsiTheme="minorHAnsi" w:cstheme="minorBidi"/>
          <w:kern w:val="2"/>
          <w:szCs w:val="22"/>
          <w:lang w:val="en-US" w:eastAsia="ko-KR"/>
        </w:rPr>
        <w:tab/>
      </w:r>
      <w:r w:rsidRPr="00634D68">
        <w:rPr>
          <w:lang w:val="en-US"/>
        </w:rPr>
        <w:t>∆TIB and ∆RIB values</w:t>
      </w:r>
      <w:r>
        <w:tab/>
      </w:r>
      <w:r>
        <w:fldChar w:fldCharType="begin"/>
      </w:r>
      <w:r>
        <w:instrText xml:space="preserve"> PAGEREF _Toc515460283 \h </w:instrText>
      </w:r>
      <w:r>
        <w:fldChar w:fldCharType="separate"/>
      </w:r>
      <w:r>
        <w:t>235</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8.14</w:t>
      </w:r>
      <w:r>
        <w:rPr>
          <w:rFonts w:asciiTheme="minorHAnsi" w:eastAsiaTheme="minorEastAsia" w:hAnsiTheme="minorHAnsi" w:cstheme="minorBidi"/>
          <w:kern w:val="2"/>
          <w:szCs w:val="22"/>
          <w:lang w:val="en-US" w:eastAsia="ko-KR"/>
        </w:rPr>
        <w:tab/>
      </w:r>
      <w:r w:rsidRPr="00634D68">
        <w:rPr>
          <w:rFonts w:eastAsia="맑은 고딕"/>
          <w:lang w:eastAsia="ko-KR"/>
        </w:rPr>
        <w:t>LTE Advanced Carrier Aggregation: Band 1 and Band 3 and Band 3 and Band 7 and Band 7 with 2ULs</w:t>
      </w:r>
      <w:r>
        <w:tab/>
      </w:r>
      <w:r>
        <w:fldChar w:fldCharType="begin"/>
      </w:r>
      <w:r>
        <w:instrText xml:space="preserve"> PAGEREF _Toc515460284 \h </w:instrText>
      </w:r>
      <w:r>
        <w:fldChar w:fldCharType="separate"/>
      </w:r>
      <w:r>
        <w:t>235</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8.14</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_Toc515460285 \h </w:instrText>
      </w:r>
      <w:r>
        <w:fldChar w:fldCharType="separate"/>
      </w:r>
      <w:r>
        <w:t>235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8.14.1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_Toc515460286 \h </w:instrText>
      </w:r>
      <w:r>
        <w:fldChar w:fldCharType="separate"/>
      </w:r>
      <w:r>
        <w:t>235</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8.14.</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CA_1A-3C-7C</w:t>
      </w:r>
      <w:r>
        <w:tab/>
      </w:r>
      <w:r>
        <w:fldChar w:fldCharType="begin"/>
      </w:r>
      <w:r>
        <w:instrText xml:space="preserve"> PAGEREF _Toc515460287 \h </w:instrText>
      </w:r>
      <w:r>
        <w:fldChar w:fldCharType="separate"/>
      </w:r>
      <w:r>
        <w:t>236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8.14.</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CA_1A-3C-7C</w:t>
      </w:r>
      <w:r>
        <w:tab/>
      </w:r>
      <w:r>
        <w:fldChar w:fldCharType="begin"/>
      </w:r>
      <w:r>
        <w:instrText xml:space="preserve"> PAGEREF _Toc515460288 \h </w:instrText>
      </w:r>
      <w:r>
        <w:fldChar w:fldCharType="separate"/>
      </w:r>
      <w:r>
        <w:t>238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8.14.</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CA_1A-3C-7C</w:t>
      </w:r>
      <w:r>
        <w:tab/>
      </w:r>
      <w:r>
        <w:fldChar w:fldCharType="begin"/>
      </w:r>
      <w:r>
        <w:instrText xml:space="preserve"> PAGEREF _Toc515460289 \h </w:instrText>
      </w:r>
      <w:r>
        <w:fldChar w:fldCharType="separate"/>
      </w:r>
      <w:r>
        <w:t>240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8.14.</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CA_3C and DL CA_1A-3C-7C</w:t>
      </w:r>
      <w:r>
        <w:tab/>
      </w:r>
      <w:r>
        <w:fldChar w:fldCharType="begin"/>
      </w:r>
      <w:r>
        <w:instrText xml:space="preserve"> PAGEREF _Toc515460290 \h </w:instrText>
      </w:r>
      <w:r>
        <w:fldChar w:fldCharType="separate"/>
      </w:r>
      <w:r>
        <w:t>241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8.14.</w:t>
      </w:r>
      <w:r w:rsidRPr="00634D68">
        <w:rPr>
          <w:lang w:val="en-US" w:eastAsia="ko-KR"/>
        </w:rPr>
        <w:t>1.</w:t>
      </w:r>
      <w:r w:rsidRPr="00634D68">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CA_1A-3C-7C</w:t>
      </w:r>
      <w:r>
        <w:tab/>
      </w:r>
      <w:r>
        <w:fldChar w:fldCharType="begin"/>
      </w:r>
      <w:r>
        <w:instrText xml:space="preserve"> PAGEREF _Toc515460291 \h </w:instrText>
      </w:r>
      <w:r>
        <w:fldChar w:fldCharType="separate"/>
      </w:r>
      <w:r>
        <w:t>241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8.14.1.7</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_Toc515460292 \h </w:instrText>
      </w:r>
      <w:r>
        <w:fldChar w:fldCharType="separate"/>
      </w:r>
      <w:r>
        <w:t>241</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8.14.1.8</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_Toc515460293 \h </w:instrText>
      </w:r>
      <w:r>
        <w:fldChar w:fldCharType="separate"/>
      </w:r>
      <w:r>
        <w:t>242</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eastAsia="맑은 고딕"/>
          <w:lang w:eastAsia="ko-KR"/>
        </w:rPr>
        <w:t>8.15</w:t>
      </w:r>
      <w:r>
        <w:rPr>
          <w:rFonts w:asciiTheme="minorHAnsi" w:eastAsiaTheme="minorEastAsia" w:hAnsiTheme="minorHAnsi" w:cstheme="minorBidi"/>
          <w:kern w:val="2"/>
          <w:szCs w:val="22"/>
          <w:lang w:val="en-US" w:eastAsia="ko-KR"/>
        </w:rPr>
        <w:tab/>
      </w:r>
      <w:r w:rsidRPr="00634D68">
        <w:rPr>
          <w:rFonts w:eastAsia="맑은 고딕"/>
          <w:lang w:eastAsia="ko-KR"/>
        </w:rPr>
        <w:t xml:space="preserve">  LTE Advanced Carrier Aggregation: Band 1 and Band 3 and Band 7 and Band 7 and Band 28 with 2ULs</w:t>
      </w:r>
      <w:r>
        <w:tab/>
      </w:r>
      <w:r>
        <w:fldChar w:fldCharType="begin"/>
      </w:r>
      <w:r>
        <w:instrText xml:space="preserve"> PAGEREF _Toc515460294 \h </w:instrText>
      </w:r>
      <w:r>
        <w:fldChar w:fldCharType="separate"/>
      </w:r>
      <w:r>
        <w:t>242</w:t>
      </w:r>
      <w:r>
        <w:fldChar w:fldCharType="end"/>
      </w:r>
    </w:p>
    <w:p w:rsidR="00BF6225" w:rsidRDefault="00BF6225">
      <w:pPr>
        <w:pStyle w:val="31"/>
        <w:rPr>
          <w:rFonts w:asciiTheme="minorHAnsi" w:eastAsiaTheme="minorEastAsia" w:hAnsiTheme="minorHAnsi" w:cstheme="minorBidi"/>
          <w:kern w:val="2"/>
          <w:szCs w:val="22"/>
          <w:lang w:val="en-US" w:eastAsia="ko-KR"/>
        </w:rPr>
      </w:pPr>
      <w:r w:rsidRPr="00634D68">
        <w:rPr>
          <w:lang w:val="en-US"/>
        </w:rPr>
        <w:t>8.15.</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List of specific combination issues</w:t>
      </w:r>
      <w:r>
        <w:tab/>
      </w:r>
      <w:r>
        <w:fldChar w:fldCharType="begin"/>
      </w:r>
      <w:r>
        <w:instrText xml:space="preserve"> PAGEREF _Toc515460295 \h </w:instrText>
      </w:r>
      <w:r>
        <w:fldChar w:fldCharType="separate"/>
      </w:r>
      <w:r>
        <w:t>242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8.15.1</w:t>
      </w:r>
      <w:r w:rsidRPr="00634D68">
        <w:rPr>
          <w:lang w:val="en-US" w:eastAsia="ko-KR"/>
        </w:rPr>
        <w:t>.1</w:t>
      </w:r>
      <w:r>
        <w:rPr>
          <w:rFonts w:asciiTheme="minorHAnsi" w:eastAsiaTheme="minorEastAsia" w:hAnsiTheme="minorHAnsi" w:cstheme="minorBidi"/>
          <w:kern w:val="2"/>
          <w:szCs w:val="22"/>
          <w:lang w:val="en-US" w:eastAsia="ko-KR"/>
        </w:rPr>
        <w:tab/>
      </w:r>
      <w:r w:rsidRPr="00634D68">
        <w:rPr>
          <w:lang w:val="en-US"/>
        </w:rPr>
        <w:t>Channel bandwidths per operating band for CA</w:t>
      </w:r>
      <w:r>
        <w:tab/>
      </w:r>
      <w:r>
        <w:fldChar w:fldCharType="begin"/>
      </w:r>
      <w:r>
        <w:instrText xml:space="preserve"> PAGEREF _Toc515460296 \h </w:instrText>
      </w:r>
      <w:r>
        <w:fldChar w:fldCharType="separate"/>
      </w:r>
      <w:r>
        <w:t>242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8.15.</w:t>
      </w:r>
      <w:r w:rsidRPr="00634D68">
        <w:rPr>
          <w:lang w:val="en-US" w:eastAsia="ko-KR"/>
        </w:rPr>
        <w:t>1.</w:t>
      </w:r>
      <w:r w:rsidRPr="00634D68">
        <w:rPr>
          <w:lang w:val="en-US"/>
        </w:rPr>
        <w:t>2</w:t>
      </w:r>
      <w:r>
        <w:rPr>
          <w:rFonts w:asciiTheme="minorHAnsi" w:eastAsiaTheme="minorEastAsia" w:hAnsiTheme="minorHAnsi" w:cstheme="minorBidi"/>
          <w:kern w:val="2"/>
          <w:szCs w:val="22"/>
          <w:lang w:val="en-US" w:eastAsia="ko-KR"/>
        </w:rPr>
        <w:tab/>
      </w:r>
      <w:r>
        <w:t>Co-existence studies</w:t>
      </w:r>
      <w:r>
        <w:rPr>
          <w:lang w:eastAsia="ko-KR"/>
        </w:rPr>
        <w:t xml:space="preserve"> for LTE-A UL CA_1A-7A and DL CA_1A-3A-7C-28A</w:t>
      </w:r>
      <w:r>
        <w:tab/>
      </w:r>
      <w:r>
        <w:fldChar w:fldCharType="begin"/>
      </w:r>
      <w:r>
        <w:instrText xml:space="preserve"> PAGEREF _Toc515460297 \h </w:instrText>
      </w:r>
      <w:r>
        <w:fldChar w:fldCharType="separate"/>
      </w:r>
      <w:r>
        <w:t>242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8.15.</w:t>
      </w:r>
      <w:r w:rsidRPr="00634D68">
        <w:rPr>
          <w:lang w:val="en-US" w:eastAsia="ko-KR"/>
        </w:rPr>
        <w:t>1.</w:t>
      </w:r>
      <w:r w:rsidRPr="00634D68">
        <w:rPr>
          <w:lang w:val="en-US"/>
        </w:rPr>
        <w:t>3</w:t>
      </w:r>
      <w:r>
        <w:rPr>
          <w:rFonts w:asciiTheme="minorHAnsi" w:eastAsiaTheme="minorEastAsia" w:hAnsiTheme="minorHAnsi" w:cstheme="minorBidi"/>
          <w:kern w:val="2"/>
          <w:szCs w:val="22"/>
          <w:lang w:val="en-US" w:eastAsia="ko-KR"/>
        </w:rPr>
        <w:tab/>
      </w:r>
      <w:r>
        <w:t>Co-existence studies</w:t>
      </w:r>
      <w:r>
        <w:rPr>
          <w:lang w:eastAsia="ko-KR"/>
        </w:rPr>
        <w:t xml:space="preserve"> for LTE-A UL CA_7C and DL CA_1A-3A-7C-28A</w:t>
      </w:r>
      <w:r>
        <w:tab/>
      </w:r>
      <w:r>
        <w:fldChar w:fldCharType="begin"/>
      </w:r>
      <w:r>
        <w:instrText xml:space="preserve"> PAGEREF _Toc515460298 \h </w:instrText>
      </w:r>
      <w:r>
        <w:fldChar w:fldCharType="separate"/>
      </w:r>
      <w:r>
        <w:t>244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8.15.</w:t>
      </w:r>
      <w:r w:rsidRPr="00634D68">
        <w:rPr>
          <w:lang w:val="en-US" w:eastAsia="ko-KR"/>
        </w:rPr>
        <w:t>1.</w:t>
      </w:r>
      <w:r w:rsidRPr="00634D68">
        <w:rPr>
          <w:lang w:val="en-US"/>
        </w:rPr>
        <w:t>4</w:t>
      </w:r>
      <w:r>
        <w:rPr>
          <w:rFonts w:asciiTheme="minorHAnsi" w:eastAsiaTheme="minorEastAsia" w:hAnsiTheme="minorHAnsi" w:cstheme="minorBidi"/>
          <w:kern w:val="2"/>
          <w:szCs w:val="22"/>
          <w:lang w:val="en-US" w:eastAsia="ko-KR"/>
        </w:rPr>
        <w:tab/>
      </w:r>
      <w:r>
        <w:t>Co-existence studies</w:t>
      </w:r>
      <w:r>
        <w:rPr>
          <w:lang w:eastAsia="ko-KR"/>
        </w:rPr>
        <w:t xml:space="preserve"> for LTE-A UL CA_1A-28A and DL CA_1A-3A-7C-28A</w:t>
      </w:r>
      <w:r>
        <w:tab/>
      </w:r>
      <w:r>
        <w:fldChar w:fldCharType="begin"/>
      </w:r>
      <w:r>
        <w:instrText xml:space="preserve"> PAGEREF _Toc515460299 \h </w:instrText>
      </w:r>
      <w:r>
        <w:fldChar w:fldCharType="separate"/>
      </w:r>
      <w:r>
        <w:t>244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8.15.</w:t>
      </w:r>
      <w:r w:rsidRPr="00634D68">
        <w:rPr>
          <w:lang w:val="en-US" w:eastAsia="ko-KR"/>
        </w:rPr>
        <w:t>1.</w:t>
      </w:r>
      <w:r w:rsidRPr="00634D68">
        <w:rPr>
          <w:lang w:val="en-US"/>
        </w:rPr>
        <w:t>5</w:t>
      </w:r>
      <w:r>
        <w:rPr>
          <w:rFonts w:asciiTheme="minorHAnsi" w:eastAsiaTheme="minorEastAsia" w:hAnsiTheme="minorHAnsi" w:cstheme="minorBidi"/>
          <w:kern w:val="2"/>
          <w:szCs w:val="22"/>
          <w:lang w:val="en-US" w:eastAsia="ko-KR"/>
        </w:rPr>
        <w:tab/>
      </w:r>
      <w:r>
        <w:t>Co-existence studies</w:t>
      </w:r>
      <w:r>
        <w:rPr>
          <w:lang w:eastAsia="ko-KR"/>
        </w:rPr>
        <w:t xml:space="preserve"> for LTE-A UL CA_7A-28A and DL CA_1A-3A-7C-28A</w:t>
      </w:r>
      <w:r>
        <w:tab/>
      </w:r>
      <w:r>
        <w:fldChar w:fldCharType="begin"/>
      </w:r>
      <w:r>
        <w:instrText xml:space="preserve"> PAGEREF _Toc515460300 \h </w:instrText>
      </w:r>
      <w:r>
        <w:fldChar w:fldCharType="separate"/>
      </w:r>
      <w:r>
        <w:t>246</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8.15.</w:t>
      </w:r>
      <w:r w:rsidRPr="00634D68">
        <w:rPr>
          <w:lang w:val="en-US" w:eastAsia="ko-KR"/>
        </w:rPr>
        <w:t>1.</w:t>
      </w:r>
      <w:r w:rsidRPr="00634D68">
        <w:rPr>
          <w:lang w:val="en-US"/>
        </w:rPr>
        <w:t>6</w:t>
      </w:r>
      <w:r>
        <w:rPr>
          <w:rFonts w:asciiTheme="minorHAnsi" w:eastAsiaTheme="minorEastAsia" w:hAnsiTheme="minorHAnsi" w:cstheme="minorBidi"/>
          <w:kern w:val="2"/>
          <w:szCs w:val="22"/>
          <w:lang w:val="en-US" w:eastAsia="ko-KR"/>
        </w:rPr>
        <w:tab/>
      </w:r>
      <w:r>
        <w:t>Co-existence studies</w:t>
      </w:r>
      <w:r>
        <w:rPr>
          <w:lang w:eastAsia="ko-KR"/>
        </w:rPr>
        <w:t xml:space="preserve"> for LTE-A UL CA_1A-3A and DL CA_1A-3A-7C-28A</w:t>
      </w:r>
      <w:r>
        <w:tab/>
      </w:r>
      <w:r>
        <w:fldChar w:fldCharType="begin"/>
      </w:r>
      <w:r>
        <w:instrText xml:space="preserve"> PAGEREF _Toc515460301 \h </w:instrText>
      </w:r>
      <w:r>
        <w:fldChar w:fldCharType="separate"/>
      </w:r>
      <w:r>
        <w:t>248</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8.15.</w:t>
      </w:r>
      <w:r w:rsidRPr="00634D68">
        <w:rPr>
          <w:lang w:val="en-US" w:eastAsia="ko-KR"/>
        </w:rPr>
        <w:t>1.</w:t>
      </w:r>
      <w:r w:rsidRPr="00634D68">
        <w:rPr>
          <w:lang w:val="en-US"/>
        </w:rPr>
        <w:t>7</w:t>
      </w:r>
      <w:r>
        <w:rPr>
          <w:rFonts w:asciiTheme="minorHAnsi" w:eastAsiaTheme="minorEastAsia" w:hAnsiTheme="minorHAnsi" w:cstheme="minorBidi"/>
          <w:kern w:val="2"/>
          <w:szCs w:val="22"/>
          <w:lang w:val="en-US" w:eastAsia="ko-KR"/>
        </w:rPr>
        <w:tab/>
      </w:r>
      <w:r>
        <w:t>Co-existence studies</w:t>
      </w:r>
      <w:r>
        <w:rPr>
          <w:lang w:eastAsia="ko-KR"/>
        </w:rPr>
        <w:t xml:space="preserve"> for LTE-A UL CA_3A-7A and DL CA_1A-3A-7C-28A</w:t>
      </w:r>
      <w:r>
        <w:tab/>
      </w:r>
      <w:r>
        <w:fldChar w:fldCharType="begin"/>
      </w:r>
      <w:r>
        <w:instrText xml:space="preserve"> PAGEREF _Toc515460302 \h </w:instrText>
      </w:r>
      <w:r>
        <w:fldChar w:fldCharType="separate"/>
      </w:r>
      <w:r>
        <w:t>250</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8.15.</w:t>
      </w:r>
      <w:r w:rsidRPr="00634D68">
        <w:rPr>
          <w:lang w:val="en-US" w:eastAsia="ko-KR"/>
        </w:rPr>
        <w:t>1.</w:t>
      </w:r>
      <w:r w:rsidRPr="00634D68">
        <w:rPr>
          <w:lang w:val="en-US"/>
        </w:rPr>
        <w:t>8</w:t>
      </w:r>
      <w:r>
        <w:rPr>
          <w:rFonts w:asciiTheme="minorHAnsi" w:eastAsiaTheme="minorEastAsia" w:hAnsiTheme="minorHAnsi" w:cstheme="minorBidi"/>
          <w:kern w:val="2"/>
          <w:szCs w:val="22"/>
          <w:lang w:val="en-US" w:eastAsia="ko-KR"/>
        </w:rPr>
        <w:tab/>
      </w:r>
      <w:r>
        <w:t>Co-existence studies</w:t>
      </w:r>
      <w:r>
        <w:rPr>
          <w:lang w:eastAsia="ko-KR"/>
        </w:rPr>
        <w:t xml:space="preserve"> for LTE-A UL CA_3A-28A and DL CA_1A-3A-7C-28A</w:t>
      </w:r>
      <w:r>
        <w:tab/>
      </w:r>
      <w:r>
        <w:fldChar w:fldCharType="begin"/>
      </w:r>
      <w:r>
        <w:instrText xml:space="preserve"> PAGEREF _Toc515460303 \h </w:instrText>
      </w:r>
      <w:r>
        <w:fldChar w:fldCharType="separate"/>
      </w:r>
      <w:r>
        <w:t>252</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8.15.1.9</w:t>
      </w:r>
      <w:r>
        <w:rPr>
          <w:rFonts w:asciiTheme="minorHAnsi" w:eastAsiaTheme="minorEastAsia" w:hAnsiTheme="minorHAnsi" w:cstheme="minorBidi"/>
          <w:kern w:val="2"/>
          <w:szCs w:val="22"/>
          <w:lang w:val="en-US" w:eastAsia="ko-KR"/>
        </w:rPr>
        <w:tab/>
      </w:r>
      <w:r w:rsidRPr="00634D68">
        <w:rPr>
          <w:lang w:val="en-US"/>
        </w:rPr>
        <w:t xml:space="preserve"> MSD</w:t>
      </w:r>
      <w:r>
        <w:tab/>
      </w:r>
      <w:r>
        <w:fldChar w:fldCharType="begin"/>
      </w:r>
      <w:r>
        <w:instrText xml:space="preserve"> PAGEREF _Toc515460304 \h </w:instrText>
      </w:r>
      <w:r>
        <w:fldChar w:fldCharType="separate"/>
      </w:r>
      <w:r>
        <w:t>254</w:t>
      </w:r>
      <w:r>
        <w:fldChar w:fldCharType="end"/>
      </w:r>
    </w:p>
    <w:p w:rsidR="00BF6225" w:rsidRDefault="00BF6225">
      <w:pPr>
        <w:pStyle w:val="41"/>
        <w:rPr>
          <w:rFonts w:asciiTheme="minorHAnsi" w:eastAsiaTheme="minorEastAsia" w:hAnsiTheme="minorHAnsi" w:cstheme="minorBidi"/>
          <w:kern w:val="2"/>
          <w:szCs w:val="22"/>
          <w:lang w:val="en-US" w:eastAsia="ko-KR"/>
        </w:rPr>
      </w:pPr>
      <w:r w:rsidRPr="00634D68">
        <w:rPr>
          <w:lang w:val="en-US"/>
        </w:rPr>
        <w:t>8.15.1.10</w:t>
      </w:r>
      <w:r>
        <w:rPr>
          <w:rFonts w:asciiTheme="minorHAnsi" w:eastAsiaTheme="minorEastAsia" w:hAnsiTheme="minorHAnsi" w:cstheme="minorBidi"/>
          <w:kern w:val="2"/>
          <w:szCs w:val="22"/>
          <w:lang w:val="en-US" w:eastAsia="ko-KR"/>
        </w:rPr>
        <w:tab/>
      </w:r>
      <w:r w:rsidRPr="00634D68">
        <w:rPr>
          <w:lang w:val="en-US"/>
        </w:rPr>
        <w:t xml:space="preserve"> ∆TIB and ∆RIB values</w:t>
      </w:r>
      <w:r>
        <w:tab/>
      </w:r>
      <w:r>
        <w:fldChar w:fldCharType="begin"/>
      </w:r>
      <w:r>
        <w:instrText xml:space="preserve"> PAGEREF _Toc515460305 \h </w:instrText>
      </w:r>
      <w:r>
        <w:fldChar w:fldCharType="separate"/>
      </w:r>
      <w:r>
        <w:t>254</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rFonts w:cs="Arial"/>
          <w:b/>
          <w:lang w:val="en-US" w:eastAsia="ja-JP"/>
        </w:rPr>
        <w:t>8.16</w:t>
      </w:r>
      <w:r>
        <w:rPr>
          <w:rFonts w:asciiTheme="minorHAnsi" w:eastAsiaTheme="minorEastAsia" w:hAnsiTheme="minorHAnsi" w:cstheme="minorBidi"/>
          <w:kern w:val="2"/>
          <w:szCs w:val="22"/>
          <w:lang w:val="en-US" w:eastAsia="ko-KR"/>
        </w:rPr>
        <w:tab/>
      </w:r>
      <w:r w:rsidRPr="00634D68">
        <w:rPr>
          <w:rFonts w:cs="Arial"/>
          <w:b/>
          <w:lang w:val="en-US" w:eastAsia="ja-JP"/>
        </w:rPr>
        <w:t>LTE Advanced Carrier Aggregation: CA_1A-3A-41D with 2 ULs</w:t>
      </w:r>
      <w:r>
        <w:tab/>
      </w:r>
      <w:r>
        <w:fldChar w:fldCharType="begin"/>
      </w:r>
      <w:r>
        <w:instrText xml:space="preserve"> PAGEREF _Toc515460306 \h </w:instrText>
      </w:r>
      <w:r>
        <w:fldChar w:fldCharType="separate"/>
      </w:r>
      <w:r>
        <w:t>255</w:t>
      </w:r>
      <w:r>
        <w:fldChar w:fldCharType="end"/>
      </w:r>
    </w:p>
    <w:p w:rsidR="00BF6225" w:rsidRDefault="00BF6225">
      <w:pPr>
        <w:pStyle w:val="31"/>
        <w:rPr>
          <w:rFonts w:asciiTheme="minorHAnsi" w:eastAsiaTheme="minorEastAsia" w:hAnsiTheme="minorHAnsi" w:cstheme="minorBidi"/>
          <w:kern w:val="2"/>
          <w:szCs w:val="22"/>
          <w:lang w:val="en-US" w:eastAsia="ko-KR"/>
        </w:rPr>
      </w:pPr>
      <w:r>
        <w:t>8.16.1</w:t>
      </w:r>
      <w:r>
        <w:rPr>
          <w:rFonts w:asciiTheme="minorHAnsi" w:eastAsiaTheme="minorEastAsia" w:hAnsiTheme="minorHAnsi" w:cstheme="minorBidi"/>
          <w:kern w:val="2"/>
          <w:szCs w:val="22"/>
          <w:lang w:val="en-US" w:eastAsia="ko-KR"/>
        </w:rPr>
        <w:tab/>
      </w:r>
      <w:r>
        <w:t>List of specific combination issues</w:t>
      </w:r>
      <w:r>
        <w:tab/>
      </w:r>
      <w:r>
        <w:fldChar w:fldCharType="begin"/>
      </w:r>
      <w:r>
        <w:instrText xml:space="preserve"> PAGEREF _Toc515460307 \h </w:instrText>
      </w:r>
      <w:r>
        <w:fldChar w:fldCharType="separate"/>
      </w:r>
      <w:r>
        <w:t>255</w:t>
      </w:r>
      <w:r>
        <w:fldChar w:fldCharType="end"/>
      </w:r>
    </w:p>
    <w:p w:rsidR="00BF6225" w:rsidRDefault="00BF6225">
      <w:pPr>
        <w:pStyle w:val="31"/>
        <w:rPr>
          <w:rFonts w:asciiTheme="minorHAnsi" w:eastAsiaTheme="minorEastAsia" w:hAnsiTheme="minorHAnsi" w:cstheme="minorBidi"/>
          <w:kern w:val="2"/>
          <w:szCs w:val="22"/>
          <w:lang w:val="en-US" w:eastAsia="ko-KR"/>
        </w:rPr>
      </w:pPr>
      <w:r>
        <w:t>8.16.1.1 Operating bands for CA</w:t>
      </w:r>
      <w:r>
        <w:tab/>
      </w:r>
      <w:r>
        <w:fldChar w:fldCharType="begin"/>
      </w:r>
      <w:r>
        <w:instrText xml:space="preserve"> PAGEREF _Toc515460308 \h </w:instrText>
      </w:r>
      <w:r>
        <w:fldChar w:fldCharType="separate"/>
      </w:r>
      <w:r>
        <w:t>255</w:t>
      </w:r>
      <w:r>
        <w:fldChar w:fldCharType="end"/>
      </w:r>
    </w:p>
    <w:p w:rsidR="00BF6225" w:rsidRDefault="00BF6225">
      <w:pPr>
        <w:pStyle w:val="20"/>
        <w:rPr>
          <w:rFonts w:asciiTheme="minorHAnsi" w:eastAsiaTheme="minorEastAsia" w:hAnsiTheme="minorHAnsi" w:cstheme="minorBidi"/>
          <w:kern w:val="2"/>
          <w:szCs w:val="22"/>
          <w:lang w:val="en-US" w:eastAsia="ko-KR"/>
        </w:rPr>
      </w:pPr>
      <w:r w:rsidRPr="00634D68">
        <w:rPr>
          <w:lang w:val="en-US" w:eastAsia="zh-CN"/>
        </w:rPr>
        <w:t>8.17</w:t>
      </w:r>
      <w:r>
        <w:rPr>
          <w:rFonts w:asciiTheme="minorHAnsi" w:eastAsiaTheme="minorEastAsia" w:hAnsiTheme="minorHAnsi" w:cstheme="minorBidi"/>
          <w:kern w:val="2"/>
          <w:szCs w:val="22"/>
          <w:lang w:val="en-US" w:eastAsia="ko-KR"/>
        </w:rPr>
        <w:tab/>
      </w:r>
      <w:r>
        <w:t>LTE Advanced Carrier Aggregation</w:t>
      </w:r>
      <w:r w:rsidRPr="00634D68">
        <w:rPr>
          <w:rFonts w:eastAsia="맑은 고딕"/>
          <w:lang w:eastAsia="ko-KR"/>
        </w:rPr>
        <w:t>: CA_41C-48D or CA_41D-48C with 2</w:t>
      </w:r>
      <w:r>
        <w:t xml:space="preserve"> UL</w:t>
      </w:r>
      <w:r w:rsidRPr="00634D68">
        <w:rPr>
          <w:rFonts w:eastAsia="맑은 고딕"/>
          <w:lang w:eastAsia="ko-KR"/>
        </w:rPr>
        <w:t>s</w:t>
      </w:r>
      <w:r>
        <w:tab/>
      </w:r>
      <w:r>
        <w:fldChar w:fldCharType="begin"/>
      </w:r>
      <w:r>
        <w:instrText xml:space="preserve"> PAGEREF _Toc515460309 \h </w:instrText>
      </w:r>
      <w:r>
        <w:fldChar w:fldCharType="separate"/>
      </w:r>
      <w:r>
        <w:t>255</w:t>
      </w:r>
      <w:r>
        <w:fldChar w:fldCharType="end"/>
      </w:r>
    </w:p>
    <w:p w:rsidR="00BF6225" w:rsidRDefault="00BF6225">
      <w:pPr>
        <w:pStyle w:val="11"/>
        <w:rPr>
          <w:rFonts w:asciiTheme="minorHAnsi" w:eastAsiaTheme="minorEastAsia" w:hAnsiTheme="minorHAnsi" w:cstheme="minorBidi"/>
          <w:kern w:val="2"/>
          <w:sz w:val="20"/>
          <w:szCs w:val="22"/>
          <w:lang w:val="en-US" w:eastAsia="ko-KR"/>
        </w:rPr>
      </w:pPr>
      <w:r w:rsidRPr="00634D68">
        <w:rPr>
          <w:lang w:val="en-US"/>
        </w:rPr>
        <w:t>Annex A: Change history</w:t>
      </w:r>
      <w:r>
        <w:tab/>
      </w:r>
      <w:r>
        <w:fldChar w:fldCharType="begin"/>
      </w:r>
      <w:r>
        <w:instrText xml:space="preserve"> PAGEREF _Toc515460310 \h </w:instrText>
      </w:r>
      <w:r>
        <w:fldChar w:fldCharType="separate"/>
      </w:r>
      <w:r>
        <w:t>257</w:t>
      </w:r>
      <w:r>
        <w:fldChar w:fldCharType="end"/>
      </w:r>
    </w:p>
    <w:p w:rsidR="00E8629F" w:rsidRDefault="00E8629F">
      <w:pPr>
        <w:rPr>
          <w:lang w:eastAsia="zh-CN"/>
        </w:rPr>
      </w:pPr>
      <w:r>
        <w:rPr>
          <w:noProof/>
          <w:sz w:val="22"/>
        </w:rPr>
        <w:fldChar w:fldCharType="end"/>
      </w:r>
    </w:p>
    <w:p w:rsidR="00E8629F" w:rsidRDefault="00E8629F">
      <w:pPr>
        <w:pStyle w:val="10"/>
      </w:pPr>
      <w:r>
        <w:br w:type="page"/>
      </w:r>
      <w:bookmarkStart w:id="3" w:name="_Toc449843117"/>
      <w:bookmarkStart w:id="4" w:name="_Toc450621037"/>
      <w:bookmarkStart w:id="5" w:name="_Toc451844168"/>
      <w:bookmarkStart w:id="6" w:name="_Toc466346612"/>
      <w:bookmarkStart w:id="7" w:name="_Toc466352929"/>
      <w:bookmarkStart w:id="8" w:name="_Toc496418244"/>
      <w:bookmarkStart w:id="9" w:name="_Toc378152245"/>
      <w:bookmarkStart w:id="10" w:name="_Toc424910889"/>
      <w:bookmarkStart w:id="11" w:name="_Toc455144979"/>
      <w:bookmarkStart w:id="12" w:name="_Toc455145512"/>
      <w:bookmarkStart w:id="13" w:name="_Toc455145707"/>
      <w:bookmarkStart w:id="14" w:name="_Toc468803061"/>
      <w:bookmarkStart w:id="15" w:name="_Toc476750937"/>
      <w:bookmarkStart w:id="16" w:name="_Toc515459792"/>
      <w:bookmarkStart w:id="17" w:name="_Toc443809557"/>
      <w:r>
        <w:lastRenderedPageBreak/>
        <w:t>Foreword</w:t>
      </w:r>
      <w:bookmarkEnd w:id="3"/>
      <w:bookmarkEnd w:id="4"/>
      <w:bookmarkEnd w:id="5"/>
      <w:bookmarkEnd w:id="6"/>
      <w:bookmarkEnd w:id="7"/>
      <w:bookmarkEnd w:id="8"/>
      <w:bookmarkEnd w:id="9"/>
      <w:bookmarkEnd w:id="10"/>
      <w:bookmarkEnd w:id="11"/>
      <w:bookmarkEnd w:id="12"/>
      <w:bookmarkEnd w:id="13"/>
      <w:bookmarkEnd w:id="14"/>
      <w:bookmarkEnd w:id="15"/>
      <w:bookmarkEnd w:id="16"/>
    </w:p>
    <w:p w:rsidR="00E8629F" w:rsidRDefault="00E8629F">
      <w:r>
        <w:t>This Technical Report has been produced by the 3</w:t>
      </w:r>
      <w:r>
        <w:rPr>
          <w:vertAlign w:val="superscript"/>
        </w:rPr>
        <w:t>rd</w:t>
      </w:r>
      <w:r>
        <w:t xml:space="preserve"> Generation Partnership Project (3GPP).</w:t>
      </w:r>
    </w:p>
    <w:p w:rsidR="00E8629F" w:rsidRDefault="00E8629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Default="00E8629F">
      <w:pPr>
        <w:pStyle w:val="B10"/>
        <w:rPr>
          <w:lang w:val="fr-FR"/>
        </w:rPr>
      </w:pPr>
      <w:r>
        <w:rPr>
          <w:lang w:val="fr-FR"/>
        </w:rPr>
        <w:t>Version x.y.z</w:t>
      </w:r>
    </w:p>
    <w:p w:rsidR="00E8629F" w:rsidRDefault="00E8629F">
      <w:pPr>
        <w:pStyle w:val="B10"/>
      </w:pPr>
      <w:r>
        <w:t>where:</w:t>
      </w:r>
    </w:p>
    <w:p w:rsidR="00E8629F" w:rsidRDefault="00E8629F">
      <w:pPr>
        <w:pStyle w:val="B2"/>
      </w:pPr>
      <w:r>
        <w:t>x</w:t>
      </w:r>
      <w:r>
        <w:tab/>
        <w:t>the first digit:</w:t>
      </w:r>
    </w:p>
    <w:p w:rsidR="00E8629F" w:rsidRDefault="00E8629F">
      <w:pPr>
        <w:pStyle w:val="B3"/>
      </w:pPr>
      <w:r>
        <w:t>1</w:t>
      </w:r>
      <w:r>
        <w:tab/>
        <w:t>presented to TSG for information;</w:t>
      </w:r>
    </w:p>
    <w:p w:rsidR="00E8629F" w:rsidRDefault="00E8629F">
      <w:pPr>
        <w:pStyle w:val="B3"/>
      </w:pPr>
      <w:r>
        <w:t>2</w:t>
      </w:r>
      <w:r>
        <w:tab/>
        <w:t>presented to TSG for approval;</w:t>
      </w:r>
    </w:p>
    <w:p w:rsidR="00E8629F" w:rsidRDefault="00E8629F">
      <w:pPr>
        <w:pStyle w:val="B3"/>
      </w:pPr>
      <w:r>
        <w:t>3</w:t>
      </w:r>
      <w:r>
        <w:tab/>
        <w:t>or greater indicates TSG approved document under change control.</w:t>
      </w:r>
    </w:p>
    <w:p w:rsidR="00E8629F" w:rsidRDefault="00AD79DB">
      <w:pPr>
        <w:pStyle w:val="B2"/>
      </w:pPr>
      <w:r>
        <w:t>Y</w:t>
      </w:r>
      <w:r w:rsidR="00E8629F">
        <w:tab/>
        <w:t>the second digit is incremented for all changes of substance, i.e. technical enhancements, corrections, updates, etc.</w:t>
      </w:r>
    </w:p>
    <w:p w:rsidR="00E8629F" w:rsidRDefault="00E8629F">
      <w:pPr>
        <w:pStyle w:val="B2"/>
      </w:pPr>
      <w:r>
        <w:t>z</w:t>
      </w:r>
      <w:r>
        <w:tab/>
        <w:t>the third digit is incremented when editorial only changes have been incorporated in the document.</w:t>
      </w:r>
    </w:p>
    <w:bookmarkEnd w:id="17"/>
    <w:p w:rsidR="00E8629F" w:rsidRDefault="00E8629F">
      <w:pPr>
        <w:pStyle w:val="10"/>
      </w:pPr>
      <w:r>
        <w:br w:type="page"/>
      </w:r>
      <w:bookmarkStart w:id="18" w:name="_Toc374930449"/>
      <w:bookmarkStart w:id="19" w:name="_Toc436619240"/>
      <w:bookmarkStart w:id="20" w:name="_Toc451844170"/>
      <w:bookmarkStart w:id="21" w:name="_Toc466346614"/>
      <w:bookmarkStart w:id="22" w:name="_Toc466348847"/>
      <w:bookmarkStart w:id="23" w:name="_Toc466352954"/>
      <w:bookmarkStart w:id="24" w:name="_Toc472222521"/>
      <w:bookmarkStart w:id="25" w:name="_Toc378152246"/>
      <w:bookmarkStart w:id="26" w:name="_Toc424910890"/>
      <w:bookmarkStart w:id="27" w:name="_Toc455144980"/>
      <w:bookmarkStart w:id="28" w:name="_Toc455145513"/>
      <w:bookmarkStart w:id="29" w:name="_Toc455145708"/>
      <w:bookmarkStart w:id="30" w:name="_Toc468803062"/>
      <w:bookmarkStart w:id="31" w:name="_Toc476750938"/>
      <w:bookmarkStart w:id="32" w:name="_Toc515459793"/>
      <w:r>
        <w:lastRenderedPageBreak/>
        <w:t>1</w:t>
      </w:r>
      <w:r>
        <w:tab/>
        <w:t>Scope</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rsidR="003615B3" w:rsidRPr="00DB3DEB" w:rsidRDefault="003615B3" w:rsidP="003615B3">
      <w:pPr>
        <w:rPr>
          <w:rFonts w:eastAsia="맑은 고딕"/>
          <w:lang w:val="en-US" w:eastAsia="ko-KR"/>
        </w:rPr>
      </w:pPr>
      <w:bookmarkStart w:id="33" w:name="_Toc374930450"/>
      <w:bookmarkStart w:id="34" w:name="_Toc436619241"/>
      <w:bookmarkStart w:id="35" w:name="_Toc451844171"/>
      <w:bookmarkStart w:id="36" w:name="_Toc466346615"/>
      <w:bookmarkStart w:id="37" w:name="_Toc466352932"/>
      <w:bookmarkStart w:id="38" w:name="_Toc496418247"/>
      <w:bookmarkStart w:id="39" w:name="_Toc345380207"/>
      <w:bookmarkStart w:id="40" w:name="_Toc345380386"/>
      <w:bookmarkStart w:id="41" w:name="_Toc345380471"/>
      <w:bookmarkStart w:id="42" w:name="_Toc345380556"/>
      <w:bookmarkStart w:id="43" w:name="_Toc345380641"/>
      <w:bookmarkStart w:id="44" w:name="_Toc345381581"/>
      <w:bookmarkStart w:id="45" w:name="_Toc345381745"/>
      <w:bookmarkStart w:id="46" w:name="_Toc345381882"/>
      <w:bookmarkStart w:id="47" w:name="_Toc345382327"/>
      <w:bookmarkStart w:id="48" w:name="_Toc345382412"/>
      <w:bookmarkStart w:id="49" w:name="_Toc345382518"/>
      <w:bookmarkStart w:id="50" w:name="_Toc345382679"/>
      <w:bookmarkStart w:id="51" w:name="_Toc345382764"/>
      <w:bookmarkStart w:id="52" w:name="_Toc345383038"/>
      <w:bookmarkStart w:id="53" w:name="_Toc345383210"/>
      <w:bookmarkStart w:id="54" w:name="_Toc345383881"/>
      <w:bookmarkStart w:id="55" w:name="_Toc345384166"/>
      <w:bookmarkStart w:id="56" w:name="_Toc345384747"/>
      <w:bookmarkStart w:id="57" w:name="_Toc345384951"/>
      <w:bookmarkStart w:id="58" w:name="_Toc345386032"/>
      <w:bookmarkStart w:id="59" w:name="_Toc345405368"/>
      <w:bookmarkStart w:id="60" w:name="_Toc345405529"/>
      <w:bookmarkStart w:id="61" w:name="_Toc345405614"/>
      <w:bookmarkStart w:id="62" w:name="_Toc345405699"/>
      <w:bookmarkStart w:id="63" w:name="_Toc345405784"/>
      <w:bookmarkStart w:id="64" w:name="_Toc345406134"/>
      <w:bookmarkStart w:id="65" w:name="_Toc345406482"/>
      <w:bookmarkStart w:id="66" w:name="_Toc345406567"/>
      <w:bookmarkStart w:id="67" w:name="_Toc345406652"/>
      <w:bookmarkStart w:id="68" w:name="_Toc345406737"/>
      <w:bookmarkStart w:id="69" w:name="_Toc345407059"/>
      <w:bookmarkStart w:id="70" w:name="_Toc345409493"/>
      <w:bookmarkStart w:id="71" w:name="_Toc345409603"/>
      <w:bookmarkStart w:id="72" w:name="_Toc345409688"/>
      <w:bookmarkStart w:id="73" w:name="_Toc345410484"/>
      <w:bookmarkStart w:id="74" w:name="_Toc345410569"/>
      <w:bookmarkStart w:id="75" w:name="_Toc345735801"/>
      <w:bookmarkStart w:id="76" w:name="_Toc345736120"/>
      <w:bookmarkStart w:id="77" w:name="_Toc345736205"/>
      <w:bookmarkStart w:id="78" w:name="_Toc351282503"/>
      <w:bookmarkStart w:id="79" w:name="_Toc374930453"/>
      <w:bookmarkStart w:id="80" w:name="_Toc436619244"/>
      <w:bookmarkStart w:id="81" w:name="_Toc451844174"/>
      <w:bookmarkStart w:id="82" w:name="_Toc466346616"/>
      <w:bookmarkStart w:id="83" w:name="_Toc466348849"/>
      <w:bookmarkStart w:id="84" w:name="_Toc466352956"/>
      <w:bookmarkStart w:id="85" w:name="_Toc472222523"/>
      <w:r w:rsidRPr="00865BF7">
        <w:rPr>
          <w:lang w:val="en-US"/>
        </w:rPr>
        <w:t xml:space="preserve">The present document is a technical report for </w:t>
      </w:r>
      <w:r w:rsidR="00CA40C5" w:rsidRPr="008D44DB">
        <w:t xml:space="preserve">LTE Advanced </w:t>
      </w:r>
      <w:r w:rsidR="00107852">
        <w:rPr>
          <w:rFonts w:eastAsia="맑은 고딕" w:hint="eastAsia"/>
          <w:lang w:eastAsia="ko-KR"/>
        </w:rPr>
        <w:t>2ULs and x</w:t>
      </w:r>
      <w:r w:rsidR="00050ED9" w:rsidRPr="00DB3DEB">
        <w:rPr>
          <w:rFonts w:eastAsia="맑은 고딕" w:hint="eastAsia"/>
          <w:lang w:eastAsia="ko-KR"/>
        </w:rPr>
        <w:t xml:space="preserve">DLs </w:t>
      </w:r>
      <w:r w:rsidRPr="00865BF7">
        <w:rPr>
          <w:lang w:val="en-US"/>
        </w:rPr>
        <w:t>Carrier Aggregation</w:t>
      </w:r>
      <w:r w:rsidR="00107852" w:rsidRPr="00883E7C">
        <w:rPr>
          <w:rFonts w:eastAsia="맑은 고딕" w:hint="eastAsia"/>
          <w:lang w:val="en-US" w:eastAsia="ko-KR"/>
        </w:rPr>
        <w:t xml:space="preserve"> with x=3,4,5</w:t>
      </w:r>
      <w:r w:rsidRPr="00865BF7">
        <w:rPr>
          <w:lang w:val="en-US"/>
        </w:rPr>
        <w:t xml:space="preserve"> under Rel-1</w:t>
      </w:r>
      <w:r w:rsidR="004B4746">
        <w:rPr>
          <w:rFonts w:eastAsia="맑은 고딕"/>
          <w:lang w:val="en-US" w:eastAsia="ko-KR"/>
        </w:rPr>
        <w:t>5</w:t>
      </w:r>
      <w:r w:rsidRPr="00865BF7">
        <w:rPr>
          <w:lang w:val="en-US"/>
        </w:rPr>
        <w:t xml:space="preserve"> time frame. The purpose is to gather the relevant background information and studies in order to address </w:t>
      </w:r>
      <w:r w:rsidR="00050ED9" w:rsidRPr="00DB3DEB">
        <w:rPr>
          <w:rFonts w:eastAsia="맑은 고딕" w:hint="eastAsia"/>
          <w:lang w:val="en-US" w:eastAsia="ko-KR"/>
        </w:rPr>
        <w:t>2U</w:t>
      </w:r>
      <w:r w:rsidR="00107852">
        <w:rPr>
          <w:rFonts w:eastAsia="맑은 고딕" w:hint="eastAsia"/>
          <w:lang w:val="en-US" w:eastAsia="ko-KR"/>
        </w:rPr>
        <w:t>Ls and x</w:t>
      </w:r>
      <w:r w:rsidR="00050ED9" w:rsidRPr="00DB3DEB">
        <w:rPr>
          <w:rFonts w:eastAsia="맑은 고딕" w:hint="eastAsia"/>
          <w:lang w:val="en-US" w:eastAsia="ko-KR"/>
        </w:rPr>
        <w:t>DLs</w:t>
      </w:r>
      <w:r w:rsidR="0044768B">
        <w:rPr>
          <w:rFonts w:hint="eastAsia"/>
          <w:lang w:val="en-US" w:eastAsia="zh-CN"/>
        </w:rPr>
        <w:t xml:space="preserve"> </w:t>
      </w:r>
      <w:r w:rsidRPr="00865BF7">
        <w:rPr>
          <w:lang w:val="en-US"/>
        </w:rPr>
        <w:t>Carrier Aggregation requirements.</w:t>
      </w:r>
    </w:p>
    <w:p w:rsidR="00050ED9" w:rsidRDefault="00050ED9" w:rsidP="00050ED9">
      <w:r>
        <w:t>This TR covers relevant background information and studies</w:t>
      </w:r>
      <w:r w:rsidR="00D45ED3" w:rsidRPr="00DB3DEB">
        <w:rPr>
          <w:rFonts w:eastAsia="맑은 고딕" w:hint="eastAsia"/>
          <w:lang w:eastAsia="ko-KR"/>
        </w:rPr>
        <w:t xml:space="preserve"> core &amp; performance requirements</w:t>
      </w:r>
      <w:r w:rsidR="00107852">
        <w:t xml:space="preserve"> for the Rel-1</w:t>
      </w:r>
      <w:r w:rsidR="004B4746">
        <w:rPr>
          <w:rFonts w:eastAsia="맑은 고딕"/>
          <w:lang w:eastAsia="ko-KR"/>
        </w:rPr>
        <w:t>5</w:t>
      </w:r>
      <w:r w:rsidR="00107852">
        <w:t xml:space="preserve"> band combinations in Table 1</w:t>
      </w:r>
      <w:r w:rsidR="00107852" w:rsidRPr="00883E7C">
        <w:rPr>
          <w:rFonts w:eastAsia="맑은 고딕" w:hint="eastAsia"/>
          <w:lang w:eastAsia="ko-KR"/>
        </w:rPr>
        <w:t xml:space="preserve">-1, </w:t>
      </w:r>
      <w:r w:rsidR="00CB5B58">
        <w:rPr>
          <w:rFonts w:eastAsia="맑은 고딕"/>
          <w:lang w:eastAsia="ko-KR"/>
        </w:rPr>
        <w:t>1</w:t>
      </w:r>
      <w:r w:rsidR="004B4746">
        <w:rPr>
          <w:rFonts w:eastAsia="맑은 고딕" w:hint="eastAsia"/>
          <w:lang w:eastAsia="ko-KR"/>
        </w:rPr>
        <w:t>-2</w:t>
      </w:r>
      <w:r w:rsidR="00107852" w:rsidRPr="00883E7C">
        <w:rPr>
          <w:rFonts w:eastAsia="맑은 고딕" w:hint="eastAsia"/>
          <w:lang w:eastAsia="ko-KR"/>
        </w:rPr>
        <w:t xml:space="preserve"> </w:t>
      </w:r>
      <w:r w:rsidR="00C2783E" w:rsidRPr="009E2534">
        <w:rPr>
          <w:rFonts w:eastAsia="맑은 고딕" w:hint="eastAsia"/>
          <w:lang w:eastAsia="ko-KR"/>
        </w:rPr>
        <w:t xml:space="preserve">and </w:t>
      </w:r>
      <w:r w:rsidR="00CB5B58">
        <w:rPr>
          <w:rFonts w:eastAsia="맑은 고딕"/>
          <w:lang w:eastAsia="ko-KR"/>
        </w:rPr>
        <w:t>1</w:t>
      </w:r>
      <w:r w:rsidR="004B4746">
        <w:rPr>
          <w:rFonts w:eastAsia="맑은 고딕" w:hint="eastAsia"/>
          <w:lang w:eastAsia="ko-KR"/>
        </w:rPr>
        <w:t>-3</w:t>
      </w:r>
      <w:r>
        <w:t>.</w:t>
      </w:r>
    </w:p>
    <w:p w:rsidR="00107852" w:rsidRDefault="00107852" w:rsidP="00107852">
      <w:pPr>
        <w:pStyle w:val="ad"/>
        <w:keepNext/>
        <w:jc w:val="center"/>
      </w:pPr>
      <w:r>
        <w:lastRenderedPageBreak/>
        <w:t xml:space="preserve">Table </w:t>
      </w:r>
      <w:r>
        <w:rPr>
          <w:rFonts w:eastAsia="맑은 고딕" w:hint="eastAsia"/>
          <w:lang w:eastAsia="ko-KR"/>
        </w:rPr>
        <w:t>1-1</w:t>
      </w:r>
      <w:r>
        <w:rPr>
          <w:rFonts w:eastAsia="맑은 고딕"/>
          <w:lang w:eastAsia="ko-KR"/>
        </w:rPr>
        <w:t>:</w:t>
      </w:r>
      <w:r>
        <w:t xml:space="preserve"> </w:t>
      </w:r>
      <w:r w:rsidRPr="00C76E2C">
        <w:rPr>
          <w:rFonts w:eastAsia="맑은 고딕" w:hint="eastAsia"/>
          <w:lang w:eastAsia="ko-KR"/>
        </w:rPr>
        <w:t>3DL/</w:t>
      </w:r>
      <w:r w:rsidRPr="004A46A7">
        <w:rPr>
          <w:rFonts w:eastAsia="맑은 고딕" w:hint="eastAsia"/>
          <w:lang w:eastAsia="ko-KR"/>
        </w:rPr>
        <w:t xml:space="preserve">2UL </w:t>
      </w:r>
      <w:r w:rsidRPr="00327BF2">
        <w:t>CA configurations</w:t>
      </w:r>
      <w:r>
        <w:t xml:space="preserve"> part of the WI</w:t>
      </w:r>
    </w:p>
    <w:tbl>
      <w:tblPr>
        <w:tblW w:w="11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0"/>
        <w:gridCol w:w="1620"/>
        <w:gridCol w:w="1064"/>
        <w:gridCol w:w="658"/>
        <w:gridCol w:w="43"/>
        <w:gridCol w:w="9"/>
        <w:gridCol w:w="607"/>
        <w:gridCol w:w="14"/>
        <w:gridCol w:w="645"/>
        <w:gridCol w:w="12"/>
        <w:gridCol w:w="646"/>
        <w:gridCol w:w="46"/>
        <w:gridCol w:w="8"/>
        <w:gridCol w:w="588"/>
        <w:gridCol w:w="17"/>
        <w:gridCol w:w="659"/>
        <w:gridCol w:w="1228"/>
        <w:gridCol w:w="1437"/>
      </w:tblGrid>
      <w:tr w:rsidR="009D0397" w:rsidRPr="00444CEE" w:rsidTr="009D0397">
        <w:trPr>
          <w:trHeight w:val="208"/>
          <w:jc w:val="center"/>
        </w:trPr>
        <w:tc>
          <w:tcPr>
            <w:tcW w:w="11151" w:type="dxa"/>
            <w:gridSpan w:val="18"/>
          </w:tcPr>
          <w:p w:rsidR="009D0397" w:rsidRPr="00444CEE" w:rsidRDefault="009D0397" w:rsidP="001279D2">
            <w:pPr>
              <w:pStyle w:val="TAH"/>
              <w:rPr>
                <w:rFonts w:cs="Arial"/>
              </w:rPr>
            </w:pPr>
            <w:r w:rsidRPr="00444CEE">
              <w:rPr>
                <w:rFonts w:cs="Arial"/>
              </w:rPr>
              <w:lastRenderedPageBreak/>
              <w:t>E-UTRA CA configuration / Bandwidth combination set</w:t>
            </w:r>
          </w:p>
        </w:tc>
      </w:tr>
      <w:tr w:rsidR="009D0397" w:rsidRPr="00444CEE" w:rsidTr="001279D2">
        <w:trPr>
          <w:trHeight w:val="858"/>
          <w:jc w:val="center"/>
        </w:trPr>
        <w:tc>
          <w:tcPr>
            <w:tcW w:w="1850" w:type="dxa"/>
            <w:vAlign w:val="center"/>
          </w:tcPr>
          <w:p w:rsidR="009D0397" w:rsidRPr="00444CEE" w:rsidRDefault="009D0397" w:rsidP="001279D2">
            <w:pPr>
              <w:pStyle w:val="TAH"/>
              <w:rPr>
                <w:rFonts w:cs="Arial"/>
              </w:rPr>
            </w:pPr>
            <w:r w:rsidRPr="00444CEE">
              <w:rPr>
                <w:rFonts w:cs="Arial"/>
              </w:rPr>
              <w:t>E-UTRA CA Configuration</w:t>
            </w:r>
          </w:p>
        </w:tc>
        <w:tc>
          <w:tcPr>
            <w:tcW w:w="1620" w:type="dxa"/>
            <w:vAlign w:val="center"/>
          </w:tcPr>
          <w:p w:rsidR="009D0397" w:rsidRPr="00447F46" w:rsidRDefault="009D0397" w:rsidP="001279D2">
            <w:pPr>
              <w:pStyle w:val="TAH"/>
              <w:rPr>
                <w:rFonts w:cs="Arial"/>
                <w:lang w:eastAsia="ko-KR"/>
              </w:rPr>
            </w:pPr>
            <w:r w:rsidRPr="00447F46">
              <w:rPr>
                <w:rFonts w:cs="Arial" w:hint="eastAsia"/>
                <w:lang w:eastAsia="ko-KR"/>
              </w:rPr>
              <w:t>Uplink CA configurations</w:t>
            </w:r>
          </w:p>
        </w:tc>
        <w:tc>
          <w:tcPr>
            <w:tcW w:w="1064" w:type="dxa"/>
            <w:vAlign w:val="center"/>
          </w:tcPr>
          <w:p w:rsidR="009D0397" w:rsidRPr="00444CEE" w:rsidRDefault="009D0397" w:rsidP="001279D2">
            <w:pPr>
              <w:pStyle w:val="TAH"/>
              <w:rPr>
                <w:rFonts w:cs="Arial"/>
              </w:rPr>
            </w:pPr>
            <w:r w:rsidRPr="00444CEE">
              <w:rPr>
                <w:rFonts w:cs="Arial"/>
              </w:rPr>
              <w:t>E-UTRA Bands</w:t>
            </w:r>
          </w:p>
        </w:tc>
        <w:tc>
          <w:tcPr>
            <w:tcW w:w="710" w:type="dxa"/>
            <w:gridSpan w:val="3"/>
            <w:vAlign w:val="center"/>
          </w:tcPr>
          <w:p w:rsidR="009D0397" w:rsidRPr="00444CEE" w:rsidRDefault="009D0397" w:rsidP="001279D2">
            <w:pPr>
              <w:pStyle w:val="TAH"/>
              <w:rPr>
                <w:rFonts w:cs="Arial"/>
              </w:rPr>
            </w:pPr>
            <w:r w:rsidRPr="00444CEE">
              <w:rPr>
                <w:rFonts w:cs="Arial"/>
              </w:rPr>
              <w:t>1.4</w:t>
            </w:r>
            <w:r w:rsidRPr="00444CEE">
              <w:rPr>
                <w:rFonts w:cs="Arial"/>
              </w:rPr>
              <w:br/>
              <w:t>MHz</w:t>
            </w:r>
          </w:p>
        </w:tc>
        <w:tc>
          <w:tcPr>
            <w:tcW w:w="621" w:type="dxa"/>
            <w:gridSpan w:val="2"/>
            <w:vAlign w:val="center"/>
          </w:tcPr>
          <w:p w:rsidR="009D0397" w:rsidRPr="00444CEE" w:rsidRDefault="009D0397" w:rsidP="001279D2">
            <w:pPr>
              <w:pStyle w:val="TAH"/>
              <w:rPr>
                <w:rFonts w:cs="Arial"/>
              </w:rPr>
            </w:pPr>
            <w:r w:rsidRPr="00444CEE">
              <w:rPr>
                <w:rFonts w:cs="Arial"/>
              </w:rPr>
              <w:t>3</w:t>
            </w:r>
            <w:r w:rsidRPr="00444CEE">
              <w:rPr>
                <w:rFonts w:cs="Arial"/>
              </w:rPr>
              <w:br/>
              <w:t>MHz</w:t>
            </w:r>
          </w:p>
        </w:tc>
        <w:tc>
          <w:tcPr>
            <w:tcW w:w="657" w:type="dxa"/>
            <w:gridSpan w:val="2"/>
            <w:vAlign w:val="center"/>
          </w:tcPr>
          <w:p w:rsidR="009D0397" w:rsidRPr="00444CEE" w:rsidRDefault="009D0397" w:rsidP="001279D2">
            <w:pPr>
              <w:pStyle w:val="TAH"/>
              <w:rPr>
                <w:rFonts w:cs="Arial"/>
              </w:rPr>
            </w:pPr>
            <w:r w:rsidRPr="00444CEE">
              <w:rPr>
                <w:rFonts w:cs="Arial"/>
              </w:rPr>
              <w:t>5</w:t>
            </w:r>
            <w:r w:rsidRPr="00444CEE">
              <w:rPr>
                <w:rFonts w:cs="Arial"/>
              </w:rPr>
              <w:br/>
              <w:t>MHz</w:t>
            </w:r>
          </w:p>
        </w:tc>
        <w:tc>
          <w:tcPr>
            <w:tcW w:w="692" w:type="dxa"/>
            <w:gridSpan w:val="2"/>
            <w:vAlign w:val="center"/>
          </w:tcPr>
          <w:p w:rsidR="009D0397" w:rsidRPr="00444CEE" w:rsidRDefault="009D0397" w:rsidP="001279D2">
            <w:pPr>
              <w:pStyle w:val="TAH"/>
              <w:rPr>
                <w:rFonts w:cs="Arial"/>
              </w:rPr>
            </w:pPr>
            <w:r w:rsidRPr="00444CEE">
              <w:rPr>
                <w:rFonts w:cs="Arial"/>
              </w:rPr>
              <w:t>10</w:t>
            </w:r>
            <w:r w:rsidRPr="00444CEE">
              <w:rPr>
                <w:rFonts w:cs="Arial"/>
              </w:rPr>
              <w:br/>
              <w:t>MHz</w:t>
            </w:r>
          </w:p>
        </w:tc>
        <w:tc>
          <w:tcPr>
            <w:tcW w:w="596" w:type="dxa"/>
            <w:gridSpan w:val="2"/>
            <w:vAlign w:val="center"/>
          </w:tcPr>
          <w:p w:rsidR="009D0397" w:rsidRPr="00444CEE" w:rsidRDefault="009D0397" w:rsidP="001279D2">
            <w:pPr>
              <w:pStyle w:val="TAH"/>
              <w:rPr>
                <w:rFonts w:cs="Arial"/>
              </w:rPr>
            </w:pPr>
            <w:r w:rsidRPr="00444CEE">
              <w:rPr>
                <w:rFonts w:cs="Arial"/>
              </w:rPr>
              <w:t>15</w:t>
            </w:r>
            <w:r w:rsidRPr="00444CEE">
              <w:rPr>
                <w:rFonts w:cs="Arial"/>
              </w:rPr>
              <w:br/>
              <w:t>MHz</w:t>
            </w:r>
          </w:p>
        </w:tc>
        <w:tc>
          <w:tcPr>
            <w:tcW w:w="676" w:type="dxa"/>
            <w:gridSpan w:val="2"/>
            <w:vAlign w:val="center"/>
          </w:tcPr>
          <w:p w:rsidR="009D0397" w:rsidRPr="00444CEE" w:rsidRDefault="009D0397" w:rsidP="001279D2">
            <w:pPr>
              <w:pStyle w:val="TAH"/>
              <w:rPr>
                <w:rFonts w:cs="Arial"/>
              </w:rPr>
            </w:pPr>
            <w:r w:rsidRPr="00444CEE">
              <w:rPr>
                <w:rFonts w:cs="Arial"/>
              </w:rPr>
              <w:t>20</w:t>
            </w:r>
            <w:r w:rsidRPr="00444CEE">
              <w:rPr>
                <w:rFonts w:cs="Arial"/>
              </w:rPr>
              <w:br/>
              <w:t>MHz</w:t>
            </w:r>
          </w:p>
        </w:tc>
        <w:tc>
          <w:tcPr>
            <w:tcW w:w="1228" w:type="dxa"/>
            <w:vAlign w:val="center"/>
          </w:tcPr>
          <w:p w:rsidR="009D0397" w:rsidRPr="00444CEE" w:rsidRDefault="009D0397" w:rsidP="001279D2">
            <w:pPr>
              <w:pStyle w:val="TAH"/>
              <w:rPr>
                <w:rFonts w:cs="Arial"/>
              </w:rPr>
            </w:pPr>
            <w:r w:rsidRPr="00444CEE">
              <w:rPr>
                <w:rFonts w:cs="Arial"/>
              </w:rPr>
              <w:t>Maximum aggregated bandwidth</w:t>
            </w:r>
          </w:p>
          <w:p w:rsidR="009D0397" w:rsidRPr="00444CEE" w:rsidRDefault="009D0397" w:rsidP="001279D2">
            <w:pPr>
              <w:pStyle w:val="TAH"/>
              <w:rPr>
                <w:rFonts w:cs="Arial"/>
              </w:rPr>
            </w:pPr>
            <w:r w:rsidRPr="00444CEE">
              <w:rPr>
                <w:rFonts w:cs="Arial"/>
              </w:rPr>
              <w:t>[MHz]</w:t>
            </w:r>
          </w:p>
        </w:tc>
        <w:tc>
          <w:tcPr>
            <w:tcW w:w="1437" w:type="dxa"/>
            <w:vAlign w:val="center"/>
          </w:tcPr>
          <w:p w:rsidR="009D0397" w:rsidRPr="00444CEE" w:rsidRDefault="009D0397" w:rsidP="001279D2">
            <w:pPr>
              <w:pStyle w:val="TAH"/>
              <w:rPr>
                <w:rFonts w:cs="Arial"/>
              </w:rPr>
            </w:pPr>
            <w:r w:rsidRPr="00444CEE">
              <w:rPr>
                <w:rFonts w:cs="Arial"/>
              </w:rPr>
              <w:t>Bandwidth combination set</w:t>
            </w:r>
          </w:p>
        </w:tc>
      </w:tr>
      <w:tr w:rsidR="001279D2" w:rsidRPr="00444CEE" w:rsidTr="001279D2">
        <w:trPr>
          <w:trHeight w:val="403"/>
          <w:jc w:val="center"/>
        </w:trPr>
        <w:tc>
          <w:tcPr>
            <w:tcW w:w="185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w:t>
            </w:r>
            <w:r w:rsidRPr="00C75C58">
              <w:rPr>
                <w:rFonts w:eastAsia="맑은 고딕" w:cs="Arial"/>
                <w:b w:val="0"/>
                <w:lang w:eastAsia="ko-KR"/>
              </w:rPr>
              <w:t>A_1A-3A-3A</w:t>
            </w:r>
          </w:p>
        </w:tc>
        <w:tc>
          <w:tcPr>
            <w:tcW w:w="1620"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CA_1A-3A</w:t>
            </w: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rPr>
              <w:t>1</w:t>
            </w:r>
          </w:p>
        </w:tc>
        <w:tc>
          <w:tcPr>
            <w:tcW w:w="710" w:type="dxa"/>
            <w:gridSpan w:val="3"/>
            <w:vAlign w:val="center"/>
          </w:tcPr>
          <w:p w:rsidR="001279D2" w:rsidRPr="001279D2" w:rsidRDefault="001279D2" w:rsidP="001279D2">
            <w:pPr>
              <w:pStyle w:val="TAH"/>
              <w:rPr>
                <w:rFonts w:cs="Arial"/>
                <w:b w:val="0"/>
              </w:rPr>
            </w:pPr>
          </w:p>
        </w:tc>
        <w:tc>
          <w:tcPr>
            <w:tcW w:w="621" w:type="dxa"/>
            <w:gridSpan w:val="2"/>
            <w:vAlign w:val="center"/>
          </w:tcPr>
          <w:p w:rsidR="001279D2" w:rsidRPr="001279D2" w:rsidRDefault="001279D2" w:rsidP="001279D2">
            <w:pPr>
              <w:pStyle w:val="TAH"/>
              <w:rPr>
                <w:rFonts w:cs="Arial"/>
                <w:b w:val="0"/>
              </w:rPr>
            </w:pPr>
          </w:p>
        </w:tc>
        <w:tc>
          <w:tcPr>
            <w:tcW w:w="657"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92"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59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676" w:type="dxa"/>
            <w:gridSpan w:val="2"/>
            <w:vAlign w:val="center"/>
          </w:tcPr>
          <w:p w:rsidR="001279D2" w:rsidRPr="001279D2" w:rsidRDefault="001279D2" w:rsidP="001279D2">
            <w:pPr>
              <w:pStyle w:val="TAH"/>
              <w:rPr>
                <w:rFonts w:cs="Arial"/>
                <w:b w:val="0"/>
              </w:rPr>
            </w:pPr>
            <w:r w:rsidRPr="002838D0">
              <w:rPr>
                <w:rFonts w:eastAsia="MS Mincho" w:cs="Arial" w:hint="eastAsia"/>
                <w:b w:val="0"/>
              </w:rPr>
              <w:t>Yes</w:t>
            </w:r>
          </w:p>
        </w:tc>
        <w:tc>
          <w:tcPr>
            <w:tcW w:w="1228"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6</w:t>
            </w:r>
            <w:r w:rsidRPr="00C75C58">
              <w:rPr>
                <w:rFonts w:eastAsia="맑은 고딕" w:cs="Arial"/>
                <w:b w:val="0"/>
                <w:lang w:eastAsia="ko-KR"/>
              </w:rPr>
              <w:t>0</w:t>
            </w:r>
          </w:p>
        </w:tc>
        <w:tc>
          <w:tcPr>
            <w:tcW w:w="1437" w:type="dxa"/>
            <w:vMerge w:val="restart"/>
            <w:vAlign w:val="center"/>
          </w:tcPr>
          <w:p w:rsidR="001279D2" w:rsidRPr="00C75C58" w:rsidRDefault="001279D2" w:rsidP="001279D2">
            <w:pPr>
              <w:pStyle w:val="TAH"/>
              <w:rPr>
                <w:rFonts w:eastAsia="맑은 고딕" w:cs="Arial"/>
                <w:b w:val="0"/>
                <w:lang w:eastAsia="ko-KR"/>
              </w:rPr>
            </w:pPr>
            <w:r w:rsidRPr="00C75C58">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B132B8" w:rsidRDefault="001279D2" w:rsidP="001279D2">
            <w:pPr>
              <w:pStyle w:val="TAH"/>
              <w:rPr>
                <w:rFonts w:cs="Arial"/>
                <w:b w:val="0"/>
              </w:rPr>
            </w:pPr>
          </w:p>
        </w:tc>
        <w:tc>
          <w:tcPr>
            <w:tcW w:w="1620" w:type="dxa"/>
            <w:vMerge/>
            <w:vAlign w:val="center"/>
          </w:tcPr>
          <w:p w:rsidR="001279D2" w:rsidRPr="00B132B8" w:rsidRDefault="001279D2" w:rsidP="001279D2">
            <w:pPr>
              <w:pStyle w:val="TAH"/>
              <w:rPr>
                <w:rFonts w:cs="Arial"/>
                <w:b w:val="0"/>
                <w:lang w:eastAsia="ko-KR"/>
              </w:rPr>
            </w:pPr>
          </w:p>
        </w:tc>
        <w:tc>
          <w:tcPr>
            <w:tcW w:w="1064" w:type="dxa"/>
            <w:vAlign w:val="center"/>
          </w:tcPr>
          <w:p w:rsidR="001279D2" w:rsidRPr="001279D2" w:rsidRDefault="001279D2" w:rsidP="001279D2">
            <w:pPr>
              <w:pStyle w:val="TAH"/>
              <w:rPr>
                <w:rFonts w:cs="Arial"/>
                <w:b w:val="0"/>
              </w:rPr>
            </w:pPr>
            <w:r w:rsidRPr="002838D0">
              <w:rPr>
                <w:rFonts w:eastAsia="MS Mincho" w:cs="Arial" w:hint="eastAsia"/>
                <w:b w:val="0"/>
                <w:lang w:eastAsia="ja-JP"/>
              </w:rPr>
              <w:t>3</w:t>
            </w:r>
          </w:p>
        </w:tc>
        <w:tc>
          <w:tcPr>
            <w:tcW w:w="3952" w:type="dxa"/>
            <w:gridSpan w:val="13"/>
            <w:vAlign w:val="center"/>
          </w:tcPr>
          <w:p w:rsidR="001279D2" w:rsidRPr="001279D2" w:rsidRDefault="001279D2" w:rsidP="001279D2">
            <w:pPr>
              <w:pStyle w:val="TAH"/>
              <w:rPr>
                <w:rFonts w:cs="Arial"/>
                <w:b w:val="0"/>
              </w:rPr>
            </w:pPr>
            <w:r w:rsidRPr="002838D0">
              <w:rPr>
                <w:rFonts w:eastAsia="MS Mincho" w:cs="Arial" w:hint="eastAsia"/>
                <w:b w:val="0"/>
              </w:rPr>
              <w:t>See CA_3A-3A Bandwidth Combination Set 0 in Table 5.6A.1-3 of TS36.101</w:t>
            </w:r>
          </w:p>
        </w:tc>
        <w:tc>
          <w:tcPr>
            <w:tcW w:w="1228" w:type="dxa"/>
            <w:vMerge/>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DF7BA6">
              <w:rPr>
                <w:rFonts w:eastAsia="MS Mincho" w:cs="Arial" w:hint="eastAsia"/>
                <w:b w:val="0"/>
                <w:lang w:eastAsia="ja-JP"/>
              </w:rPr>
              <w:t>CA_</w:t>
            </w:r>
            <w:r w:rsidRPr="00DF7BA6">
              <w:rPr>
                <w:rFonts w:eastAsia="MS Mincho"/>
                <w:b w:val="0"/>
                <w:lang w:eastAsia="ja-JP"/>
              </w:rPr>
              <w:t>1A-3A-</w:t>
            </w:r>
            <w:r w:rsidRPr="00DF7BA6">
              <w:rPr>
                <w:rFonts w:eastAsia="MS Mincho" w:hint="eastAsia"/>
                <w:b w:val="0"/>
                <w:lang w:eastAsia="ja-JP"/>
              </w:rPr>
              <w:t>18</w:t>
            </w:r>
            <w:r w:rsidRPr="00DF7BA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1A-3A,</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color w:val="000000"/>
                <w:lang w:eastAsia="ja-JP"/>
              </w:rPr>
              <w:t>1A-</w:t>
            </w:r>
            <w:r w:rsidRPr="00957F65">
              <w:rPr>
                <w:rFonts w:eastAsia="MS Mincho" w:hint="eastAsia"/>
                <w:color w:val="000000"/>
                <w:lang w:eastAsia="ja-JP"/>
              </w:rPr>
              <w:t>18</w:t>
            </w:r>
            <w:r w:rsidRPr="00957F65">
              <w:rPr>
                <w:rFonts w:eastAsia="MS Mincho"/>
                <w:color w:val="000000"/>
                <w:lang w:eastAsia="ja-JP"/>
              </w:rPr>
              <w:t>A,</w:t>
            </w:r>
          </w:p>
          <w:p w:rsidR="008821E0" w:rsidRPr="00B132B8"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3A-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DF7BA6">
              <w:rPr>
                <w:rFonts w:eastAsia="MS Mincho" w:cs="Arial" w:hint="eastAsia"/>
                <w:b w:val="0"/>
                <w:lang w:eastAsia="ja-JP"/>
              </w:rPr>
              <w:t>18</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8" w:type="dxa"/>
            <w:gridSpan w:val="2"/>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gridSpan w:val="4"/>
            <w:vAlign w:val="center"/>
          </w:tcPr>
          <w:p w:rsidR="008821E0" w:rsidRPr="002838D0" w:rsidRDefault="008821E0" w:rsidP="008821E0">
            <w:pPr>
              <w:pStyle w:val="TAH"/>
              <w:rPr>
                <w:rFonts w:eastAsia="MS Mincho" w:cs="Arial"/>
                <w:b w:val="0"/>
              </w:rPr>
            </w:pPr>
            <w:r w:rsidRPr="00DF7BA6">
              <w:rPr>
                <w:rFonts w:eastAsia="MS Mincho" w:cs="Arial" w:hint="eastAsia"/>
                <w:b w:val="0"/>
                <w:lang w:eastAsia="ja-JP"/>
              </w:rPr>
              <w:t>Yes</w:t>
            </w:r>
          </w:p>
        </w:tc>
        <w:tc>
          <w:tcPr>
            <w:tcW w:w="659" w:type="dxa"/>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B132B8" w:rsidRDefault="008821E0" w:rsidP="008821E0">
            <w:pPr>
              <w:pStyle w:val="TAH"/>
              <w:rPr>
                <w:rFonts w:cs="Arial"/>
                <w:b w:val="0"/>
              </w:rPr>
            </w:pPr>
            <w:r w:rsidRPr="003D0FFC">
              <w:rPr>
                <w:b w:val="0"/>
                <w:lang w:eastAsia="zh-CN"/>
              </w:rPr>
              <w:t>CA_1A-3A-20A</w:t>
            </w:r>
          </w:p>
        </w:tc>
        <w:tc>
          <w:tcPr>
            <w:tcW w:w="1620" w:type="dxa"/>
            <w:vMerge w:val="restart"/>
            <w:vAlign w:val="center"/>
          </w:tcPr>
          <w:p w:rsidR="008821E0" w:rsidRDefault="008821E0" w:rsidP="008821E0">
            <w:pPr>
              <w:pStyle w:val="TAC"/>
              <w:rPr>
                <w:lang w:val="es-ES" w:eastAsia="ko-KR"/>
              </w:rPr>
            </w:pPr>
            <w:r>
              <w:rPr>
                <w:lang w:val="es-ES" w:eastAsia="ko-KR"/>
              </w:rPr>
              <w:t>CA_1A-3A</w:t>
            </w:r>
          </w:p>
          <w:p w:rsidR="008821E0" w:rsidRDefault="008821E0" w:rsidP="008821E0">
            <w:pPr>
              <w:pStyle w:val="TAC"/>
              <w:rPr>
                <w:lang w:val="es-ES" w:eastAsia="ko-KR"/>
              </w:rPr>
            </w:pPr>
            <w:r>
              <w:rPr>
                <w:lang w:val="es-ES" w:eastAsia="ko-KR"/>
              </w:rPr>
              <w:t>CA_1A-20A</w:t>
            </w:r>
          </w:p>
          <w:p w:rsidR="008821E0" w:rsidRPr="00B132B8" w:rsidRDefault="008821E0" w:rsidP="008821E0">
            <w:pPr>
              <w:pStyle w:val="TAH"/>
              <w:rPr>
                <w:rFonts w:cs="Arial"/>
                <w:b w:val="0"/>
                <w:lang w:eastAsia="ko-KR"/>
              </w:rPr>
            </w:pPr>
            <w:r w:rsidRPr="003D0FFC">
              <w:rPr>
                <w:b w:val="0"/>
                <w:lang w:val="es-ES" w:eastAsia="ko-KR"/>
              </w:rPr>
              <w:t>CA_3A-20A</w:t>
            </w: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1</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3</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B132B8" w:rsidRDefault="008821E0" w:rsidP="008821E0">
            <w:pPr>
              <w:pStyle w:val="TAH"/>
              <w:rPr>
                <w:rFonts w:cs="Arial"/>
                <w:b w:val="0"/>
              </w:rPr>
            </w:pPr>
          </w:p>
        </w:tc>
        <w:tc>
          <w:tcPr>
            <w:tcW w:w="1620" w:type="dxa"/>
            <w:vMerge/>
            <w:vAlign w:val="center"/>
          </w:tcPr>
          <w:p w:rsidR="008821E0" w:rsidRPr="00B132B8"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3D0FFC">
              <w:rPr>
                <w:b w:val="0"/>
                <w:lang w:eastAsia="zh-CN"/>
              </w:rPr>
              <w:t>20</w:t>
            </w:r>
          </w:p>
        </w:tc>
        <w:tc>
          <w:tcPr>
            <w:tcW w:w="658" w:type="dxa"/>
            <w:vAlign w:val="center"/>
          </w:tcPr>
          <w:p w:rsidR="008821E0" w:rsidRPr="002838D0" w:rsidRDefault="008821E0" w:rsidP="008821E0">
            <w:pPr>
              <w:pStyle w:val="TAH"/>
              <w:rPr>
                <w:rFonts w:eastAsia="MS Mincho" w:cs="Arial"/>
                <w:b w:val="0"/>
              </w:rPr>
            </w:pPr>
          </w:p>
        </w:tc>
        <w:tc>
          <w:tcPr>
            <w:tcW w:w="659" w:type="dxa"/>
            <w:gridSpan w:val="3"/>
            <w:vAlign w:val="center"/>
          </w:tcPr>
          <w:p w:rsidR="008821E0" w:rsidRPr="002838D0" w:rsidRDefault="008821E0" w:rsidP="008821E0">
            <w:pPr>
              <w:pStyle w:val="TAH"/>
              <w:rPr>
                <w:rFonts w:eastAsia="MS Mincho" w:cs="Arial"/>
                <w:b w:val="0"/>
              </w:rPr>
            </w:pPr>
          </w:p>
        </w:tc>
        <w:tc>
          <w:tcPr>
            <w:tcW w:w="659"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8" w:type="dxa"/>
            <w:gridSpan w:val="2"/>
            <w:vAlign w:val="center"/>
          </w:tcPr>
          <w:p w:rsidR="008821E0" w:rsidRPr="002838D0" w:rsidRDefault="008821E0" w:rsidP="008821E0">
            <w:pPr>
              <w:pStyle w:val="TAH"/>
              <w:rPr>
                <w:rFonts w:eastAsia="MS Mincho" w:cs="Arial"/>
                <w:b w:val="0"/>
              </w:rPr>
            </w:pPr>
            <w:r w:rsidRPr="003D0FFC">
              <w:rPr>
                <w:b w:val="0"/>
              </w:rPr>
              <w:t>Yes</w:t>
            </w:r>
          </w:p>
        </w:tc>
        <w:tc>
          <w:tcPr>
            <w:tcW w:w="659" w:type="dxa"/>
            <w:gridSpan w:val="4"/>
            <w:vAlign w:val="center"/>
          </w:tcPr>
          <w:p w:rsidR="008821E0" w:rsidRPr="002838D0" w:rsidRDefault="008821E0" w:rsidP="008821E0">
            <w:pPr>
              <w:pStyle w:val="TAH"/>
              <w:rPr>
                <w:rFonts w:eastAsia="MS Mincho" w:cs="Arial"/>
                <w:b w:val="0"/>
              </w:rPr>
            </w:pPr>
            <w:r w:rsidRPr="003D0FFC">
              <w:rPr>
                <w:b w:val="0"/>
              </w:rPr>
              <w:t>Yes</w:t>
            </w:r>
          </w:p>
        </w:tc>
        <w:tc>
          <w:tcPr>
            <w:tcW w:w="659" w:type="dxa"/>
            <w:vAlign w:val="center"/>
          </w:tcPr>
          <w:p w:rsidR="008821E0" w:rsidRPr="002838D0" w:rsidRDefault="008821E0" w:rsidP="008821E0">
            <w:pPr>
              <w:pStyle w:val="TAH"/>
              <w:rPr>
                <w:rFonts w:eastAsia="MS Mincho" w:cs="Arial"/>
                <w:b w:val="0"/>
              </w:rPr>
            </w:pPr>
            <w:r w:rsidRPr="003D0FFC">
              <w:rPr>
                <w:b w:val="0"/>
              </w:rPr>
              <w:t>Yes</w:t>
            </w:r>
          </w:p>
        </w:tc>
        <w:tc>
          <w:tcPr>
            <w:tcW w:w="1228" w:type="dxa"/>
            <w:vMerge/>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1279D2" w:rsidRPr="00444CEE" w:rsidTr="001279D2">
        <w:trPr>
          <w:trHeight w:val="281"/>
          <w:jc w:val="center"/>
        </w:trPr>
        <w:tc>
          <w:tcPr>
            <w:tcW w:w="1850"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-3A-26A</w:t>
            </w:r>
          </w:p>
        </w:tc>
        <w:tc>
          <w:tcPr>
            <w:tcW w:w="1620" w:type="dxa"/>
            <w:vMerge w:val="restart"/>
            <w:vAlign w:val="center"/>
          </w:tcPr>
          <w:p w:rsidR="001279D2" w:rsidRPr="002913A4" w:rsidRDefault="001279D2" w:rsidP="001279D2">
            <w:pPr>
              <w:pStyle w:val="TAH"/>
              <w:rPr>
                <w:rFonts w:eastAsia="맑은 고딕" w:cs="Arial"/>
                <w:b w:val="0"/>
                <w:lang w:eastAsia="ko-KR"/>
              </w:rPr>
            </w:pPr>
            <w:r w:rsidRPr="002913A4">
              <w:rPr>
                <w:rFonts w:eastAsia="맑은 고딕" w:cs="Arial" w:hint="eastAsia"/>
                <w:b w:val="0"/>
                <w:lang w:eastAsia="ko-KR"/>
              </w:rPr>
              <w:t>CA_1A-3A, CA_1A-26A,</w:t>
            </w:r>
          </w:p>
          <w:p w:rsidR="001279D2" w:rsidRPr="001279D2" w:rsidRDefault="001279D2" w:rsidP="001279D2">
            <w:pPr>
              <w:pStyle w:val="TAH"/>
              <w:rPr>
                <w:rFonts w:cs="Arial"/>
                <w:b w:val="0"/>
                <w:lang w:eastAsia="ko-KR"/>
              </w:rPr>
            </w:pPr>
            <w:r w:rsidRPr="002913A4">
              <w:rPr>
                <w:rFonts w:eastAsia="맑은 고딕" w:cs="Arial"/>
                <w:b w:val="0"/>
                <w:lang w:eastAsia="ko-KR"/>
              </w:rPr>
              <w:t>CA_3A-26A</w:t>
            </w: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1279D2" w:rsidRPr="001279D2" w:rsidRDefault="001279D2" w:rsidP="001279D2">
            <w:pPr>
              <w:pStyle w:val="TAH"/>
              <w:rPr>
                <w:rFonts w:cs="Arial"/>
                <w:b w:val="0"/>
              </w:rPr>
            </w:pPr>
            <w:r w:rsidRPr="002913A4">
              <w:rPr>
                <w:rFonts w:eastAsia="맑은 고딕" w:cs="Arial" w:hint="eastAsia"/>
                <w:b w:val="0"/>
                <w:lang w:eastAsia="ko-KR"/>
              </w:rPr>
              <w:t>0</w:t>
            </w: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3</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1279D2" w:rsidRPr="00444CEE" w:rsidTr="001279D2">
        <w:trPr>
          <w:trHeight w:val="281"/>
          <w:jc w:val="center"/>
        </w:trPr>
        <w:tc>
          <w:tcPr>
            <w:tcW w:w="1850" w:type="dxa"/>
            <w:vMerge/>
            <w:vAlign w:val="center"/>
          </w:tcPr>
          <w:p w:rsidR="001279D2" w:rsidRPr="001279D2" w:rsidRDefault="001279D2" w:rsidP="001279D2">
            <w:pPr>
              <w:pStyle w:val="TAH"/>
              <w:rPr>
                <w:rFonts w:cs="Arial"/>
                <w:b w:val="0"/>
              </w:rPr>
            </w:pPr>
          </w:p>
        </w:tc>
        <w:tc>
          <w:tcPr>
            <w:tcW w:w="1620" w:type="dxa"/>
            <w:vMerge/>
            <w:vAlign w:val="center"/>
          </w:tcPr>
          <w:p w:rsidR="001279D2" w:rsidRPr="001279D2" w:rsidRDefault="001279D2" w:rsidP="001279D2">
            <w:pPr>
              <w:pStyle w:val="TAH"/>
              <w:rPr>
                <w:rFonts w:cs="Arial"/>
                <w:b w:val="0"/>
                <w:lang w:eastAsia="ko-KR"/>
              </w:rPr>
            </w:pPr>
          </w:p>
        </w:tc>
        <w:tc>
          <w:tcPr>
            <w:tcW w:w="1064" w:type="dxa"/>
            <w:vAlign w:val="center"/>
          </w:tcPr>
          <w:p w:rsidR="001279D2" w:rsidRPr="002838D0" w:rsidRDefault="001279D2" w:rsidP="001279D2">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1279D2" w:rsidRPr="001279D2" w:rsidRDefault="001279D2" w:rsidP="001279D2">
            <w:pPr>
              <w:pStyle w:val="TAH"/>
              <w:rPr>
                <w:rFonts w:eastAsia="MS Mincho" w:cs="Arial"/>
                <w:b w:val="0"/>
              </w:rPr>
            </w:pPr>
          </w:p>
        </w:tc>
        <w:tc>
          <w:tcPr>
            <w:tcW w:w="630" w:type="dxa"/>
            <w:gridSpan w:val="3"/>
            <w:vAlign w:val="center"/>
          </w:tcPr>
          <w:p w:rsidR="001279D2" w:rsidRPr="002838D0" w:rsidRDefault="001279D2" w:rsidP="001279D2">
            <w:pPr>
              <w:pStyle w:val="TAH"/>
              <w:rPr>
                <w:rFonts w:eastAsia="MS Mincho" w:cs="Arial"/>
                <w:b w:val="0"/>
              </w:rPr>
            </w:pPr>
          </w:p>
        </w:tc>
        <w:tc>
          <w:tcPr>
            <w:tcW w:w="657" w:type="dxa"/>
            <w:gridSpan w:val="2"/>
            <w:vAlign w:val="center"/>
          </w:tcPr>
          <w:p w:rsidR="001279D2" w:rsidRPr="002838D0" w:rsidRDefault="001279D2" w:rsidP="001279D2">
            <w:pPr>
              <w:pStyle w:val="TAH"/>
              <w:rPr>
                <w:rFonts w:eastAsia="MS Mincho" w:cs="Arial"/>
                <w:b w:val="0"/>
              </w:rPr>
            </w:pPr>
            <w:r w:rsidRPr="00A54C9E">
              <w:rPr>
                <w:rFonts w:eastAsia="맑은 고딕" w:cs="Arial" w:hint="eastAsia"/>
                <w:b w:val="0"/>
                <w:lang w:eastAsia="ko-KR"/>
              </w:rPr>
              <w:t>Yes</w:t>
            </w:r>
          </w:p>
        </w:tc>
        <w:tc>
          <w:tcPr>
            <w:tcW w:w="700" w:type="dxa"/>
            <w:gridSpan w:val="3"/>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588" w:type="dxa"/>
            <w:vAlign w:val="center"/>
          </w:tcPr>
          <w:p w:rsidR="001279D2" w:rsidRPr="002838D0" w:rsidRDefault="001279D2" w:rsidP="001279D2">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1279D2" w:rsidRPr="002838D0" w:rsidRDefault="001279D2" w:rsidP="001279D2">
            <w:pPr>
              <w:pStyle w:val="TAH"/>
              <w:rPr>
                <w:rFonts w:eastAsia="MS Mincho" w:cs="Arial"/>
                <w:b w:val="0"/>
              </w:rPr>
            </w:pPr>
          </w:p>
        </w:tc>
        <w:tc>
          <w:tcPr>
            <w:tcW w:w="1228" w:type="dxa"/>
            <w:vMerge/>
            <w:vAlign w:val="center"/>
          </w:tcPr>
          <w:p w:rsidR="001279D2" w:rsidRPr="001279D2" w:rsidRDefault="001279D2" w:rsidP="001279D2">
            <w:pPr>
              <w:pStyle w:val="TAH"/>
              <w:rPr>
                <w:rFonts w:cs="Arial"/>
                <w:b w:val="0"/>
              </w:rPr>
            </w:pPr>
          </w:p>
        </w:tc>
        <w:tc>
          <w:tcPr>
            <w:tcW w:w="1437" w:type="dxa"/>
            <w:vMerge/>
            <w:vAlign w:val="center"/>
          </w:tcPr>
          <w:p w:rsidR="001279D2" w:rsidRPr="001279D2" w:rsidRDefault="001279D2" w:rsidP="001279D2">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F43E36">
              <w:rPr>
                <w:rFonts w:eastAsia="MS Mincho" w:cs="Arial" w:hint="eastAsia"/>
                <w:b w:val="0"/>
                <w:lang w:eastAsia="ja-JP"/>
              </w:rPr>
              <w:t>CA_</w:t>
            </w:r>
            <w:r w:rsidRPr="00F43E36">
              <w:rPr>
                <w:rFonts w:eastAsia="MS Mincho"/>
                <w:b w:val="0"/>
                <w:lang w:eastAsia="ja-JP"/>
              </w:rPr>
              <w:t>1A-</w:t>
            </w:r>
            <w:r w:rsidRPr="00F43E36">
              <w:rPr>
                <w:rFonts w:eastAsia="MS Mincho" w:hint="eastAsia"/>
                <w:b w:val="0"/>
                <w:lang w:eastAsia="ja-JP"/>
              </w:rPr>
              <w:t>3</w:t>
            </w:r>
            <w:r w:rsidRPr="00F43E36">
              <w:rPr>
                <w:rFonts w:eastAsia="MS Mincho"/>
                <w:b w:val="0"/>
                <w:lang w:eastAsia="ja-JP"/>
              </w:rPr>
              <w:t>A-4</w:t>
            </w:r>
            <w:r w:rsidRPr="00F43E36">
              <w:rPr>
                <w:rFonts w:eastAsia="MS Mincho" w:hint="eastAsia"/>
                <w:b w:val="0"/>
                <w:lang w:eastAsia="ja-JP"/>
              </w:rPr>
              <w:t>1</w:t>
            </w:r>
            <w:r w:rsidRPr="00F43E36">
              <w:rPr>
                <w:rFonts w:eastAsia="MS Mincho"/>
                <w:b w:val="0"/>
                <w:lang w:eastAsia="ja-JP"/>
              </w:rPr>
              <w:t>A</w:t>
            </w:r>
            <w:r>
              <w:rPr>
                <w:rFonts w:eastAsia="MS Mincho"/>
                <w:b w:val="0"/>
                <w:vertAlign w:val="superscript"/>
                <w:lang w:eastAsia="ja-JP"/>
              </w:rPr>
              <w:t>2</w:t>
            </w:r>
          </w:p>
        </w:tc>
        <w:tc>
          <w:tcPr>
            <w:tcW w:w="1620" w:type="dxa"/>
            <w:vMerge w:val="restart"/>
            <w:vAlign w:val="center"/>
          </w:tcPr>
          <w:p w:rsidR="008821E0" w:rsidRPr="001279D2"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b w:val="0"/>
                <w:color w:val="000000"/>
                <w:lang w:eastAsia="ja-JP"/>
              </w:rPr>
              <w:t>1A</w:t>
            </w:r>
            <w:r w:rsidRPr="00957F65">
              <w:rPr>
                <w:rFonts w:eastAsia="MS Mincho" w:hint="eastAsia"/>
                <w:b w:val="0"/>
                <w:color w:val="000000"/>
                <w:lang w:eastAsia="ja-JP"/>
              </w:rPr>
              <w:t>-3</w:t>
            </w:r>
            <w:r w:rsidRPr="00957F65">
              <w:rPr>
                <w:rFonts w:eastAsia="MS Mincho"/>
                <w:b w:val="0"/>
                <w:color w:val="000000"/>
                <w:lang w:eastAsia="ja-JP"/>
              </w:rPr>
              <w:t>A</w:t>
            </w:r>
          </w:p>
        </w:tc>
        <w:tc>
          <w:tcPr>
            <w:tcW w:w="1064" w:type="dxa"/>
            <w:vAlign w:val="center"/>
          </w:tcPr>
          <w:p w:rsidR="008821E0" w:rsidRPr="002913A4" w:rsidRDefault="008821E0" w:rsidP="008821E0">
            <w:pPr>
              <w:pStyle w:val="TAH"/>
              <w:rPr>
                <w:rFonts w:eastAsia="맑은 고딕" w:cs="Arial"/>
                <w:b w:val="0"/>
                <w:lang w:eastAsia="ko-KR"/>
              </w:rPr>
            </w:pPr>
            <w:r w:rsidRPr="00F43E36">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1279D2" w:rsidRDefault="008821E0" w:rsidP="008821E0">
            <w:pPr>
              <w:pStyle w:val="TAH"/>
              <w:rPr>
                <w:rFonts w:cs="Arial"/>
                <w:b w:val="0"/>
              </w:rPr>
            </w:pPr>
            <w:r w:rsidRPr="00957F65">
              <w:rPr>
                <w:rFonts w:eastAsia="맑은 고딕" w:cs="Arial" w:hint="eastAsia"/>
                <w:b w:val="0"/>
                <w:lang w:eastAsia="ko-KR"/>
              </w:rPr>
              <w:t>0</w:t>
            </w: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3</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8821E0">
              <w:rPr>
                <w:rFonts w:eastAsia="MS Mincho" w:cs="Arial" w:hint="eastAsia"/>
                <w:b w:val="0"/>
                <w:lang w:eastAsia="ja-JP"/>
              </w:rPr>
              <w:t>41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F43E36">
              <w:rPr>
                <w:rFonts w:eastAsia="MS Mincho" w:cs="Arial" w:hint="eastAsia"/>
                <w:b w:val="0"/>
                <w:lang w:eastAsia="ja-JP"/>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81"/>
          <w:jc w:val="center"/>
        </w:trPr>
        <w:tc>
          <w:tcPr>
            <w:tcW w:w="1850"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CA_1A</w:t>
            </w:r>
            <w:r w:rsidRPr="002913A4">
              <w:rPr>
                <w:rFonts w:eastAsia="맑은 고딕" w:cs="Arial"/>
                <w:b w:val="0"/>
                <w:lang w:eastAsia="ko-KR"/>
              </w:rPr>
              <w:t>-7A-26A</w:t>
            </w:r>
          </w:p>
        </w:tc>
        <w:tc>
          <w:tcPr>
            <w:tcW w:w="1620" w:type="dxa"/>
            <w:vMerge w:val="restart"/>
            <w:vAlign w:val="center"/>
          </w:tcPr>
          <w:p w:rsidR="008821E0" w:rsidRPr="001279D2" w:rsidRDefault="008821E0" w:rsidP="008821E0">
            <w:pPr>
              <w:pStyle w:val="TAH"/>
              <w:rPr>
                <w:rFonts w:cs="Arial"/>
                <w:b w:val="0"/>
                <w:lang w:eastAsia="ko-KR"/>
              </w:rPr>
            </w:pPr>
            <w:r w:rsidRPr="002913A4">
              <w:rPr>
                <w:rFonts w:eastAsia="맑은 고딕" w:cs="Arial" w:hint="eastAsia"/>
                <w:b w:val="0"/>
                <w:lang w:eastAsia="ko-KR"/>
              </w:rPr>
              <w:t>CA_1A-7A, CA_1A-26A</w:t>
            </w:r>
            <w:r>
              <w:rPr>
                <w:rFonts w:cs="Arial"/>
                <w:b w:val="0"/>
                <w:lang w:eastAsia="ko-KR"/>
              </w:rPr>
              <w:t>, CA_7A-26A</w:t>
            </w: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55</w:t>
            </w:r>
          </w:p>
        </w:tc>
        <w:tc>
          <w:tcPr>
            <w:tcW w:w="1437" w:type="dxa"/>
            <w:vMerge w:val="restart"/>
            <w:vAlign w:val="center"/>
          </w:tcPr>
          <w:p w:rsidR="008821E0" w:rsidRPr="001279D2" w:rsidRDefault="008821E0" w:rsidP="008821E0">
            <w:pPr>
              <w:pStyle w:val="TAH"/>
              <w:rPr>
                <w:rFonts w:cs="Arial"/>
                <w:b w:val="0"/>
              </w:rPr>
            </w:pPr>
            <w:r w:rsidRPr="002913A4">
              <w:rPr>
                <w:rFonts w:eastAsia="맑은 고딕" w:cs="Arial" w:hint="eastAsia"/>
                <w:b w:val="0"/>
                <w:lang w:eastAsia="ko-KR"/>
              </w:rPr>
              <w:t>0</w:t>
            </w: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7</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838D0" w:rsidRDefault="008821E0" w:rsidP="008821E0">
            <w:pPr>
              <w:pStyle w:val="TAH"/>
              <w:rPr>
                <w:rFonts w:eastAsia="MS Mincho" w:cs="Arial"/>
                <w:b w:val="0"/>
                <w:lang w:eastAsia="ja-JP"/>
              </w:rPr>
            </w:pPr>
            <w:r w:rsidRPr="002913A4">
              <w:rPr>
                <w:rFonts w:eastAsia="맑은 고딕" w:cs="Arial" w:hint="eastAsia"/>
                <w:b w:val="0"/>
                <w:lang w:eastAsia="ko-KR"/>
              </w:rPr>
              <w:t>26</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700" w:type="dxa"/>
            <w:gridSpan w:val="3"/>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588" w:type="dxa"/>
            <w:vAlign w:val="center"/>
          </w:tcPr>
          <w:p w:rsidR="008821E0" w:rsidRPr="002838D0" w:rsidRDefault="008821E0" w:rsidP="008821E0">
            <w:pPr>
              <w:pStyle w:val="TAH"/>
              <w:rPr>
                <w:rFonts w:eastAsia="MS Mincho" w:cs="Arial"/>
                <w:b w:val="0"/>
              </w:rPr>
            </w:pPr>
            <w:r w:rsidRPr="003E08D4">
              <w:rPr>
                <w:rFonts w:eastAsia="맑은 고딕" w:cs="Arial" w:hint="eastAsia"/>
                <w:b w:val="0"/>
                <w:lang w:eastAsia="ko-KR"/>
              </w:rPr>
              <w:t>Yes</w:t>
            </w:r>
          </w:p>
        </w:tc>
        <w:tc>
          <w:tcPr>
            <w:tcW w:w="676" w:type="dxa"/>
            <w:gridSpan w:val="2"/>
            <w:vAlign w:val="center"/>
          </w:tcPr>
          <w:p w:rsidR="008821E0" w:rsidRPr="002838D0" w:rsidRDefault="008821E0" w:rsidP="008821E0">
            <w:pPr>
              <w:pStyle w:val="TAH"/>
              <w:rPr>
                <w:rFonts w:eastAsia="MS Mincho" w:cs="Arial"/>
                <w:b w:val="0"/>
              </w:rPr>
            </w:pP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restart"/>
            <w:vAlign w:val="center"/>
          </w:tcPr>
          <w:p w:rsidR="008821E0" w:rsidRPr="001279D2" w:rsidRDefault="008821E0" w:rsidP="008821E0">
            <w:pPr>
              <w:pStyle w:val="TAH"/>
              <w:rPr>
                <w:rFonts w:cs="Arial"/>
                <w:b w:val="0"/>
              </w:rPr>
            </w:pPr>
            <w:r w:rsidRPr="00E04BD5">
              <w:rPr>
                <w:rFonts w:eastAsia="Calibri" w:cs="Arial"/>
                <w:b w:val="0"/>
                <w:lang w:val="en-US"/>
              </w:rPr>
              <w:t>CA_1A-7C</w:t>
            </w:r>
          </w:p>
        </w:tc>
        <w:tc>
          <w:tcPr>
            <w:tcW w:w="1620" w:type="dxa"/>
            <w:vMerge w:val="restart"/>
            <w:vAlign w:val="center"/>
          </w:tcPr>
          <w:p w:rsidR="008821E0" w:rsidRPr="00957F65" w:rsidRDefault="008821E0" w:rsidP="008821E0">
            <w:pPr>
              <w:pStyle w:val="TAC"/>
              <w:rPr>
                <w:rFonts w:eastAsia="MS Mincho" w:cs="Arial"/>
                <w:color w:val="000000"/>
                <w:lang w:eastAsia="ja-JP"/>
              </w:rPr>
            </w:pPr>
            <w:r w:rsidRPr="00957F65">
              <w:rPr>
                <w:rFonts w:eastAsia="MS Mincho" w:cs="Arial"/>
                <w:color w:val="000000"/>
                <w:lang w:eastAsia="ja-JP"/>
              </w:rPr>
              <w:t>CA_1A-7A</w:t>
            </w:r>
          </w:p>
          <w:p w:rsidR="008821E0" w:rsidRPr="001279D2" w:rsidRDefault="008821E0" w:rsidP="008821E0">
            <w:pPr>
              <w:pStyle w:val="TAH"/>
              <w:rPr>
                <w:rFonts w:cs="Arial"/>
                <w:b w:val="0"/>
                <w:lang w:eastAsia="ko-KR"/>
              </w:rPr>
            </w:pPr>
            <w:r w:rsidRPr="00957F65">
              <w:rPr>
                <w:rFonts w:eastAsia="MS Mincho" w:cs="Arial"/>
                <w:b w:val="0"/>
                <w:color w:val="000000"/>
                <w:lang w:eastAsia="ja-JP"/>
              </w:rPr>
              <w:t>CA_7C</w:t>
            </w: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eastAsia="Calibri" w:cs="Arial"/>
                <w:b w:val="0"/>
                <w:lang w:val="en-US"/>
              </w:rPr>
              <w:t>60</w:t>
            </w:r>
          </w:p>
        </w:tc>
        <w:tc>
          <w:tcPr>
            <w:tcW w:w="1437" w:type="dxa"/>
            <w:vMerge w:val="restart"/>
            <w:vAlign w:val="center"/>
          </w:tcPr>
          <w:p w:rsidR="008821E0" w:rsidRPr="001279D2" w:rsidRDefault="008821E0" w:rsidP="008821E0">
            <w:pPr>
              <w:pStyle w:val="TAH"/>
              <w:rPr>
                <w:rFonts w:cs="Arial"/>
                <w:b w:val="0"/>
              </w:rPr>
            </w:pPr>
            <w:r w:rsidRPr="00E04BD5">
              <w:rPr>
                <w:rFonts w:eastAsia="Calibri" w:cs="Arial"/>
                <w:b w:val="0"/>
                <w:lang w:val="en-US"/>
              </w:rPr>
              <w:t>0</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맑은 고딕" w:cs="Arial"/>
                <w:b w:val="0"/>
                <w:lang w:eastAsia="ko-KR"/>
              </w:rPr>
              <w:t>See CA_7C Bandwidth Combination Set 2</w:t>
            </w:r>
            <w:r w:rsidRPr="00E04BD5">
              <w:rPr>
                <w:rFonts w:eastAsia="맑은 고딕" w:cs="Arial" w:hint="eastAsia"/>
                <w:b w:val="0"/>
                <w:lang w:eastAsia="ko-KR"/>
              </w:rPr>
              <w:t xml:space="preserve"> </w:t>
            </w:r>
            <w:r w:rsidRPr="00E04BD5">
              <w:rPr>
                <w:rFonts w:eastAsia="맑은 고딕" w:cs="Arial"/>
                <w:b w:val="0"/>
                <w:lang w:eastAsia="ko-KR"/>
              </w:rPr>
              <w:t>in Table 5.6A.1-1</w:t>
            </w:r>
            <w:r>
              <w:rPr>
                <w:rFonts w:eastAsia="맑은 고딕" w:cs="Arial"/>
                <w:b w:val="0"/>
                <w:lang w:eastAsia="ko-KR"/>
              </w:rPr>
              <w:t xml:space="preserve"> 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B132B8">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1</w:t>
            </w:r>
          </w:p>
        </w:tc>
        <w:tc>
          <w:tcPr>
            <w:tcW w:w="701" w:type="dxa"/>
            <w:gridSpan w:val="2"/>
            <w:vAlign w:val="center"/>
          </w:tcPr>
          <w:p w:rsidR="008821E0" w:rsidRPr="001279D2" w:rsidRDefault="008821E0" w:rsidP="008821E0">
            <w:pPr>
              <w:pStyle w:val="TAH"/>
              <w:rPr>
                <w:rFonts w:eastAsia="MS Mincho" w:cs="Arial"/>
                <w:b w:val="0"/>
              </w:rPr>
            </w:pPr>
          </w:p>
        </w:tc>
        <w:tc>
          <w:tcPr>
            <w:tcW w:w="630" w:type="dxa"/>
            <w:gridSpan w:val="3"/>
            <w:vAlign w:val="center"/>
          </w:tcPr>
          <w:p w:rsidR="008821E0" w:rsidRPr="002838D0" w:rsidRDefault="008821E0" w:rsidP="008821E0">
            <w:pPr>
              <w:pStyle w:val="TAH"/>
              <w:rPr>
                <w:rFonts w:eastAsia="MS Mincho"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700" w:type="dxa"/>
            <w:gridSpan w:val="3"/>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588" w:type="dxa"/>
            <w:vAlign w:val="center"/>
          </w:tcPr>
          <w:p w:rsidR="008821E0" w:rsidRPr="003E08D4" w:rsidRDefault="008821E0" w:rsidP="008821E0">
            <w:pPr>
              <w:pStyle w:val="TAH"/>
              <w:rPr>
                <w:rFonts w:eastAsia="맑은 고딕" w:cs="Arial"/>
                <w:b w:val="0"/>
                <w:lang w:eastAsia="ko-KR"/>
              </w:rPr>
            </w:pPr>
            <w:r w:rsidRPr="00E04BD5">
              <w:rPr>
                <w:rFonts w:eastAsia="MS Mincho" w:cs="Arial" w:hint="eastAsia"/>
                <w:b w:val="0"/>
                <w:lang w:eastAsia="ja-JP"/>
              </w:rPr>
              <w:t>Yes</w:t>
            </w:r>
          </w:p>
        </w:tc>
        <w:tc>
          <w:tcPr>
            <w:tcW w:w="676" w:type="dxa"/>
            <w:gridSpan w:val="2"/>
            <w:vAlign w:val="center"/>
          </w:tcPr>
          <w:p w:rsidR="008821E0" w:rsidRPr="002838D0" w:rsidRDefault="008821E0" w:rsidP="008821E0">
            <w:pPr>
              <w:pStyle w:val="TAH"/>
              <w:rPr>
                <w:rFonts w:eastAsia="MS Mincho" w:cs="Arial"/>
                <w:b w:val="0"/>
              </w:rPr>
            </w:pPr>
            <w:r w:rsidRPr="00E04BD5">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E04BD5">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2913A4" w:rsidRDefault="008821E0" w:rsidP="008821E0">
            <w:pPr>
              <w:pStyle w:val="TAH"/>
              <w:rPr>
                <w:rFonts w:eastAsia="맑은 고딕" w:cs="Arial"/>
                <w:b w:val="0"/>
                <w:lang w:eastAsia="ko-KR"/>
              </w:rPr>
            </w:pPr>
            <w:r w:rsidRPr="00E04BD5">
              <w:rPr>
                <w:rFonts w:eastAsia="MS Mincho" w:cs="Arial" w:hint="eastAsia"/>
                <w:b w:val="0"/>
                <w:lang w:eastAsia="ja-JP"/>
              </w:rPr>
              <w:t>7</w:t>
            </w:r>
          </w:p>
        </w:tc>
        <w:tc>
          <w:tcPr>
            <w:tcW w:w="3952" w:type="dxa"/>
            <w:gridSpan w:val="13"/>
            <w:vAlign w:val="center"/>
          </w:tcPr>
          <w:p w:rsidR="008821E0" w:rsidRPr="002838D0" w:rsidRDefault="008821E0" w:rsidP="008821E0">
            <w:pPr>
              <w:pStyle w:val="TAH"/>
              <w:rPr>
                <w:rFonts w:eastAsia="MS Mincho" w:cs="Arial"/>
                <w:b w:val="0"/>
              </w:rPr>
            </w:pPr>
            <w:r w:rsidRPr="00E04BD5">
              <w:rPr>
                <w:rFonts w:eastAsia="Calibri" w:cs="Arial"/>
                <w:b w:val="0"/>
                <w:lang w:val="en-US" w:eastAsia="ja-JP"/>
              </w:rPr>
              <w:t xml:space="preserve">See CA_7C Bandwidth Combination Set </w:t>
            </w:r>
            <w:r w:rsidRPr="00E04BD5">
              <w:rPr>
                <w:rFonts w:cs="Arial" w:hint="eastAsia"/>
                <w:b w:val="0"/>
                <w:lang w:val="en-US" w:eastAsia="zh-CN"/>
              </w:rPr>
              <w:t>1</w:t>
            </w:r>
            <w:r w:rsidRPr="00E04BD5">
              <w:rPr>
                <w:rFonts w:eastAsia="Calibri" w:cs="Arial" w:hint="eastAsia"/>
                <w:b w:val="0"/>
                <w:lang w:val="en-US" w:eastAsia="ja-JP"/>
              </w:rPr>
              <w:t xml:space="preserve"> </w:t>
            </w:r>
            <w:r w:rsidRPr="00E04BD5">
              <w:rPr>
                <w:rFonts w:eastAsia="Calibri" w:cs="Arial"/>
                <w:b w:val="0"/>
                <w:lang w:val="en-US" w:eastAsia="ja-JP"/>
              </w:rPr>
              <w:t>in Table 5.6A.1-1</w:t>
            </w:r>
            <w:r>
              <w:rPr>
                <w:rFonts w:eastAsia="MS Mincho" w:cs="Arial"/>
                <w:b w:val="0"/>
              </w:rPr>
              <w:t xml:space="preserve"> </w:t>
            </w:r>
            <w:r>
              <w:rPr>
                <w:rFonts w:eastAsia="맑은 고딕" w:cs="Arial"/>
                <w:b w:val="0"/>
                <w:lang w:eastAsia="ko-KR"/>
              </w:rPr>
              <w:t>of TS36.101</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restart"/>
            <w:vAlign w:val="center"/>
          </w:tcPr>
          <w:p w:rsidR="008821E0" w:rsidRPr="001279D2" w:rsidRDefault="008821E0" w:rsidP="008821E0">
            <w:pPr>
              <w:pStyle w:val="TAH"/>
              <w:rPr>
                <w:rFonts w:cs="Arial"/>
                <w:b w:val="0"/>
              </w:rPr>
            </w:pPr>
            <w:r w:rsidRPr="003370AD">
              <w:rPr>
                <w:rFonts w:cs="Arial"/>
                <w:b w:val="0"/>
              </w:rPr>
              <w:t>CA_1A-</w:t>
            </w:r>
            <w:r w:rsidRPr="003370AD">
              <w:rPr>
                <w:rFonts w:cs="Arial"/>
                <w:b w:val="0"/>
                <w:lang w:eastAsia="ja-JP"/>
              </w:rPr>
              <w:t>7</w:t>
            </w:r>
            <w:r w:rsidRPr="003370AD">
              <w:rPr>
                <w:rFonts w:cs="Arial"/>
                <w:b w:val="0"/>
              </w:rPr>
              <w:t>A</w:t>
            </w:r>
            <w:r w:rsidRPr="003370AD">
              <w:rPr>
                <w:rFonts w:cs="Arial" w:hint="eastAsia"/>
                <w:b w:val="0"/>
              </w:rPr>
              <w:t>-</w:t>
            </w:r>
            <w:r w:rsidRPr="003370AD">
              <w:rPr>
                <w:rFonts w:cs="Arial"/>
                <w:b w:val="0"/>
                <w:lang w:eastAsia="ja-JP"/>
              </w:rPr>
              <w:t>28</w:t>
            </w:r>
            <w:r w:rsidRPr="003370AD">
              <w:rPr>
                <w:rFonts w:cs="Arial" w:hint="eastAsia"/>
                <w:b w:val="0"/>
              </w:rPr>
              <w:t>A</w:t>
            </w:r>
          </w:p>
        </w:tc>
        <w:tc>
          <w:tcPr>
            <w:tcW w:w="1620" w:type="dxa"/>
            <w:vMerge w:val="restart"/>
            <w:vAlign w:val="center"/>
          </w:tcPr>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CA_1A-7A</w:t>
            </w:r>
          </w:p>
          <w:p w:rsidR="008821E0" w:rsidRPr="00060B2B" w:rsidRDefault="008821E0" w:rsidP="008821E0">
            <w:pPr>
              <w:pStyle w:val="TAC"/>
              <w:rPr>
                <w:rFonts w:eastAsia="MS Mincho" w:cs="Arial"/>
                <w:color w:val="000000"/>
                <w:lang w:eastAsia="ja-JP"/>
              </w:rPr>
            </w:pPr>
            <w:r w:rsidRPr="00060B2B">
              <w:rPr>
                <w:rFonts w:eastAsia="MS Mincho" w:cs="Arial"/>
                <w:color w:val="000000"/>
                <w:lang w:eastAsia="ja-JP"/>
              </w:rPr>
              <w:t>CA_1A-28A</w:t>
            </w:r>
          </w:p>
          <w:p w:rsidR="008821E0" w:rsidRPr="001279D2" w:rsidRDefault="008821E0" w:rsidP="008821E0">
            <w:pPr>
              <w:pStyle w:val="TAH"/>
              <w:rPr>
                <w:rFonts w:cs="Arial"/>
                <w:b w:val="0"/>
                <w:lang w:eastAsia="ko-KR"/>
              </w:rPr>
            </w:pPr>
            <w:r w:rsidRPr="00060B2B">
              <w:rPr>
                <w:rFonts w:eastAsia="MS Mincho" w:cs="Arial"/>
                <w:b w:val="0"/>
                <w:color w:val="000000"/>
                <w:lang w:eastAsia="ja-JP"/>
              </w:rPr>
              <w:t>CA_7A-28A</w:t>
            </w:r>
          </w:p>
        </w:tc>
        <w:tc>
          <w:tcPr>
            <w:tcW w:w="1064" w:type="dxa"/>
            <w:vAlign w:val="center"/>
          </w:tcPr>
          <w:p w:rsidR="008821E0" w:rsidRPr="00E04BD5" w:rsidRDefault="008821E0" w:rsidP="008821E0">
            <w:pPr>
              <w:pStyle w:val="TAH"/>
              <w:rPr>
                <w:rFonts w:eastAsia="MS Mincho" w:cs="Arial"/>
                <w:b w:val="0"/>
                <w:lang w:eastAsia="ja-JP"/>
              </w:rPr>
            </w:pPr>
            <w:r w:rsidRPr="009333F7">
              <w:rPr>
                <w:rFonts w:eastAsia="MS Mincho" w:cs="Arial" w:hint="eastAsia"/>
                <w:b w:val="0"/>
                <w:lang w:eastAsia="ja-JP"/>
              </w:rPr>
              <w:t>1</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8" w:type="dxa"/>
            <w:gridSpan w:val="2"/>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659" w:type="dxa"/>
            <w:vAlign w:val="center"/>
          </w:tcPr>
          <w:p w:rsidR="008821E0" w:rsidRPr="00E04BD5" w:rsidRDefault="008821E0" w:rsidP="008821E0">
            <w:pPr>
              <w:pStyle w:val="TAH"/>
              <w:rPr>
                <w:rFonts w:eastAsia="Calibri" w:cs="Arial"/>
                <w:b w:val="0"/>
                <w:lang w:val="en-US" w:eastAsia="ja-JP"/>
              </w:rPr>
            </w:pPr>
            <w:r w:rsidRPr="009333F7">
              <w:rPr>
                <w:rFonts w:eastAsia="MS Mincho" w:cs="Arial" w:hint="eastAsia"/>
                <w:b w:val="0"/>
                <w:lang w:eastAsia="ja-JP"/>
              </w:rPr>
              <w:t>Yes</w:t>
            </w:r>
          </w:p>
        </w:tc>
        <w:tc>
          <w:tcPr>
            <w:tcW w:w="1228"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60</w:t>
            </w:r>
          </w:p>
        </w:tc>
        <w:tc>
          <w:tcPr>
            <w:tcW w:w="1437" w:type="dxa"/>
            <w:vMerge w:val="restart"/>
            <w:vAlign w:val="center"/>
          </w:tcPr>
          <w:p w:rsidR="008821E0" w:rsidRPr="001279D2" w:rsidRDefault="008821E0" w:rsidP="008821E0">
            <w:pPr>
              <w:pStyle w:val="TAH"/>
              <w:rPr>
                <w:rFonts w:cs="Arial"/>
                <w:b w:val="0"/>
              </w:rPr>
            </w:pPr>
            <w:r w:rsidRPr="009333F7">
              <w:rPr>
                <w:rFonts w:cs="Arial" w:hint="eastAsia"/>
                <w:b w:val="0"/>
                <w:lang w:val="en-US" w:eastAsia="zh-CN"/>
              </w:rPr>
              <w:t>1</w:t>
            </w: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7</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8821E0">
        <w:trPr>
          <w:trHeight w:val="281"/>
          <w:jc w:val="center"/>
        </w:trPr>
        <w:tc>
          <w:tcPr>
            <w:tcW w:w="1850" w:type="dxa"/>
            <w:vMerge/>
            <w:vAlign w:val="center"/>
          </w:tcPr>
          <w:p w:rsidR="008821E0" w:rsidRPr="001279D2" w:rsidRDefault="008821E0" w:rsidP="008821E0">
            <w:pPr>
              <w:pStyle w:val="TAH"/>
              <w:rPr>
                <w:rFonts w:cs="Arial"/>
                <w:b w:val="0"/>
              </w:rPr>
            </w:pPr>
          </w:p>
        </w:tc>
        <w:tc>
          <w:tcPr>
            <w:tcW w:w="1620" w:type="dxa"/>
            <w:vMerge/>
            <w:vAlign w:val="center"/>
          </w:tcPr>
          <w:p w:rsidR="008821E0" w:rsidRPr="001279D2" w:rsidRDefault="008821E0" w:rsidP="008821E0">
            <w:pPr>
              <w:pStyle w:val="TAH"/>
              <w:rPr>
                <w:rFonts w:cs="Arial"/>
                <w:b w:val="0"/>
                <w:lang w:eastAsia="ko-KR"/>
              </w:rPr>
            </w:pPr>
          </w:p>
        </w:tc>
        <w:tc>
          <w:tcPr>
            <w:tcW w:w="1064" w:type="dxa"/>
            <w:vAlign w:val="center"/>
          </w:tcPr>
          <w:p w:rsidR="008821E0" w:rsidRPr="00E04BD5" w:rsidRDefault="008821E0" w:rsidP="008821E0">
            <w:pPr>
              <w:pStyle w:val="TAH"/>
              <w:rPr>
                <w:rFonts w:eastAsia="MS Mincho" w:cs="Arial"/>
                <w:b w:val="0"/>
                <w:lang w:eastAsia="ja-JP"/>
              </w:rPr>
            </w:pPr>
            <w:r w:rsidRPr="003370AD">
              <w:rPr>
                <w:rFonts w:eastAsia="MS Mincho" w:cs="Arial"/>
                <w:b w:val="0"/>
                <w:lang w:eastAsia="ja-JP"/>
              </w:rPr>
              <w:t>28</w:t>
            </w:r>
          </w:p>
        </w:tc>
        <w:tc>
          <w:tcPr>
            <w:tcW w:w="658" w:type="dxa"/>
            <w:vAlign w:val="center"/>
          </w:tcPr>
          <w:p w:rsidR="008821E0" w:rsidRPr="00E04BD5" w:rsidRDefault="008821E0" w:rsidP="008821E0">
            <w:pPr>
              <w:pStyle w:val="TAH"/>
              <w:rPr>
                <w:rFonts w:eastAsia="Calibri" w:cs="Arial"/>
                <w:b w:val="0"/>
                <w:lang w:val="en-US" w:eastAsia="ja-JP"/>
              </w:rPr>
            </w:pPr>
          </w:p>
        </w:tc>
        <w:tc>
          <w:tcPr>
            <w:tcW w:w="659" w:type="dxa"/>
            <w:gridSpan w:val="3"/>
            <w:vAlign w:val="center"/>
          </w:tcPr>
          <w:p w:rsidR="008821E0" w:rsidRPr="00E04BD5" w:rsidRDefault="008821E0" w:rsidP="008821E0">
            <w:pPr>
              <w:pStyle w:val="TAH"/>
              <w:rPr>
                <w:rFonts w:eastAsia="Calibri" w:cs="Arial"/>
                <w:b w:val="0"/>
                <w:lang w:val="en-US" w:eastAsia="ja-JP"/>
              </w:rPr>
            </w:pPr>
          </w:p>
        </w:tc>
        <w:tc>
          <w:tcPr>
            <w:tcW w:w="659" w:type="dxa"/>
            <w:gridSpan w:val="2"/>
            <w:vAlign w:val="center"/>
          </w:tcPr>
          <w:p w:rsidR="008821E0" w:rsidRPr="00E04BD5" w:rsidRDefault="008821E0" w:rsidP="008821E0">
            <w:pPr>
              <w:pStyle w:val="TAH"/>
              <w:rPr>
                <w:rFonts w:eastAsia="Calibri" w:cs="Arial"/>
                <w:b w:val="0"/>
                <w:lang w:val="en-US" w:eastAsia="ja-JP"/>
              </w:rPr>
            </w:pPr>
          </w:p>
        </w:tc>
        <w:tc>
          <w:tcPr>
            <w:tcW w:w="658" w:type="dxa"/>
            <w:gridSpan w:val="2"/>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gridSpan w:val="4"/>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659" w:type="dxa"/>
            <w:vAlign w:val="center"/>
          </w:tcPr>
          <w:p w:rsidR="008821E0" w:rsidRPr="00E04BD5" w:rsidRDefault="008821E0" w:rsidP="008821E0">
            <w:pPr>
              <w:pStyle w:val="TAH"/>
              <w:rPr>
                <w:rFonts w:eastAsia="Calibri" w:cs="Arial"/>
                <w:b w:val="0"/>
                <w:lang w:val="en-US" w:eastAsia="ja-JP"/>
              </w:rPr>
            </w:pPr>
            <w:r w:rsidRPr="003370AD">
              <w:rPr>
                <w:rFonts w:eastAsia="Calibri" w:cs="Arial"/>
                <w:b w:val="0"/>
                <w:lang w:val="en-US"/>
              </w:rPr>
              <w:t>Yes</w:t>
            </w:r>
          </w:p>
        </w:tc>
        <w:tc>
          <w:tcPr>
            <w:tcW w:w="1228" w:type="dxa"/>
            <w:vMerge/>
            <w:vAlign w:val="center"/>
          </w:tcPr>
          <w:p w:rsidR="008821E0" w:rsidRPr="001279D2" w:rsidRDefault="008821E0" w:rsidP="008821E0">
            <w:pPr>
              <w:pStyle w:val="TAH"/>
              <w:rPr>
                <w:rFonts w:cs="Arial"/>
                <w:b w:val="0"/>
              </w:rPr>
            </w:pPr>
          </w:p>
        </w:tc>
        <w:tc>
          <w:tcPr>
            <w:tcW w:w="1437" w:type="dxa"/>
            <w:vMerge/>
            <w:vAlign w:val="center"/>
          </w:tcPr>
          <w:p w:rsidR="008821E0" w:rsidRPr="001279D2" w:rsidRDefault="008821E0" w:rsidP="008821E0">
            <w:pPr>
              <w:pStyle w:val="TAH"/>
              <w:rPr>
                <w:rFonts w:cs="Arial"/>
                <w:b w:val="0"/>
              </w:rPr>
            </w:pPr>
          </w:p>
        </w:tc>
      </w:tr>
      <w:tr w:rsidR="008821E0" w:rsidRPr="00444CEE" w:rsidTr="001279D2">
        <w:trPr>
          <w:trHeight w:val="241"/>
          <w:jc w:val="center"/>
        </w:trPr>
        <w:tc>
          <w:tcPr>
            <w:tcW w:w="185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CA_1A-41A-42A</w:t>
            </w:r>
          </w:p>
        </w:tc>
        <w:tc>
          <w:tcPr>
            <w:tcW w:w="1620" w:type="dxa"/>
            <w:vMerge w:val="restart"/>
            <w:vAlign w:val="center"/>
          </w:tcPr>
          <w:p w:rsidR="008821E0" w:rsidRPr="000017FF" w:rsidRDefault="008821E0" w:rsidP="008821E0">
            <w:pPr>
              <w:pStyle w:val="TAH"/>
              <w:rPr>
                <w:rFonts w:eastAsia="맑은 고딕" w:cs="Arial"/>
                <w:b w:val="0"/>
                <w:lang w:eastAsia="ko-KR"/>
              </w:rPr>
            </w:pPr>
            <w:r w:rsidRPr="000017FF">
              <w:rPr>
                <w:rFonts w:eastAsia="맑은 고딕" w:cs="Arial" w:hint="eastAsia"/>
                <w:b w:val="0"/>
                <w:lang w:eastAsia="ko-KR"/>
              </w:rPr>
              <w:t xml:space="preserve">CA_1A-42A </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444CEE" w:rsidTr="001279D2">
        <w:trPr>
          <w:trHeight w:val="27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44CEE" w:rsidRDefault="008821E0" w:rsidP="008821E0">
            <w:pPr>
              <w:pStyle w:val="TAH"/>
              <w:rPr>
                <w:rFonts w:cs="Arial"/>
              </w:rPr>
            </w:pPr>
            <w:r>
              <w:rPr>
                <w:rFonts w:eastAsia="맑은 고딕" w:cs="Arial" w:hint="eastAsia"/>
                <w:b w:val="0"/>
                <w:lang w:eastAsia="ko-KR"/>
              </w:rPr>
              <w:t>42</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p>
        </w:tc>
        <w:tc>
          <w:tcPr>
            <w:tcW w:w="692"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59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676" w:type="dxa"/>
            <w:gridSpan w:val="2"/>
            <w:vAlign w:val="center"/>
          </w:tcPr>
          <w:p w:rsidR="008821E0" w:rsidRPr="00444CEE" w:rsidRDefault="008821E0" w:rsidP="008821E0">
            <w:pPr>
              <w:pStyle w:val="TAH"/>
              <w:rPr>
                <w:rFonts w:cs="Arial"/>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275A1E" w:rsidRPr="00444CEE" w:rsidTr="001279D2">
        <w:trPr>
          <w:trHeight w:val="264"/>
          <w:jc w:val="center"/>
        </w:trPr>
        <w:tc>
          <w:tcPr>
            <w:tcW w:w="1850" w:type="dxa"/>
            <w:vMerge w:val="restart"/>
            <w:vAlign w:val="center"/>
          </w:tcPr>
          <w:p w:rsidR="00275A1E" w:rsidRPr="00444CEE" w:rsidRDefault="00275A1E" w:rsidP="00275A1E">
            <w:pPr>
              <w:pStyle w:val="TAH"/>
              <w:rPr>
                <w:rFonts w:cs="Arial"/>
              </w:rPr>
            </w:pPr>
            <w:r w:rsidRPr="00EA1497">
              <w:rPr>
                <w:rFonts w:cs="Arial"/>
                <w:b w:val="0"/>
              </w:rPr>
              <w:t>CA_1A-42C</w:t>
            </w:r>
          </w:p>
        </w:tc>
        <w:tc>
          <w:tcPr>
            <w:tcW w:w="1620" w:type="dxa"/>
            <w:vMerge w:val="restart"/>
            <w:vAlign w:val="center"/>
          </w:tcPr>
          <w:p w:rsidR="00275A1E" w:rsidRPr="00447F46" w:rsidRDefault="00275A1E" w:rsidP="00275A1E">
            <w:pPr>
              <w:pStyle w:val="TAH"/>
              <w:rPr>
                <w:rFonts w:cs="Arial"/>
                <w:lang w:eastAsia="ko-KR"/>
              </w:rPr>
            </w:pPr>
            <w:r>
              <w:rPr>
                <w:rFonts w:cs="Arial"/>
                <w:b w:val="0"/>
                <w:lang w:eastAsia="ko-KR"/>
              </w:rPr>
              <w:t>CA_</w:t>
            </w:r>
            <w:r w:rsidRPr="00EA1497">
              <w:rPr>
                <w:rFonts w:cs="Arial"/>
                <w:b w:val="0"/>
                <w:lang w:eastAsia="ko-KR"/>
              </w:rPr>
              <w:t>42C</w:t>
            </w:r>
          </w:p>
        </w:tc>
        <w:tc>
          <w:tcPr>
            <w:tcW w:w="1064" w:type="dxa"/>
            <w:vAlign w:val="center"/>
          </w:tcPr>
          <w:p w:rsidR="00275A1E" w:rsidRDefault="00275A1E" w:rsidP="00275A1E">
            <w:pPr>
              <w:pStyle w:val="TAH"/>
              <w:rPr>
                <w:rFonts w:eastAsia="맑은 고딕" w:cs="Arial"/>
                <w:b w:val="0"/>
                <w:lang w:eastAsia="ko-KR"/>
              </w:rPr>
            </w:pPr>
            <w:r w:rsidRPr="00EA1497">
              <w:rPr>
                <w:rFonts w:cs="Arial" w:hint="eastAsia"/>
                <w:b w:val="0"/>
                <w:lang w:eastAsia="ja-JP"/>
              </w:rPr>
              <w:t>1</w:t>
            </w:r>
          </w:p>
        </w:tc>
        <w:tc>
          <w:tcPr>
            <w:tcW w:w="710" w:type="dxa"/>
            <w:gridSpan w:val="3"/>
            <w:vAlign w:val="center"/>
          </w:tcPr>
          <w:p w:rsidR="00275A1E" w:rsidRPr="00444CEE" w:rsidRDefault="00275A1E" w:rsidP="00275A1E">
            <w:pPr>
              <w:pStyle w:val="TAH"/>
              <w:rPr>
                <w:rFonts w:cs="Arial"/>
              </w:rPr>
            </w:pPr>
          </w:p>
        </w:tc>
        <w:tc>
          <w:tcPr>
            <w:tcW w:w="621" w:type="dxa"/>
            <w:gridSpan w:val="2"/>
            <w:vAlign w:val="center"/>
          </w:tcPr>
          <w:p w:rsidR="00275A1E" w:rsidRPr="00444CEE" w:rsidRDefault="00275A1E" w:rsidP="00275A1E">
            <w:pPr>
              <w:pStyle w:val="TAH"/>
              <w:rPr>
                <w:rFonts w:cs="Arial"/>
              </w:rPr>
            </w:pPr>
          </w:p>
        </w:tc>
        <w:tc>
          <w:tcPr>
            <w:tcW w:w="657" w:type="dxa"/>
            <w:gridSpan w:val="2"/>
            <w:vAlign w:val="center"/>
          </w:tcPr>
          <w:p w:rsidR="00275A1E" w:rsidRPr="00444CEE" w:rsidRDefault="00275A1E" w:rsidP="00275A1E">
            <w:pPr>
              <w:pStyle w:val="TAH"/>
              <w:rPr>
                <w:rFonts w:cs="Arial"/>
              </w:rPr>
            </w:pPr>
            <w:r w:rsidRPr="00EA1497">
              <w:rPr>
                <w:rFonts w:cs="Arial" w:hint="eastAsia"/>
                <w:b w:val="0"/>
                <w:lang w:eastAsia="ja-JP"/>
              </w:rPr>
              <w:t>Yes</w:t>
            </w:r>
          </w:p>
        </w:tc>
        <w:tc>
          <w:tcPr>
            <w:tcW w:w="692"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596"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676" w:type="dxa"/>
            <w:gridSpan w:val="2"/>
            <w:vAlign w:val="center"/>
          </w:tcPr>
          <w:p w:rsidR="00275A1E" w:rsidRPr="003E08D4" w:rsidRDefault="00275A1E" w:rsidP="00275A1E">
            <w:pPr>
              <w:pStyle w:val="TAH"/>
              <w:rPr>
                <w:rFonts w:eastAsia="맑은 고딕" w:cs="Arial"/>
                <w:b w:val="0"/>
                <w:lang w:eastAsia="ko-KR"/>
              </w:rPr>
            </w:pPr>
            <w:r w:rsidRPr="00EA1497">
              <w:rPr>
                <w:rFonts w:cs="Arial" w:hint="eastAsia"/>
                <w:b w:val="0"/>
                <w:lang w:eastAsia="ja-JP"/>
              </w:rPr>
              <w:t>Yes</w:t>
            </w:r>
          </w:p>
        </w:tc>
        <w:tc>
          <w:tcPr>
            <w:tcW w:w="1228" w:type="dxa"/>
            <w:vMerge w:val="restart"/>
            <w:vAlign w:val="center"/>
          </w:tcPr>
          <w:p w:rsidR="00275A1E" w:rsidRPr="00444CEE" w:rsidRDefault="00275A1E" w:rsidP="00275A1E">
            <w:pPr>
              <w:pStyle w:val="TAH"/>
              <w:rPr>
                <w:rFonts w:cs="Arial"/>
              </w:rPr>
            </w:pPr>
            <w:r w:rsidRPr="008C489B">
              <w:rPr>
                <w:rFonts w:eastAsia="맑은 고딕" w:cs="Arial" w:hint="eastAsia"/>
                <w:b w:val="0"/>
                <w:lang w:eastAsia="ko-KR"/>
              </w:rPr>
              <w:t>60</w:t>
            </w:r>
          </w:p>
        </w:tc>
        <w:tc>
          <w:tcPr>
            <w:tcW w:w="1437" w:type="dxa"/>
            <w:vMerge w:val="restart"/>
            <w:vAlign w:val="center"/>
          </w:tcPr>
          <w:p w:rsidR="00275A1E" w:rsidRPr="00444CEE" w:rsidRDefault="00275A1E" w:rsidP="00275A1E">
            <w:pPr>
              <w:pStyle w:val="TAH"/>
              <w:rPr>
                <w:rFonts w:cs="Arial"/>
              </w:rPr>
            </w:pPr>
            <w:r w:rsidRPr="008C489B">
              <w:rPr>
                <w:rFonts w:eastAsia="맑은 고딕" w:cs="Arial" w:hint="eastAsia"/>
                <w:b w:val="0"/>
                <w:lang w:eastAsia="ko-KR"/>
              </w:rPr>
              <w:t>0</w:t>
            </w:r>
          </w:p>
        </w:tc>
      </w:tr>
      <w:tr w:rsidR="00275A1E" w:rsidRPr="00444CEE" w:rsidTr="00E04F71">
        <w:trPr>
          <w:trHeight w:val="264"/>
          <w:jc w:val="center"/>
        </w:trPr>
        <w:tc>
          <w:tcPr>
            <w:tcW w:w="1850" w:type="dxa"/>
            <w:vMerge/>
            <w:vAlign w:val="center"/>
          </w:tcPr>
          <w:p w:rsidR="00275A1E" w:rsidRPr="00444CEE" w:rsidRDefault="00275A1E" w:rsidP="00275A1E">
            <w:pPr>
              <w:pStyle w:val="TAH"/>
              <w:rPr>
                <w:rFonts w:cs="Arial"/>
              </w:rPr>
            </w:pPr>
          </w:p>
        </w:tc>
        <w:tc>
          <w:tcPr>
            <w:tcW w:w="1620" w:type="dxa"/>
            <w:vMerge/>
            <w:vAlign w:val="center"/>
          </w:tcPr>
          <w:p w:rsidR="00275A1E" w:rsidRPr="00447F46" w:rsidRDefault="00275A1E" w:rsidP="00275A1E">
            <w:pPr>
              <w:pStyle w:val="TAH"/>
              <w:rPr>
                <w:rFonts w:cs="Arial"/>
                <w:lang w:eastAsia="ko-KR"/>
              </w:rPr>
            </w:pPr>
          </w:p>
        </w:tc>
        <w:tc>
          <w:tcPr>
            <w:tcW w:w="1064" w:type="dxa"/>
            <w:vAlign w:val="center"/>
          </w:tcPr>
          <w:p w:rsidR="00275A1E" w:rsidRDefault="00275A1E" w:rsidP="00275A1E">
            <w:pPr>
              <w:pStyle w:val="TAH"/>
              <w:rPr>
                <w:rFonts w:eastAsia="맑은 고딕" w:cs="Arial"/>
                <w:b w:val="0"/>
                <w:lang w:eastAsia="ko-KR"/>
              </w:rPr>
            </w:pPr>
            <w:r w:rsidRPr="00EA1497">
              <w:rPr>
                <w:rFonts w:cs="Arial" w:hint="eastAsia"/>
                <w:b w:val="0"/>
                <w:lang w:eastAsia="ja-JP"/>
              </w:rPr>
              <w:t>42</w:t>
            </w:r>
          </w:p>
        </w:tc>
        <w:tc>
          <w:tcPr>
            <w:tcW w:w="3952" w:type="dxa"/>
            <w:gridSpan w:val="13"/>
            <w:vAlign w:val="center"/>
          </w:tcPr>
          <w:p w:rsidR="00275A1E" w:rsidRPr="003E08D4" w:rsidRDefault="00275A1E" w:rsidP="00275A1E">
            <w:pPr>
              <w:pStyle w:val="TAH"/>
              <w:rPr>
                <w:rFonts w:eastAsia="맑은 고딕" w:cs="Arial"/>
                <w:b w:val="0"/>
                <w:lang w:eastAsia="ko-KR"/>
              </w:rPr>
            </w:pPr>
            <w:r w:rsidRPr="00EA1497">
              <w:rPr>
                <w:rFonts w:cs="Arial"/>
                <w:b w:val="0"/>
                <w:lang w:val="en-US"/>
              </w:rPr>
              <w:t xml:space="preserve">See CA_42C </w:t>
            </w:r>
            <w:r w:rsidRPr="00EA1497">
              <w:rPr>
                <w:rFonts w:cs="Arial"/>
                <w:b w:val="0"/>
              </w:rPr>
              <w:t xml:space="preserve">Bandwidth Combination Set </w:t>
            </w:r>
            <w:r w:rsidRPr="00EA1497">
              <w:rPr>
                <w:rFonts w:cs="Arial" w:hint="eastAsia"/>
                <w:b w:val="0"/>
                <w:lang w:eastAsia="ja-JP"/>
              </w:rPr>
              <w:t xml:space="preserve">0 </w:t>
            </w:r>
            <w:r w:rsidRPr="00EA1497">
              <w:rPr>
                <w:rFonts w:cs="Arial"/>
                <w:b w:val="0"/>
                <w:lang w:val="en-US"/>
              </w:rPr>
              <w:t>in Table 5.6A.1-1</w:t>
            </w:r>
          </w:p>
        </w:tc>
        <w:tc>
          <w:tcPr>
            <w:tcW w:w="1228" w:type="dxa"/>
            <w:vMerge/>
            <w:vAlign w:val="center"/>
          </w:tcPr>
          <w:p w:rsidR="00275A1E" w:rsidRPr="00444CEE" w:rsidRDefault="00275A1E" w:rsidP="00275A1E">
            <w:pPr>
              <w:pStyle w:val="TAH"/>
              <w:rPr>
                <w:rFonts w:cs="Arial"/>
              </w:rPr>
            </w:pPr>
          </w:p>
        </w:tc>
        <w:tc>
          <w:tcPr>
            <w:tcW w:w="1437" w:type="dxa"/>
            <w:vMerge/>
            <w:vAlign w:val="center"/>
          </w:tcPr>
          <w:p w:rsidR="00275A1E" w:rsidRPr="00444CEE" w:rsidRDefault="00275A1E" w:rsidP="00275A1E">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2913A4">
              <w:rPr>
                <w:rFonts w:eastAsia="맑은 고딕" w:cs="Arial" w:hint="eastAsia"/>
                <w:b w:val="0"/>
                <w:lang w:eastAsia="ko-KR"/>
              </w:rPr>
              <w:t>CA_1A</w:t>
            </w:r>
            <w:r w:rsidRPr="002913A4">
              <w:rPr>
                <w:rFonts w:eastAsia="맑은 고딕" w:cs="Arial"/>
                <w:b w:val="0"/>
                <w:lang w:eastAsia="ko-KR"/>
              </w:rPr>
              <w:t>-42A-42A</w:t>
            </w:r>
          </w:p>
        </w:tc>
        <w:tc>
          <w:tcPr>
            <w:tcW w:w="1620" w:type="dxa"/>
            <w:vMerge w:val="restart"/>
            <w:vAlign w:val="center"/>
          </w:tcPr>
          <w:p w:rsidR="008821E0" w:rsidRPr="00447F46" w:rsidRDefault="008821E0" w:rsidP="008821E0">
            <w:pPr>
              <w:pStyle w:val="TAH"/>
              <w:rPr>
                <w:rFonts w:cs="Arial"/>
                <w:lang w:eastAsia="ko-KR"/>
              </w:rPr>
            </w:pPr>
            <w:r w:rsidRPr="002913A4">
              <w:rPr>
                <w:rFonts w:eastAsia="맑은 고딕" w:cs="Arial" w:hint="eastAsia"/>
                <w:b w:val="0"/>
                <w:lang w:eastAsia="ko-KR"/>
              </w:rPr>
              <w:t>CA_1A-42A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1</w:t>
            </w:r>
          </w:p>
        </w:tc>
        <w:tc>
          <w:tcPr>
            <w:tcW w:w="710" w:type="dxa"/>
            <w:gridSpan w:val="3"/>
            <w:vAlign w:val="center"/>
          </w:tcPr>
          <w:p w:rsidR="008821E0" w:rsidRPr="00444CEE" w:rsidRDefault="008821E0" w:rsidP="008821E0">
            <w:pPr>
              <w:pStyle w:val="TAH"/>
              <w:rPr>
                <w:rFonts w:cs="Arial"/>
              </w:rPr>
            </w:pPr>
          </w:p>
        </w:tc>
        <w:tc>
          <w:tcPr>
            <w:tcW w:w="621" w:type="dxa"/>
            <w:gridSpan w:val="2"/>
            <w:vAlign w:val="center"/>
          </w:tcPr>
          <w:p w:rsidR="008821E0" w:rsidRPr="00444CEE" w:rsidRDefault="008821E0" w:rsidP="008821E0">
            <w:pPr>
              <w:pStyle w:val="TAH"/>
              <w:rPr>
                <w:rFonts w:cs="Arial"/>
              </w:rPr>
            </w:pPr>
          </w:p>
        </w:tc>
        <w:tc>
          <w:tcPr>
            <w:tcW w:w="657" w:type="dxa"/>
            <w:gridSpan w:val="2"/>
            <w:vAlign w:val="center"/>
          </w:tcPr>
          <w:p w:rsidR="008821E0" w:rsidRPr="00444CEE" w:rsidRDefault="008821E0" w:rsidP="008821E0">
            <w:pPr>
              <w:pStyle w:val="TAH"/>
              <w:rPr>
                <w:rFonts w:cs="Arial"/>
              </w:rPr>
            </w:pPr>
            <w:r w:rsidRPr="004F406D">
              <w:rPr>
                <w:rFonts w:cs="Arial"/>
                <w:b w:val="0"/>
                <w:szCs w:val="18"/>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42</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맑은 고딕" w:cs="Arial" w:hint="eastAsia"/>
                <w:b w:val="0"/>
                <w:lang w:eastAsia="ko-KR"/>
              </w:rPr>
              <w:t>See CA_42A-42A Bandwidth Combination Set 0 in Table 5.6A.1-3 of TS36.101</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9D0397">
        <w:trPr>
          <w:trHeight w:val="268"/>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CA_3A-</w:t>
            </w:r>
            <w:r>
              <w:rPr>
                <w:rFonts w:eastAsia="PMingLiU" w:cs="Arial" w:hint="eastAsia"/>
                <w:lang w:eastAsia="zh-TW"/>
              </w:rPr>
              <w:t>3</w:t>
            </w:r>
            <w:r>
              <w:rPr>
                <w:rFonts w:eastAsia="맑은 고딕" w:cs="Arial" w:hint="eastAsia"/>
                <w:lang w:eastAsia="ko-KR"/>
              </w:rPr>
              <w:t>A-</w:t>
            </w:r>
            <w:r>
              <w:rPr>
                <w:rFonts w:eastAsia="PMingLiU" w:cs="Arial" w:hint="eastAsia"/>
                <w:lang w:eastAsia="zh-TW"/>
              </w:rPr>
              <w:t>7</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CA_3A-7A</w:t>
            </w:r>
          </w:p>
        </w:tc>
        <w:tc>
          <w:tcPr>
            <w:tcW w:w="1064" w:type="dxa"/>
            <w:vAlign w:val="center"/>
          </w:tcPr>
          <w:p w:rsidR="008821E0" w:rsidRPr="004F406D" w:rsidRDefault="008821E0" w:rsidP="008821E0">
            <w:pPr>
              <w:pStyle w:val="TAC"/>
              <w:rPr>
                <w:rFonts w:cs="Arial"/>
              </w:rPr>
            </w:pPr>
            <w:r w:rsidRPr="004F406D">
              <w:rPr>
                <w:rFonts w:cs="Arial"/>
              </w:rPr>
              <w:t>3</w:t>
            </w:r>
          </w:p>
        </w:tc>
        <w:tc>
          <w:tcPr>
            <w:tcW w:w="3952" w:type="dxa"/>
            <w:gridSpan w:val="13"/>
            <w:vAlign w:val="center"/>
          </w:tcPr>
          <w:p w:rsidR="008821E0" w:rsidRPr="004F406D" w:rsidRDefault="008821E0" w:rsidP="008821E0">
            <w:pPr>
              <w:pStyle w:val="TAC"/>
              <w:snapToGrid w:val="0"/>
              <w:rPr>
                <w:rFonts w:cs="Arial"/>
                <w:lang w:eastAsia="zh-CN"/>
              </w:rPr>
            </w:pPr>
            <w:r w:rsidRPr="004F406D">
              <w:rPr>
                <w:rFonts w:cs="Arial"/>
              </w:rPr>
              <w:t>See CA_3</w:t>
            </w:r>
            <w:r w:rsidRPr="004F406D">
              <w:rPr>
                <w:rFonts w:cs="Arial" w:hint="eastAsia"/>
                <w:lang w:eastAsia="zh-CN"/>
              </w:rPr>
              <w:t>A-3A</w:t>
            </w:r>
            <w:r w:rsidRPr="004F406D">
              <w:rPr>
                <w:rFonts w:cs="Arial"/>
              </w:rPr>
              <w:t xml:space="preserve"> Bandwidth Combination Set </w:t>
            </w:r>
            <w:r w:rsidRPr="004F406D">
              <w:rPr>
                <w:rFonts w:cs="Arial" w:hint="eastAsia"/>
                <w:lang w:eastAsia="ja-JP"/>
              </w:rPr>
              <w:t xml:space="preserve">0 </w:t>
            </w:r>
            <w:r w:rsidRPr="004F406D">
              <w:rPr>
                <w:rFonts w:cs="Arial"/>
              </w:rPr>
              <w:t>in Table 5.6A.1-</w:t>
            </w:r>
            <w:r w:rsidRPr="004F406D">
              <w:rPr>
                <w:rFonts w:cs="Arial" w:hint="eastAsia"/>
                <w:lang w:eastAsia="zh-CN"/>
              </w:rPr>
              <w:t>3</w:t>
            </w:r>
            <w:r>
              <w:rPr>
                <w:rFonts w:cs="Arial"/>
                <w:lang w:eastAsia="zh-CN"/>
              </w:rPr>
              <w:t xml:space="preserve"> </w:t>
            </w:r>
            <w:r>
              <w:rPr>
                <w:rFonts w:cs="Arial"/>
              </w:rPr>
              <w:t>of TS36.101</w:t>
            </w:r>
          </w:p>
        </w:tc>
        <w:tc>
          <w:tcPr>
            <w:tcW w:w="1228" w:type="dxa"/>
            <w:vMerge w:val="restart"/>
            <w:vAlign w:val="center"/>
          </w:tcPr>
          <w:p w:rsidR="008821E0" w:rsidRPr="004F406D" w:rsidRDefault="008821E0" w:rsidP="008821E0">
            <w:pPr>
              <w:pStyle w:val="TAC"/>
              <w:rPr>
                <w:rFonts w:cs="Arial"/>
                <w:szCs w:val="18"/>
                <w:lang w:eastAsia="ko-KR"/>
              </w:rPr>
            </w:pPr>
            <w:r w:rsidRPr="004F406D">
              <w:rPr>
                <w:rFonts w:eastAsia="PMingLiU" w:cs="Arial"/>
                <w:szCs w:val="18"/>
                <w:lang w:eastAsia="zh-TW"/>
              </w:rPr>
              <w:t>6</w:t>
            </w:r>
            <w:r w:rsidRPr="004F406D">
              <w:rPr>
                <w:rFonts w:cs="Arial"/>
                <w:szCs w:val="18"/>
              </w:rPr>
              <w:t>0</w:t>
            </w:r>
          </w:p>
        </w:tc>
        <w:tc>
          <w:tcPr>
            <w:tcW w:w="1437" w:type="dxa"/>
            <w:vMerge w:val="restart"/>
            <w:vAlign w:val="center"/>
          </w:tcPr>
          <w:p w:rsidR="008821E0" w:rsidRPr="004F406D" w:rsidRDefault="008821E0" w:rsidP="008821E0">
            <w:pPr>
              <w:pStyle w:val="20"/>
              <w:ind w:left="0" w:right="0" w:firstLine="0"/>
              <w:jc w:val="center"/>
              <w:rPr>
                <w:rFonts w:ascii="Arial" w:hAnsi="Arial" w:cs="Arial"/>
                <w:sz w:val="18"/>
                <w:szCs w:val="18"/>
                <w:lang w:eastAsia="ko-KR"/>
              </w:rPr>
            </w:pPr>
            <w:r w:rsidRPr="004F406D">
              <w:rPr>
                <w:rFonts w:ascii="Arial" w:hAnsi="Arial" w:cs="Arial"/>
                <w:sz w:val="18"/>
                <w:szCs w:val="18"/>
              </w:rPr>
              <w:t>0</w:t>
            </w:r>
          </w:p>
        </w:tc>
      </w:tr>
      <w:tr w:rsidR="008821E0" w:rsidRPr="00444CEE" w:rsidTr="00B132B8">
        <w:trPr>
          <w:trHeight w:val="132"/>
          <w:jc w:val="center"/>
        </w:trPr>
        <w:tc>
          <w:tcPr>
            <w:tcW w:w="1850" w:type="dxa"/>
            <w:vMerge/>
            <w:vAlign w:val="center"/>
          </w:tcPr>
          <w:p w:rsidR="008821E0" w:rsidRPr="00444CEE" w:rsidRDefault="008821E0" w:rsidP="008821E0">
            <w:pPr>
              <w:pStyle w:val="aff7"/>
              <w:spacing w:before="0" w:after="0" w:line="240" w:lineRule="auto"/>
              <w:rPr>
                <w:rFonts w:cs="Arial"/>
                <w:lang w:eastAsia="en-US"/>
              </w:rPr>
            </w:pPr>
          </w:p>
        </w:tc>
        <w:tc>
          <w:tcPr>
            <w:tcW w:w="1620" w:type="dxa"/>
            <w:vMerge/>
            <w:vAlign w:val="center"/>
          </w:tcPr>
          <w:p w:rsidR="008821E0" w:rsidRPr="00447F46" w:rsidRDefault="008821E0" w:rsidP="008821E0">
            <w:pPr>
              <w:pStyle w:val="TAH"/>
              <w:rPr>
                <w:rFonts w:cs="Arial"/>
                <w:lang w:eastAsia="ko-KR"/>
              </w:rPr>
            </w:pPr>
          </w:p>
        </w:tc>
        <w:tc>
          <w:tcPr>
            <w:tcW w:w="1064" w:type="dxa"/>
            <w:vAlign w:val="center"/>
          </w:tcPr>
          <w:p w:rsidR="008821E0" w:rsidRPr="004F406D" w:rsidRDefault="008821E0" w:rsidP="008821E0">
            <w:pPr>
              <w:pStyle w:val="TAH"/>
              <w:rPr>
                <w:rFonts w:eastAsia="맑은 고딕" w:cs="Arial"/>
                <w:b w:val="0"/>
                <w:lang w:eastAsia="ko-KR"/>
              </w:rPr>
            </w:pPr>
            <w:r w:rsidRPr="004F406D">
              <w:rPr>
                <w:rFonts w:cs="Arial" w:hint="eastAsia"/>
                <w:b w:val="0"/>
                <w:lang w:eastAsia="zh-CN"/>
              </w:rPr>
              <w:t>7</w:t>
            </w:r>
          </w:p>
        </w:tc>
        <w:tc>
          <w:tcPr>
            <w:tcW w:w="710" w:type="dxa"/>
            <w:gridSpan w:val="3"/>
            <w:vAlign w:val="center"/>
          </w:tcPr>
          <w:p w:rsidR="008821E0" w:rsidRPr="004F406D" w:rsidRDefault="008821E0" w:rsidP="008821E0">
            <w:pPr>
              <w:pStyle w:val="aff7"/>
              <w:spacing w:before="0" w:after="0" w:line="240" w:lineRule="auto"/>
              <w:rPr>
                <w:rFonts w:cs="Arial"/>
                <w:lang w:eastAsia="en-US"/>
              </w:rPr>
            </w:pPr>
          </w:p>
        </w:tc>
        <w:tc>
          <w:tcPr>
            <w:tcW w:w="621" w:type="dxa"/>
            <w:gridSpan w:val="2"/>
            <w:vAlign w:val="center"/>
          </w:tcPr>
          <w:p w:rsidR="008821E0" w:rsidRPr="004F406D" w:rsidRDefault="008821E0" w:rsidP="008821E0">
            <w:pPr>
              <w:pStyle w:val="aff7"/>
              <w:spacing w:before="0" w:after="0" w:line="240" w:lineRule="auto"/>
              <w:rPr>
                <w:rFonts w:cs="Arial"/>
                <w:lang w:eastAsia="en-US"/>
              </w:rPr>
            </w:pPr>
          </w:p>
        </w:tc>
        <w:tc>
          <w:tcPr>
            <w:tcW w:w="657" w:type="dxa"/>
            <w:gridSpan w:val="2"/>
            <w:vAlign w:val="center"/>
          </w:tcPr>
          <w:p w:rsidR="008821E0" w:rsidRPr="004F406D" w:rsidRDefault="008821E0" w:rsidP="008821E0">
            <w:pPr>
              <w:pStyle w:val="TAH"/>
              <w:rPr>
                <w:rFonts w:cs="Arial"/>
                <w:b w:val="0"/>
              </w:rPr>
            </w:pPr>
            <w:r w:rsidRPr="004F406D">
              <w:rPr>
                <w:rFonts w:cs="Arial"/>
                <w:b w:val="0"/>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F406D" w:rsidRDefault="008821E0" w:rsidP="008821E0">
            <w:pPr>
              <w:pStyle w:val="TAH"/>
              <w:rPr>
                <w:rFonts w:cs="Arial"/>
                <w:b w:val="0"/>
                <w:szCs w:val="18"/>
              </w:rPr>
            </w:pPr>
          </w:p>
        </w:tc>
        <w:tc>
          <w:tcPr>
            <w:tcW w:w="1437" w:type="dxa"/>
            <w:vMerge/>
            <w:vAlign w:val="center"/>
          </w:tcPr>
          <w:p w:rsidR="008821E0" w:rsidRPr="004F406D" w:rsidRDefault="008821E0" w:rsidP="008821E0">
            <w:pPr>
              <w:pStyle w:val="TAH"/>
              <w:rPr>
                <w:rFonts w:cs="Arial"/>
                <w:b w:val="0"/>
                <w:szCs w:val="18"/>
              </w:rPr>
            </w:pPr>
          </w:p>
        </w:tc>
      </w:tr>
      <w:tr w:rsidR="008821E0" w:rsidRPr="00444CEE" w:rsidTr="009D0397">
        <w:trPr>
          <w:trHeight w:val="179"/>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sz w:val="18"/>
                <w:szCs w:val="18"/>
                <w:lang w:eastAsia="ko-KR"/>
              </w:rPr>
            </w:pPr>
            <w:r w:rsidRPr="004F406D">
              <w:rPr>
                <w:rFonts w:ascii="Arial" w:hAnsi="Arial" w:cs="Arial"/>
                <w:sz w:val="18"/>
                <w:szCs w:val="18"/>
              </w:rPr>
              <w:t>3</w:t>
            </w:r>
          </w:p>
        </w:tc>
        <w:tc>
          <w:tcPr>
            <w:tcW w:w="3952" w:type="dxa"/>
            <w:gridSpan w:val="13"/>
            <w:vAlign w:val="center"/>
          </w:tcPr>
          <w:p w:rsidR="008821E0" w:rsidRPr="004F406D" w:rsidRDefault="008821E0" w:rsidP="008821E0">
            <w:pPr>
              <w:pStyle w:val="TAH"/>
              <w:rPr>
                <w:rFonts w:eastAsia="맑은 고딕" w:cs="Arial"/>
                <w:b w:val="0"/>
                <w:szCs w:val="18"/>
                <w:lang w:eastAsia="ko-KR"/>
              </w:rPr>
            </w:pPr>
            <w:r w:rsidRPr="004F406D">
              <w:rPr>
                <w:rFonts w:cs="Arial"/>
                <w:b w:val="0"/>
                <w:szCs w:val="18"/>
              </w:rPr>
              <w:t>See CA_3</w:t>
            </w:r>
            <w:r w:rsidRPr="004F406D">
              <w:rPr>
                <w:rFonts w:cs="Arial"/>
                <w:b w:val="0"/>
                <w:szCs w:val="18"/>
                <w:lang w:eastAsia="zh-CN"/>
              </w:rPr>
              <w:t>A-3A</w:t>
            </w:r>
            <w:r w:rsidRPr="004F406D">
              <w:rPr>
                <w:rFonts w:cs="Arial"/>
                <w:b w:val="0"/>
                <w:szCs w:val="18"/>
              </w:rPr>
              <w:t xml:space="preserve"> Bandwidth Combination Set </w:t>
            </w:r>
            <w:r w:rsidRPr="004F406D">
              <w:rPr>
                <w:rFonts w:cs="Arial"/>
                <w:b w:val="0"/>
                <w:szCs w:val="18"/>
                <w:lang w:eastAsia="zh-CN"/>
              </w:rPr>
              <w:t>1</w:t>
            </w:r>
            <w:r w:rsidRPr="004F406D">
              <w:rPr>
                <w:rFonts w:cs="Arial"/>
                <w:b w:val="0"/>
                <w:szCs w:val="18"/>
                <w:lang w:eastAsia="ja-JP"/>
              </w:rPr>
              <w:t xml:space="preserve"> </w:t>
            </w:r>
            <w:r w:rsidRPr="004F406D">
              <w:rPr>
                <w:rFonts w:cs="Arial"/>
                <w:b w:val="0"/>
                <w:szCs w:val="18"/>
              </w:rPr>
              <w:t>in Table 5.6A.1-</w:t>
            </w:r>
            <w:r w:rsidRPr="004F406D">
              <w:rPr>
                <w:rFonts w:cs="Arial"/>
                <w:b w:val="0"/>
                <w:szCs w:val="18"/>
                <w:lang w:eastAsia="zh-CN"/>
              </w:rPr>
              <w:t>3</w:t>
            </w:r>
            <w:r>
              <w:rPr>
                <w:rFonts w:eastAsia="맑은 고딕" w:cs="Arial"/>
                <w:b w:val="0"/>
                <w:szCs w:val="18"/>
                <w:lang w:eastAsia="ko-KR"/>
              </w:rPr>
              <w:t xml:space="preserve"> </w:t>
            </w:r>
            <w:r w:rsidRPr="006F683C">
              <w:rPr>
                <w:rFonts w:eastAsia="맑은 고딕" w:cs="Arial"/>
                <w:b w:val="0"/>
                <w:szCs w:val="18"/>
                <w:lang w:eastAsia="ko-KR"/>
              </w:rPr>
              <w:t>of TS36.101</w:t>
            </w:r>
          </w:p>
        </w:tc>
        <w:tc>
          <w:tcPr>
            <w:tcW w:w="1228" w:type="dxa"/>
            <w:vMerge w:val="restart"/>
            <w:vAlign w:val="center"/>
          </w:tcPr>
          <w:p w:rsidR="008821E0" w:rsidRPr="004F406D" w:rsidRDefault="008821E0" w:rsidP="008821E0">
            <w:pPr>
              <w:pStyle w:val="TAH"/>
              <w:rPr>
                <w:rFonts w:cs="Arial"/>
                <w:b w:val="0"/>
                <w:szCs w:val="18"/>
              </w:rPr>
            </w:pPr>
            <w:r w:rsidRPr="004F406D">
              <w:rPr>
                <w:rFonts w:cs="Arial"/>
                <w:b w:val="0"/>
                <w:szCs w:val="18"/>
              </w:rPr>
              <w:t>50</w:t>
            </w:r>
          </w:p>
        </w:tc>
        <w:tc>
          <w:tcPr>
            <w:tcW w:w="1437" w:type="dxa"/>
            <w:vMerge w:val="restart"/>
            <w:vAlign w:val="center"/>
          </w:tcPr>
          <w:p w:rsidR="008821E0" w:rsidRPr="004F406D" w:rsidRDefault="008821E0" w:rsidP="008821E0">
            <w:pPr>
              <w:pStyle w:val="aff7"/>
              <w:spacing w:before="0" w:after="0" w:line="240" w:lineRule="auto"/>
              <w:rPr>
                <w:rFonts w:ascii="Arial" w:hAnsi="Arial" w:cs="Arial"/>
                <w:sz w:val="18"/>
                <w:szCs w:val="18"/>
                <w:lang w:eastAsia="en-US"/>
              </w:rPr>
            </w:pPr>
            <w:r w:rsidRPr="004F406D">
              <w:rPr>
                <w:rFonts w:ascii="Arial" w:hAnsi="Arial" w:cs="Arial"/>
                <w:sz w:val="18"/>
                <w:szCs w:val="18"/>
              </w:rPr>
              <w:t>1</w:t>
            </w:r>
          </w:p>
        </w:tc>
      </w:tr>
      <w:tr w:rsidR="008821E0" w:rsidRPr="00444CEE" w:rsidTr="00B132B8">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eastAsia="맑은 고딕" w:hAnsi="Arial" w:cs="Arial"/>
                <w:b/>
                <w:sz w:val="18"/>
                <w:szCs w:val="18"/>
                <w:lang w:eastAsia="ko-KR"/>
              </w:rPr>
            </w:pPr>
            <w:r w:rsidRPr="004F406D">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4F406D">
              <w:rPr>
                <w:rFonts w:cs="Arial"/>
                <w:b w:val="0"/>
                <w:szCs w:val="18"/>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rFonts w:eastAsia="MS Mincho"/>
                <w:b w:val="0"/>
              </w:rPr>
              <w:t>3A-3A-</w:t>
            </w:r>
            <w:r w:rsidRPr="004D0766">
              <w:rPr>
                <w:rFonts w:eastAsia="MS Mincho" w:hint="eastAsia"/>
                <w:b w:val="0"/>
                <w:lang w:eastAsia="ja-JP"/>
              </w:rPr>
              <w:t>19</w:t>
            </w:r>
            <w:r w:rsidRPr="004D0766">
              <w:rPr>
                <w:rFonts w:eastAsia="MS Mincho"/>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19</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19</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21</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21</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55</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B132B8" w:rsidRDefault="008821E0" w:rsidP="008821E0">
            <w:pPr>
              <w:pStyle w:val="TAH"/>
              <w:rPr>
                <w:rFonts w:eastAsia="MS Mincho"/>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21</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7B6CF3">
        <w:trPr>
          <w:trHeight w:val="264"/>
          <w:jc w:val="center"/>
        </w:trPr>
        <w:tc>
          <w:tcPr>
            <w:tcW w:w="1850" w:type="dxa"/>
            <w:vMerge w:val="restart"/>
            <w:vAlign w:val="center"/>
          </w:tcPr>
          <w:p w:rsidR="008821E0" w:rsidRPr="00444CEE" w:rsidRDefault="008821E0" w:rsidP="008821E0">
            <w:pPr>
              <w:pStyle w:val="TAH"/>
              <w:rPr>
                <w:rFonts w:cs="Arial"/>
              </w:rPr>
            </w:pPr>
            <w:r w:rsidRPr="004D0766">
              <w:rPr>
                <w:rFonts w:eastAsia="MS Mincho" w:hint="eastAsia"/>
                <w:b w:val="0"/>
              </w:rPr>
              <w:t>CA_</w:t>
            </w:r>
            <w:r w:rsidRPr="004D0766">
              <w:rPr>
                <w:b w:val="0"/>
              </w:rPr>
              <w:t>3A-3A-</w:t>
            </w:r>
            <w:r w:rsidRPr="004D0766">
              <w:rPr>
                <w:rFonts w:eastAsia="MS Mincho" w:hint="eastAsia"/>
                <w:b w:val="0"/>
                <w:lang w:eastAsia="ja-JP"/>
              </w:rPr>
              <w:t>42</w:t>
            </w:r>
            <w:r w:rsidRPr="004D0766">
              <w:rPr>
                <w:b w:val="0"/>
              </w:rPr>
              <w:t>A</w:t>
            </w:r>
          </w:p>
        </w:tc>
        <w:tc>
          <w:tcPr>
            <w:tcW w:w="1620" w:type="dxa"/>
            <w:vMerge w:val="restart"/>
            <w:vAlign w:val="center"/>
          </w:tcPr>
          <w:p w:rsidR="008821E0" w:rsidRPr="00CE6C9D" w:rsidRDefault="008821E0" w:rsidP="008821E0">
            <w:pPr>
              <w:pStyle w:val="TAH"/>
              <w:rPr>
                <w:rFonts w:eastAsia="MS Mincho"/>
                <w:b w:val="0"/>
              </w:rPr>
            </w:pPr>
            <w:r w:rsidRPr="00CE6C9D">
              <w:rPr>
                <w:rFonts w:eastAsia="MS Mincho" w:hint="eastAsia"/>
                <w:b w:val="0"/>
              </w:rPr>
              <w:t>CA_</w:t>
            </w:r>
            <w:r w:rsidRPr="00CE6C9D">
              <w:rPr>
                <w:rFonts w:eastAsia="MS Mincho"/>
                <w:b w:val="0"/>
              </w:rPr>
              <w:t>3A-</w:t>
            </w:r>
            <w:r w:rsidRPr="00CE6C9D">
              <w:rPr>
                <w:rFonts w:eastAsia="MS Mincho" w:hint="eastAsia"/>
                <w:b w:val="0"/>
              </w:rPr>
              <w:t>42</w:t>
            </w:r>
            <w:r w:rsidRPr="00CE6C9D">
              <w:rPr>
                <w:rFonts w:eastAsia="MS Mincho"/>
                <w:b w:val="0"/>
              </w:rPr>
              <w:t>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3</w:t>
            </w:r>
          </w:p>
        </w:tc>
        <w:tc>
          <w:tcPr>
            <w:tcW w:w="3952" w:type="dxa"/>
            <w:gridSpan w:val="13"/>
            <w:vAlign w:val="center"/>
          </w:tcPr>
          <w:p w:rsidR="008821E0" w:rsidRPr="003E08D4" w:rsidRDefault="008821E0" w:rsidP="008821E0">
            <w:pPr>
              <w:pStyle w:val="TAH"/>
              <w:rPr>
                <w:rFonts w:eastAsia="맑은 고딕" w:cs="Arial"/>
                <w:b w:val="0"/>
                <w:lang w:eastAsia="ko-KR"/>
              </w:rPr>
            </w:pPr>
            <w:r w:rsidRPr="004D0766">
              <w:rPr>
                <w:rFonts w:eastAsia="MS Mincho" w:cs="Arial" w:hint="eastAsia"/>
                <w:b w:val="0"/>
              </w:rPr>
              <w:t>See CA_3A-3A Bandwidth Combination Set 0 in Table 5.6A.1-3 of TS36.101</w:t>
            </w:r>
          </w:p>
        </w:tc>
        <w:tc>
          <w:tcPr>
            <w:tcW w:w="1228" w:type="dxa"/>
            <w:vMerge w:val="restart"/>
            <w:vAlign w:val="center"/>
          </w:tcPr>
          <w:p w:rsidR="008821E0" w:rsidRPr="00444CEE" w:rsidRDefault="008821E0" w:rsidP="008821E0">
            <w:pPr>
              <w:pStyle w:val="TAH"/>
              <w:rPr>
                <w:rFonts w:cs="Arial"/>
              </w:rPr>
            </w:pPr>
            <w:r w:rsidRPr="004D0766">
              <w:rPr>
                <w:rFonts w:eastAsia="MS Mincho" w:cs="Arial" w:hint="eastAsia"/>
                <w:b w:val="0"/>
                <w:lang w:eastAsia="ja-JP"/>
              </w:rPr>
              <w:t>60</w:t>
            </w:r>
          </w:p>
        </w:tc>
        <w:tc>
          <w:tcPr>
            <w:tcW w:w="1437" w:type="dxa"/>
            <w:vMerge w:val="restart"/>
            <w:vAlign w:val="center"/>
          </w:tcPr>
          <w:p w:rsidR="008821E0" w:rsidRPr="00444CEE" w:rsidRDefault="008821E0" w:rsidP="008821E0">
            <w:pPr>
              <w:pStyle w:val="TAH"/>
              <w:rPr>
                <w:rFonts w:cs="Arial"/>
              </w:rPr>
            </w:pPr>
            <w:r w:rsidRPr="004D0766">
              <w:rPr>
                <w:rFonts w:eastAsia="MS Mincho" w:cs="Arial" w:hint="eastAsia"/>
                <w:b w:val="0"/>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hAnsi="Arial" w:cs="Arial" w:hint="eastAsia"/>
                <w:sz w:val="18"/>
                <w:szCs w:val="18"/>
              </w:rPr>
              <w:t>42</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CE6C9D" w:rsidTr="001279D2">
        <w:trPr>
          <w:trHeight w:val="264"/>
          <w:jc w:val="center"/>
        </w:trPr>
        <w:tc>
          <w:tcPr>
            <w:tcW w:w="1850" w:type="dxa"/>
            <w:vMerge w:val="restart"/>
            <w:vAlign w:val="center"/>
          </w:tcPr>
          <w:p w:rsidR="008821E0" w:rsidRPr="00CE6C9D" w:rsidRDefault="008821E0" w:rsidP="008821E0">
            <w:pPr>
              <w:pStyle w:val="TAH"/>
              <w:rPr>
                <w:rFonts w:cs="Arial"/>
                <w:b w:val="0"/>
              </w:rPr>
            </w:pPr>
            <w:r w:rsidRPr="00CE6C9D">
              <w:rPr>
                <w:rFonts w:eastAsia="맑은 고딕" w:cs="Arial" w:hint="eastAsia"/>
                <w:b w:val="0"/>
                <w:lang w:eastAsia="ko-KR"/>
              </w:rPr>
              <w:lastRenderedPageBreak/>
              <w:t>CA_</w:t>
            </w:r>
            <w:r w:rsidRPr="00CE6C9D">
              <w:rPr>
                <w:rFonts w:eastAsia="맑은 고딕" w:cs="Arial"/>
                <w:b w:val="0"/>
                <w:lang w:eastAsia="ko-KR"/>
              </w:rPr>
              <w:t>3</w:t>
            </w:r>
            <w:r w:rsidRPr="00CE6C9D">
              <w:rPr>
                <w:rFonts w:eastAsia="맑은 고딕" w:cs="Arial" w:hint="eastAsia"/>
                <w:b w:val="0"/>
                <w:lang w:eastAsia="ko-KR"/>
              </w:rPr>
              <w:t>A</w:t>
            </w:r>
            <w:r w:rsidRPr="00CE6C9D">
              <w:rPr>
                <w:rFonts w:eastAsia="맑은 고딕" w:cs="Arial"/>
                <w:b w:val="0"/>
                <w:lang w:eastAsia="ko-KR"/>
              </w:rPr>
              <w:t>-7A-26A</w:t>
            </w:r>
          </w:p>
        </w:tc>
        <w:tc>
          <w:tcPr>
            <w:tcW w:w="1620" w:type="dxa"/>
            <w:vMerge w:val="restart"/>
            <w:vAlign w:val="center"/>
          </w:tcPr>
          <w:p w:rsidR="008821E0" w:rsidRPr="00CE6C9D" w:rsidRDefault="008821E0" w:rsidP="008821E0">
            <w:pPr>
              <w:pStyle w:val="TAH"/>
              <w:rPr>
                <w:rFonts w:cs="Arial"/>
                <w:b w:val="0"/>
                <w:lang w:eastAsia="ko-KR"/>
              </w:rPr>
            </w:pPr>
            <w:r w:rsidRPr="00CE6C9D">
              <w:rPr>
                <w:rFonts w:eastAsia="맑은 고딕" w:cs="Arial" w:hint="eastAsia"/>
                <w:b w:val="0"/>
                <w:lang w:eastAsia="ko-KR"/>
              </w:rPr>
              <w:t>CA_3A-7A, CA_3A-26A</w:t>
            </w:r>
            <w:r>
              <w:rPr>
                <w:rFonts w:cs="Arial"/>
                <w:b w:val="0"/>
                <w:lang w:eastAsia="ko-KR"/>
              </w:rPr>
              <w:t>, CA_7A-26A</w:t>
            </w:r>
          </w:p>
        </w:tc>
        <w:tc>
          <w:tcPr>
            <w:tcW w:w="1064" w:type="dxa"/>
            <w:vAlign w:val="center"/>
          </w:tcPr>
          <w:p w:rsidR="008821E0" w:rsidRPr="00CE6C9D" w:rsidRDefault="008821E0" w:rsidP="008821E0">
            <w:pPr>
              <w:pStyle w:val="aff7"/>
              <w:spacing w:before="0" w:after="0" w:line="240" w:lineRule="auto"/>
              <w:rPr>
                <w:rFonts w:ascii="Arial" w:hAnsi="Arial" w:cs="Arial"/>
                <w:sz w:val="18"/>
                <w:szCs w:val="18"/>
              </w:rPr>
            </w:pPr>
            <w:r w:rsidRPr="00CE6C9D">
              <w:rPr>
                <w:rFonts w:ascii="Arial" w:eastAsia="맑은 고딕" w:hAnsi="Arial" w:cs="Arial" w:hint="eastAsia"/>
                <w:sz w:val="18"/>
                <w:szCs w:val="18"/>
                <w:lang w:eastAsia="ko-KR"/>
              </w:rPr>
              <w:t>3</w:t>
            </w:r>
          </w:p>
        </w:tc>
        <w:tc>
          <w:tcPr>
            <w:tcW w:w="710" w:type="dxa"/>
            <w:gridSpan w:val="3"/>
            <w:vAlign w:val="center"/>
          </w:tcPr>
          <w:p w:rsidR="008821E0" w:rsidRPr="00CE6C9D" w:rsidRDefault="008821E0" w:rsidP="008821E0">
            <w:pPr>
              <w:pStyle w:val="TAH"/>
              <w:rPr>
                <w:rFonts w:cs="Arial"/>
                <w:b w:val="0"/>
                <w:szCs w:val="18"/>
              </w:rPr>
            </w:pPr>
          </w:p>
        </w:tc>
        <w:tc>
          <w:tcPr>
            <w:tcW w:w="621" w:type="dxa"/>
            <w:gridSpan w:val="2"/>
            <w:vAlign w:val="center"/>
          </w:tcPr>
          <w:p w:rsidR="008821E0" w:rsidRPr="00CE6C9D" w:rsidRDefault="008821E0" w:rsidP="008821E0">
            <w:pPr>
              <w:pStyle w:val="TAH"/>
              <w:rPr>
                <w:rFonts w:cs="Arial"/>
                <w:b w:val="0"/>
                <w:szCs w:val="18"/>
              </w:rPr>
            </w:pPr>
          </w:p>
        </w:tc>
        <w:tc>
          <w:tcPr>
            <w:tcW w:w="657" w:type="dxa"/>
            <w:gridSpan w:val="2"/>
            <w:vAlign w:val="center"/>
          </w:tcPr>
          <w:p w:rsidR="008821E0" w:rsidRPr="00CE6C9D" w:rsidRDefault="008821E0" w:rsidP="008821E0">
            <w:pPr>
              <w:pStyle w:val="TAH"/>
              <w:rPr>
                <w:rFonts w:cs="Arial"/>
                <w:b w:val="0"/>
                <w:szCs w:val="18"/>
              </w:rPr>
            </w:pPr>
            <w:r w:rsidRPr="00CE6C9D">
              <w:rPr>
                <w:rFonts w:eastAsia="맑은 고딕" w:cs="Arial" w:hint="eastAsia"/>
                <w:b w:val="0"/>
                <w:lang w:eastAsia="ko-KR"/>
              </w:rPr>
              <w:t>Yes</w:t>
            </w:r>
          </w:p>
        </w:tc>
        <w:tc>
          <w:tcPr>
            <w:tcW w:w="692"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59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676" w:type="dxa"/>
            <w:gridSpan w:val="2"/>
            <w:vAlign w:val="center"/>
          </w:tcPr>
          <w:p w:rsidR="008821E0" w:rsidRPr="00CE6C9D" w:rsidRDefault="008821E0" w:rsidP="008821E0">
            <w:pPr>
              <w:pStyle w:val="TAH"/>
              <w:rPr>
                <w:rFonts w:eastAsia="맑은 고딕" w:cs="Arial"/>
                <w:b w:val="0"/>
                <w:lang w:eastAsia="ko-KR"/>
              </w:rPr>
            </w:pPr>
            <w:r w:rsidRPr="00CE6C9D">
              <w:rPr>
                <w:rFonts w:eastAsia="맑은 고딕" w:cs="Arial" w:hint="eastAsia"/>
                <w:b w:val="0"/>
                <w:lang w:eastAsia="ko-KR"/>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55</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4F406D" w:rsidRDefault="008821E0" w:rsidP="008821E0">
            <w:pPr>
              <w:pStyle w:val="aff7"/>
              <w:spacing w:before="0" w:after="0" w:line="240" w:lineRule="auto"/>
              <w:rPr>
                <w:rFonts w:ascii="Arial" w:hAnsi="Arial" w:cs="Arial"/>
                <w:sz w:val="18"/>
                <w:szCs w:val="18"/>
              </w:rPr>
            </w:pPr>
            <w:r w:rsidRPr="002913A4">
              <w:rPr>
                <w:rFonts w:ascii="Arial" w:eastAsia="맑은 고딕" w:hAnsi="Arial" w:cs="Arial" w:hint="eastAsia"/>
                <w:sz w:val="18"/>
                <w:szCs w:val="18"/>
                <w:lang w:eastAsia="ko-KR"/>
              </w:rPr>
              <w:t>26</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4F406D" w:rsidRDefault="008821E0" w:rsidP="008821E0">
            <w:pPr>
              <w:pStyle w:val="TAH"/>
              <w:rPr>
                <w:rFonts w:cs="Arial"/>
                <w:b w:val="0"/>
                <w:szCs w:val="18"/>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279D2">
        <w:trPr>
          <w:trHeight w:val="264"/>
          <w:jc w:val="center"/>
        </w:trPr>
        <w:tc>
          <w:tcPr>
            <w:tcW w:w="1850" w:type="dxa"/>
            <w:vMerge w:val="restart"/>
            <w:vAlign w:val="center"/>
          </w:tcPr>
          <w:p w:rsidR="008821E0" w:rsidRPr="00444CEE" w:rsidRDefault="008821E0" w:rsidP="008821E0">
            <w:pPr>
              <w:pStyle w:val="TAH"/>
              <w:rPr>
                <w:rFonts w:cs="Arial"/>
              </w:rPr>
            </w:pPr>
            <w:r w:rsidRPr="00060B2B">
              <w:rPr>
                <w:rFonts w:cs="Arial"/>
                <w:b w:val="0"/>
                <w:color w:val="000000"/>
              </w:rPr>
              <w:t>CA_3A-</w:t>
            </w:r>
            <w:r w:rsidRPr="00060B2B">
              <w:rPr>
                <w:rFonts w:cs="Arial"/>
                <w:b w:val="0"/>
                <w:color w:val="000000"/>
                <w:lang w:eastAsia="ja-JP"/>
              </w:rPr>
              <w:t>7</w:t>
            </w:r>
            <w:r w:rsidRPr="00060B2B">
              <w:rPr>
                <w:rFonts w:cs="Arial"/>
                <w:b w:val="0"/>
                <w:color w:val="000000"/>
              </w:rPr>
              <w:t>A</w:t>
            </w:r>
            <w:r w:rsidRPr="00060B2B">
              <w:rPr>
                <w:rFonts w:cs="Arial" w:hint="eastAsia"/>
                <w:b w:val="0"/>
                <w:color w:val="000000"/>
              </w:rPr>
              <w:t>-</w:t>
            </w:r>
            <w:r w:rsidRPr="00060B2B">
              <w:rPr>
                <w:rFonts w:cs="Arial"/>
                <w:b w:val="0"/>
                <w:color w:val="000000"/>
                <w:lang w:eastAsia="ja-JP"/>
              </w:rPr>
              <w:t>28</w:t>
            </w:r>
            <w:r w:rsidRPr="00060B2B">
              <w:rPr>
                <w:rFonts w:cs="Arial" w:hint="eastAsia"/>
                <w:b w:val="0"/>
                <w:color w:val="000000"/>
              </w:rPr>
              <w:t>A</w:t>
            </w:r>
          </w:p>
        </w:tc>
        <w:tc>
          <w:tcPr>
            <w:tcW w:w="1620" w:type="dxa"/>
            <w:vMerge w:val="restart"/>
            <w:vAlign w:val="center"/>
          </w:tcPr>
          <w:p w:rsidR="008821E0" w:rsidRPr="00447F46" w:rsidRDefault="008821E0" w:rsidP="008821E0">
            <w:pPr>
              <w:pStyle w:val="TAC"/>
              <w:rPr>
                <w:rFonts w:cs="Arial"/>
                <w:lang w:eastAsia="ko-KR"/>
              </w:rPr>
            </w:pPr>
            <w:r w:rsidRPr="008821E0">
              <w:rPr>
                <w:rFonts w:cs="Arial"/>
                <w:color w:val="000000"/>
                <w:lang w:eastAsia="ja-JP"/>
              </w:rPr>
              <w:t>CA_3A-28A</w:t>
            </w:r>
          </w:p>
        </w:tc>
        <w:tc>
          <w:tcPr>
            <w:tcW w:w="1064" w:type="dxa"/>
            <w:vAlign w:val="center"/>
          </w:tcPr>
          <w:p w:rsidR="008821E0" w:rsidRPr="008821E0" w:rsidRDefault="00951856" w:rsidP="008821E0">
            <w:pPr>
              <w:pStyle w:val="aff7"/>
              <w:spacing w:before="0" w:after="0" w:line="240" w:lineRule="auto"/>
              <w:rPr>
                <w:rFonts w:ascii="Arial" w:hAnsi="Arial" w:cs="Arial"/>
                <w:sz w:val="18"/>
                <w:szCs w:val="18"/>
              </w:rPr>
            </w:pPr>
            <w:r>
              <w:rPr>
                <w:rFonts w:ascii="Arial" w:hAnsi="Arial" w:cs="Arial"/>
                <w:sz w:val="18"/>
                <w:szCs w:val="18"/>
              </w:rPr>
              <w:t>3</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1228" w:type="dxa"/>
            <w:vMerge w:val="restart"/>
            <w:vAlign w:val="center"/>
          </w:tcPr>
          <w:p w:rsidR="008821E0" w:rsidRPr="00444CEE" w:rsidRDefault="008821E0" w:rsidP="008821E0">
            <w:pPr>
              <w:pStyle w:val="TAH"/>
              <w:rPr>
                <w:rFonts w:cs="Arial"/>
              </w:rPr>
            </w:pPr>
            <w:r w:rsidRPr="003370AD">
              <w:rPr>
                <w:rFonts w:cs="Arial" w:hint="eastAsia"/>
                <w:b w:val="0"/>
                <w:lang w:val="en-US" w:eastAsia="zh-CN"/>
              </w:rPr>
              <w:t>60</w:t>
            </w:r>
          </w:p>
        </w:tc>
        <w:tc>
          <w:tcPr>
            <w:tcW w:w="1437" w:type="dxa"/>
            <w:vMerge w:val="restart"/>
            <w:vAlign w:val="center"/>
          </w:tcPr>
          <w:p w:rsidR="008821E0" w:rsidRPr="00444CEE" w:rsidRDefault="008821E0" w:rsidP="008821E0">
            <w:pPr>
              <w:pStyle w:val="TAH"/>
              <w:rPr>
                <w:rFonts w:cs="Arial"/>
              </w:rPr>
            </w:pPr>
            <w:r w:rsidRPr="003370AD">
              <w:rPr>
                <w:rFonts w:eastAsia="Calibri" w:cs="Arial"/>
                <w:b w:val="0"/>
                <w:lang w:val="en-US" w:eastAsia="ja-JP"/>
              </w:rPr>
              <w:t>0</w:t>
            </w: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7</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444CEE" w:rsidTr="00156D27">
        <w:trPr>
          <w:trHeight w:val="264"/>
          <w:jc w:val="center"/>
        </w:trPr>
        <w:tc>
          <w:tcPr>
            <w:tcW w:w="1850" w:type="dxa"/>
            <w:vMerge/>
            <w:vAlign w:val="center"/>
          </w:tcPr>
          <w:p w:rsidR="008821E0" w:rsidRPr="00444CEE" w:rsidRDefault="008821E0" w:rsidP="008821E0">
            <w:pPr>
              <w:pStyle w:val="TAH"/>
              <w:rPr>
                <w:rFonts w:cs="Arial"/>
              </w:rPr>
            </w:pPr>
          </w:p>
        </w:tc>
        <w:tc>
          <w:tcPr>
            <w:tcW w:w="1620" w:type="dxa"/>
            <w:vMerge/>
            <w:vAlign w:val="center"/>
          </w:tcPr>
          <w:p w:rsidR="008821E0" w:rsidRPr="00447F46" w:rsidRDefault="008821E0" w:rsidP="008821E0">
            <w:pPr>
              <w:pStyle w:val="aff7"/>
              <w:spacing w:before="0" w:after="0" w:line="240" w:lineRule="auto"/>
              <w:rPr>
                <w:rFonts w:cs="Arial"/>
                <w:lang w:eastAsia="ko-KR"/>
              </w:rPr>
            </w:pPr>
          </w:p>
        </w:tc>
        <w:tc>
          <w:tcPr>
            <w:tcW w:w="1064" w:type="dxa"/>
            <w:vAlign w:val="center"/>
          </w:tcPr>
          <w:p w:rsidR="008821E0" w:rsidRPr="0009499B" w:rsidRDefault="008821E0" w:rsidP="008821E0">
            <w:pPr>
              <w:pStyle w:val="aff7"/>
              <w:spacing w:before="0" w:after="0" w:line="240" w:lineRule="auto"/>
              <w:rPr>
                <w:rFonts w:ascii="Arial" w:hAnsi="Arial" w:cs="Arial"/>
                <w:sz w:val="18"/>
                <w:szCs w:val="18"/>
              </w:rPr>
            </w:pPr>
            <w:r w:rsidRPr="008821E0">
              <w:rPr>
                <w:rFonts w:ascii="Arial" w:hAnsi="Arial" w:cs="Arial"/>
                <w:sz w:val="18"/>
                <w:szCs w:val="18"/>
              </w:rPr>
              <w:t>28</w:t>
            </w:r>
          </w:p>
        </w:tc>
        <w:tc>
          <w:tcPr>
            <w:tcW w:w="710" w:type="dxa"/>
            <w:gridSpan w:val="3"/>
            <w:vAlign w:val="center"/>
          </w:tcPr>
          <w:p w:rsidR="008821E0" w:rsidRPr="004F406D" w:rsidRDefault="008821E0" w:rsidP="008821E0">
            <w:pPr>
              <w:pStyle w:val="TAH"/>
              <w:rPr>
                <w:rFonts w:cs="Arial"/>
                <w:b w:val="0"/>
                <w:szCs w:val="18"/>
              </w:rPr>
            </w:pPr>
          </w:p>
        </w:tc>
        <w:tc>
          <w:tcPr>
            <w:tcW w:w="621" w:type="dxa"/>
            <w:gridSpan w:val="2"/>
            <w:vAlign w:val="center"/>
          </w:tcPr>
          <w:p w:rsidR="008821E0" w:rsidRPr="004F406D" w:rsidRDefault="008821E0" w:rsidP="008821E0">
            <w:pPr>
              <w:pStyle w:val="TAH"/>
              <w:rPr>
                <w:rFonts w:cs="Arial"/>
                <w:b w:val="0"/>
                <w:szCs w:val="18"/>
              </w:rPr>
            </w:pPr>
          </w:p>
        </w:tc>
        <w:tc>
          <w:tcPr>
            <w:tcW w:w="657" w:type="dxa"/>
            <w:gridSpan w:val="2"/>
          </w:tcPr>
          <w:p w:rsidR="008821E0" w:rsidRPr="003E08D4" w:rsidRDefault="008821E0" w:rsidP="008821E0">
            <w:pPr>
              <w:pStyle w:val="TAH"/>
              <w:rPr>
                <w:rFonts w:eastAsia="맑은 고딕" w:cs="Arial"/>
                <w:b w:val="0"/>
                <w:lang w:eastAsia="ko-KR"/>
              </w:rPr>
            </w:pPr>
            <w:r w:rsidRPr="003370AD">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3370AD">
              <w:rPr>
                <w:rFonts w:eastAsia="MS Mincho" w:cs="Arial"/>
                <w:b w:val="0"/>
                <w:lang w:eastAsia="ja-JP"/>
              </w:rPr>
              <w:t>Yes</w:t>
            </w:r>
          </w:p>
        </w:tc>
        <w:tc>
          <w:tcPr>
            <w:tcW w:w="1228" w:type="dxa"/>
            <w:vMerge/>
            <w:vAlign w:val="center"/>
          </w:tcPr>
          <w:p w:rsidR="008821E0" w:rsidRPr="00444CEE" w:rsidRDefault="008821E0" w:rsidP="008821E0">
            <w:pPr>
              <w:pStyle w:val="TAH"/>
              <w:rPr>
                <w:rFonts w:cs="Arial"/>
              </w:rPr>
            </w:pPr>
          </w:p>
        </w:tc>
        <w:tc>
          <w:tcPr>
            <w:tcW w:w="1437" w:type="dxa"/>
            <w:vMerge/>
            <w:vAlign w:val="center"/>
          </w:tcPr>
          <w:p w:rsidR="008821E0" w:rsidRPr="00444CEE" w:rsidRDefault="008821E0" w:rsidP="008821E0">
            <w:pPr>
              <w:pStyle w:val="TAH"/>
              <w:rPr>
                <w:rFonts w:cs="Arial"/>
              </w:rPr>
            </w:pPr>
          </w:p>
        </w:tc>
      </w:tr>
      <w:tr w:rsidR="008821E0" w:rsidRPr="003E08D4" w:rsidTr="00CE6C9D">
        <w:trPr>
          <w:trHeight w:val="228"/>
          <w:jc w:val="center"/>
        </w:trPr>
        <w:tc>
          <w:tcPr>
            <w:tcW w:w="185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CA_3A-7A-32A</w:t>
            </w:r>
          </w:p>
        </w:tc>
        <w:tc>
          <w:tcPr>
            <w:tcW w:w="1620"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CA_3A-7A</w:t>
            </w: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6</w:t>
            </w:r>
            <w:r w:rsidRPr="00A54C9E">
              <w:rPr>
                <w:rFonts w:eastAsia="맑은 고딕" w:cs="Arial"/>
                <w:b w:val="0"/>
                <w:lang w:eastAsia="ko-KR"/>
              </w:rPr>
              <w:t>0</w:t>
            </w:r>
          </w:p>
        </w:tc>
        <w:tc>
          <w:tcPr>
            <w:tcW w:w="1437" w:type="dxa"/>
            <w:vMerge w:val="restart"/>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18</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18</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18</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E08D4" w:rsidRDefault="008821E0" w:rsidP="008821E0">
            <w:pPr>
              <w:pStyle w:val="TAH"/>
              <w:rPr>
                <w:rFonts w:cs="Arial"/>
                <w:b w:val="0"/>
              </w:rPr>
            </w:pPr>
            <w:r w:rsidRPr="00F43E36">
              <w:rPr>
                <w:rFonts w:eastAsia="MS Mincho" w:cs="Arial" w:hint="eastAsia"/>
                <w:b w:val="0"/>
                <w:lang w:eastAsia="ja-JP"/>
              </w:rPr>
              <w:t>CA_</w:t>
            </w:r>
            <w:r w:rsidRPr="00F43E36">
              <w:rPr>
                <w:rFonts w:eastAsia="MS Mincho" w:hint="eastAsia"/>
                <w:b w:val="0"/>
                <w:lang w:eastAsia="ja-JP"/>
              </w:rPr>
              <w:t>3</w:t>
            </w:r>
            <w:r w:rsidRPr="00F43E36">
              <w:rPr>
                <w:rFonts w:eastAsia="MS Mincho"/>
                <w:b w:val="0"/>
                <w:lang w:eastAsia="ja-JP"/>
              </w:rPr>
              <w:t>A-</w:t>
            </w:r>
            <w:r w:rsidRPr="00F43E36">
              <w:rPr>
                <w:rFonts w:eastAsia="MS Mincho" w:hint="eastAsia"/>
                <w:b w:val="0"/>
                <w:lang w:eastAsia="ja-JP"/>
              </w:rPr>
              <w:t>11</w:t>
            </w:r>
            <w:r w:rsidRPr="00F43E36">
              <w:rPr>
                <w:rFonts w:eastAsia="MS Mincho"/>
                <w:b w:val="0"/>
                <w:lang w:eastAsia="ja-JP"/>
              </w:rPr>
              <w:t>A-</w:t>
            </w:r>
            <w:r w:rsidRPr="00F43E36">
              <w:rPr>
                <w:rFonts w:eastAsia="MS Mincho" w:hint="eastAsia"/>
                <w:b w:val="0"/>
                <w:lang w:eastAsia="ja-JP"/>
              </w:rPr>
              <w:t>26</w:t>
            </w:r>
            <w:r w:rsidRPr="00F43E36">
              <w:rPr>
                <w:rFonts w:eastAsia="MS Mincho"/>
                <w:b w:val="0"/>
                <w:lang w:eastAsia="ja-JP"/>
              </w:rPr>
              <w:t>A</w:t>
            </w:r>
          </w:p>
        </w:tc>
        <w:tc>
          <w:tcPr>
            <w:tcW w:w="1620" w:type="dxa"/>
            <w:vMerge w:val="restart"/>
            <w:vAlign w:val="center"/>
          </w:tcPr>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11</w:t>
            </w:r>
            <w:r w:rsidRPr="00957F65">
              <w:rPr>
                <w:rFonts w:eastAsia="MS Mincho"/>
                <w:color w:val="000000"/>
                <w:lang w:eastAsia="ja-JP"/>
              </w:rPr>
              <w:t>A</w:t>
            </w:r>
            <w:r w:rsidRPr="00957F65">
              <w:rPr>
                <w:rFonts w:eastAsia="MS Mincho" w:hint="eastAsia"/>
                <w:color w:val="000000"/>
                <w:lang w:eastAsia="ja-JP"/>
              </w:rPr>
              <w:t xml:space="preserve"> or</w:t>
            </w:r>
          </w:p>
          <w:p w:rsidR="008821E0" w:rsidRPr="00957F65" w:rsidRDefault="008821E0" w:rsidP="008821E0">
            <w:pPr>
              <w:pStyle w:val="TAC"/>
              <w:rPr>
                <w:rFonts w:eastAsia="MS Mincho"/>
                <w:color w:val="000000"/>
                <w:lang w:eastAsia="ja-JP"/>
              </w:rPr>
            </w:pPr>
            <w:r w:rsidRPr="00957F65">
              <w:rPr>
                <w:rFonts w:eastAsia="MS Mincho" w:cs="Arial" w:hint="eastAsia"/>
                <w:color w:val="000000"/>
                <w:lang w:eastAsia="ja-JP"/>
              </w:rPr>
              <w:t>CA_</w:t>
            </w:r>
            <w:r w:rsidRPr="00957F65">
              <w:rPr>
                <w:rFonts w:eastAsia="MS Mincho" w:hint="eastAsia"/>
                <w:color w:val="000000"/>
                <w:lang w:eastAsia="ja-JP"/>
              </w:rPr>
              <w:t>3</w:t>
            </w:r>
            <w:r w:rsidRPr="00957F65">
              <w:rPr>
                <w:rFonts w:eastAsia="MS Mincho"/>
                <w:color w:val="000000"/>
                <w:lang w:eastAsia="ja-JP"/>
              </w:rPr>
              <w:t>A-</w:t>
            </w:r>
            <w:r w:rsidRPr="00957F65">
              <w:rPr>
                <w:rFonts w:eastAsia="MS Mincho" w:hint="eastAsia"/>
                <w:color w:val="000000"/>
                <w:lang w:eastAsia="ja-JP"/>
              </w:rPr>
              <w:t>26</w:t>
            </w:r>
            <w:r w:rsidRPr="00957F65">
              <w:rPr>
                <w:rFonts w:eastAsia="MS Mincho"/>
                <w:color w:val="000000"/>
                <w:lang w:eastAsia="ja-JP"/>
              </w:rPr>
              <w:t>A</w:t>
            </w:r>
            <w:r w:rsidRPr="00957F65">
              <w:rPr>
                <w:rFonts w:eastAsia="MS Mincho" w:hint="eastAsia"/>
                <w:color w:val="000000"/>
                <w:lang w:eastAsia="ja-JP"/>
              </w:rPr>
              <w:t xml:space="preserve"> or</w:t>
            </w:r>
          </w:p>
          <w:p w:rsidR="008821E0" w:rsidRPr="003E08D4" w:rsidRDefault="008821E0" w:rsidP="008821E0">
            <w:pPr>
              <w:pStyle w:val="TAH"/>
              <w:rPr>
                <w:rFonts w:cs="Arial"/>
                <w:b w:val="0"/>
                <w:lang w:eastAsia="ko-KR"/>
              </w:rPr>
            </w:pPr>
            <w:r w:rsidRPr="00957F65">
              <w:rPr>
                <w:rFonts w:eastAsia="MS Mincho" w:cs="Arial" w:hint="eastAsia"/>
                <w:b w:val="0"/>
                <w:color w:val="000000"/>
                <w:lang w:eastAsia="ja-JP"/>
              </w:rPr>
              <w:t>CA_</w:t>
            </w:r>
            <w:r w:rsidRPr="00957F65">
              <w:rPr>
                <w:rFonts w:eastAsia="MS Mincho" w:hint="eastAsia"/>
                <w:b w:val="0"/>
                <w:color w:val="000000"/>
                <w:lang w:eastAsia="ja-JP"/>
              </w:rPr>
              <w:t>11</w:t>
            </w:r>
            <w:r w:rsidRPr="00957F65">
              <w:rPr>
                <w:rFonts w:eastAsia="MS Mincho"/>
                <w:b w:val="0"/>
                <w:color w:val="000000"/>
                <w:lang w:eastAsia="ja-JP"/>
              </w:rPr>
              <w:t>A-</w:t>
            </w:r>
            <w:r w:rsidRPr="00957F65">
              <w:rPr>
                <w:rFonts w:eastAsia="MS Mincho" w:hint="eastAsia"/>
                <w:b w:val="0"/>
                <w:color w:val="000000"/>
                <w:lang w:eastAsia="ja-JP"/>
              </w:rPr>
              <w:t>26</w:t>
            </w:r>
            <w:r w:rsidRPr="00957F65">
              <w:rPr>
                <w:rFonts w:eastAsia="MS Mincho"/>
                <w:b w:val="0"/>
                <w:color w:val="000000"/>
                <w:lang w:eastAsia="ja-JP"/>
              </w:rPr>
              <w:t>A</w:t>
            </w: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45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11</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F43E36">
              <w:rPr>
                <w:rFonts w:eastAsia="MS Mincho" w:cs="Arial" w:hint="eastAsia"/>
                <w:b w:val="0"/>
                <w:lang w:eastAsia="ja-JP"/>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CA_3A-20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CE6C9D">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A54C9E" w:rsidRDefault="008821E0" w:rsidP="008821E0">
            <w:pPr>
              <w:pStyle w:val="TAH"/>
              <w:rPr>
                <w:rFonts w:eastAsia="맑은 고딕" w:cs="Arial"/>
                <w:b w:val="0"/>
                <w:lang w:eastAsia="ko-KR"/>
              </w:rPr>
            </w:pPr>
            <w:r w:rsidRPr="00A54C9E">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B126E3" w:rsidRDefault="008821E0" w:rsidP="008821E0">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620" w:type="dxa"/>
            <w:vMerge w:val="restart"/>
            <w:vAlign w:val="center"/>
          </w:tcPr>
          <w:p w:rsidR="008821E0" w:rsidRPr="00B126E3" w:rsidRDefault="008821E0" w:rsidP="008821E0">
            <w:pPr>
              <w:pStyle w:val="TAC"/>
              <w:rPr>
                <w:rFonts w:cs="Arial"/>
              </w:rPr>
            </w:pPr>
            <w:r w:rsidRPr="00B126E3">
              <w:rPr>
                <w:rFonts w:cs="Arial"/>
              </w:rPr>
              <w:t>CA_3A-28A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40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B126E3" w:rsidRDefault="008821E0" w:rsidP="008821E0">
            <w:pPr>
              <w:pStyle w:val="TAC"/>
              <w:rPr>
                <w:rFonts w:cs="Arial"/>
              </w:rPr>
            </w:pPr>
            <w:r w:rsidRPr="00B126E3">
              <w:rPr>
                <w:rFonts w:cs="Arial"/>
              </w:rPr>
              <w:t>Yes</w:t>
            </w:r>
          </w:p>
        </w:tc>
        <w:tc>
          <w:tcPr>
            <w:tcW w:w="692" w:type="dxa"/>
            <w:gridSpan w:val="2"/>
            <w:vAlign w:val="center"/>
          </w:tcPr>
          <w:p w:rsidR="008821E0" w:rsidRPr="00B126E3" w:rsidRDefault="008821E0" w:rsidP="008821E0">
            <w:pPr>
              <w:pStyle w:val="TAC"/>
              <w:rPr>
                <w:rFonts w:cs="Arial"/>
              </w:rPr>
            </w:pPr>
            <w:r w:rsidRPr="00B126E3">
              <w:rPr>
                <w:rFonts w:cs="Arial"/>
              </w:rPr>
              <w:t>Yes</w:t>
            </w:r>
          </w:p>
        </w:tc>
        <w:tc>
          <w:tcPr>
            <w:tcW w:w="596" w:type="dxa"/>
            <w:gridSpan w:val="2"/>
            <w:vAlign w:val="center"/>
          </w:tcPr>
          <w:p w:rsidR="008821E0" w:rsidRPr="00B126E3" w:rsidRDefault="008821E0" w:rsidP="008821E0">
            <w:pPr>
              <w:pStyle w:val="TAC"/>
              <w:rPr>
                <w:rFonts w:cs="Arial"/>
              </w:rPr>
            </w:pPr>
            <w:r w:rsidRPr="00B126E3">
              <w:rPr>
                <w:rFonts w:cs="Arial"/>
              </w:rPr>
              <w:t>Yes</w:t>
            </w:r>
          </w:p>
        </w:tc>
        <w:tc>
          <w:tcPr>
            <w:tcW w:w="676" w:type="dxa"/>
            <w:gridSpan w:val="2"/>
            <w:vAlign w:val="center"/>
          </w:tcPr>
          <w:p w:rsidR="008821E0" w:rsidRPr="00B126E3" w:rsidRDefault="008821E0" w:rsidP="008821E0">
            <w:pPr>
              <w:pStyle w:val="TAC"/>
              <w:rPr>
                <w:rFonts w:cs="Arial"/>
              </w:rPr>
            </w:pPr>
            <w:r w:rsidRPr="00B126E3">
              <w:rPr>
                <w:rFonts w:cs="Arial"/>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CA_3A-28A-</w:t>
            </w:r>
            <w:r w:rsidRPr="00A030E9">
              <w:rPr>
                <w:rFonts w:eastAsia="Calibri" w:cs="Arial" w:hint="eastAsia"/>
                <w:lang w:val="en-US" w:eastAsia="ja-JP"/>
              </w:rPr>
              <w:t>41A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28</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val="en-US"/>
              </w:rPr>
              <w:t>Yes</w:t>
            </w: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320140" w:rsidRDefault="008821E0" w:rsidP="008821E0">
            <w:pPr>
              <w:pStyle w:val="TAC"/>
              <w:rPr>
                <w:rFonts w:cs="Arial"/>
              </w:rPr>
            </w:pPr>
            <w:r>
              <w:rPr>
                <w:rFonts w:eastAsia="Calibri" w:cs="Arial"/>
                <w:lang w:val="en-US"/>
              </w:rPr>
              <w:t>CA_3</w:t>
            </w:r>
            <w:r w:rsidRPr="003D01BB">
              <w:rPr>
                <w:rFonts w:eastAsia="Calibri" w:cs="Arial"/>
                <w:lang w:val="en-US"/>
              </w:rPr>
              <w:t>A-</w:t>
            </w:r>
            <w:r>
              <w:rPr>
                <w:rFonts w:eastAsia="Calibri" w:cs="Arial" w:hint="eastAsia"/>
                <w:lang w:val="en-US" w:eastAsia="ja-JP"/>
              </w:rPr>
              <w:t>41</w:t>
            </w:r>
            <w:r>
              <w:rPr>
                <w:rFonts w:eastAsia="Calibri" w:cs="Arial"/>
                <w:lang w:val="en-US"/>
              </w:rPr>
              <w:t>C</w:t>
            </w:r>
          </w:p>
        </w:tc>
        <w:tc>
          <w:tcPr>
            <w:tcW w:w="1620" w:type="dxa"/>
            <w:vMerge w:val="restart"/>
            <w:vAlign w:val="center"/>
          </w:tcPr>
          <w:p w:rsidR="008821E0" w:rsidRPr="00AA4C14" w:rsidRDefault="008821E0" w:rsidP="008821E0">
            <w:pPr>
              <w:pStyle w:val="TAC"/>
              <w:rPr>
                <w:rFonts w:eastAsia="맑은 고딕" w:cs="Arial"/>
                <w:lang w:val="en-US" w:eastAsia="ko-KR"/>
              </w:rPr>
            </w:pPr>
            <w:r w:rsidRPr="006F683C">
              <w:rPr>
                <w:rFonts w:eastAsia="맑은 고딕" w:cs="Arial"/>
                <w:lang w:eastAsia="ko-KR"/>
              </w:rPr>
              <w:t>CA_3A-41A</w:t>
            </w:r>
            <w:r>
              <w:rPr>
                <w:rFonts w:eastAsia="Calibri" w:cs="Arial"/>
                <w:lang w:val="en-US"/>
              </w:rPr>
              <w:t xml:space="preserve">, </w:t>
            </w:r>
            <w:r>
              <w:rPr>
                <w:rFonts w:eastAsia="Calibri" w:cs="Arial" w:hint="eastAsia"/>
                <w:lang w:val="en-US"/>
              </w:rPr>
              <w:t>CA</w:t>
            </w:r>
            <w:r w:rsidRPr="00AA4C14">
              <w:rPr>
                <w:rFonts w:eastAsia="맑은 고딕" w:cs="Arial" w:hint="eastAsia"/>
                <w:lang w:val="en-US" w:eastAsia="ko-KR"/>
              </w:rPr>
              <w:t>_</w:t>
            </w:r>
            <w:r w:rsidRPr="00AA4C14">
              <w:rPr>
                <w:rFonts w:eastAsia="맑은 고딕" w:cs="Arial"/>
                <w:lang w:val="en-US" w:eastAsia="ko-KR"/>
              </w:rPr>
              <w:t>41C</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3</w:t>
            </w:r>
          </w:p>
        </w:tc>
        <w:tc>
          <w:tcPr>
            <w:tcW w:w="710" w:type="dxa"/>
            <w:gridSpan w:val="3"/>
            <w:vAlign w:val="center"/>
          </w:tcPr>
          <w:p w:rsidR="008821E0" w:rsidRPr="00320140" w:rsidRDefault="008821E0" w:rsidP="008821E0">
            <w:pPr>
              <w:pStyle w:val="TAC"/>
              <w:rPr>
                <w:rFonts w:cs="Arial"/>
              </w:rPr>
            </w:pPr>
          </w:p>
        </w:tc>
        <w:tc>
          <w:tcPr>
            <w:tcW w:w="621" w:type="dxa"/>
            <w:gridSpan w:val="2"/>
            <w:vAlign w:val="center"/>
          </w:tcPr>
          <w:p w:rsidR="008821E0" w:rsidRPr="00320140" w:rsidRDefault="008821E0" w:rsidP="008821E0">
            <w:pPr>
              <w:pStyle w:val="TAC"/>
              <w:rPr>
                <w:rFonts w:cs="Arial"/>
              </w:rPr>
            </w:pPr>
          </w:p>
        </w:tc>
        <w:tc>
          <w:tcPr>
            <w:tcW w:w="657"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92"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59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676" w:type="dxa"/>
            <w:gridSpan w:val="2"/>
            <w:vAlign w:val="center"/>
          </w:tcPr>
          <w:p w:rsidR="008821E0" w:rsidRPr="00320140" w:rsidRDefault="008821E0" w:rsidP="008821E0">
            <w:pPr>
              <w:pStyle w:val="TAC"/>
              <w:rPr>
                <w:rFonts w:cs="Arial"/>
              </w:rPr>
            </w:pPr>
            <w:r w:rsidRPr="003D01BB">
              <w:rPr>
                <w:rFonts w:eastAsia="Calibri"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41</w:t>
            </w:r>
          </w:p>
        </w:tc>
        <w:tc>
          <w:tcPr>
            <w:tcW w:w="3952" w:type="dxa"/>
            <w:gridSpan w:val="13"/>
            <w:vAlign w:val="center"/>
          </w:tcPr>
          <w:p w:rsidR="008821E0" w:rsidRPr="00320140" w:rsidRDefault="008821E0" w:rsidP="008821E0">
            <w:pPr>
              <w:pStyle w:val="TAC"/>
              <w:rPr>
                <w:rFonts w:cs="Arial"/>
              </w:rPr>
            </w:pPr>
            <w:r>
              <w:rPr>
                <w:rFonts w:cs="Arial"/>
                <w:lang w:val="en-US"/>
              </w:rPr>
              <w:t>See CA_41</w:t>
            </w:r>
            <w:r w:rsidRPr="003D01BB">
              <w:rPr>
                <w:rFonts w:cs="Arial"/>
                <w:lang w:val="en-US"/>
              </w:rPr>
              <w:t xml:space="preserve">C </w:t>
            </w:r>
            <w:r w:rsidRPr="00320140">
              <w:rPr>
                <w:rFonts w:cs="Arial"/>
              </w:rPr>
              <w:t xml:space="preserve">Bandwidth Combination Set </w:t>
            </w:r>
            <w:r w:rsidRPr="00320140">
              <w:rPr>
                <w:rFonts w:cs="Arial" w:hint="eastAsia"/>
                <w:lang w:eastAsia="ja-JP"/>
              </w:rPr>
              <w:t xml:space="preserve">0 in </w:t>
            </w:r>
            <w:r w:rsidRPr="003D01BB">
              <w:rPr>
                <w:rFonts w:cs="Arial"/>
                <w:lang w:val="en-US"/>
              </w:rPr>
              <w:t>Table 5.6A.1-1</w:t>
            </w:r>
            <w:r>
              <w:rPr>
                <w:rFonts w:cs="Arial"/>
              </w:rPr>
              <w:t xml:space="preserve"> of TS36.101</w:t>
            </w:r>
          </w:p>
        </w:tc>
        <w:tc>
          <w:tcPr>
            <w:tcW w:w="1228" w:type="dxa"/>
            <w:vMerge/>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C"/>
              <w:rPr>
                <w:rFonts w:cs="Arial"/>
              </w:rPr>
            </w:pPr>
            <w:r w:rsidRPr="00A030E9">
              <w:rPr>
                <w:rFonts w:eastAsia="Calibri" w:cs="Arial"/>
                <w:lang w:val="en-US"/>
              </w:rPr>
              <w:t>CA_3A-</w:t>
            </w:r>
            <w:r w:rsidRPr="00A030E9">
              <w:rPr>
                <w:rFonts w:eastAsia="Calibri" w:cs="Arial" w:hint="eastAsia"/>
                <w:lang w:val="en-US" w:eastAsia="ja-JP"/>
              </w:rPr>
              <w:t>41A-42A</w:t>
            </w:r>
          </w:p>
        </w:tc>
        <w:tc>
          <w:tcPr>
            <w:tcW w:w="1620" w:type="dxa"/>
            <w:vMerge w:val="restart"/>
            <w:vAlign w:val="center"/>
          </w:tcPr>
          <w:p w:rsidR="008821E0" w:rsidRPr="00A030E9" w:rsidRDefault="008821E0" w:rsidP="008821E0">
            <w:pPr>
              <w:pStyle w:val="TAC"/>
              <w:rPr>
                <w:rFonts w:eastAsia="Calibri" w:cs="Arial"/>
                <w:lang w:val="en-US"/>
              </w:rPr>
            </w:pPr>
            <w:r w:rsidRPr="00A030E9">
              <w:rPr>
                <w:rFonts w:eastAsia="맑은 고딕" w:cs="Arial"/>
                <w:lang w:eastAsia="ko-KR"/>
              </w:rPr>
              <w:t>CA_3A-41A</w:t>
            </w:r>
            <w:r w:rsidR="00275A1E">
              <w:rPr>
                <w:rFonts w:eastAsia="맑은 고딕" w:cs="Arial"/>
                <w:lang w:eastAsia="ko-KR"/>
              </w:rPr>
              <w:t>, CA_3A-42A</w:t>
            </w:r>
          </w:p>
        </w:tc>
        <w:tc>
          <w:tcPr>
            <w:tcW w:w="1064" w:type="dxa"/>
          </w:tcPr>
          <w:p w:rsidR="008821E0" w:rsidRPr="00A030E9" w:rsidRDefault="008821E0" w:rsidP="008821E0">
            <w:pPr>
              <w:pStyle w:val="TAC"/>
              <w:rPr>
                <w:rFonts w:cs="Arial"/>
              </w:rPr>
            </w:pPr>
            <w:r w:rsidRPr="00A030E9">
              <w:rPr>
                <w:rFonts w:cs="Arial"/>
                <w:lang w:eastAsia="ja-JP"/>
              </w:rPr>
              <w:t>3</w:t>
            </w:r>
          </w:p>
        </w:tc>
        <w:tc>
          <w:tcPr>
            <w:tcW w:w="710" w:type="dxa"/>
            <w:gridSpan w:val="3"/>
          </w:tcPr>
          <w:p w:rsidR="008821E0" w:rsidRPr="00A030E9" w:rsidRDefault="008821E0" w:rsidP="008821E0">
            <w:pPr>
              <w:pStyle w:val="TAC"/>
              <w:rPr>
                <w:rFonts w:cs="Arial"/>
              </w:rPr>
            </w:pPr>
          </w:p>
        </w:tc>
        <w:tc>
          <w:tcPr>
            <w:tcW w:w="621" w:type="dxa"/>
            <w:gridSpan w:val="2"/>
          </w:tcPr>
          <w:p w:rsidR="008821E0" w:rsidRPr="00A030E9" w:rsidRDefault="008821E0" w:rsidP="008821E0">
            <w:pPr>
              <w:pStyle w:val="TAC"/>
              <w:rPr>
                <w:rFonts w:cs="Arial"/>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60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eastAsia="ja-JP"/>
              </w:rPr>
              <w:t>41</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eastAsia="맑은 고딕" w:cs="Arial"/>
                <w:b w:val="0"/>
                <w:lang w:eastAsia="ko-KR"/>
              </w:rPr>
            </w:pPr>
            <w:r w:rsidRPr="00A030E9">
              <w:rPr>
                <w:rFonts w:cs="Arial"/>
                <w:b w:val="0"/>
                <w:lang w:val="en-US" w:eastAsia="ja-JP"/>
              </w:rPr>
              <w:t>42</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p>
        </w:tc>
        <w:tc>
          <w:tcPr>
            <w:tcW w:w="692" w:type="dxa"/>
            <w:gridSpan w:val="2"/>
            <w:vAlign w:val="center"/>
          </w:tcPr>
          <w:p w:rsidR="008821E0" w:rsidRPr="00A030E9" w:rsidRDefault="008821E0" w:rsidP="008821E0">
            <w:pPr>
              <w:pStyle w:val="TAC"/>
              <w:rPr>
                <w:rFonts w:cs="Arial"/>
              </w:rPr>
            </w:pPr>
            <w:r w:rsidRPr="00A030E9">
              <w:rPr>
                <w:rFonts w:cs="Arial"/>
                <w:lang w:val="en-US" w:eastAsia="zh-CN"/>
              </w:rPr>
              <w:t>Yes</w:t>
            </w:r>
          </w:p>
        </w:tc>
        <w:tc>
          <w:tcPr>
            <w:tcW w:w="596" w:type="dxa"/>
            <w:gridSpan w:val="2"/>
            <w:vAlign w:val="center"/>
          </w:tcPr>
          <w:p w:rsidR="008821E0" w:rsidRPr="00A030E9" w:rsidRDefault="008821E0" w:rsidP="008821E0">
            <w:pPr>
              <w:pStyle w:val="TAC"/>
              <w:rPr>
                <w:rFonts w:cs="Arial"/>
              </w:rPr>
            </w:pPr>
            <w:r w:rsidRPr="00A030E9">
              <w:rPr>
                <w:rFonts w:cs="Arial"/>
                <w:lang w:val="en-US"/>
              </w:rPr>
              <w:t>Yes</w:t>
            </w:r>
          </w:p>
        </w:tc>
        <w:tc>
          <w:tcPr>
            <w:tcW w:w="676" w:type="dxa"/>
            <w:gridSpan w:val="2"/>
            <w:vAlign w:val="center"/>
          </w:tcPr>
          <w:p w:rsidR="008821E0" w:rsidRPr="00A030E9" w:rsidRDefault="008821E0" w:rsidP="008821E0">
            <w:pPr>
              <w:pStyle w:val="TAC"/>
              <w:rPr>
                <w:rFonts w:cs="Arial"/>
              </w:rPr>
            </w:pPr>
            <w:r w:rsidRPr="00A030E9">
              <w:rPr>
                <w:rFonts w:cs="Arial"/>
                <w:lang w:val="en-US"/>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CE6C9D">
        <w:trPr>
          <w:trHeight w:val="206"/>
          <w:jc w:val="center"/>
        </w:trPr>
        <w:tc>
          <w:tcPr>
            <w:tcW w:w="1850" w:type="dxa"/>
            <w:vMerge w:val="restart"/>
            <w:vAlign w:val="center"/>
          </w:tcPr>
          <w:p w:rsidR="008821E0" w:rsidRPr="00A030E9" w:rsidRDefault="008821E0" w:rsidP="008821E0">
            <w:pPr>
              <w:pStyle w:val="TAH"/>
              <w:rPr>
                <w:rFonts w:cs="Arial"/>
                <w:b w:val="0"/>
              </w:rPr>
            </w:pPr>
            <w:r w:rsidRPr="002913A4">
              <w:rPr>
                <w:rFonts w:eastAsia="맑은 고딕" w:cs="Arial" w:hint="eastAsia"/>
                <w:b w:val="0"/>
                <w:lang w:eastAsia="ko-KR"/>
              </w:rPr>
              <w:t>CA_3A-42A-42A</w:t>
            </w:r>
          </w:p>
        </w:tc>
        <w:tc>
          <w:tcPr>
            <w:tcW w:w="1620" w:type="dxa"/>
            <w:vMerge w:val="restart"/>
            <w:vAlign w:val="center"/>
          </w:tcPr>
          <w:p w:rsidR="008821E0" w:rsidRPr="00A030E9" w:rsidRDefault="008821E0" w:rsidP="008821E0">
            <w:pPr>
              <w:pStyle w:val="TAH"/>
              <w:rPr>
                <w:rFonts w:cs="Arial"/>
                <w:b w:val="0"/>
                <w:lang w:eastAsia="ko-KR"/>
              </w:rPr>
            </w:pPr>
            <w:r w:rsidRPr="002913A4">
              <w:rPr>
                <w:rFonts w:eastAsia="맑은 고딕" w:cs="Arial" w:hint="eastAsia"/>
                <w:b w:val="0"/>
                <w:lang w:eastAsia="ko-KR"/>
              </w:rPr>
              <w:t>CA_3A-42A</w:t>
            </w: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3</w:t>
            </w:r>
          </w:p>
        </w:tc>
        <w:tc>
          <w:tcPr>
            <w:tcW w:w="710" w:type="dxa"/>
            <w:gridSpan w:val="3"/>
          </w:tcPr>
          <w:p w:rsidR="008821E0" w:rsidRPr="00A030E9" w:rsidRDefault="008821E0" w:rsidP="008821E0">
            <w:pPr>
              <w:pStyle w:val="TAH"/>
              <w:rPr>
                <w:rFonts w:cs="Arial"/>
                <w:b w:val="0"/>
              </w:rPr>
            </w:pPr>
          </w:p>
        </w:tc>
        <w:tc>
          <w:tcPr>
            <w:tcW w:w="621" w:type="dxa"/>
            <w:gridSpan w:val="2"/>
          </w:tcPr>
          <w:p w:rsidR="008821E0" w:rsidRPr="00A030E9" w:rsidRDefault="008821E0" w:rsidP="008821E0">
            <w:pPr>
              <w:pStyle w:val="TAH"/>
              <w:rPr>
                <w:rFonts w:cs="Arial"/>
                <w:b w:val="0"/>
              </w:rPr>
            </w:pPr>
          </w:p>
        </w:tc>
        <w:tc>
          <w:tcPr>
            <w:tcW w:w="657" w:type="dxa"/>
            <w:gridSpan w:val="2"/>
            <w:vAlign w:val="center"/>
          </w:tcPr>
          <w:p w:rsidR="008821E0" w:rsidRPr="00A030E9" w:rsidRDefault="008821E0" w:rsidP="008821E0">
            <w:pPr>
              <w:pStyle w:val="TAC"/>
              <w:rPr>
                <w:rFonts w:cs="Arial"/>
              </w:rPr>
            </w:pPr>
            <w:r w:rsidRPr="00A030E9">
              <w:rPr>
                <w:rFonts w:cs="Arial"/>
                <w:lang w:eastAsia="zh-CN"/>
              </w:rPr>
              <w:t>Yes</w:t>
            </w:r>
          </w:p>
        </w:tc>
        <w:tc>
          <w:tcPr>
            <w:tcW w:w="692" w:type="dxa"/>
            <w:gridSpan w:val="2"/>
            <w:vAlign w:val="center"/>
          </w:tcPr>
          <w:p w:rsidR="008821E0" w:rsidRPr="00A030E9" w:rsidRDefault="008821E0" w:rsidP="008821E0">
            <w:pPr>
              <w:pStyle w:val="TAC"/>
              <w:rPr>
                <w:rFonts w:cs="Arial"/>
                <w:lang w:val="en-US" w:eastAsia="zh-CN"/>
              </w:rPr>
            </w:pPr>
            <w:r w:rsidRPr="00A030E9">
              <w:rPr>
                <w:rFonts w:cs="Arial"/>
                <w:lang w:eastAsia="zh-CN"/>
              </w:rPr>
              <w:t>Yes</w:t>
            </w:r>
          </w:p>
        </w:tc>
        <w:tc>
          <w:tcPr>
            <w:tcW w:w="59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676" w:type="dxa"/>
            <w:gridSpan w:val="2"/>
            <w:vAlign w:val="center"/>
          </w:tcPr>
          <w:p w:rsidR="008821E0" w:rsidRPr="00A030E9" w:rsidRDefault="008821E0" w:rsidP="008821E0">
            <w:pPr>
              <w:pStyle w:val="TAC"/>
              <w:rPr>
                <w:rFonts w:cs="Arial"/>
                <w:lang w:val="en-US"/>
              </w:rPr>
            </w:pPr>
            <w:r w:rsidRPr="00A030E9">
              <w:rPr>
                <w:rFonts w:cs="Arial"/>
                <w:lang w:val="en-US"/>
              </w:rPr>
              <w:t>Yes</w:t>
            </w:r>
          </w:p>
        </w:tc>
        <w:tc>
          <w:tcPr>
            <w:tcW w:w="1228"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60</w:t>
            </w:r>
          </w:p>
        </w:tc>
        <w:tc>
          <w:tcPr>
            <w:tcW w:w="1437" w:type="dxa"/>
            <w:vMerge w:val="restart"/>
            <w:vAlign w:val="center"/>
          </w:tcPr>
          <w:p w:rsidR="008821E0" w:rsidRPr="00C75C58" w:rsidRDefault="008821E0" w:rsidP="008821E0">
            <w:pPr>
              <w:pStyle w:val="TAH"/>
              <w:rPr>
                <w:rFonts w:eastAsia="맑은 고딕" w:cs="Arial"/>
                <w:b w:val="0"/>
                <w:lang w:eastAsia="ko-KR"/>
              </w:rPr>
            </w:pPr>
            <w:r w:rsidRPr="00C75C58">
              <w:rPr>
                <w:rFonts w:eastAsia="맑은 고딕" w:cs="Arial" w:hint="eastAsia"/>
                <w:b w:val="0"/>
                <w:lang w:eastAsia="ko-KR"/>
              </w:rPr>
              <w:t>0</w:t>
            </w:r>
          </w:p>
        </w:tc>
      </w:tr>
      <w:tr w:rsidR="008821E0" w:rsidRPr="003E08D4" w:rsidTr="007B6CF3">
        <w:trPr>
          <w:trHeight w:val="206"/>
          <w:jc w:val="center"/>
        </w:trPr>
        <w:tc>
          <w:tcPr>
            <w:tcW w:w="1850" w:type="dxa"/>
            <w:vMerge/>
            <w:vAlign w:val="center"/>
          </w:tcPr>
          <w:p w:rsidR="008821E0" w:rsidRPr="00A030E9" w:rsidRDefault="008821E0" w:rsidP="008821E0">
            <w:pPr>
              <w:pStyle w:val="TAH"/>
              <w:rPr>
                <w:rFonts w:cs="Arial"/>
                <w:b w:val="0"/>
              </w:rPr>
            </w:pPr>
          </w:p>
        </w:tc>
        <w:tc>
          <w:tcPr>
            <w:tcW w:w="1620" w:type="dxa"/>
            <w:vMerge/>
            <w:vAlign w:val="center"/>
          </w:tcPr>
          <w:p w:rsidR="008821E0" w:rsidRPr="00A030E9" w:rsidRDefault="008821E0" w:rsidP="008821E0">
            <w:pPr>
              <w:pStyle w:val="TAH"/>
              <w:rPr>
                <w:rFonts w:cs="Arial"/>
                <w:b w:val="0"/>
                <w:lang w:eastAsia="ko-KR"/>
              </w:rPr>
            </w:pPr>
          </w:p>
        </w:tc>
        <w:tc>
          <w:tcPr>
            <w:tcW w:w="1064" w:type="dxa"/>
          </w:tcPr>
          <w:p w:rsidR="008821E0" w:rsidRPr="00A030E9" w:rsidRDefault="008821E0" w:rsidP="008821E0">
            <w:pPr>
              <w:pStyle w:val="TAH"/>
              <w:rPr>
                <w:rFonts w:cs="Arial"/>
                <w:b w:val="0"/>
                <w:lang w:val="en-US" w:eastAsia="ja-JP"/>
              </w:rPr>
            </w:pPr>
            <w:r w:rsidRPr="002913A4">
              <w:rPr>
                <w:rFonts w:eastAsia="맑은 고딕" w:cs="Arial" w:hint="eastAsia"/>
                <w:b w:val="0"/>
                <w:lang w:val="en-US" w:eastAsia="ko-KR"/>
              </w:rPr>
              <w:t>42</w:t>
            </w:r>
          </w:p>
        </w:tc>
        <w:tc>
          <w:tcPr>
            <w:tcW w:w="3952" w:type="dxa"/>
            <w:gridSpan w:val="13"/>
          </w:tcPr>
          <w:p w:rsidR="008821E0" w:rsidRPr="00A030E9" w:rsidRDefault="008821E0" w:rsidP="008821E0">
            <w:pPr>
              <w:pStyle w:val="TAC"/>
              <w:rPr>
                <w:rFonts w:cs="Arial"/>
                <w:lang w:val="en-US"/>
              </w:rPr>
            </w:pPr>
            <w:r w:rsidRPr="00932A8A">
              <w:rPr>
                <w:rFonts w:eastAsia="MS Mincho" w:cs="Arial" w:hint="eastAsia"/>
              </w:rPr>
              <w:t>See CA_42A-42A Bandwidth Combination Set 0 in Table 5.6A.1-3 of TS36.101</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restart"/>
            <w:vAlign w:val="center"/>
          </w:tcPr>
          <w:p w:rsidR="008821E0" w:rsidRPr="00F30265" w:rsidRDefault="008821E0" w:rsidP="008821E0">
            <w:pPr>
              <w:pStyle w:val="TAC"/>
              <w:rPr>
                <w:rFonts w:eastAsia="맑은 고딕" w:cs="Arial"/>
                <w:lang w:eastAsia="ko-KR"/>
              </w:rPr>
            </w:pPr>
            <w:r>
              <w:rPr>
                <w:rFonts w:eastAsia="맑은 고딕" w:cs="Arial" w:hint="eastAsia"/>
                <w:lang w:eastAsia="ko-KR"/>
              </w:rPr>
              <w:t>CA_</w:t>
            </w:r>
            <w:r>
              <w:rPr>
                <w:rFonts w:eastAsia="PMingLiU" w:cs="Arial" w:hint="eastAsia"/>
                <w:lang w:eastAsia="zh-TW"/>
              </w:rPr>
              <w:t>7</w:t>
            </w:r>
            <w:r>
              <w:rPr>
                <w:rFonts w:eastAsia="맑은 고딕" w:cs="Arial" w:hint="eastAsia"/>
                <w:lang w:eastAsia="ko-KR"/>
              </w:rPr>
              <w:t>A-7A-8</w:t>
            </w:r>
            <w:r w:rsidRPr="00F30265">
              <w:rPr>
                <w:rFonts w:eastAsia="맑은 고딕" w:cs="Arial" w:hint="eastAsia"/>
                <w:lang w:eastAsia="ko-KR"/>
              </w:rPr>
              <w:t>A</w:t>
            </w:r>
          </w:p>
        </w:tc>
        <w:tc>
          <w:tcPr>
            <w:tcW w:w="1620" w:type="dxa"/>
            <w:vMerge w:val="restart"/>
            <w:vAlign w:val="center"/>
          </w:tcPr>
          <w:p w:rsidR="008821E0" w:rsidRPr="00A14027" w:rsidRDefault="008821E0" w:rsidP="008821E0">
            <w:pPr>
              <w:pStyle w:val="TAC"/>
              <w:rPr>
                <w:rFonts w:eastAsia="PMingLiU" w:cs="Arial"/>
                <w:lang w:eastAsia="zh-TW"/>
              </w:rPr>
            </w:pPr>
            <w:r>
              <w:rPr>
                <w:rFonts w:eastAsia="PMingLiU" w:cs="Arial" w:hint="eastAsia"/>
                <w:lang w:eastAsia="zh-TW"/>
              </w:rPr>
              <w:t>CA_7A-8A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E42D1D" w:rsidRDefault="008821E0" w:rsidP="008821E0">
            <w:pPr>
              <w:pStyle w:val="TAH"/>
              <w:rPr>
                <w:rFonts w:eastAsia="맑은 고딕" w:cs="Arial"/>
                <w:b w:val="0"/>
                <w:lang w:val="en-US"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1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50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9D0397">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6F683C" w:rsidRDefault="008821E0" w:rsidP="008821E0">
            <w:pPr>
              <w:pStyle w:val="TAH"/>
              <w:rPr>
                <w:rFonts w:eastAsia="맑은 고딕" w:cs="Arial"/>
                <w:b w:val="0"/>
                <w:lang w:eastAsia="ko-KR"/>
              </w:rPr>
            </w:pPr>
            <w:r w:rsidRPr="00E42D1D">
              <w:rPr>
                <w:rFonts w:eastAsia="맑은 고딕" w:cs="Arial"/>
                <w:b w:val="0"/>
                <w:lang w:val="en-US" w:eastAsia="ko-KR"/>
              </w:rPr>
              <w:t>See CA_</w:t>
            </w:r>
            <w:r w:rsidRPr="00E42D1D">
              <w:rPr>
                <w:rFonts w:eastAsia="맑은 고딕" w:cs="Arial" w:hint="eastAsia"/>
                <w:b w:val="0"/>
                <w:lang w:val="en-US" w:eastAsia="ko-KR"/>
              </w:rPr>
              <w:t>7A-7A</w:t>
            </w:r>
            <w:r w:rsidRPr="00E42D1D">
              <w:rPr>
                <w:rFonts w:eastAsia="맑은 고딕" w:cs="Arial"/>
                <w:b w:val="0"/>
                <w:lang w:val="en-US" w:eastAsia="ko-KR"/>
              </w:rPr>
              <w:t xml:space="preserve"> Bandwidth Combination Set </w:t>
            </w:r>
            <w:r w:rsidRPr="00E42D1D">
              <w:rPr>
                <w:rFonts w:eastAsia="맑은 고딕" w:cs="Arial" w:hint="eastAsia"/>
                <w:b w:val="0"/>
                <w:lang w:val="en-US" w:eastAsia="ko-KR"/>
              </w:rPr>
              <w:t xml:space="preserve">2 </w:t>
            </w:r>
            <w:r w:rsidRPr="00E42D1D">
              <w:rPr>
                <w:rFonts w:eastAsia="맑은 고딕" w:cs="Arial"/>
                <w:b w:val="0"/>
                <w:lang w:val="en-US" w:eastAsia="ko-KR"/>
              </w:rPr>
              <w:t>in Table 5.6A.1-</w:t>
            </w:r>
            <w:r w:rsidRPr="00E42D1D">
              <w:rPr>
                <w:rFonts w:eastAsia="맑은 고딕" w:cs="Arial" w:hint="eastAsia"/>
                <w:b w:val="0"/>
                <w:lang w:val="en-US" w:eastAsia="ko-KR"/>
              </w:rPr>
              <w:t>3</w:t>
            </w:r>
            <w:r>
              <w:rPr>
                <w:rFonts w:eastAsia="맑은 고딕" w:cs="Arial"/>
                <w:b w:val="0"/>
                <w:lang w:val="en-US" w:eastAsia="ko-KR"/>
              </w:rPr>
              <w:t xml:space="preserve"> </w:t>
            </w:r>
            <w:r w:rsidRPr="006F683C">
              <w:rPr>
                <w:rFonts w:eastAsia="맑은 고딕" w:cs="Arial"/>
                <w:b w:val="0"/>
                <w:lang w:eastAsia="ko-KR"/>
              </w:rPr>
              <w:t>of TS36.101</w:t>
            </w:r>
          </w:p>
        </w:tc>
        <w:tc>
          <w:tcPr>
            <w:tcW w:w="1228"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40</w:t>
            </w:r>
          </w:p>
        </w:tc>
        <w:tc>
          <w:tcPr>
            <w:tcW w:w="1437" w:type="dxa"/>
            <w:vMerge w:val="restart"/>
            <w:vAlign w:val="center"/>
          </w:tcPr>
          <w:p w:rsidR="008821E0" w:rsidRPr="00C9147D" w:rsidRDefault="008821E0" w:rsidP="008821E0">
            <w:pPr>
              <w:pStyle w:val="TAH"/>
              <w:rPr>
                <w:rFonts w:eastAsia="맑은 고딕" w:cs="Arial"/>
                <w:b w:val="0"/>
                <w:lang w:eastAsia="ko-KR"/>
              </w:rPr>
            </w:pPr>
            <w:r w:rsidRPr="00C9147D">
              <w:rPr>
                <w:rFonts w:eastAsia="맑은 고딕" w:cs="Arial" w:hint="eastAsia"/>
                <w:b w:val="0"/>
                <w:lang w:eastAsia="ko-KR"/>
              </w:rPr>
              <w:t>1</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CA_7A-</w:t>
            </w:r>
            <w:r w:rsidRPr="00957F65">
              <w:rPr>
                <w:rFonts w:eastAsia="맑은 고딕" w:cs="Arial"/>
                <w:b w:val="0"/>
                <w:lang w:eastAsia="ko-KR"/>
              </w:rPr>
              <w:t>7A-</w:t>
            </w:r>
            <w:r w:rsidRPr="00957F65">
              <w:rPr>
                <w:rFonts w:eastAsia="맑은 고딕" w:cs="Arial" w:hint="eastAsia"/>
                <w:b w:val="0"/>
                <w:lang w:eastAsia="ko-KR"/>
              </w:rPr>
              <w:t>26A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lang w:eastAsia="ko-KR"/>
              </w:rPr>
              <w:t>CA_7A-26A</w:t>
            </w: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7</w:t>
            </w:r>
          </w:p>
        </w:tc>
        <w:tc>
          <w:tcPr>
            <w:tcW w:w="3952" w:type="dxa"/>
            <w:gridSpan w:val="13"/>
            <w:vAlign w:val="center"/>
          </w:tcPr>
          <w:p w:rsidR="008821E0" w:rsidRPr="003E08D4" w:rsidRDefault="008821E0" w:rsidP="008821E0">
            <w:pPr>
              <w:pStyle w:val="TAH"/>
              <w:rPr>
                <w:rFonts w:eastAsia="맑은 고딕" w:cs="Arial"/>
                <w:b w:val="0"/>
                <w:lang w:eastAsia="ko-KR"/>
              </w:rPr>
            </w:pPr>
            <w:r w:rsidRPr="00E64977">
              <w:rPr>
                <w:rFonts w:eastAsia="맑은 고딕" w:cs="Arial"/>
                <w:b w:val="0"/>
                <w:szCs w:val="18"/>
                <w:lang w:eastAsia="ko-KR"/>
              </w:rPr>
              <w:t>See CA_7A-7A bandwidth combination set 3 in table 5.6A.1-3 of TS 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5</w:t>
            </w:r>
            <w:r w:rsidRPr="00957F65">
              <w:rPr>
                <w:rFonts w:eastAsia="맑은 고딕" w:cs="Arial"/>
                <w:b w:val="0"/>
                <w:lang w:eastAsia="ko-KR"/>
              </w:rPr>
              <w:t>5</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Default="008821E0" w:rsidP="008821E0">
            <w:pPr>
              <w:pStyle w:val="TAH"/>
              <w:rPr>
                <w:rFonts w:eastAsia="맑은 고딕" w:cs="Arial"/>
                <w:b w:val="0"/>
                <w:lang w:eastAsia="ko-KR"/>
              </w:rPr>
            </w:pPr>
            <w:r>
              <w:rPr>
                <w:rFonts w:eastAsia="맑은 고딕" w:cs="Arial" w:hint="eastAsia"/>
                <w:b w:val="0"/>
                <w:lang w:eastAsia="ko-KR"/>
              </w:rPr>
              <w:t>26</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692" w:type="dxa"/>
            <w:gridSpan w:val="2"/>
            <w:vAlign w:val="center"/>
          </w:tcPr>
          <w:p w:rsidR="008821E0" w:rsidRDefault="008821E0" w:rsidP="008821E0">
            <w:pPr>
              <w:pStyle w:val="TAH"/>
              <w:rPr>
                <w:rFonts w:eastAsia="맑은 고딕" w:cs="Arial"/>
                <w:b w:val="0"/>
                <w:lang w:eastAsia="ko-KR"/>
              </w:rPr>
            </w:pPr>
            <w:r w:rsidRPr="00E64977">
              <w:rPr>
                <w:rFonts w:cs="Arial"/>
                <w:b w:val="0"/>
                <w:szCs w:val="18"/>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E64977">
              <w:rPr>
                <w:rFonts w:cs="Arial"/>
                <w:b w:val="0"/>
                <w:szCs w:val="18"/>
              </w:rPr>
              <w:t>Yes</w:t>
            </w:r>
          </w:p>
        </w:tc>
        <w:tc>
          <w:tcPr>
            <w:tcW w:w="676" w:type="dxa"/>
            <w:gridSpan w:val="2"/>
            <w:vAlign w:val="center"/>
          </w:tcPr>
          <w:p w:rsidR="008821E0" w:rsidRPr="003E08D4" w:rsidRDefault="008821E0" w:rsidP="008821E0">
            <w:pPr>
              <w:pStyle w:val="TAH"/>
              <w:rPr>
                <w:rFonts w:eastAsia="맑은 고딕" w:cs="Arial"/>
                <w:b w:val="0"/>
                <w:lang w:eastAsia="ko-KR"/>
              </w:rPr>
            </w:pP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28"/>
          <w:jc w:val="center"/>
        </w:trPr>
        <w:tc>
          <w:tcPr>
            <w:tcW w:w="185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A-32A</w:t>
            </w:r>
          </w:p>
        </w:tc>
        <w:tc>
          <w:tcPr>
            <w:tcW w:w="1620" w:type="dxa"/>
            <w:vMerge w:val="restart"/>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CA_7A-20</w:t>
            </w:r>
            <w:r w:rsidRPr="003E08D4">
              <w:rPr>
                <w:rFonts w:eastAsia="맑은 고딕" w:cs="Arial" w:hint="eastAsia"/>
                <w:b w:val="0"/>
                <w:lang w:eastAsia="ko-KR"/>
              </w:rPr>
              <w:t>A</w:t>
            </w: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7</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6</w:t>
            </w:r>
            <w:r w:rsidRPr="003E08D4">
              <w:rPr>
                <w:rFonts w:eastAsia="맑은 고딕" w:cs="Arial"/>
                <w:b w:val="0"/>
                <w:lang w:eastAsia="ko-KR"/>
              </w:rPr>
              <w:t>0</w:t>
            </w:r>
          </w:p>
        </w:tc>
        <w:tc>
          <w:tcPr>
            <w:tcW w:w="1437" w:type="dxa"/>
            <w:vMerge w:val="restart"/>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0</w:t>
            </w:r>
          </w:p>
        </w:tc>
      </w:tr>
      <w:tr w:rsidR="008821E0" w:rsidRPr="003E08D4" w:rsidTr="00B132B8">
        <w:trPr>
          <w:trHeight w:val="14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Pr>
                <w:rFonts w:eastAsia="맑은 고딕" w:cs="Arial" w:hint="eastAsia"/>
                <w:b w:val="0"/>
                <w:lang w:eastAsia="ko-KR"/>
              </w:rPr>
              <w:t>20</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32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3E08D4">
              <w:rPr>
                <w:rFonts w:eastAsia="맑은 고딕" w:cs="Arial" w:hint="eastAsia"/>
                <w:b w:val="0"/>
                <w:lang w:eastAsia="ko-KR"/>
              </w:rPr>
              <w:t>Yes</w:t>
            </w:r>
          </w:p>
        </w:tc>
        <w:tc>
          <w:tcPr>
            <w:tcW w:w="692"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59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676" w:type="dxa"/>
            <w:gridSpan w:val="2"/>
            <w:vAlign w:val="center"/>
          </w:tcPr>
          <w:p w:rsidR="008821E0" w:rsidRPr="003E08D4" w:rsidRDefault="008821E0" w:rsidP="008821E0">
            <w:pPr>
              <w:pStyle w:val="TAH"/>
              <w:rPr>
                <w:rFonts w:cs="Arial"/>
                <w:b w:val="0"/>
              </w:rPr>
            </w:pPr>
            <w:r w:rsidRPr="003E08D4">
              <w:rPr>
                <w:rFonts w:eastAsia="맑은 고딕" w:cs="Arial" w:hint="eastAsia"/>
                <w:b w:val="0"/>
                <w:lang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CA_40C-42A</w:t>
            </w:r>
          </w:p>
        </w:tc>
        <w:tc>
          <w:tcPr>
            <w:tcW w:w="1620" w:type="dxa"/>
            <w:vMerge w:val="restart"/>
            <w:vAlign w:val="center"/>
          </w:tcPr>
          <w:p w:rsidR="008821E0" w:rsidRPr="003E08D4" w:rsidRDefault="008821E0" w:rsidP="008821E0">
            <w:pPr>
              <w:pStyle w:val="TAH"/>
              <w:rPr>
                <w:rFonts w:cs="Arial"/>
                <w:b w:val="0"/>
                <w:lang w:eastAsia="ko-KR"/>
              </w:rPr>
            </w:pPr>
            <w:r w:rsidRPr="00957F65">
              <w:rPr>
                <w:rFonts w:eastAsia="맑은 고딕" w:cs="Arial" w:hint="eastAsia"/>
                <w:b w:val="0"/>
                <w:color w:val="000000"/>
                <w:lang w:eastAsia="ko-KR"/>
              </w:rPr>
              <w:t>CA_40C</w:t>
            </w: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40</w:t>
            </w:r>
          </w:p>
        </w:tc>
        <w:tc>
          <w:tcPr>
            <w:tcW w:w="3952" w:type="dxa"/>
            <w:gridSpan w:val="13"/>
            <w:vAlign w:val="center"/>
          </w:tcPr>
          <w:p w:rsidR="008821E0" w:rsidRPr="003E08D4" w:rsidRDefault="008821E0" w:rsidP="008821E0">
            <w:pPr>
              <w:pStyle w:val="TAH"/>
              <w:rPr>
                <w:rFonts w:eastAsia="맑은 고딕" w:cs="Arial"/>
                <w:b w:val="0"/>
                <w:lang w:eastAsia="ko-KR"/>
              </w:rPr>
            </w:pPr>
            <w:r w:rsidRPr="00E7760C">
              <w:rPr>
                <w:rFonts w:cs="Arial"/>
                <w:b w:val="0"/>
                <w:color w:val="212121"/>
                <w:szCs w:val="18"/>
              </w:rPr>
              <w:t>See CA_40C Bandwidth Combination Set 0 in Table 5.6A.1-1</w:t>
            </w:r>
            <w:r>
              <w:rPr>
                <w:rFonts w:eastAsia="Calibri" w:cs="Arial"/>
                <w:b w:val="0"/>
                <w:lang w:eastAsia="ja-JP"/>
              </w:rPr>
              <w:t xml:space="preserve"> in TS36.101</w:t>
            </w:r>
          </w:p>
        </w:tc>
        <w:tc>
          <w:tcPr>
            <w:tcW w:w="1228"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60</w:t>
            </w:r>
          </w:p>
        </w:tc>
        <w:tc>
          <w:tcPr>
            <w:tcW w:w="1437" w:type="dxa"/>
            <w:vMerge w:val="restart"/>
            <w:vAlign w:val="center"/>
          </w:tcPr>
          <w:p w:rsidR="008821E0" w:rsidRPr="003E08D4" w:rsidRDefault="008821E0" w:rsidP="008821E0">
            <w:pPr>
              <w:pStyle w:val="TAH"/>
              <w:rPr>
                <w:rFonts w:cs="Arial"/>
                <w:b w:val="0"/>
              </w:rPr>
            </w:pPr>
            <w:r w:rsidRPr="00957F65">
              <w:rPr>
                <w:rFonts w:eastAsia="맑은 고딕" w:cs="Arial" w:hint="eastAsia"/>
                <w:b w:val="0"/>
                <w:lang w:eastAsia="ko-KR"/>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eastAsia="ko-KR"/>
              </w:rPr>
              <w:t>42</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p>
        </w:tc>
        <w:tc>
          <w:tcPr>
            <w:tcW w:w="692"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57F65">
              <w:rPr>
                <w:rFonts w:eastAsia="맑은 고딕" w:cs="Arial" w:hint="eastAsia"/>
                <w:b w:val="0"/>
                <w:lang w:val="en-US" w:eastAsia="ko-KR"/>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3E08D4" w:rsidTr="008821E0">
        <w:trPr>
          <w:trHeight w:val="206"/>
          <w:jc w:val="center"/>
        </w:trPr>
        <w:tc>
          <w:tcPr>
            <w:tcW w:w="1850" w:type="dxa"/>
            <w:vMerge w:val="restart"/>
            <w:vAlign w:val="center"/>
          </w:tcPr>
          <w:p w:rsidR="008821E0" w:rsidRPr="003E08D4" w:rsidRDefault="008821E0" w:rsidP="008821E0">
            <w:pPr>
              <w:pStyle w:val="TAH"/>
              <w:rPr>
                <w:rFonts w:cs="Arial"/>
                <w:b w:val="0"/>
              </w:rPr>
            </w:pPr>
            <w:r w:rsidRPr="00EB694B">
              <w:rPr>
                <w:rFonts w:hint="eastAsia"/>
                <w:b w:val="0"/>
                <w:szCs w:val="16"/>
              </w:rPr>
              <w:t>CA_</w:t>
            </w:r>
            <w:r w:rsidRPr="00EB694B">
              <w:rPr>
                <w:b w:val="0"/>
                <w:szCs w:val="16"/>
              </w:rPr>
              <w:t>41C-48A</w:t>
            </w:r>
          </w:p>
        </w:tc>
        <w:tc>
          <w:tcPr>
            <w:tcW w:w="1620" w:type="dxa"/>
            <w:vMerge w:val="restart"/>
            <w:vAlign w:val="center"/>
          </w:tcPr>
          <w:p w:rsidR="008821E0" w:rsidRPr="003E08D4" w:rsidRDefault="008821E0" w:rsidP="008821E0">
            <w:pPr>
              <w:pStyle w:val="TAH"/>
              <w:rPr>
                <w:rFonts w:cs="Arial"/>
                <w:b w:val="0"/>
                <w:lang w:eastAsia="ko-KR"/>
              </w:rPr>
            </w:pPr>
            <w:r w:rsidRPr="00EB694B">
              <w:rPr>
                <w:b w:val="0"/>
                <w:szCs w:val="16"/>
                <w:lang w:eastAsia="zh-CN"/>
              </w:rPr>
              <w:t>41C</w:t>
            </w: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41</w:t>
            </w:r>
          </w:p>
        </w:tc>
        <w:tc>
          <w:tcPr>
            <w:tcW w:w="3952" w:type="dxa"/>
            <w:gridSpan w:val="13"/>
            <w:vAlign w:val="center"/>
          </w:tcPr>
          <w:p w:rsidR="008821E0" w:rsidRPr="003E08D4" w:rsidRDefault="008821E0" w:rsidP="008821E0">
            <w:pPr>
              <w:pStyle w:val="TAH"/>
              <w:rPr>
                <w:rFonts w:eastAsia="맑은 고딕" w:cs="Arial"/>
                <w:b w:val="0"/>
                <w:lang w:eastAsia="ko-KR"/>
              </w:rPr>
            </w:pPr>
            <w:r w:rsidRPr="00EB694B">
              <w:rPr>
                <w:b w:val="0"/>
                <w:szCs w:val="16"/>
                <w:lang w:eastAsia="zh-CN"/>
              </w:rPr>
              <w:t>See CA_41C Bandwidth combination set 2 in Table 5.6A.1-1 of TS 36.101</w:t>
            </w:r>
          </w:p>
        </w:tc>
        <w:tc>
          <w:tcPr>
            <w:tcW w:w="1228" w:type="dxa"/>
            <w:vMerge w:val="restart"/>
            <w:vAlign w:val="center"/>
          </w:tcPr>
          <w:p w:rsidR="008821E0" w:rsidRPr="003E08D4" w:rsidRDefault="008821E0" w:rsidP="008821E0">
            <w:pPr>
              <w:pStyle w:val="TAH"/>
              <w:rPr>
                <w:rFonts w:cs="Arial"/>
                <w:b w:val="0"/>
              </w:rPr>
            </w:pPr>
            <w:r w:rsidRPr="00EB694B">
              <w:rPr>
                <w:b w:val="0"/>
                <w:szCs w:val="16"/>
              </w:rPr>
              <w:t>60</w:t>
            </w:r>
          </w:p>
        </w:tc>
        <w:tc>
          <w:tcPr>
            <w:tcW w:w="1437" w:type="dxa"/>
            <w:vMerge w:val="restart"/>
            <w:vAlign w:val="center"/>
          </w:tcPr>
          <w:p w:rsidR="008821E0" w:rsidRPr="003E08D4" w:rsidRDefault="008821E0" w:rsidP="008821E0">
            <w:pPr>
              <w:pStyle w:val="TAH"/>
              <w:rPr>
                <w:rFonts w:cs="Arial"/>
                <w:b w:val="0"/>
              </w:rPr>
            </w:pPr>
            <w:r w:rsidRPr="00EB694B">
              <w:rPr>
                <w:b w:val="0"/>
                <w:szCs w:val="16"/>
              </w:rPr>
              <w:t>0</w:t>
            </w:r>
          </w:p>
        </w:tc>
      </w:tr>
      <w:tr w:rsidR="008821E0" w:rsidRPr="003E08D4" w:rsidTr="00B132B8">
        <w:trPr>
          <w:trHeight w:val="206"/>
          <w:jc w:val="center"/>
        </w:trPr>
        <w:tc>
          <w:tcPr>
            <w:tcW w:w="1850" w:type="dxa"/>
            <w:vMerge/>
            <w:vAlign w:val="center"/>
          </w:tcPr>
          <w:p w:rsidR="008821E0" w:rsidRPr="003E08D4" w:rsidRDefault="008821E0" w:rsidP="008821E0">
            <w:pPr>
              <w:pStyle w:val="TAH"/>
              <w:rPr>
                <w:rFonts w:cs="Arial"/>
                <w:b w:val="0"/>
              </w:rPr>
            </w:pPr>
          </w:p>
        </w:tc>
        <w:tc>
          <w:tcPr>
            <w:tcW w:w="1620" w:type="dxa"/>
            <w:vMerge/>
            <w:vAlign w:val="center"/>
          </w:tcPr>
          <w:p w:rsidR="008821E0" w:rsidRPr="003E08D4" w:rsidRDefault="008821E0" w:rsidP="008821E0">
            <w:pPr>
              <w:pStyle w:val="TAH"/>
              <w:rPr>
                <w:rFonts w:cs="Arial"/>
                <w:b w:val="0"/>
                <w:lang w:eastAsia="ko-KR"/>
              </w:rPr>
            </w:pPr>
          </w:p>
        </w:tc>
        <w:tc>
          <w:tcPr>
            <w:tcW w:w="1064" w:type="dxa"/>
            <w:vAlign w:val="center"/>
          </w:tcPr>
          <w:p w:rsidR="008821E0" w:rsidRPr="003E08D4" w:rsidRDefault="008821E0" w:rsidP="008821E0">
            <w:pPr>
              <w:pStyle w:val="TAH"/>
              <w:rPr>
                <w:rFonts w:eastAsia="맑은 고딕" w:cs="Arial"/>
                <w:b w:val="0"/>
                <w:lang w:eastAsia="ko-KR"/>
              </w:rPr>
            </w:pPr>
            <w:r w:rsidRPr="00EB694B">
              <w:rPr>
                <w:b w:val="0"/>
                <w:szCs w:val="16"/>
              </w:rPr>
              <w:t>48</w:t>
            </w:r>
          </w:p>
        </w:tc>
        <w:tc>
          <w:tcPr>
            <w:tcW w:w="710" w:type="dxa"/>
            <w:gridSpan w:val="3"/>
            <w:vAlign w:val="center"/>
          </w:tcPr>
          <w:p w:rsidR="008821E0" w:rsidRPr="003E08D4" w:rsidRDefault="008821E0" w:rsidP="008821E0">
            <w:pPr>
              <w:pStyle w:val="TAH"/>
              <w:rPr>
                <w:rFonts w:cs="Arial"/>
                <w:b w:val="0"/>
              </w:rPr>
            </w:pPr>
          </w:p>
        </w:tc>
        <w:tc>
          <w:tcPr>
            <w:tcW w:w="621" w:type="dxa"/>
            <w:gridSpan w:val="2"/>
            <w:vAlign w:val="center"/>
          </w:tcPr>
          <w:p w:rsidR="008821E0" w:rsidRPr="003E08D4" w:rsidRDefault="008821E0" w:rsidP="008821E0">
            <w:pPr>
              <w:pStyle w:val="TAH"/>
              <w:rPr>
                <w:rFonts w:cs="Arial"/>
                <w:b w:val="0"/>
              </w:rPr>
            </w:pPr>
          </w:p>
        </w:tc>
        <w:tc>
          <w:tcPr>
            <w:tcW w:w="657" w:type="dxa"/>
            <w:gridSpan w:val="2"/>
            <w:vAlign w:val="center"/>
          </w:tcPr>
          <w:p w:rsidR="008821E0" w:rsidRPr="003E08D4" w:rsidRDefault="008821E0" w:rsidP="008821E0">
            <w:pPr>
              <w:pStyle w:val="TAH"/>
              <w:rPr>
                <w:rFonts w:eastAsia="맑은 고딕" w:cs="Arial"/>
                <w:b w:val="0"/>
                <w:lang w:eastAsia="ko-KR"/>
              </w:rPr>
            </w:pPr>
            <w:r w:rsidRPr="00EB694B">
              <w:rPr>
                <w:b w:val="0"/>
                <w:szCs w:val="16"/>
              </w:rPr>
              <w:t>Yes</w:t>
            </w:r>
          </w:p>
        </w:tc>
        <w:tc>
          <w:tcPr>
            <w:tcW w:w="692"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59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676" w:type="dxa"/>
            <w:gridSpan w:val="2"/>
            <w:vAlign w:val="center"/>
          </w:tcPr>
          <w:p w:rsidR="008821E0" w:rsidRPr="003E08D4" w:rsidRDefault="008821E0" w:rsidP="008821E0">
            <w:pPr>
              <w:pStyle w:val="TAH"/>
              <w:rPr>
                <w:rFonts w:eastAsia="맑은 고딕" w:cs="Arial"/>
                <w:b w:val="0"/>
                <w:lang w:eastAsia="ko-KR"/>
              </w:rPr>
            </w:pPr>
            <w:r w:rsidRPr="009333F7">
              <w:rPr>
                <w:b w:val="0"/>
                <w:szCs w:val="16"/>
              </w:rPr>
              <w:t>Yes</w:t>
            </w:r>
          </w:p>
        </w:tc>
        <w:tc>
          <w:tcPr>
            <w:tcW w:w="1228" w:type="dxa"/>
            <w:vMerge/>
            <w:vAlign w:val="center"/>
          </w:tcPr>
          <w:p w:rsidR="008821E0" w:rsidRPr="003E08D4" w:rsidRDefault="008821E0" w:rsidP="008821E0">
            <w:pPr>
              <w:pStyle w:val="TAH"/>
              <w:rPr>
                <w:rFonts w:cs="Arial"/>
                <w:b w:val="0"/>
              </w:rPr>
            </w:pPr>
          </w:p>
        </w:tc>
        <w:tc>
          <w:tcPr>
            <w:tcW w:w="1437" w:type="dxa"/>
            <w:vMerge/>
            <w:vAlign w:val="center"/>
          </w:tcPr>
          <w:p w:rsidR="008821E0" w:rsidRPr="003E08D4" w:rsidRDefault="008821E0" w:rsidP="008821E0">
            <w:pPr>
              <w:pStyle w:val="TAH"/>
              <w:rPr>
                <w:rFonts w:cs="Arial"/>
                <w:b w:val="0"/>
              </w:rPr>
            </w:pPr>
          </w:p>
        </w:tc>
      </w:tr>
      <w:tr w:rsidR="008821E0" w:rsidRPr="00444CEE" w:rsidTr="00B132B8">
        <w:trPr>
          <w:trHeight w:val="232"/>
          <w:jc w:val="center"/>
        </w:trPr>
        <w:tc>
          <w:tcPr>
            <w:tcW w:w="1850" w:type="dxa"/>
            <w:vMerge w:val="restart"/>
            <w:vAlign w:val="center"/>
          </w:tcPr>
          <w:p w:rsidR="008821E0" w:rsidRPr="00FC0322" w:rsidRDefault="008821E0" w:rsidP="008821E0">
            <w:pPr>
              <w:pStyle w:val="TAC"/>
              <w:rPr>
                <w:rFonts w:cs="Arial"/>
                <w:lang w:eastAsia="ko-KR"/>
              </w:rPr>
            </w:pPr>
            <w:r>
              <w:rPr>
                <w:rFonts w:cs="Arial" w:hint="eastAsia"/>
                <w:lang w:eastAsia="ko-KR"/>
              </w:rPr>
              <w:t>CA_xA-yA-z</w:t>
            </w:r>
            <w:r w:rsidRPr="00412E02">
              <w:rPr>
                <w:rFonts w:cs="Arial" w:hint="eastAsia"/>
                <w:lang w:eastAsia="ko-KR"/>
              </w:rPr>
              <w:t>A</w:t>
            </w:r>
          </w:p>
        </w:tc>
        <w:tc>
          <w:tcPr>
            <w:tcW w:w="1620" w:type="dxa"/>
            <w:vMerge w:val="restart"/>
            <w:vAlign w:val="center"/>
          </w:tcPr>
          <w:p w:rsidR="008821E0" w:rsidRPr="00412E02" w:rsidRDefault="008821E0" w:rsidP="008821E0">
            <w:pPr>
              <w:pStyle w:val="TAC"/>
              <w:rPr>
                <w:rFonts w:cs="Arial"/>
                <w:lang w:eastAsia="ko-KR"/>
              </w:rPr>
            </w:pPr>
            <w:r>
              <w:rPr>
                <w:rFonts w:cs="Arial" w:hint="eastAsia"/>
                <w:lang w:eastAsia="ko-KR"/>
              </w:rPr>
              <w:t>CA_xA-yA or</w:t>
            </w:r>
          </w:p>
          <w:p w:rsidR="008821E0" w:rsidRPr="00412E02" w:rsidRDefault="008821E0" w:rsidP="008821E0">
            <w:pPr>
              <w:pStyle w:val="TAC"/>
              <w:rPr>
                <w:rFonts w:cs="Arial"/>
                <w:lang w:eastAsia="ko-KR"/>
              </w:rPr>
            </w:pPr>
            <w:r>
              <w:rPr>
                <w:rFonts w:cs="Arial" w:hint="eastAsia"/>
                <w:lang w:eastAsia="ko-KR"/>
              </w:rPr>
              <w:t>CA_yA-zA or</w:t>
            </w:r>
          </w:p>
          <w:p w:rsidR="008821E0" w:rsidRPr="00444CEE" w:rsidRDefault="008821E0" w:rsidP="008821E0">
            <w:pPr>
              <w:pStyle w:val="TAC"/>
              <w:rPr>
                <w:rFonts w:cs="Arial"/>
              </w:rPr>
            </w:pPr>
            <w:r w:rsidRPr="00412E02">
              <w:rPr>
                <w:rFonts w:cs="Arial" w:hint="eastAsia"/>
                <w:lang w:eastAsia="ko-KR"/>
              </w:rPr>
              <w:t>CA_xA-zA</w:t>
            </w: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X</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restart"/>
            <w:vAlign w:val="center"/>
          </w:tcPr>
          <w:p w:rsidR="008821E0" w:rsidRPr="00444CEE" w:rsidRDefault="008821E0" w:rsidP="008821E0">
            <w:pPr>
              <w:pStyle w:val="TAC"/>
              <w:rPr>
                <w:rFonts w:cs="Arial"/>
              </w:rPr>
            </w:pPr>
            <w:r w:rsidRPr="00FC16DA">
              <w:rPr>
                <w:rFonts w:cs="Arial"/>
                <w:lang w:eastAsia="ko-KR"/>
              </w:rPr>
              <w:t>U</w:t>
            </w:r>
            <w:r w:rsidRPr="00FC16DA">
              <w:rPr>
                <w:rFonts w:cs="Arial" w:hint="eastAsia"/>
                <w:lang w:eastAsia="ko-KR"/>
              </w:rPr>
              <w:t>p to 60</w:t>
            </w:r>
          </w:p>
        </w:tc>
        <w:tc>
          <w:tcPr>
            <w:tcW w:w="1437" w:type="dxa"/>
            <w:vMerge w:val="restart"/>
            <w:vAlign w:val="center"/>
          </w:tcPr>
          <w:p w:rsidR="008821E0" w:rsidRPr="00444CEE" w:rsidRDefault="008821E0" w:rsidP="008821E0">
            <w:pPr>
              <w:pStyle w:val="TAC"/>
              <w:rPr>
                <w:rFonts w:cs="Arial"/>
              </w:rPr>
            </w:pPr>
            <w:r w:rsidRPr="00412E02">
              <w:rPr>
                <w:rFonts w:cs="Arial" w:hint="eastAsia"/>
                <w:lang w:eastAsia="ko-KR"/>
              </w:rPr>
              <w:t>0</w:t>
            </w: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sidRPr="00412E02">
              <w:rPr>
                <w:rFonts w:cs="Arial"/>
                <w:lang w:eastAsia="ko-KR"/>
              </w:rPr>
              <w:t>Y</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B132B8">
        <w:trPr>
          <w:trHeight w:val="232"/>
          <w:jc w:val="center"/>
        </w:trPr>
        <w:tc>
          <w:tcPr>
            <w:tcW w:w="1850" w:type="dxa"/>
            <w:vMerge/>
            <w:vAlign w:val="center"/>
          </w:tcPr>
          <w:p w:rsidR="008821E0" w:rsidRPr="00FC0322" w:rsidRDefault="008821E0" w:rsidP="008821E0">
            <w:pPr>
              <w:pStyle w:val="TAC"/>
              <w:rPr>
                <w:rFonts w:cs="Arial"/>
                <w:lang w:eastAsia="ko-KR"/>
              </w:rPr>
            </w:pPr>
          </w:p>
        </w:tc>
        <w:tc>
          <w:tcPr>
            <w:tcW w:w="1620" w:type="dxa"/>
            <w:vMerge/>
          </w:tcPr>
          <w:p w:rsidR="008821E0" w:rsidRPr="00444CEE" w:rsidRDefault="008821E0" w:rsidP="008821E0">
            <w:pPr>
              <w:pStyle w:val="TAC"/>
              <w:rPr>
                <w:rFonts w:cs="Arial"/>
              </w:rPr>
            </w:pPr>
          </w:p>
        </w:tc>
        <w:tc>
          <w:tcPr>
            <w:tcW w:w="1064" w:type="dxa"/>
            <w:shd w:val="clear" w:color="auto" w:fill="auto"/>
            <w:vAlign w:val="center"/>
          </w:tcPr>
          <w:p w:rsidR="008821E0" w:rsidRPr="00444CEE" w:rsidRDefault="008821E0" w:rsidP="008821E0">
            <w:pPr>
              <w:pStyle w:val="TAC"/>
              <w:rPr>
                <w:rFonts w:cs="Arial"/>
                <w:lang w:eastAsia="zh-CN"/>
              </w:rPr>
            </w:pPr>
            <w:r>
              <w:rPr>
                <w:rFonts w:cs="Arial" w:hint="eastAsia"/>
                <w:lang w:eastAsia="ko-KR"/>
              </w:rPr>
              <w:t>Z</w:t>
            </w:r>
          </w:p>
        </w:tc>
        <w:tc>
          <w:tcPr>
            <w:tcW w:w="710" w:type="dxa"/>
            <w:gridSpan w:val="3"/>
            <w:shd w:val="clear" w:color="auto" w:fill="auto"/>
            <w:vAlign w:val="center"/>
          </w:tcPr>
          <w:p w:rsidR="008821E0" w:rsidRPr="00444CEE" w:rsidRDefault="008821E0" w:rsidP="008821E0">
            <w:pPr>
              <w:pStyle w:val="TAC"/>
              <w:rPr>
                <w:rFonts w:cs="Arial"/>
              </w:rPr>
            </w:pPr>
          </w:p>
        </w:tc>
        <w:tc>
          <w:tcPr>
            <w:tcW w:w="621" w:type="dxa"/>
            <w:gridSpan w:val="2"/>
            <w:vAlign w:val="center"/>
          </w:tcPr>
          <w:p w:rsidR="008821E0" w:rsidRPr="00444CEE" w:rsidRDefault="008821E0" w:rsidP="008821E0">
            <w:pPr>
              <w:pStyle w:val="TAC"/>
              <w:rPr>
                <w:rFonts w:cs="Arial"/>
              </w:rPr>
            </w:pPr>
          </w:p>
        </w:tc>
        <w:tc>
          <w:tcPr>
            <w:tcW w:w="657" w:type="dxa"/>
            <w:gridSpan w:val="2"/>
            <w:vAlign w:val="center"/>
          </w:tcPr>
          <w:p w:rsidR="008821E0" w:rsidRPr="00444CEE" w:rsidRDefault="008821E0" w:rsidP="008821E0">
            <w:pPr>
              <w:pStyle w:val="TAC"/>
              <w:rPr>
                <w:rFonts w:cs="Arial"/>
              </w:rPr>
            </w:pPr>
          </w:p>
        </w:tc>
        <w:tc>
          <w:tcPr>
            <w:tcW w:w="692" w:type="dxa"/>
            <w:gridSpan w:val="2"/>
            <w:vAlign w:val="center"/>
          </w:tcPr>
          <w:p w:rsidR="008821E0" w:rsidRPr="00444CEE" w:rsidRDefault="008821E0" w:rsidP="008821E0">
            <w:pPr>
              <w:pStyle w:val="TAC"/>
              <w:rPr>
                <w:rFonts w:cs="Arial"/>
              </w:rPr>
            </w:pPr>
          </w:p>
        </w:tc>
        <w:tc>
          <w:tcPr>
            <w:tcW w:w="596" w:type="dxa"/>
            <w:gridSpan w:val="2"/>
            <w:vAlign w:val="center"/>
          </w:tcPr>
          <w:p w:rsidR="008821E0" w:rsidRPr="00444CEE" w:rsidRDefault="008821E0" w:rsidP="008821E0">
            <w:pPr>
              <w:pStyle w:val="TAC"/>
              <w:rPr>
                <w:rFonts w:cs="Arial"/>
              </w:rPr>
            </w:pPr>
          </w:p>
        </w:tc>
        <w:tc>
          <w:tcPr>
            <w:tcW w:w="676" w:type="dxa"/>
            <w:gridSpan w:val="2"/>
            <w:vAlign w:val="center"/>
          </w:tcPr>
          <w:p w:rsidR="008821E0" w:rsidRPr="00444CEE" w:rsidRDefault="008821E0" w:rsidP="008821E0">
            <w:pPr>
              <w:pStyle w:val="TAC"/>
              <w:rPr>
                <w:rFonts w:cs="Arial"/>
              </w:rPr>
            </w:pPr>
          </w:p>
        </w:tc>
        <w:tc>
          <w:tcPr>
            <w:tcW w:w="1228" w:type="dxa"/>
            <w:vMerge/>
            <w:vAlign w:val="center"/>
          </w:tcPr>
          <w:p w:rsidR="008821E0" w:rsidRPr="00444CEE" w:rsidRDefault="008821E0" w:rsidP="008821E0">
            <w:pPr>
              <w:pStyle w:val="TAC"/>
              <w:rPr>
                <w:rFonts w:cs="Arial"/>
              </w:rPr>
            </w:pPr>
          </w:p>
        </w:tc>
        <w:tc>
          <w:tcPr>
            <w:tcW w:w="1437" w:type="dxa"/>
            <w:vMerge/>
            <w:vAlign w:val="center"/>
          </w:tcPr>
          <w:p w:rsidR="008821E0" w:rsidRPr="00444CEE" w:rsidRDefault="008821E0" w:rsidP="008821E0">
            <w:pPr>
              <w:pStyle w:val="TAC"/>
              <w:rPr>
                <w:rFonts w:cs="Arial"/>
              </w:rPr>
            </w:pPr>
          </w:p>
        </w:tc>
      </w:tr>
      <w:tr w:rsidR="008821E0" w:rsidRPr="00444CEE" w:rsidTr="007B6CF3">
        <w:trPr>
          <w:trHeight w:val="232"/>
          <w:jc w:val="center"/>
        </w:trPr>
        <w:tc>
          <w:tcPr>
            <w:tcW w:w="11151" w:type="dxa"/>
            <w:gridSpan w:val="18"/>
            <w:vAlign w:val="center"/>
          </w:tcPr>
          <w:p w:rsidR="008821E0" w:rsidRDefault="008821E0" w:rsidP="008821E0">
            <w:pPr>
              <w:pStyle w:val="TAC"/>
              <w:jc w:val="left"/>
              <w:rPr>
                <w:rFonts w:cs="Arial"/>
              </w:rPr>
            </w:pPr>
            <w:r w:rsidRPr="002838D0">
              <w:rPr>
                <w:rFonts w:eastAsia="맑은 고딕" w:cs="Arial" w:hint="eastAsia"/>
                <w:lang w:eastAsia="ko-KR"/>
              </w:rPr>
              <w:t>N</w:t>
            </w:r>
            <w:r w:rsidRPr="002838D0">
              <w:rPr>
                <w:rFonts w:eastAsia="맑은 고딕" w:cs="Arial"/>
                <w:lang w:eastAsia="ko-KR"/>
              </w:rPr>
              <w:t>OTE</w:t>
            </w:r>
            <w:r w:rsidR="0009499B">
              <w:rPr>
                <w:rFonts w:eastAsia="맑은 고딕" w:cs="Arial"/>
                <w:lang w:eastAsia="ko-KR"/>
              </w:rPr>
              <w:t xml:space="preserve"> 1</w:t>
            </w:r>
            <w:r w:rsidRPr="002838D0">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8821E0" w:rsidRPr="00444CEE" w:rsidRDefault="008821E0" w:rsidP="008821E0">
            <w:pPr>
              <w:pStyle w:val="TAC"/>
              <w:jc w:val="left"/>
              <w:rPr>
                <w:rFonts w:cs="Arial"/>
              </w:rPr>
            </w:pPr>
            <w:r>
              <w:rPr>
                <w:rFonts w:cs="Arial"/>
                <w:lang w:eastAsia="ja-JP"/>
              </w:rPr>
              <w:t xml:space="preserve">NOTE </w:t>
            </w:r>
            <w:r>
              <w:rPr>
                <w:rFonts w:eastAsia="MS Mincho" w:cs="Arial" w:hint="eastAsia"/>
                <w:lang w:eastAsia="ja-JP"/>
              </w:rPr>
              <w:t>2</w:t>
            </w:r>
            <w:r w:rsidRPr="00E76EB6">
              <w:rPr>
                <w:rFonts w:cs="Arial"/>
                <w:lang w:eastAsia="ja-JP"/>
              </w:rPr>
              <w:t>:</w:t>
            </w:r>
            <w:r w:rsidR="0009499B">
              <w:rPr>
                <w:rFonts w:cs="Arial"/>
              </w:rPr>
              <w:t xml:space="preserve"> </w:t>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Pr="00C77EDA" w:rsidRDefault="00107852" w:rsidP="00107852">
      <w:pPr>
        <w:tabs>
          <w:tab w:val="right" w:pos="9356"/>
        </w:tabs>
        <w:ind w:right="-99"/>
        <w:rPr>
          <w:rFonts w:eastAsia="맑은 고딕"/>
          <w:lang w:eastAsia="ko-KR"/>
        </w:rPr>
      </w:pPr>
    </w:p>
    <w:p w:rsidR="00107852" w:rsidRDefault="00107852" w:rsidP="00107852">
      <w:pPr>
        <w:pStyle w:val="ad"/>
        <w:keepNext/>
        <w:jc w:val="center"/>
      </w:pPr>
      <w:r>
        <w:lastRenderedPageBreak/>
        <w:t xml:space="preserve">Table </w:t>
      </w:r>
      <w:r>
        <w:rPr>
          <w:rFonts w:eastAsia="맑은 고딕" w:hint="eastAsia"/>
          <w:lang w:eastAsia="ko-KR"/>
        </w:rPr>
        <w:t>1-</w:t>
      </w:r>
      <w:r w:rsidR="004B4746">
        <w:rPr>
          <w:rFonts w:eastAsia="맑은 고딕"/>
          <w:lang w:eastAsia="ko-KR"/>
        </w:rPr>
        <w:t>2</w:t>
      </w:r>
      <w:r>
        <w:rPr>
          <w:rFonts w:eastAsia="맑은 고딕"/>
          <w:lang w:eastAsia="ko-KR"/>
        </w:rPr>
        <w:t>:</w:t>
      </w:r>
      <w:r>
        <w:t xml:space="preserve"> </w:t>
      </w:r>
      <w:r w:rsidRPr="00C76E2C">
        <w:rPr>
          <w:rFonts w:eastAsia="맑은 고딕" w:hint="eastAsia"/>
          <w:lang w:eastAsia="ko-KR"/>
        </w:rPr>
        <w:t>4DL/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1462"/>
        <w:gridCol w:w="745"/>
        <w:gridCol w:w="832"/>
        <w:gridCol w:w="833"/>
        <w:gridCol w:w="46"/>
        <w:gridCol w:w="788"/>
        <w:gridCol w:w="56"/>
        <w:gridCol w:w="6"/>
        <w:gridCol w:w="772"/>
        <w:gridCol w:w="833"/>
        <w:gridCol w:w="38"/>
        <w:gridCol w:w="796"/>
        <w:gridCol w:w="1276"/>
        <w:gridCol w:w="1332"/>
      </w:tblGrid>
      <w:tr w:rsidR="0009499B" w:rsidRPr="00947164" w:rsidTr="0007201F">
        <w:trPr>
          <w:trHeight w:val="139"/>
          <w:jc w:val="center"/>
        </w:trPr>
        <w:tc>
          <w:tcPr>
            <w:tcW w:w="12613" w:type="dxa"/>
            <w:gridSpan w:val="15"/>
          </w:tcPr>
          <w:p w:rsidR="0009499B" w:rsidRPr="0007201F" w:rsidRDefault="0009499B" w:rsidP="00BE1209">
            <w:pPr>
              <w:pStyle w:val="TAH"/>
              <w:rPr>
                <w:rFonts w:cs="Arial"/>
                <w:szCs w:val="18"/>
              </w:rPr>
            </w:pPr>
            <w:r w:rsidRPr="0007201F">
              <w:rPr>
                <w:rFonts w:cs="Arial"/>
                <w:szCs w:val="18"/>
              </w:rPr>
              <w:lastRenderedPageBreak/>
              <w:t>E-UTRA CA configuration / Bandwidth combination set</w:t>
            </w:r>
          </w:p>
        </w:tc>
      </w:tr>
      <w:tr w:rsidR="0009499B" w:rsidRPr="00947164" w:rsidTr="0007201F">
        <w:trPr>
          <w:trHeight w:val="572"/>
          <w:jc w:val="center"/>
        </w:trPr>
        <w:tc>
          <w:tcPr>
            <w:tcW w:w="1981" w:type="dxa"/>
            <w:vAlign w:val="center"/>
          </w:tcPr>
          <w:p w:rsidR="0009499B" w:rsidRPr="0007201F" w:rsidRDefault="0009499B" w:rsidP="00BE1209">
            <w:pPr>
              <w:pStyle w:val="TAH"/>
              <w:rPr>
                <w:rFonts w:cs="Arial"/>
                <w:szCs w:val="18"/>
              </w:rPr>
            </w:pPr>
            <w:r w:rsidRPr="0007201F">
              <w:rPr>
                <w:rFonts w:cs="Arial"/>
                <w:szCs w:val="18"/>
              </w:rPr>
              <w:t>E-UTRA CA Configuration</w:t>
            </w:r>
          </w:p>
        </w:tc>
        <w:tc>
          <w:tcPr>
            <w:tcW w:w="1597" w:type="dxa"/>
            <w:vAlign w:val="center"/>
          </w:tcPr>
          <w:p w:rsidR="0009499B" w:rsidRPr="0007201F" w:rsidRDefault="0009499B" w:rsidP="00BE1209">
            <w:pPr>
              <w:pStyle w:val="TAH"/>
              <w:rPr>
                <w:rFonts w:cs="Arial"/>
                <w:szCs w:val="18"/>
                <w:lang w:eastAsia="ko-KR"/>
              </w:rPr>
            </w:pPr>
            <w:r w:rsidRPr="0007201F">
              <w:rPr>
                <w:rFonts w:cs="Arial" w:hint="eastAsia"/>
                <w:szCs w:val="18"/>
                <w:lang w:eastAsia="ko-KR"/>
              </w:rPr>
              <w:t>Uplink CA configurations</w:t>
            </w:r>
          </w:p>
        </w:tc>
        <w:tc>
          <w:tcPr>
            <w:tcW w:w="801" w:type="dxa"/>
            <w:vAlign w:val="center"/>
          </w:tcPr>
          <w:p w:rsidR="0009499B" w:rsidRPr="0007201F" w:rsidRDefault="0009499B" w:rsidP="00BE1209">
            <w:pPr>
              <w:pStyle w:val="TAH"/>
              <w:rPr>
                <w:rFonts w:cs="Arial"/>
                <w:szCs w:val="18"/>
              </w:rPr>
            </w:pPr>
            <w:r w:rsidRPr="0007201F">
              <w:rPr>
                <w:rFonts w:cs="Arial"/>
                <w:szCs w:val="18"/>
              </w:rPr>
              <w:t>E-UTRA Bands</w:t>
            </w:r>
          </w:p>
        </w:tc>
        <w:tc>
          <w:tcPr>
            <w:tcW w:w="898" w:type="dxa"/>
            <w:vAlign w:val="center"/>
          </w:tcPr>
          <w:p w:rsidR="0009499B" w:rsidRPr="0007201F" w:rsidRDefault="0009499B" w:rsidP="00BE1209">
            <w:pPr>
              <w:pStyle w:val="TAH"/>
              <w:rPr>
                <w:rFonts w:cs="Arial"/>
                <w:szCs w:val="18"/>
                <w:lang w:eastAsia="ko-KR"/>
              </w:rPr>
            </w:pPr>
            <w:r w:rsidRPr="0007201F">
              <w:rPr>
                <w:rFonts w:cs="Arial"/>
                <w:szCs w:val="18"/>
              </w:rPr>
              <w:t>1.4</w:t>
            </w:r>
            <w:r w:rsidRPr="0007201F">
              <w:rPr>
                <w:rFonts w:cs="Arial"/>
                <w:szCs w:val="18"/>
              </w:rPr>
              <w:br/>
              <w:t>MHz</w:t>
            </w:r>
          </w:p>
        </w:tc>
        <w:tc>
          <w:tcPr>
            <w:tcW w:w="949" w:type="dxa"/>
            <w:gridSpan w:val="2"/>
            <w:vAlign w:val="center"/>
          </w:tcPr>
          <w:p w:rsidR="0009499B" w:rsidRPr="0007201F" w:rsidRDefault="0009499B" w:rsidP="00BE1209">
            <w:pPr>
              <w:pStyle w:val="TAH"/>
              <w:rPr>
                <w:rFonts w:cs="Arial"/>
                <w:szCs w:val="18"/>
              </w:rPr>
            </w:pPr>
            <w:r w:rsidRPr="0007201F">
              <w:rPr>
                <w:rFonts w:cs="Arial"/>
                <w:szCs w:val="18"/>
              </w:rPr>
              <w:t>3</w:t>
            </w:r>
            <w:r w:rsidRPr="0007201F">
              <w:rPr>
                <w:rFonts w:cs="Arial"/>
                <w:szCs w:val="18"/>
              </w:rPr>
              <w:br/>
              <w:t>MHz</w:t>
            </w:r>
          </w:p>
        </w:tc>
        <w:tc>
          <w:tcPr>
            <w:tcW w:w="916" w:type="dxa"/>
            <w:gridSpan w:val="3"/>
            <w:vAlign w:val="center"/>
          </w:tcPr>
          <w:p w:rsidR="0009499B" w:rsidRPr="00947164" w:rsidRDefault="0009499B" w:rsidP="00BE1209">
            <w:pPr>
              <w:pStyle w:val="TAH"/>
              <w:rPr>
                <w:rFonts w:cs="Arial"/>
                <w:szCs w:val="18"/>
              </w:rPr>
            </w:pPr>
            <w:r w:rsidRPr="00947164">
              <w:rPr>
                <w:rFonts w:cs="Arial"/>
                <w:szCs w:val="18"/>
              </w:rPr>
              <w:t>5</w:t>
            </w:r>
            <w:r w:rsidRPr="00947164">
              <w:rPr>
                <w:rFonts w:cs="Arial"/>
                <w:szCs w:val="18"/>
              </w:rPr>
              <w:br/>
              <w:t>MHz</w:t>
            </w:r>
          </w:p>
        </w:tc>
        <w:tc>
          <w:tcPr>
            <w:tcW w:w="831" w:type="dxa"/>
            <w:vAlign w:val="center"/>
          </w:tcPr>
          <w:p w:rsidR="0009499B" w:rsidRPr="00947164" w:rsidRDefault="0009499B" w:rsidP="00BE1209">
            <w:pPr>
              <w:pStyle w:val="TAH"/>
              <w:rPr>
                <w:rFonts w:cs="Arial"/>
                <w:szCs w:val="18"/>
              </w:rPr>
            </w:pPr>
            <w:r w:rsidRPr="00947164">
              <w:rPr>
                <w:rFonts w:cs="Arial"/>
                <w:szCs w:val="18"/>
              </w:rPr>
              <w:t>10</w:t>
            </w:r>
            <w:r w:rsidRPr="00947164">
              <w:rPr>
                <w:rFonts w:cs="Arial"/>
                <w:szCs w:val="18"/>
              </w:rPr>
              <w:br/>
              <w:t>MHz</w:t>
            </w:r>
          </w:p>
        </w:tc>
        <w:tc>
          <w:tcPr>
            <w:tcW w:w="941" w:type="dxa"/>
            <w:gridSpan w:val="2"/>
            <w:vAlign w:val="center"/>
          </w:tcPr>
          <w:p w:rsidR="0009499B" w:rsidRPr="00947164" w:rsidRDefault="0009499B" w:rsidP="00BE1209">
            <w:pPr>
              <w:pStyle w:val="TAH"/>
              <w:rPr>
                <w:rFonts w:cs="Arial"/>
                <w:szCs w:val="18"/>
              </w:rPr>
            </w:pPr>
            <w:r w:rsidRPr="00947164">
              <w:rPr>
                <w:rFonts w:cs="Arial"/>
                <w:szCs w:val="18"/>
              </w:rPr>
              <w:t>15</w:t>
            </w:r>
            <w:r w:rsidRPr="00947164">
              <w:rPr>
                <w:rFonts w:cs="Arial"/>
                <w:szCs w:val="18"/>
              </w:rPr>
              <w:br/>
              <w:t>MHz</w:t>
            </w:r>
          </w:p>
        </w:tc>
        <w:tc>
          <w:tcPr>
            <w:tcW w:w="857" w:type="dxa"/>
            <w:vAlign w:val="center"/>
          </w:tcPr>
          <w:p w:rsidR="0009499B" w:rsidRPr="00947164" w:rsidRDefault="0009499B" w:rsidP="00BE1209">
            <w:pPr>
              <w:pStyle w:val="TAH"/>
              <w:rPr>
                <w:rFonts w:cs="Arial"/>
                <w:szCs w:val="18"/>
              </w:rPr>
            </w:pPr>
            <w:r w:rsidRPr="00947164">
              <w:rPr>
                <w:rFonts w:cs="Arial"/>
                <w:szCs w:val="18"/>
              </w:rPr>
              <w:t>20</w:t>
            </w:r>
            <w:r w:rsidRPr="00947164">
              <w:rPr>
                <w:rFonts w:cs="Arial"/>
                <w:szCs w:val="18"/>
              </w:rPr>
              <w:br/>
              <w:t>MHz</w:t>
            </w:r>
          </w:p>
        </w:tc>
        <w:tc>
          <w:tcPr>
            <w:tcW w:w="1390" w:type="dxa"/>
            <w:vAlign w:val="center"/>
          </w:tcPr>
          <w:p w:rsidR="0009499B" w:rsidRPr="00947164" w:rsidRDefault="0009499B" w:rsidP="00BE1209">
            <w:pPr>
              <w:pStyle w:val="TAH"/>
              <w:rPr>
                <w:rFonts w:cs="Arial"/>
                <w:szCs w:val="18"/>
              </w:rPr>
            </w:pPr>
            <w:r w:rsidRPr="00947164">
              <w:rPr>
                <w:rFonts w:cs="Arial"/>
                <w:szCs w:val="18"/>
              </w:rPr>
              <w:t>Maximum aggregated bandwidth</w:t>
            </w:r>
          </w:p>
          <w:p w:rsidR="0009499B" w:rsidRPr="00947164" w:rsidRDefault="0009499B" w:rsidP="00BE1209">
            <w:pPr>
              <w:pStyle w:val="TAH"/>
              <w:rPr>
                <w:rFonts w:cs="Arial"/>
                <w:szCs w:val="18"/>
              </w:rPr>
            </w:pPr>
            <w:r w:rsidRPr="00947164">
              <w:rPr>
                <w:rFonts w:cs="Arial"/>
                <w:szCs w:val="18"/>
              </w:rPr>
              <w:t>[MHz]</w:t>
            </w:r>
          </w:p>
        </w:tc>
        <w:tc>
          <w:tcPr>
            <w:tcW w:w="1452" w:type="dxa"/>
            <w:vAlign w:val="center"/>
          </w:tcPr>
          <w:p w:rsidR="0009499B" w:rsidRPr="00947164" w:rsidRDefault="0009499B" w:rsidP="00BE1209">
            <w:pPr>
              <w:pStyle w:val="TAH"/>
              <w:rPr>
                <w:rFonts w:cs="Arial"/>
                <w:szCs w:val="18"/>
              </w:rPr>
            </w:pPr>
            <w:r w:rsidRPr="00947164">
              <w:rPr>
                <w:rFonts w:cs="Arial"/>
                <w:szCs w:val="18"/>
              </w:rPr>
              <w:t>Bandwidth combination set</w:t>
            </w: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MS Mincho" w:hint="eastAsia"/>
                <w:b w:val="0"/>
                <w:szCs w:val="18"/>
                <w:lang w:eastAsia="ja-JP"/>
              </w:rPr>
              <w:t>CA_</w:t>
            </w:r>
            <w:r w:rsidRPr="0007201F">
              <w:rPr>
                <w:b w:val="0"/>
                <w:szCs w:val="18"/>
              </w:rPr>
              <w:t>1A-3A-3A-19A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19A,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19A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19</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1A-3A-3A-21A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75</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21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rFonts w:eastAsia="MS Mincho"/>
                <w:b w:val="0"/>
                <w:szCs w:val="18"/>
                <w:lang w:eastAsia="ja-JP"/>
              </w:rPr>
              <w:t>1A-3A-3A-42A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szCs w:val="18"/>
                <w:lang w:eastAsia="ja-JP"/>
              </w:rPr>
              <w:t>1A-</w:t>
            </w:r>
            <w:r w:rsidRPr="0007201F">
              <w:rPr>
                <w:rFonts w:eastAsia="MS Mincho" w:hint="eastAsia"/>
                <w:szCs w:val="18"/>
                <w:lang w:eastAsia="ja-JP"/>
              </w:rPr>
              <w:t xml:space="preserve">3A,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szCs w:val="18"/>
                <w:lang w:eastAsia="ja-JP"/>
              </w:rPr>
              <w:t>1A-42</w:t>
            </w:r>
            <w:r w:rsidRPr="00947164">
              <w:rPr>
                <w:rFonts w:eastAsia="MS Mincho" w:hint="eastAsia"/>
                <w:szCs w:val="18"/>
                <w:lang w:eastAsia="ja-JP"/>
              </w:rPr>
              <w:t xml:space="preserve">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3</w:t>
            </w:r>
            <w:r w:rsidRPr="00947164">
              <w:rPr>
                <w:rFonts w:eastAsia="MS Mincho"/>
                <w:b w:val="0"/>
                <w:szCs w:val="18"/>
                <w:lang w:eastAsia="ja-JP"/>
              </w:rPr>
              <w:t>A-42</w:t>
            </w:r>
            <w:r w:rsidRPr="00947164">
              <w:rPr>
                <w:rFonts w:eastAsia="MS Mincho" w:hint="eastAsia"/>
                <w:b w:val="0"/>
                <w:szCs w:val="18"/>
                <w:lang w:eastAsia="ja-JP"/>
              </w:rPr>
              <w:t>A</w:t>
            </w: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See CA_3A-3A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42</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Calibri" w:cs="Arial"/>
                <w:b w:val="0"/>
                <w:szCs w:val="18"/>
                <w:lang w:val="en-US"/>
              </w:rPr>
              <w:t>CA_1A-</w:t>
            </w:r>
            <w:r w:rsidRPr="0007201F">
              <w:rPr>
                <w:rFonts w:eastAsia="Calibri" w:cs="Arial" w:hint="eastAsia"/>
                <w:b w:val="0"/>
                <w:szCs w:val="18"/>
                <w:lang w:val="en-US" w:eastAsia="ja-JP"/>
              </w:rPr>
              <w:t>3</w:t>
            </w:r>
            <w:r w:rsidRPr="0007201F">
              <w:rPr>
                <w:rFonts w:eastAsia="Calibri" w:cs="Arial"/>
                <w:b w:val="0"/>
                <w:szCs w:val="18"/>
                <w:lang w:val="en-US"/>
              </w:rPr>
              <w:t>A</w:t>
            </w:r>
            <w:r w:rsidRPr="0007201F">
              <w:rPr>
                <w:rFonts w:eastAsia="Calibri" w:cs="Arial" w:hint="eastAsia"/>
                <w:b w:val="0"/>
                <w:szCs w:val="18"/>
                <w:lang w:val="en-US"/>
              </w:rPr>
              <w:t>-</w:t>
            </w:r>
            <w:r w:rsidRPr="0007201F">
              <w:rPr>
                <w:rFonts w:eastAsia="Calibri" w:cs="Arial"/>
                <w:b w:val="0"/>
                <w:szCs w:val="18"/>
                <w:lang w:val="en-US" w:eastAsia="ja-JP"/>
              </w:rPr>
              <w:t>7</w:t>
            </w:r>
            <w:r w:rsidRPr="0007201F">
              <w:rPr>
                <w:rFonts w:eastAsia="Calibri" w:cs="Arial"/>
                <w:b w:val="0"/>
                <w:szCs w:val="18"/>
                <w:lang w:val="en-US"/>
              </w:rPr>
              <w:t>C</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rPr>
              <w:t>See CA_7C Bandwidth Combination Set 2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cs="Arial"/>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color w:val="00000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CA_7C Bandwidth Combination Set 1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CA_1A-</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CA_3C</w:t>
            </w: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Calibri" w:cs="Arial"/>
                <w:b w:val="0"/>
                <w:szCs w:val="18"/>
                <w:lang w:val="en-US" w:eastAsia="ja-JP"/>
              </w:rPr>
              <w:t>See CA_3C Bandwidth Combination Set 0 in Table 5.6A.1-1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8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38"/>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CA_1A-3A, CA_1A-7A, CA_1A-26A, CA_3A-7A, CA_3A-26A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31"/>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val="en-US" w:eastAsia="zh-TW"/>
              </w:rPr>
              <w:t>CA_1A-3A-</w:t>
            </w:r>
            <w:r w:rsidRPr="0007201F">
              <w:rPr>
                <w:rFonts w:cs="Arial" w:hint="eastAsia"/>
                <w:b w:val="0"/>
                <w:color w:val="000000"/>
                <w:szCs w:val="18"/>
                <w:lang w:val="en-US" w:eastAsia="zh-CN"/>
              </w:rPr>
              <w:t>7</w:t>
            </w:r>
            <w:r w:rsidRPr="0007201F">
              <w:rPr>
                <w:rFonts w:cs="Arial"/>
                <w:b w:val="0"/>
                <w:color w:val="000000"/>
                <w:szCs w:val="18"/>
                <w:lang w:val="en-US" w:eastAsia="zh-TW"/>
              </w:rPr>
              <w:t>A-2</w:t>
            </w:r>
            <w:r w:rsidRPr="0007201F">
              <w:rPr>
                <w:rFonts w:cs="Arial" w:hint="eastAsia"/>
                <w:b w:val="0"/>
                <w:color w:val="000000"/>
                <w:szCs w:val="18"/>
                <w:lang w:val="en-US" w:eastAsia="zh-CN"/>
              </w:rPr>
              <w:t>8</w:t>
            </w:r>
            <w:r w:rsidRPr="0007201F">
              <w:rPr>
                <w:rFonts w:cs="Arial"/>
                <w:b w:val="0"/>
                <w:color w:val="000000"/>
                <w:szCs w:val="18"/>
                <w:lang w:val="en-US" w:eastAsia="zh-TW"/>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CA_1A-3A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CA_1A-28A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CA_7A-28A</w:t>
            </w: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7</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restart"/>
            <w:vAlign w:val="center"/>
          </w:tcPr>
          <w:p w:rsidR="0009499B" w:rsidRPr="0007201F" w:rsidRDefault="0009499B" w:rsidP="00BE1209">
            <w:pPr>
              <w:pStyle w:val="TAH"/>
              <w:rPr>
                <w:rFonts w:cs="Arial"/>
                <w:b w:val="0"/>
                <w:szCs w:val="18"/>
              </w:rPr>
            </w:pPr>
            <w:r w:rsidRPr="0007201F">
              <w:rPr>
                <w:b w:val="0"/>
                <w:szCs w:val="18"/>
              </w:rPr>
              <w:t>CA_1A-3A-</w:t>
            </w:r>
            <w:r w:rsidRPr="0007201F">
              <w:rPr>
                <w:rFonts w:eastAsia="MS Mincho" w:hint="eastAsia"/>
                <w:b w:val="0"/>
                <w:szCs w:val="18"/>
                <w:lang w:eastAsia="ja-JP"/>
              </w:rPr>
              <w:t>41C</w:t>
            </w:r>
            <w:r w:rsidRPr="0007201F">
              <w:rPr>
                <w:rFonts w:eastAsia="MS Mincho"/>
                <w:b w:val="0"/>
                <w:szCs w:val="18"/>
                <w:vertAlign w:val="superscript"/>
                <w:lang w:eastAsia="ja-JP"/>
              </w:rPr>
              <w:t>2</w:t>
            </w:r>
          </w:p>
        </w:tc>
        <w:tc>
          <w:tcPr>
            <w:tcW w:w="1597" w:type="dxa"/>
            <w:vMerge w:val="restart"/>
            <w:vAlign w:val="center"/>
          </w:tcPr>
          <w:p w:rsidR="0009499B" w:rsidRPr="0007201F" w:rsidRDefault="0009499B" w:rsidP="00BE1209">
            <w:pPr>
              <w:pStyle w:val="TAH"/>
              <w:rPr>
                <w:rFonts w:cs="Arial"/>
                <w:b w:val="0"/>
                <w:color w:val="000000"/>
                <w:szCs w:val="18"/>
                <w:lang w:eastAsia="ko-KR"/>
              </w:rPr>
            </w:pPr>
            <w:r w:rsidRPr="0007201F">
              <w:rPr>
                <w:b w:val="0"/>
                <w:color w:val="000000"/>
                <w:szCs w:val="18"/>
              </w:rPr>
              <w:t>CA_1A-3A</w:t>
            </w:r>
            <w:r w:rsidRPr="0007201F">
              <w:rPr>
                <w:rFonts w:eastAsia="MS Mincho"/>
                <w:b w:val="0"/>
                <w:color w:val="000000"/>
                <w:szCs w:val="18"/>
                <w:lang w:eastAsia="ja-JP"/>
              </w:rPr>
              <w:t xml:space="preserve"> </w:t>
            </w:r>
          </w:p>
        </w:tc>
        <w:tc>
          <w:tcPr>
            <w:tcW w:w="801" w:type="dxa"/>
            <w:vAlign w:val="center"/>
          </w:tcPr>
          <w:p w:rsidR="0009499B" w:rsidRPr="0007201F" w:rsidRDefault="0009499B" w:rsidP="00BE1209">
            <w:pPr>
              <w:pStyle w:val="TAH"/>
              <w:rPr>
                <w:rFonts w:eastAsia="MS Mincho" w:cs="Arial"/>
                <w:b w:val="0"/>
                <w:szCs w:val="18"/>
                <w:lang w:eastAsia="ja-JP"/>
              </w:rPr>
            </w:pPr>
            <w:r w:rsidRPr="0007201F">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3</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67"/>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41</w:t>
            </w:r>
          </w:p>
        </w:tc>
        <w:tc>
          <w:tcPr>
            <w:tcW w:w="5392" w:type="dxa"/>
            <w:gridSpan w:val="10"/>
            <w:vAlign w:val="center"/>
          </w:tcPr>
          <w:p w:rsidR="0009499B" w:rsidRPr="00947164" w:rsidRDefault="0009499B" w:rsidP="00BE1209">
            <w:pPr>
              <w:pStyle w:val="TAH"/>
              <w:rPr>
                <w:rFonts w:eastAsia="MS Mincho" w:cs="Arial"/>
                <w:b w:val="0"/>
                <w:szCs w:val="18"/>
                <w:lang w:eastAsia="ja-JP"/>
              </w:rPr>
            </w:pPr>
            <w:r w:rsidRPr="00947164">
              <w:rPr>
                <w:rFonts w:eastAsia="MS Mincho" w:cs="Arial" w:hint="eastAsia"/>
                <w:b w:val="0"/>
                <w:szCs w:val="18"/>
                <w:lang w:eastAsia="ja-JP"/>
              </w:rPr>
              <w:t>See CA_41C Bandwidth Combination Set 0 in Table 5.6A.1-1 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CA_1A-7A, CA_1A-26A</w:t>
            </w:r>
            <w:r w:rsidRPr="0007201F">
              <w:rPr>
                <w:rFonts w:eastAsia="맑은 고딕" w:cs="Arial"/>
                <w:b w:val="0"/>
                <w:szCs w:val="18"/>
                <w:lang w:eastAsia="ko-KR"/>
              </w:rPr>
              <w:t>, CA_7A-26A</w:t>
            </w:r>
          </w:p>
        </w:tc>
        <w:tc>
          <w:tcPr>
            <w:tcW w:w="801" w:type="dxa"/>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w:t>
            </w:r>
          </w:p>
        </w:tc>
        <w:tc>
          <w:tcPr>
            <w:tcW w:w="5392" w:type="dxa"/>
            <w:gridSpan w:val="10"/>
            <w:vAlign w:val="center"/>
          </w:tcPr>
          <w:p w:rsidR="0009499B" w:rsidRPr="00947164" w:rsidRDefault="0009499B" w:rsidP="00BE1209">
            <w:pPr>
              <w:pStyle w:val="TAH"/>
              <w:rPr>
                <w:rFonts w:cs="Arial"/>
                <w:b w:val="0"/>
                <w:szCs w:val="18"/>
              </w:rPr>
            </w:pPr>
            <w:r w:rsidRPr="00947164">
              <w:rPr>
                <w:rFonts w:cs="Arial"/>
                <w:b w:val="0"/>
                <w:szCs w:val="18"/>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26</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31" w:type="dxa"/>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941" w:type="dxa"/>
            <w:gridSpan w:val="2"/>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Yes</w:t>
            </w:r>
          </w:p>
        </w:tc>
        <w:tc>
          <w:tcPr>
            <w:tcW w:w="857" w:type="dxa"/>
            <w:vAlign w:val="center"/>
          </w:tcPr>
          <w:p w:rsidR="0009499B" w:rsidRPr="00947164" w:rsidRDefault="0009499B" w:rsidP="00BE1209">
            <w:pPr>
              <w:pStyle w:val="TAH"/>
              <w:rPr>
                <w:rFonts w:cs="Arial"/>
                <w:b w:val="0"/>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restart"/>
            <w:vAlign w:val="center"/>
          </w:tcPr>
          <w:p w:rsidR="0009499B" w:rsidRPr="0007201F" w:rsidRDefault="0009499B" w:rsidP="00BE1209">
            <w:pPr>
              <w:pStyle w:val="TAH"/>
              <w:rPr>
                <w:rFonts w:cs="Arial"/>
                <w:b w:val="0"/>
                <w:color w:val="000000"/>
                <w:szCs w:val="18"/>
              </w:rPr>
            </w:pPr>
            <w:r w:rsidRPr="0007201F">
              <w:rPr>
                <w:rFonts w:cs="Arial"/>
                <w:b w:val="0"/>
                <w:color w:val="000000"/>
                <w:szCs w:val="18"/>
                <w:lang w:eastAsia="ja-JP"/>
              </w:rPr>
              <w:t>CA_1A-</w:t>
            </w:r>
            <w:r w:rsidRPr="0007201F">
              <w:rPr>
                <w:rFonts w:cs="Arial" w:hint="eastAsia"/>
                <w:b w:val="0"/>
                <w:color w:val="000000"/>
                <w:szCs w:val="18"/>
                <w:lang w:eastAsia="ja-JP"/>
              </w:rPr>
              <w:t>7</w:t>
            </w:r>
            <w:r w:rsidRPr="0007201F">
              <w:rPr>
                <w:rFonts w:cs="Arial"/>
                <w:b w:val="0"/>
                <w:color w:val="000000"/>
                <w:szCs w:val="18"/>
                <w:lang w:eastAsia="ja-JP"/>
              </w:rPr>
              <w:t>C</w:t>
            </w:r>
            <w:r w:rsidRPr="0007201F">
              <w:rPr>
                <w:rFonts w:cs="Arial" w:hint="eastAsia"/>
                <w:b w:val="0"/>
                <w:color w:val="000000"/>
                <w:szCs w:val="18"/>
                <w:lang w:eastAsia="ja-JP"/>
              </w:rPr>
              <w:t>-</w:t>
            </w:r>
            <w:r w:rsidRPr="0007201F">
              <w:rPr>
                <w:rFonts w:cs="Arial"/>
                <w:b w:val="0"/>
                <w:color w:val="000000"/>
                <w:szCs w:val="18"/>
                <w:lang w:eastAsia="ja-JP"/>
              </w:rPr>
              <w:t>28</w:t>
            </w:r>
            <w:r w:rsidRPr="0007201F">
              <w:rPr>
                <w:rFonts w:cs="Arial" w:hint="eastAsia"/>
                <w:b w:val="0"/>
                <w:color w:val="000000"/>
                <w:szCs w:val="18"/>
                <w:lang w:eastAsia="ja-JP"/>
              </w:rPr>
              <w:t>A</w:t>
            </w:r>
          </w:p>
        </w:tc>
        <w:tc>
          <w:tcPr>
            <w:tcW w:w="1597" w:type="dxa"/>
            <w:vMerge w:val="restart"/>
            <w:vAlign w:val="center"/>
          </w:tcPr>
          <w:p w:rsidR="0009499B" w:rsidRPr="0007201F" w:rsidRDefault="0009499B" w:rsidP="00BE1209">
            <w:pPr>
              <w:pStyle w:val="TAC"/>
              <w:rPr>
                <w:rFonts w:eastAsia="MS Mincho" w:cs="Arial"/>
                <w:color w:val="000000"/>
                <w:szCs w:val="18"/>
                <w:lang w:eastAsia="ja-JP"/>
              </w:rPr>
            </w:pPr>
            <w:r w:rsidRPr="0007201F">
              <w:rPr>
                <w:rFonts w:eastAsia="MS Mincho" w:cs="Arial"/>
                <w:color w:val="000000"/>
                <w:szCs w:val="18"/>
                <w:lang w:eastAsia="ja-JP"/>
              </w:rPr>
              <w:t>CA_1A-7A</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CA_7C</w:t>
            </w:r>
          </w:p>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CA_7A-28A</w:t>
            </w:r>
          </w:p>
          <w:p w:rsidR="0009499B" w:rsidRPr="00947164" w:rsidRDefault="0009499B" w:rsidP="00BE1209">
            <w:pPr>
              <w:pStyle w:val="TAH"/>
              <w:rPr>
                <w:rFonts w:cs="Arial"/>
                <w:b w:val="0"/>
                <w:color w:val="000000"/>
                <w:szCs w:val="18"/>
                <w:lang w:eastAsia="ko-KR"/>
              </w:rPr>
            </w:pPr>
            <w:r w:rsidRPr="00947164">
              <w:rPr>
                <w:rFonts w:eastAsia="MS Mincho" w:cs="Arial"/>
                <w:b w:val="0"/>
                <w:color w:val="000000"/>
                <w:szCs w:val="18"/>
                <w:lang w:eastAsia="ja-JP"/>
              </w:rPr>
              <w:t>CA_1A-28A</w:t>
            </w: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1</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cs="Arial"/>
                <w:b w:val="0"/>
                <w:szCs w:val="18"/>
              </w:rPr>
            </w:pPr>
            <w:r w:rsidRPr="00947164">
              <w:rPr>
                <w:rFonts w:eastAsia="맑은 고딕" w:cs="Arial" w:hint="eastAsia"/>
                <w:b w:val="0"/>
                <w:szCs w:val="18"/>
                <w:lang w:eastAsia="ko-KR"/>
              </w:rPr>
              <w:t>0</w:t>
            </w:r>
          </w:p>
        </w:tc>
      </w:tr>
      <w:tr w:rsidR="0009499B" w:rsidRPr="00947164" w:rsidTr="0007201F">
        <w:trPr>
          <w:trHeight w:val="33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7</w:t>
            </w:r>
            <w:r w:rsidRPr="00947164">
              <w:rPr>
                <w:rFonts w:eastAsia="맑은 고딕" w:cs="Arial"/>
                <w:b w:val="0"/>
                <w:szCs w:val="18"/>
                <w:lang w:eastAsia="ko-KR"/>
              </w:rPr>
              <w:t>C</w:t>
            </w:r>
          </w:p>
        </w:tc>
        <w:tc>
          <w:tcPr>
            <w:tcW w:w="5392" w:type="dxa"/>
            <w:gridSpan w:val="10"/>
            <w:vAlign w:val="center"/>
          </w:tcPr>
          <w:p w:rsidR="0009499B" w:rsidRPr="00947164" w:rsidRDefault="0009499B" w:rsidP="00BE1209">
            <w:pPr>
              <w:pStyle w:val="TAH"/>
              <w:rPr>
                <w:rFonts w:cs="Arial"/>
                <w:b w:val="0"/>
                <w:szCs w:val="18"/>
              </w:rPr>
            </w:pPr>
            <w:r w:rsidRPr="00947164">
              <w:rPr>
                <w:rFonts w:eastAsia="Calibri" w:cs="Arial"/>
                <w:b w:val="0"/>
                <w:szCs w:val="18"/>
                <w:lang w:val="en-US"/>
              </w:rPr>
              <w:t>See CA_7C Bandwidth Combination Set 2 in Table 5.6A.1-1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92"/>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b w:val="0"/>
                <w:szCs w:val="18"/>
                <w:lang w:eastAsia="ja-JP"/>
              </w:rPr>
              <w:t>28</w:t>
            </w:r>
          </w:p>
        </w:tc>
        <w:tc>
          <w:tcPr>
            <w:tcW w:w="898" w:type="dxa"/>
            <w:vAlign w:val="center"/>
          </w:tcPr>
          <w:p w:rsidR="0009499B" w:rsidRPr="00947164" w:rsidRDefault="0009499B" w:rsidP="00BE1209">
            <w:pPr>
              <w:pStyle w:val="TAH"/>
              <w:rPr>
                <w:rFonts w:cs="Arial"/>
                <w:b w:val="0"/>
                <w:szCs w:val="18"/>
              </w:rPr>
            </w:pPr>
          </w:p>
        </w:tc>
        <w:tc>
          <w:tcPr>
            <w:tcW w:w="949" w:type="dxa"/>
            <w:gridSpan w:val="2"/>
            <w:vAlign w:val="center"/>
          </w:tcPr>
          <w:p w:rsidR="0009499B" w:rsidRPr="00947164" w:rsidRDefault="0009499B" w:rsidP="00BE1209">
            <w:pPr>
              <w:pStyle w:val="TAH"/>
              <w:rPr>
                <w:rFonts w:cs="Arial"/>
                <w:b w:val="0"/>
                <w:szCs w:val="18"/>
              </w:rPr>
            </w:pPr>
          </w:p>
        </w:tc>
        <w:tc>
          <w:tcPr>
            <w:tcW w:w="916" w:type="dxa"/>
            <w:gridSpan w:val="3"/>
            <w:vAlign w:val="center"/>
          </w:tcPr>
          <w:p w:rsidR="0009499B" w:rsidRPr="00947164" w:rsidRDefault="0009499B" w:rsidP="00BE1209">
            <w:pPr>
              <w:pStyle w:val="TAH"/>
              <w:rPr>
                <w:rFonts w:eastAsia="맑은 고딕" w:cs="Arial"/>
                <w:b w:val="0"/>
                <w:szCs w:val="18"/>
                <w:lang w:eastAsia="ko-KR"/>
              </w:rPr>
            </w:pPr>
          </w:p>
        </w:tc>
        <w:tc>
          <w:tcPr>
            <w:tcW w:w="831" w:type="dxa"/>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941" w:type="dxa"/>
            <w:gridSpan w:val="2"/>
            <w:vAlign w:val="center"/>
          </w:tcPr>
          <w:p w:rsidR="0009499B" w:rsidRPr="00947164" w:rsidRDefault="0009499B" w:rsidP="00BE1209">
            <w:pPr>
              <w:pStyle w:val="TAH"/>
              <w:rPr>
                <w:rFonts w:eastAsia="맑은 고딕" w:cs="Arial"/>
                <w:b w:val="0"/>
                <w:szCs w:val="18"/>
                <w:lang w:eastAsia="ko-KR"/>
              </w:rPr>
            </w:pPr>
            <w:r w:rsidRPr="00947164">
              <w:rPr>
                <w:rFonts w:eastAsia="MS Mincho" w:cs="Arial" w:hint="eastAsia"/>
                <w:b w:val="0"/>
                <w:szCs w:val="18"/>
                <w:lang w:eastAsia="ja-JP"/>
              </w:rPr>
              <w:t>Yes</w:t>
            </w:r>
          </w:p>
        </w:tc>
        <w:tc>
          <w:tcPr>
            <w:tcW w:w="857" w:type="dxa"/>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63"/>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CA_1A-41A-42C</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CA_1A-42A, CA_42C</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07201F" w:rsidRDefault="0009499B" w:rsidP="00BE1209">
            <w:pPr>
              <w:pStyle w:val="TAC"/>
              <w:rPr>
                <w:rFonts w:cs="Arial"/>
                <w:szCs w:val="18"/>
                <w:lang w:eastAsia="ko-KR"/>
              </w:rPr>
            </w:pPr>
          </w:p>
        </w:tc>
        <w:tc>
          <w:tcPr>
            <w:tcW w:w="949" w:type="dxa"/>
            <w:gridSpan w:val="2"/>
            <w:vAlign w:val="center"/>
          </w:tcPr>
          <w:p w:rsidR="0009499B" w:rsidRPr="0007201F"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236"/>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See CA_42C_BW</w:t>
            </w:r>
            <w:r w:rsidRPr="00947164">
              <w:rPr>
                <w:rFonts w:eastAsia="맑은 고딕" w:cs="Arial"/>
                <w:szCs w:val="18"/>
                <w:lang w:eastAsia="ko-KR"/>
              </w:rPr>
              <w:t xml:space="preserve"> combination set 1 in Table 5.6A.1-1 </w:t>
            </w:r>
            <w:r w:rsidRPr="00947164">
              <w:rPr>
                <w:rFonts w:cs="Arial"/>
                <w:szCs w:val="18"/>
              </w:rPr>
              <w:t>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lastRenderedPageBreak/>
              <w:t>CA_1A-41</w:t>
            </w:r>
            <w:r w:rsidRPr="0007201F">
              <w:rPr>
                <w:rFonts w:eastAsia="맑은 고딕" w:cs="Arial"/>
                <w:szCs w:val="18"/>
                <w:lang w:eastAsia="ko-KR"/>
              </w:rPr>
              <w:t>C</w:t>
            </w:r>
            <w:r w:rsidRPr="0007201F">
              <w:rPr>
                <w:rFonts w:eastAsia="맑은 고딕" w:cs="Arial" w:hint="eastAsia"/>
                <w:szCs w:val="18"/>
                <w:lang w:eastAsia="ko-KR"/>
              </w:rPr>
              <w:t>-42A</w:t>
            </w:r>
          </w:p>
        </w:tc>
        <w:tc>
          <w:tcPr>
            <w:tcW w:w="1597"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 xml:space="preserve">CA_1A-42A </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41</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See CA_41C_BW</w:t>
            </w:r>
            <w:r w:rsidRPr="00947164">
              <w:rPr>
                <w:rFonts w:eastAsia="맑은 고딕" w:cs="Arial"/>
                <w:szCs w:val="18"/>
                <w:lang w:eastAsia="ko-KR"/>
              </w:rPr>
              <w:t xml:space="preserve"> combination set 0 in Table 5.6A.1-1 </w:t>
            </w:r>
            <w:r w:rsidRPr="00947164">
              <w:rPr>
                <w:rFonts w:cs="Arial"/>
                <w:szCs w:val="18"/>
              </w:rPr>
              <w:t>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Yes</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1A-42D</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CA_1A-42A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80</w:t>
            </w:r>
          </w:p>
          <w:p w:rsidR="0009499B" w:rsidRPr="00947164" w:rsidRDefault="0009499B" w:rsidP="00BE1209">
            <w:pPr>
              <w:pStyle w:val="TAH"/>
              <w:rPr>
                <w:rFonts w:cs="Arial"/>
                <w:b w:val="0"/>
                <w:szCs w:val="18"/>
              </w:rPr>
            </w:pPr>
          </w:p>
        </w:tc>
        <w:tc>
          <w:tcPr>
            <w:tcW w:w="1452" w:type="dxa"/>
            <w:vMerge w:val="restart"/>
            <w:vAlign w:val="center"/>
          </w:tcPr>
          <w:p w:rsidR="0009499B" w:rsidRPr="00947164" w:rsidRDefault="0009499B" w:rsidP="00BE1209">
            <w:pPr>
              <w:pStyle w:val="TAH"/>
              <w:rPr>
                <w:rFonts w:cs="Arial"/>
                <w:b w:val="0"/>
                <w:szCs w:val="18"/>
              </w:rPr>
            </w:pPr>
            <w:r w:rsidRPr="00947164">
              <w:rPr>
                <w:rFonts w:eastAsia="MS Mincho" w:cs="Arial" w:hint="eastAsia"/>
                <w:b w:val="0"/>
                <w:szCs w:val="18"/>
                <w:lang w:eastAsia="ja-JP"/>
              </w:rPr>
              <w:t>0</w:t>
            </w:r>
          </w:p>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CA_</w:t>
            </w:r>
            <w:r w:rsidRPr="0007201F">
              <w:rPr>
                <w:rFonts w:eastAsia="맑은 고딕" w:cs="Arial"/>
                <w:szCs w:val="18"/>
                <w:lang w:eastAsia="ko-KR"/>
              </w:rPr>
              <w:t>3A-3A-7A-7A</w:t>
            </w:r>
          </w:p>
        </w:tc>
        <w:tc>
          <w:tcPr>
            <w:tcW w:w="1597" w:type="dxa"/>
            <w:vMerge w:val="restart"/>
            <w:vAlign w:val="center"/>
          </w:tcPr>
          <w:p w:rsidR="0009499B" w:rsidRPr="0007201F" w:rsidRDefault="0009499B" w:rsidP="00BE1209">
            <w:pPr>
              <w:pStyle w:val="TAC"/>
              <w:rPr>
                <w:rFonts w:eastAsia="PMingLiU" w:cs="Arial"/>
                <w:szCs w:val="18"/>
                <w:lang w:eastAsia="zh-TW"/>
              </w:rPr>
            </w:pPr>
            <w:r w:rsidRPr="0007201F">
              <w:rPr>
                <w:rFonts w:eastAsia="PMingLiU" w:cs="Arial" w:hint="eastAsia"/>
                <w:szCs w:val="18"/>
                <w:lang w:eastAsia="zh-TW"/>
              </w:rPr>
              <w:t>CA_3A-7A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CA_3A-3A Bandwidth Combination Set 0 in table 5.6A.1-3 </w:t>
            </w:r>
            <w:r w:rsidRPr="00947164">
              <w:rPr>
                <w:rFonts w:cs="Arial"/>
                <w:szCs w:val="18"/>
              </w:rPr>
              <w:t>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 xml:space="preserve">See CA_7A-7A Bandwidth Combination Set 1 in table 5.6A.1-3 </w:t>
            </w:r>
            <w:r w:rsidRPr="00947164">
              <w:rPr>
                <w:rFonts w:cs="Arial"/>
                <w:szCs w:val="18"/>
              </w:rPr>
              <w:t>of TS36.101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CA_3A-3A Bandwidth Combination Set 1 in table 5.6A.1-3</w:t>
            </w:r>
            <w:r w:rsidRPr="00947164">
              <w:rPr>
                <w:rFonts w:cs="Arial"/>
                <w:szCs w:val="18"/>
              </w:rPr>
              <w:t xml:space="preserve">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vAlign w:val="center"/>
          </w:tcPr>
          <w:p w:rsidR="0009499B" w:rsidRPr="00947164" w:rsidRDefault="0009499B" w:rsidP="00BE1209">
            <w:pPr>
              <w:pStyle w:val="TAC"/>
              <w:snapToGrid w:val="0"/>
              <w:rPr>
                <w:rFonts w:cs="Arial"/>
                <w:szCs w:val="18"/>
              </w:rPr>
            </w:pPr>
            <w:r w:rsidRPr="00947164">
              <w:rPr>
                <w:rFonts w:cs="Arial"/>
                <w:color w:val="0D0D0D"/>
                <w:szCs w:val="18"/>
              </w:rPr>
              <w:t>See CA_7A-7A Bandwidth Combination Set 2 in table 5.6A.1-3</w:t>
            </w:r>
            <w:r w:rsidRPr="00947164">
              <w:rPr>
                <w:rFonts w:cs="Arial"/>
                <w:szCs w:val="18"/>
              </w:rPr>
              <w:t xml:space="preserve">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cs="Arial"/>
                <w:b w:val="0"/>
                <w:szCs w:val="18"/>
                <w:lang w:eastAsia="ja-JP"/>
              </w:rPr>
              <w:t>CA_</w:t>
            </w:r>
            <w:r w:rsidRPr="0007201F">
              <w:rPr>
                <w:rFonts w:cs="Arial" w:hint="eastAsia"/>
                <w:b w:val="0"/>
                <w:szCs w:val="18"/>
                <w:lang w:eastAsia="ja-JP"/>
              </w:rPr>
              <w:t>3</w:t>
            </w:r>
            <w:r w:rsidRPr="0007201F">
              <w:rPr>
                <w:rFonts w:cs="Arial"/>
                <w:b w:val="0"/>
                <w:szCs w:val="18"/>
                <w:lang w:eastAsia="ja-JP"/>
              </w:rPr>
              <w:t>C</w:t>
            </w:r>
            <w:r w:rsidRPr="0007201F">
              <w:rPr>
                <w:rFonts w:cs="Arial" w:hint="eastAsia"/>
                <w:b w:val="0"/>
                <w:szCs w:val="18"/>
                <w:lang w:eastAsia="ja-JP"/>
              </w:rPr>
              <w:t>-</w:t>
            </w:r>
            <w:r w:rsidRPr="0007201F">
              <w:rPr>
                <w:rFonts w:cs="Arial"/>
                <w:b w:val="0"/>
                <w:szCs w:val="18"/>
                <w:lang w:eastAsia="ja-JP"/>
              </w:rPr>
              <w:t>7</w:t>
            </w:r>
            <w:r w:rsidRPr="0007201F">
              <w:rPr>
                <w:rFonts w:cs="Arial" w:hint="eastAsia"/>
                <w:b w:val="0"/>
                <w:szCs w:val="18"/>
                <w:lang w:eastAsia="ja-JP"/>
              </w:rPr>
              <w:t>C</w:t>
            </w:r>
          </w:p>
        </w:tc>
        <w:tc>
          <w:tcPr>
            <w:tcW w:w="1597" w:type="dxa"/>
            <w:vMerge w:val="restart"/>
            <w:vAlign w:val="center"/>
          </w:tcPr>
          <w:p w:rsidR="0009499B" w:rsidRPr="00947164" w:rsidRDefault="0009499B" w:rsidP="00BE1209">
            <w:pPr>
              <w:pStyle w:val="TAC"/>
              <w:rPr>
                <w:rFonts w:eastAsia="MS Mincho" w:cs="Arial"/>
                <w:color w:val="000000"/>
                <w:szCs w:val="18"/>
                <w:lang w:eastAsia="ja-JP"/>
              </w:rPr>
            </w:pPr>
            <w:r w:rsidRPr="00947164">
              <w:rPr>
                <w:rFonts w:eastAsia="MS Mincho" w:cs="Arial"/>
                <w:color w:val="000000"/>
                <w:szCs w:val="18"/>
                <w:lang w:eastAsia="ja-JP"/>
              </w:rPr>
              <w:t>CA_3C</w:t>
            </w:r>
          </w:p>
          <w:p w:rsidR="0009499B" w:rsidRPr="00947164" w:rsidRDefault="0009499B" w:rsidP="00BE1209">
            <w:pPr>
              <w:pStyle w:val="TAC"/>
              <w:rPr>
                <w:rFonts w:cs="Arial"/>
                <w:szCs w:val="18"/>
                <w:lang w:eastAsia="ko-KR"/>
              </w:rPr>
            </w:pPr>
            <w:r w:rsidRPr="00947164">
              <w:rPr>
                <w:rFonts w:eastAsia="MS Mincho" w:cs="Arial"/>
                <w:color w:val="000000"/>
                <w:szCs w:val="18"/>
                <w:lang w:eastAsia="ja-JP"/>
              </w:rPr>
              <w:t>CA_7C</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CA_3C Bandwidth Combination Set 0 in Table 5.6A.1-1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rPr>
              <w:t xml:space="preserve">See CA_7C Bandwidth Combination Set </w:t>
            </w:r>
            <w:r w:rsidRPr="00947164">
              <w:rPr>
                <w:rFonts w:eastAsia="Calibri" w:cs="Arial"/>
                <w:szCs w:val="18"/>
                <w:lang w:val="en-US" w:eastAsia="ja-JP"/>
              </w:rPr>
              <w:t>2</w:t>
            </w:r>
            <w:r w:rsidRPr="00947164">
              <w:rPr>
                <w:rFonts w:eastAsia="Calibri" w:cs="Arial" w:hint="eastAsia"/>
                <w:szCs w:val="18"/>
                <w:lang w:val="en-US" w:eastAsia="ja-JP"/>
              </w:rPr>
              <w:t xml:space="preserve"> </w:t>
            </w:r>
            <w:r w:rsidRPr="00947164">
              <w:rPr>
                <w:rFonts w:eastAsia="Calibri" w:cs="Arial"/>
                <w:szCs w:val="18"/>
                <w:lang w:val="en-US"/>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 xml:space="preserve">See CA_3C Bandwidth Combination Set </w:t>
            </w:r>
            <w:r w:rsidRPr="00947164">
              <w:rPr>
                <w:rFonts w:eastAsia="Calibri" w:cs="Arial" w:hint="eastAsia"/>
                <w:szCs w:val="18"/>
                <w:lang w:val="en-US" w:eastAsia="ja-JP"/>
              </w:rPr>
              <w:t xml:space="preserve">0 </w:t>
            </w:r>
            <w:r w:rsidRPr="00947164">
              <w:rPr>
                <w:rFonts w:eastAsia="Calibri" w:cs="Arial"/>
                <w:szCs w:val="18"/>
                <w:lang w:val="en-US" w:eastAsia="ja-JP"/>
              </w:rPr>
              <w:t>in Table 5.6A.1-1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MS Mincho" w:cs="Arial" w:hint="eastAsia"/>
                <w:szCs w:val="18"/>
                <w:lang w:eastAsia="ja-JP"/>
              </w:rPr>
              <w:t>7</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Calibri" w:cs="Arial"/>
                <w:szCs w:val="18"/>
                <w:lang w:val="en-US" w:eastAsia="ja-JP"/>
              </w:rPr>
              <w:t>See CA_7C Bandwidth Combination Set 1</w:t>
            </w:r>
            <w:r w:rsidRPr="00947164">
              <w:rPr>
                <w:rFonts w:eastAsia="Calibri" w:cs="Arial" w:hint="eastAsia"/>
                <w:szCs w:val="18"/>
                <w:lang w:val="en-US" w:eastAsia="ja-JP"/>
              </w:rPr>
              <w:t xml:space="preserve"> </w:t>
            </w:r>
            <w:r w:rsidRPr="00947164">
              <w:rPr>
                <w:rFonts w:eastAsia="Calibri" w:cs="Arial"/>
                <w:szCs w:val="18"/>
                <w:lang w:val="en-US" w:eastAsia="ja-JP"/>
              </w:rPr>
              <w:t>in Table 5.6A.1-1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맑은 고딕" w:cs="Arial" w:hint="eastAsia"/>
                <w:b w:val="0"/>
                <w:szCs w:val="18"/>
                <w:lang w:eastAsia="ko-KR"/>
              </w:rPr>
              <w:t>CA_</w:t>
            </w:r>
            <w:r w:rsidRPr="0007201F">
              <w:rPr>
                <w:rFonts w:eastAsia="맑은 고딕" w:cs="Arial"/>
                <w:b w:val="0"/>
                <w:szCs w:val="18"/>
                <w:lang w:eastAsia="ko-KR"/>
              </w:rPr>
              <w:t>3A-</w:t>
            </w:r>
            <w:r w:rsidRPr="0007201F">
              <w:rPr>
                <w:rFonts w:eastAsia="PMingLiU" w:cs="Arial" w:hint="eastAsia"/>
                <w:b w:val="0"/>
                <w:szCs w:val="18"/>
                <w:lang w:eastAsia="zh-TW"/>
              </w:rPr>
              <w:t>3</w:t>
            </w:r>
            <w:r w:rsidRPr="0007201F">
              <w:rPr>
                <w:rFonts w:eastAsia="맑은 고딕" w:cs="Arial"/>
                <w:b w:val="0"/>
                <w:szCs w:val="18"/>
                <w:lang w:eastAsia="ko-KR"/>
              </w:rPr>
              <w:t>A-7A-</w:t>
            </w:r>
            <w:r w:rsidRPr="0007201F">
              <w:rPr>
                <w:rFonts w:eastAsia="PMingLiU" w:cs="Arial" w:hint="eastAsia"/>
                <w:b w:val="0"/>
                <w:szCs w:val="18"/>
                <w:lang w:eastAsia="zh-TW"/>
              </w:rPr>
              <w:t>8</w:t>
            </w:r>
            <w:r w:rsidRPr="0007201F">
              <w:rPr>
                <w:rFonts w:eastAsia="맑은 고딕" w:cs="Arial"/>
                <w:b w:val="0"/>
                <w:szCs w:val="18"/>
                <w:lang w:eastAsia="ko-KR"/>
              </w:rPr>
              <w:t>A</w:t>
            </w:r>
          </w:p>
        </w:tc>
        <w:tc>
          <w:tcPr>
            <w:tcW w:w="1597" w:type="dxa"/>
            <w:vMerge w:val="restart"/>
            <w:vAlign w:val="center"/>
          </w:tcPr>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CA_3A-7A,</w:t>
            </w:r>
          </w:p>
          <w:p w:rsidR="0009499B" w:rsidRPr="00947164" w:rsidRDefault="0009499B" w:rsidP="00BE1209">
            <w:pPr>
              <w:pStyle w:val="TAH"/>
              <w:rPr>
                <w:rFonts w:eastAsia="PMingLiU" w:cs="Arial"/>
                <w:b w:val="0"/>
                <w:szCs w:val="18"/>
                <w:lang w:eastAsia="zh-TW"/>
              </w:rPr>
            </w:pPr>
            <w:r w:rsidRPr="00947164">
              <w:rPr>
                <w:rFonts w:eastAsia="PMingLiU" w:cs="Arial" w:hint="eastAsia"/>
                <w:b w:val="0"/>
                <w:szCs w:val="18"/>
                <w:lang w:eastAsia="zh-TW"/>
              </w:rPr>
              <w:t>CA_3A-8A,</w:t>
            </w:r>
          </w:p>
          <w:p w:rsidR="0009499B" w:rsidRPr="00947164" w:rsidRDefault="0009499B" w:rsidP="00BE1209">
            <w:pPr>
              <w:pStyle w:val="TAH"/>
              <w:rPr>
                <w:rFonts w:cs="Arial"/>
                <w:b w:val="0"/>
                <w:szCs w:val="18"/>
                <w:lang w:eastAsia="ko-KR"/>
              </w:rPr>
            </w:pPr>
            <w:r w:rsidRPr="00947164">
              <w:rPr>
                <w:rFonts w:eastAsia="PMingLiU" w:cs="Arial" w:hint="eastAsia"/>
                <w:b w:val="0"/>
                <w:szCs w:val="18"/>
                <w:lang w:eastAsia="zh-TW"/>
              </w:rPr>
              <w:t>CA_7A-8A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Bandwidth Combination Set 0 in Table 5.6A.1-3</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cs="Arial"/>
                <w:kern w:val="24"/>
                <w:szCs w:val="18"/>
                <w:lang w:eastAsia="zh-TW"/>
              </w:rPr>
              <w:t xml:space="preserve">See CA_3A-3A </w:t>
            </w:r>
            <w:r w:rsidRPr="00947164">
              <w:rPr>
                <w:rFonts w:cs="Arial"/>
                <w:szCs w:val="18"/>
                <w:lang w:eastAsia="ja-JP"/>
              </w:rPr>
              <w:t xml:space="preserve">Bandwidth Combination Set </w:t>
            </w:r>
            <w:r w:rsidRPr="00947164">
              <w:rPr>
                <w:rFonts w:eastAsia="PMingLiU" w:cs="Arial" w:hint="eastAsia"/>
                <w:szCs w:val="18"/>
                <w:lang w:eastAsia="zh-TW"/>
              </w:rPr>
              <w:t>1</w:t>
            </w:r>
            <w:r w:rsidRPr="00947164">
              <w:rPr>
                <w:rFonts w:cs="Arial"/>
                <w:szCs w:val="18"/>
                <w:lang w:eastAsia="ja-JP"/>
              </w:rPr>
              <w:t xml:space="preserve"> in Table 5.6A.1-3</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b w:val="0"/>
                <w:szCs w:val="18"/>
                <w:lang w:eastAsia="ko-KR"/>
              </w:rPr>
              <w:t>1</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0"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837" w:type="dxa"/>
            <w:gridSpan w:val="2"/>
            <w:vAlign w:val="center"/>
          </w:tcPr>
          <w:p w:rsidR="0009499B" w:rsidRPr="00947164" w:rsidRDefault="0009499B" w:rsidP="00BE1209">
            <w:pPr>
              <w:pStyle w:val="TAC"/>
              <w:snapToGrid w:val="0"/>
              <w:rPr>
                <w:rFonts w:cs="Arial"/>
                <w:color w:val="0D0D0D"/>
                <w:szCs w:val="18"/>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snapToGrid w:val="0"/>
              <w:rPr>
                <w:rFonts w:cs="Arial"/>
                <w:color w:val="0D0D0D"/>
                <w:szCs w:val="18"/>
              </w:rPr>
            </w:pP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3A-3A-19A-21A</w:t>
            </w:r>
          </w:p>
        </w:tc>
        <w:tc>
          <w:tcPr>
            <w:tcW w:w="1597" w:type="dxa"/>
            <w:vMerge w:val="restart"/>
            <w:vAlign w:val="center"/>
          </w:tcPr>
          <w:p w:rsidR="0009499B" w:rsidRPr="0007201F" w:rsidRDefault="0009499B" w:rsidP="00BE1209">
            <w:pPr>
              <w:pStyle w:val="TAC"/>
              <w:rPr>
                <w:rFonts w:eastAsia="MS Mincho"/>
                <w:szCs w:val="18"/>
                <w:lang w:eastAsia="ja-JP"/>
              </w:rPr>
            </w:pPr>
            <w:r w:rsidRPr="0007201F">
              <w:rPr>
                <w:szCs w:val="18"/>
              </w:rPr>
              <w:t>CA_</w:t>
            </w:r>
            <w:r w:rsidRPr="0007201F">
              <w:rPr>
                <w:rFonts w:eastAsia="MS Mincho" w:hint="eastAsia"/>
                <w:szCs w:val="18"/>
                <w:lang w:eastAsia="ja-JP"/>
              </w:rPr>
              <w:t>3</w:t>
            </w:r>
            <w:r w:rsidRPr="0007201F">
              <w:rPr>
                <w:rFonts w:eastAsia="MS Mincho"/>
                <w:szCs w:val="18"/>
                <w:lang w:eastAsia="ja-JP"/>
              </w:rPr>
              <w:t>A-</w:t>
            </w:r>
            <w:r w:rsidRPr="0007201F">
              <w:rPr>
                <w:rFonts w:eastAsia="MS Mincho" w:hint="eastAsia"/>
                <w:szCs w:val="18"/>
                <w:lang w:eastAsia="ja-JP"/>
              </w:rPr>
              <w:t xml:space="preserve">19A, </w:t>
            </w:r>
          </w:p>
          <w:p w:rsidR="0009499B" w:rsidRPr="00947164" w:rsidRDefault="0009499B" w:rsidP="00BE1209">
            <w:pPr>
              <w:pStyle w:val="TAC"/>
              <w:rPr>
                <w:rFonts w:eastAsia="MS Mincho"/>
                <w:szCs w:val="18"/>
                <w:lang w:eastAsia="ja-JP"/>
              </w:rPr>
            </w:pPr>
            <w:r w:rsidRPr="00947164">
              <w:rPr>
                <w:szCs w:val="18"/>
              </w:rPr>
              <w:t>CA_</w:t>
            </w:r>
            <w:r w:rsidRPr="00947164">
              <w:rPr>
                <w:rFonts w:eastAsia="MS Mincho" w:hint="eastAsia"/>
                <w:szCs w:val="18"/>
                <w:lang w:eastAsia="ja-JP"/>
              </w:rPr>
              <w:t>3</w:t>
            </w:r>
            <w:r w:rsidRPr="00947164">
              <w:rPr>
                <w:rFonts w:eastAsia="MS Mincho"/>
                <w:szCs w:val="18"/>
                <w:lang w:eastAsia="ja-JP"/>
              </w:rPr>
              <w:t>A-</w:t>
            </w:r>
            <w:r w:rsidRPr="00947164">
              <w:rPr>
                <w:rFonts w:eastAsia="MS Mincho" w:hint="eastAsia"/>
                <w:szCs w:val="18"/>
                <w:lang w:eastAsia="ja-JP"/>
              </w:rPr>
              <w:t xml:space="preserve">21A, </w:t>
            </w:r>
          </w:p>
          <w:p w:rsidR="0009499B" w:rsidRPr="00947164" w:rsidRDefault="0009499B" w:rsidP="00BE1209">
            <w:pPr>
              <w:pStyle w:val="TAH"/>
              <w:rPr>
                <w:rFonts w:cs="Arial"/>
                <w:b w:val="0"/>
                <w:szCs w:val="18"/>
                <w:lang w:eastAsia="ko-KR"/>
              </w:rPr>
            </w:pPr>
            <w:r w:rsidRPr="00947164">
              <w:rPr>
                <w:b w:val="0"/>
                <w:szCs w:val="18"/>
              </w:rPr>
              <w:t>CA_</w:t>
            </w:r>
            <w:r w:rsidRPr="00947164">
              <w:rPr>
                <w:rFonts w:eastAsia="MS Mincho" w:hint="eastAsia"/>
                <w:b w:val="0"/>
                <w:szCs w:val="18"/>
                <w:lang w:eastAsia="ja-JP"/>
              </w:rPr>
              <w:t>19</w:t>
            </w:r>
            <w:r w:rsidRPr="00947164">
              <w:rPr>
                <w:rFonts w:eastAsia="MS Mincho"/>
                <w:b w:val="0"/>
                <w:szCs w:val="18"/>
                <w:lang w:eastAsia="ja-JP"/>
              </w:rPr>
              <w:t>A</w:t>
            </w:r>
            <w:r w:rsidRPr="00947164">
              <w:rPr>
                <w:rFonts w:eastAsia="MS Mincho" w:hint="eastAsia"/>
                <w:b w:val="0"/>
                <w:szCs w:val="18"/>
                <w:lang w:eastAsia="ja-JP"/>
              </w:rPr>
              <w:t>-21A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19</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21</w:t>
            </w:r>
          </w:p>
        </w:tc>
        <w:tc>
          <w:tcPr>
            <w:tcW w:w="898" w:type="dxa"/>
            <w:vAlign w:val="center"/>
          </w:tcPr>
          <w:p w:rsidR="0009499B" w:rsidRPr="00947164" w:rsidRDefault="0009499B" w:rsidP="00BE1209">
            <w:pPr>
              <w:pStyle w:val="TAC"/>
              <w:snapToGrid w:val="0"/>
              <w:rPr>
                <w:rFonts w:cs="Arial"/>
                <w:color w:val="0D0D0D"/>
                <w:szCs w:val="18"/>
              </w:rPr>
            </w:pPr>
          </w:p>
        </w:tc>
        <w:tc>
          <w:tcPr>
            <w:tcW w:w="949" w:type="dxa"/>
            <w:gridSpan w:val="2"/>
            <w:vAlign w:val="center"/>
          </w:tcPr>
          <w:p w:rsidR="0009499B" w:rsidRPr="00947164" w:rsidRDefault="0009499B" w:rsidP="00BE1209">
            <w:pPr>
              <w:pStyle w:val="TAC"/>
              <w:snapToGrid w:val="0"/>
              <w:rPr>
                <w:rFonts w:cs="Arial"/>
                <w:color w:val="0D0D0D"/>
                <w:szCs w:val="18"/>
              </w:rPr>
            </w:pPr>
          </w:p>
        </w:tc>
        <w:tc>
          <w:tcPr>
            <w:tcW w:w="916" w:type="dxa"/>
            <w:gridSpan w:val="3"/>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snapToGrid w:val="0"/>
              <w:rPr>
                <w:rFonts w:cs="Arial"/>
                <w:color w:val="0D0D0D"/>
                <w:szCs w:val="18"/>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cs="Arial"/>
                <w:b w:val="0"/>
                <w:szCs w:val="18"/>
              </w:rPr>
            </w:pPr>
            <w:r w:rsidRPr="0007201F">
              <w:rPr>
                <w:rFonts w:eastAsia="MS Mincho" w:hint="eastAsia"/>
                <w:b w:val="0"/>
                <w:szCs w:val="18"/>
                <w:lang w:eastAsia="ja-JP"/>
              </w:rPr>
              <w:t>CA_</w:t>
            </w:r>
            <w:r w:rsidRPr="0007201F">
              <w:rPr>
                <w:b w:val="0"/>
                <w:szCs w:val="18"/>
              </w:rPr>
              <w:t>3A-3A-42C</w:t>
            </w:r>
          </w:p>
        </w:tc>
        <w:tc>
          <w:tcPr>
            <w:tcW w:w="1597" w:type="dxa"/>
            <w:vMerge w:val="restart"/>
            <w:vAlign w:val="center"/>
          </w:tcPr>
          <w:p w:rsidR="0009499B" w:rsidRPr="0007201F" w:rsidRDefault="0009499B" w:rsidP="00BE1209">
            <w:pPr>
              <w:pStyle w:val="TAH"/>
              <w:rPr>
                <w:rFonts w:cs="Arial"/>
                <w:b w:val="0"/>
                <w:szCs w:val="18"/>
                <w:lang w:eastAsia="ko-KR"/>
              </w:rPr>
            </w:pPr>
            <w:r w:rsidRPr="0007201F">
              <w:rPr>
                <w:rFonts w:eastAsia="MS Mincho" w:cs="Arial" w:hint="eastAsia"/>
                <w:b w:val="0"/>
                <w:szCs w:val="18"/>
                <w:lang w:eastAsia="ja-JP"/>
              </w:rPr>
              <w:t>CA_3A-42A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CA_3A-3A Bandwidth Combination Set 0 in Table 5.6A.1-3 of TS36.101</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80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42</w:t>
            </w:r>
          </w:p>
        </w:tc>
        <w:tc>
          <w:tcPr>
            <w:tcW w:w="5392" w:type="dxa"/>
            <w:gridSpan w:val="10"/>
            <w:vAlign w:val="center"/>
          </w:tcPr>
          <w:p w:rsidR="0009499B" w:rsidRPr="00947164" w:rsidRDefault="0009499B" w:rsidP="00BE1209">
            <w:pPr>
              <w:pStyle w:val="TAC"/>
              <w:snapToGrid w:val="0"/>
              <w:rPr>
                <w:rFonts w:cs="Arial"/>
                <w:color w:val="0D0D0D"/>
                <w:szCs w:val="18"/>
              </w:rPr>
            </w:pPr>
            <w:r w:rsidRPr="00947164">
              <w:rPr>
                <w:rFonts w:eastAsia="MS Mincho" w:cs="Arial" w:hint="eastAsia"/>
                <w:szCs w:val="18"/>
                <w:lang w:eastAsia="ja-JP"/>
              </w:rPr>
              <w:t>See CA_42C Bandwidth Combination Set 0 in Table 5.6A.1-1 of TS36.101</w:t>
            </w: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CA_3A-7A-7A-8A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CA_3A-8A, CA_7A-8A</w:t>
            </w:r>
          </w:p>
        </w:tc>
        <w:tc>
          <w:tcPr>
            <w:tcW w:w="801" w:type="dxa"/>
            <w:vAlign w:val="center"/>
          </w:tcPr>
          <w:p w:rsidR="0009499B" w:rsidRPr="0007201F" w:rsidRDefault="0009499B" w:rsidP="00BE1209">
            <w:pPr>
              <w:pStyle w:val="TAC"/>
              <w:rPr>
                <w:rFonts w:eastAsia="맑은 고딕" w:cs="Arial"/>
                <w:szCs w:val="18"/>
                <w:lang w:eastAsia="ko-KR"/>
              </w:rPr>
            </w:pPr>
            <w:r w:rsidRPr="0007201F">
              <w:rPr>
                <w:rFonts w:eastAsia="맑은 고딕"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1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b w:val="0"/>
                <w:szCs w:val="18"/>
              </w:rPr>
            </w:pPr>
          </w:p>
        </w:tc>
        <w:tc>
          <w:tcPr>
            <w:tcW w:w="1452" w:type="dxa"/>
            <w:vMerge/>
            <w:vAlign w:val="center"/>
          </w:tcPr>
          <w:p w:rsidR="0009499B" w:rsidRPr="0007201F"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snapToGrid w:val="0"/>
              <w:rPr>
                <w:rFonts w:cs="Arial"/>
                <w:szCs w:val="18"/>
              </w:rPr>
            </w:pPr>
          </w:p>
        </w:tc>
        <w:tc>
          <w:tcPr>
            <w:tcW w:w="916" w:type="dxa"/>
            <w:gridSpan w:val="3"/>
            <w:vAlign w:val="center"/>
          </w:tcPr>
          <w:p w:rsidR="0009499B" w:rsidRPr="00947164" w:rsidRDefault="0009499B" w:rsidP="00BE1209">
            <w:pPr>
              <w:pStyle w:val="TAC"/>
              <w:snapToGrid w:val="0"/>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snapToGrid w:val="0"/>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60</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1</w:t>
            </w:r>
          </w:p>
        </w:tc>
      </w:tr>
      <w:tr w:rsidR="0009499B" w:rsidRPr="00947164" w:rsidTr="0007201F">
        <w:trPr>
          <w:trHeight w:val="140"/>
          <w:jc w:val="center"/>
        </w:trPr>
        <w:tc>
          <w:tcPr>
            <w:tcW w:w="1981" w:type="dxa"/>
            <w:vMerge/>
            <w:vAlign w:val="center"/>
          </w:tcPr>
          <w:p w:rsidR="0009499B" w:rsidRPr="0007201F" w:rsidRDefault="0009499B" w:rsidP="00BE1209">
            <w:pPr>
              <w:pStyle w:val="TAH"/>
              <w:rPr>
                <w:rFonts w:cs="Arial"/>
                <w:szCs w:val="18"/>
              </w:rPr>
            </w:pPr>
          </w:p>
        </w:tc>
        <w:tc>
          <w:tcPr>
            <w:tcW w:w="1597" w:type="dxa"/>
            <w:vMerge/>
            <w:vAlign w:val="center"/>
          </w:tcPr>
          <w:p w:rsidR="0009499B" w:rsidRPr="0007201F" w:rsidRDefault="0009499B" w:rsidP="00BE1209">
            <w:pPr>
              <w:pStyle w:val="TAH"/>
              <w:rPr>
                <w:rFonts w:cs="Arial"/>
                <w:szCs w:val="18"/>
                <w:lang w:eastAsia="ko-KR"/>
              </w:rPr>
            </w:pPr>
          </w:p>
        </w:tc>
        <w:tc>
          <w:tcPr>
            <w:tcW w:w="801" w:type="dxa"/>
            <w:vAlign w:val="center"/>
          </w:tcPr>
          <w:p w:rsidR="0009499B" w:rsidRPr="0007201F" w:rsidRDefault="0009499B" w:rsidP="00BE1209">
            <w:pPr>
              <w:pStyle w:val="af4"/>
              <w:jc w:val="center"/>
              <w:rPr>
                <w:rFonts w:ascii="Arial" w:eastAsia="맑은 고딕" w:hAnsi="Arial" w:cs="Arial"/>
                <w:sz w:val="18"/>
                <w:szCs w:val="18"/>
                <w:lang w:eastAsia="ko-KR"/>
              </w:rPr>
            </w:pPr>
            <w:r w:rsidRPr="0007201F">
              <w:rPr>
                <w:rFonts w:ascii="Arial" w:eastAsia="맑은 고딕" w:hAnsi="Arial" w:cs="Arial"/>
                <w:sz w:val="18"/>
                <w:szCs w:val="18"/>
                <w:lang w:eastAsia="ko-KR"/>
              </w:rPr>
              <w:t>7</w:t>
            </w:r>
          </w:p>
        </w:tc>
        <w:tc>
          <w:tcPr>
            <w:tcW w:w="5392" w:type="dxa"/>
            <w:gridSpan w:val="10"/>
          </w:tcPr>
          <w:p w:rsidR="0009499B" w:rsidRPr="0007201F" w:rsidRDefault="0009499B" w:rsidP="00BE1209">
            <w:pPr>
              <w:pStyle w:val="TAC"/>
              <w:rPr>
                <w:rFonts w:eastAsia="맑은 고딕" w:cs="Arial"/>
                <w:szCs w:val="18"/>
                <w:lang w:eastAsia="ko-KR"/>
              </w:rPr>
            </w:pPr>
            <w:r w:rsidRPr="0007201F">
              <w:rPr>
                <w:rFonts w:cs="Arial"/>
                <w:color w:val="000000"/>
                <w:kern w:val="24"/>
                <w:szCs w:val="18"/>
                <w:lang w:eastAsia="zh-TW"/>
              </w:rPr>
              <w:t xml:space="preserve">See CA_7A-7A </w:t>
            </w:r>
            <w:r w:rsidRPr="0007201F">
              <w:rPr>
                <w:rFonts w:cs="Arial"/>
                <w:szCs w:val="18"/>
              </w:rPr>
              <w:t>Bandwidth Combination Set 2 in Table 5.6A.1-3</w:t>
            </w:r>
            <w:r w:rsidRPr="0007201F">
              <w:rPr>
                <w:rFonts w:eastAsia="맑은 고딕" w:cs="Arial"/>
                <w:szCs w:val="18"/>
                <w:lang w:eastAsia="ko-KR"/>
              </w:rPr>
              <w:t xml:space="preserve"> of TS36.101</w:t>
            </w:r>
          </w:p>
        </w:tc>
        <w:tc>
          <w:tcPr>
            <w:tcW w:w="1390" w:type="dxa"/>
            <w:vMerge/>
          </w:tcPr>
          <w:p w:rsidR="0009499B" w:rsidRPr="0007201F" w:rsidRDefault="0009499B" w:rsidP="00BE1209">
            <w:pPr>
              <w:pStyle w:val="TAH"/>
              <w:rPr>
                <w:rFonts w:cs="Arial"/>
                <w:szCs w:val="18"/>
              </w:rPr>
            </w:pPr>
          </w:p>
        </w:tc>
        <w:tc>
          <w:tcPr>
            <w:tcW w:w="1452" w:type="dxa"/>
            <w:vMerge/>
            <w:vAlign w:val="center"/>
          </w:tcPr>
          <w:p w:rsidR="0009499B" w:rsidRPr="0007201F" w:rsidRDefault="0009499B" w:rsidP="00BE1209">
            <w:pPr>
              <w:pStyle w:val="TAH"/>
              <w:rPr>
                <w:rFonts w:cs="Arial"/>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szCs w:val="18"/>
              </w:rPr>
            </w:pPr>
          </w:p>
        </w:tc>
        <w:tc>
          <w:tcPr>
            <w:tcW w:w="1597" w:type="dxa"/>
            <w:vMerge/>
            <w:vAlign w:val="center"/>
          </w:tcPr>
          <w:p w:rsidR="0009499B" w:rsidRPr="00947164" w:rsidRDefault="0009499B" w:rsidP="00BE1209">
            <w:pPr>
              <w:pStyle w:val="TAH"/>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szCs w:val="18"/>
                <w:lang w:eastAsia="ko-KR"/>
              </w:rPr>
              <w:t>8</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szCs w:val="18"/>
              </w:rPr>
            </w:pPr>
          </w:p>
        </w:tc>
        <w:tc>
          <w:tcPr>
            <w:tcW w:w="1452" w:type="dxa"/>
            <w:vMerge/>
            <w:vAlign w:val="center"/>
          </w:tcPr>
          <w:p w:rsidR="0009499B" w:rsidRPr="00947164" w:rsidRDefault="0009499B" w:rsidP="00BE1209">
            <w:pPr>
              <w:pStyle w:val="TAH"/>
              <w:rPr>
                <w:rFonts w:cs="Arial"/>
                <w:szCs w:val="18"/>
              </w:rPr>
            </w:pPr>
          </w:p>
        </w:tc>
      </w:tr>
      <w:tr w:rsidR="0009499B" w:rsidRPr="00947164" w:rsidTr="0007201F">
        <w:trPr>
          <w:trHeight w:val="140"/>
          <w:jc w:val="center"/>
        </w:trPr>
        <w:tc>
          <w:tcPr>
            <w:tcW w:w="1981"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w:t>
            </w:r>
            <w:r w:rsidRPr="0007201F">
              <w:rPr>
                <w:rFonts w:eastAsia="맑은 고딕" w:cs="Arial"/>
                <w:b w:val="0"/>
                <w:szCs w:val="18"/>
                <w:lang w:eastAsia="ko-KR"/>
              </w:rPr>
              <w:t>A_3A-7A-7A-26A</w:t>
            </w:r>
          </w:p>
        </w:tc>
        <w:tc>
          <w:tcPr>
            <w:tcW w:w="1597" w:type="dxa"/>
            <w:vMerge w:val="restart"/>
            <w:vAlign w:val="center"/>
          </w:tcPr>
          <w:p w:rsidR="0009499B" w:rsidRPr="0007201F" w:rsidRDefault="0009499B" w:rsidP="00BE1209">
            <w:pPr>
              <w:pStyle w:val="TAH"/>
              <w:rPr>
                <w:rFonts w:eastAsia="맑은 고딕" w:cs="Arial"/>
                <w:b w:val="0"/>
                <w:szCs w:val="18"/>
                <w:lang w:eastAsia="ko-KR"/>
              </w:rPr>
            </w:pPr>
            <w:r w:rsidRPr="0007201F">
              <w:rPr>
                <w:rFonts w:eastAsia="맑은 고딕" w:cs="Arial" w:hint="eastAsia"/>
                <w:b w:val="0"/>
                <w:szCs w:val="18"/>
                <w:lang w:eastAsia="ko-KR"/>
              </w:rPr>
              <w:t>CA_3A-7A, CA_3A-26A</w:t>
            </w:r>
            <w:r w:rsidRPr="0007201F">
              <w:rPr>
                <w:rFonts w:eastAsia="맑은 고딕" w:cs="Arial"/>
                <w:b w:val="0"/>
                <w:szCs w:val="18"/>
                <w:lang w:eastAsia="ko-KR"/>
              </w:rPr>
              <w:t>, CA_7A-26A</w:t>
            </w: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1390"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75</w:t>
            </w:r>
          </w:p>
        </w:tc>
        <w:tc>
          <w:tcPr>
            <w:tcW w:w="1452" w:type="dxa"/>
            <w:vMerge w:val="restart"/>
            <w:vAlign w:val="center"/>
          </w:tcPr>
          <w:p w:rsidR="0009499B" w:rsidRPr="00947164" w:rsidRDefault="0009499B" w:rsidP="00BE1209">
            <w:pPr>
              <w:pStyle w:val="TAH"/>
              <w:rPr>
                <w:rFonts w:eastAsia="맑은 고딕" w:cs="Arial"/>
                <w:b w:val="0"/>
                <w:szCs w:val="18"/>
                <w:lang w:eastAsia="ko-KR"/>
              </w:rPr>
            </w:pPr>
            <w:r w:rsidRPr="00947164">
              <w:rPr>
                <w:rFonts w:eastAsia="맑은 고딕" w:cs="Arial" w:hint="eastAsia"/>
                <w:b w:val="0"/>
                <w:szCs w:val="18"/>
                <w:lang w:eastAsia="ko-KR"/>
              </w:rPr>
              <w:t>0</w:t>
            </w: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w:t>
            </w:r>
          </w:p>
        </w:tc>
        <w:tc>
          <w:tcPr>
            <w:tcW w:w="5392" w:type="dxa"/>
            <w:gridSpan w:val="10"/>
          </w:tcPr>
          <w:p w:rsidR="0009499B" w:rsidRPr="00947164" w:rsidRDefault="0009499B" w:rsidP="00BE1209">
            <w:pPr>
              <w:pStyle w:val="TAC"/>
              <w:rPr>
                <w:rFonts w:cs="Arial"/>
                <w:szCs w:val="18"/>
                <w:lang w:eastAsia="ko-KR"/>
              </w:rPr>
            </w:pPr>
            <w:r w:rsidRPr="00947164">
              <w:rPr>
                <w:rFonts w:cs="Arial"/>
                <w:szCs w:val="18"/>
                <w:lang w:eastAsia="ko-KR"/>
              </w:rPr>
              <w:t>See CA_7A-7A bandwidth combination set 3 in table 5.6A.1-3 of TS 36.101</w:t>
            </w: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140"/>
          <w:jc w:val="center"/>
        </w:trPr>
        <w:tc>
          <w:tcPr>
            <w:tcW w:w="1981" w:type="dxa"/>
            <w:vMerge/>
            <w:vAlign w:val="center"/>
          </w:tcPr>
          <w:p w:rsidR="0009499B" w:rsidRPr="00947164" w:rsidRDefault="0009499B" w:rsidP="00BE1209">
            <w:pPr>
              <w:pStyle w:val="TAH"/>
              <w:rPr>
                <w:rFonts w:cs="Arial"/>
                <w:b w:val="0"/>
                <w:szCs w:val="18"/>
              </w:rPr>
            </w:pPr>
          </w:p>
        </w:tc>
        <w:tc>
          <w:tcPr>
            <w:tcW w:w="1597" w:type="dxa"/>
            <w:vMerge/>
            <w:vAlign w:val="center"/>
          </w:tcPr>
          <w:p w:rsidR="0009499B" w:rsidRPr="00947164" w:rsidRDefault="0009499B" w:rsidP="00BE1209">
            <w:pPr>
              <w:pStyle w:val="TAH"/>
              <w:rPr>
                <w:rFonts w:cs="Arial"/>
                <w:b w:val="0"/>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26</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831" w:type="dxa"/>
            <w:vAlign w:val="center"/>
          </w:tcPr>
          <w:p w:rsidR="0009499B" w:rsidRPr="00947164" w:rsidRDefault="0009499B" w:rsidP="00BE1209">
            <w:pPr>
              <w:pStyle w:val="TAC"/>
              <w:rPr>
                <w:rFonts w:cs="Arial"/>
                <w:color w:val="000000"/>
                <w:kern w:val="24"/>
                <w:szCs w:val="18"/>
                <w:lang w:eastAsia="zh-TW"/>
              </w:rPr>
            </w:pPr>
            <w:r w:rsidRPr="00947164">
              <w:rPr>
                <w:rFonts w:cs="Arial"/>
                <w:color w:val="000000"/>
                <w:kern w:val="24"/>
                <w:szCs w:val="18"/>
                <w:lang w:eastAsia="zh-TW"/>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color w:val="000000"/>
                <w:kern w:val="24"/>
                <w:szCs w:val="18"/>
                <w:lang w:eastAsia="zh-TW"/>
              </w:rPr>
              <w:t>Yes</w:t>
            </w:r>
          </w:p>
        </w:tc>
        <w:tc>
          <w:tcPr>
            <w:tcW w:w="857" w:type="dxa"/>
            <w:vAlign w:val="center"/>
          </w:tcPr>
          <w:p w:rsidR="0009499B" w:rsidRPr="00947164" w:rsidRDefault="0009499B" w:rsidP="00BE1209">
            <w:pPr>
              <w:pStyle w:val="TAC"/>
              <w:rPr>
                <w:rFonts w:cs="Arial"/>
                <w:szCs w:val="18"/>
                <w:lang w:eastAsia="ko-KR"/>
              </w:rPr>
            </w:pPr>
          </w:p>
        </w:tc>
        <w:tc>
          <w:tcPr>
            <w:tcW w:w="1390" w:type="dxa"/>
            <w:vMerge/>
            <w:vAlign w:val="center"/>
          </w:tcPr>
          <w:p w:rsidR="0009499B" w:rsidRPr="00947164" w:rsidRDefault="0009499B" w:rsidP="00BE1209">
            <w:pPr>
              <w:pStyle w:val="TAH"/>
              <w:rPr>
                <w:rFonts w:cs="Arial"/>
                <w:b w:val="0"/>
                <w:szCs w:val="18"/>
              </w:rPr>
            </w:pPr>
          </w:p>
        </w:tc>
        <w:tc>
          <w:tcPr>
            <w:tcW w:w="1452" w:type="dxa"/>
            <w:vMerge/>
            <w:vAlign w:val="center"/>
          </w:tcPr>
          <w:p w:rsidR="0009499B" w:rsidRPr="00947164" w:rsidRDefault="0009499B" w:rsidP="00BE1209">
            <w:pPr>
              <w:pStyle w:val="TAH"/>
              <w:rPr>
                <w:rFonts w:cs="Arial"/>
                <w:b w:val="0"/>
                <w:szCs w:val="18"/>
              </w:rPr>
            </w:pPr>
          </w:p>
        </w:tc>
      </w:tr>
      <w:tr w:rsidR="0009499B" w:rsidRPr="00947164" w:rsidTr="0007201F">
        <w:trPr>
          <w:trHeight w:val="295"/>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CA_3A-7A-20A-32A</w:t>
            </w:r>
          </w:p>
        </w:tc>
        <w:tc>
          <w:tcPr>
            <w:tcW w:w="1597" w:type="dxa"/>
            <w:vMerge w:val="restart"/>
            <w:vAlign w:val="center"/>
          </w:tcPr>
          <w:p w:rsidR="0009499B" w:rsidRPr="0007201F" w:rsidRDefault="0009499B" w:rsidP="00BE1209">
            <w:pPr>
              <w:pStyle w:val="TAC"/>
              <w:rPr>
                <w:rFonts w:cs="Arial"/>
                <w:szCs w:val="18"/>
                <w:lang w:eastAsia="ko-KR"/>
              </w:rPr>
            </w:pPr>
            <w:r w:rsidRPr="0007201F">
              <w:rPr>
                <w:rFonts w:cs="Arial"/>
                <w:szCs w:val="18"/>
                <w:lang w:eastAsia="ko-KR"/>
              </w:rPr>
              <w:t>CA_3A_7A</w:t>
            </w:r>
          </w:p>
          <w:p w:rsidR="0009499B" w:rsidRPr="0007201F" w:rsidRDefault="0009499B" w:rsidP="00BE1209">
            <w:pPr>
              <w:pStyle w:val="TAC"/>
              <w:rPr>
                <w:rFonts w:cs="Arial"/>
                <w:szCs w:val="18"/>
                <w:lang w:eastAsia="ko-KR"/>
              </w:rPr>
            </w:pPr>
            <w:r w:rsidRPr="0007201F">
              <w:rPr>
                <w:rFonts w:cs="Arial"/>
                <w:szCs w:val="18"/>
                <w:lang w:eastAsia="ko-KR"/>
              </w:rPr>
              <w:t>CA_3A_20A</w:t>
            </w:r>
          </w:p>
          <w:p w:rsidR="0009499B" w:rsidRPr="0007201F" w:rsidRDefault="0009499B" w:rsidP="00BE1209">
            <w:pPr>
              <w:pStyle w:val="TAC"/>
              <w:rPr>
                <w:rFonts w:cs="Arial"/>
                <w:szCs w:val="18"/>
                <w:lang w:eastAsia="ko-KR"/>
              </w:rPr>
            </w:pPr>
            <w:r w:rsidRPr="0007201F">
              <w:rPr>
                <w:rFonts w:cs="Arial"/>
                <w:szCs w:val="18"/>
                <w:lang w:eastAsia="ko-KR"/>
              </w:rPr>
              <w:t>CA_7A_20A</w:t>
            </w: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8</w:t>
            </w:r>
            <w:r w:rsidRPr="00947164">
              <w:rPr>
                <w:rFonts w:cs="Arial"/>
                <w:szCs w:val="18"/>
                <w:lang w:eastAsia="ko-KR"/>
              </w:rPr>
              <w:t>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0</w:t>
            </w:r>
          </w:p>
        </w:tc>
      </w:tr>
      <w:tr w:rsidR="0009499B" w:rsidRPr="00947164" w:rsidTr="0007201F">
        <w:trPr>
          <w:trHeight w:val="127"/>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7</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88"/>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20</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32</w:t>
            </w:r>
          </w:p>
        </w:tc>
        <w:tc>
          <w:tcPr>
            <w:tcW w:w="898" w:type="dxa"/>
            <w:vAlign w:val="center"/>
          </w:tcPr>
          <w:p w:rsidR="0009499B" w:rsidRPr="00947164" w:rsidRDefault="0009499B" w:rsidP="00BE1209">
            <w:pPr>
              <w:pStyle w:val="TAC"/>
              <w:rPr>
                <w:rFonts w:cs="Arial"/>
                <w:szCs w:val="18"/>
                <w:lang w:eastAsia="ko-KR"/>
              </w:rPr>
            </w:pPr>
          </w:p>
        </w:tc>
        <w:tc>
          <w:tcPr>
            <w:tcW w:w="949" w:type="dxa"/>
            <w:gridSpan w:val="2"/>
            <w:vAlign w:val="center"/>
          </w:tcPr>
          <w:p w:rsidR="0009499B" w:rsidRPr="00947164" w:rsidRDefault="0009499B" w:rsidP="00BE1209">
            <w:pPr>
              <w:pStyle w:val="TAC"/>
              <w:rPr>
                <w:rFonts w:cs="Arial"/>
                <w:szCs w:val="18"/>
                <w:lang w:eastAsia="ko-KR"/>
              </w:rPr>
            </w:pPr>
          </w:p>
        </w:tc>
        <w:tc>
          <w:tcPr>
            <w:tcW w:w="916" w:type="dxa"/>
            <w:gridSpan w:val="3"/>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31"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941" w:type="dxa"/>
            <w:gridSpan w:val="2"/>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857" w:type="dxa"/>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cs="Arial"/>
                <w:szCs w:val="18"/>
              </w:rPr>
              <w:t>CA_3A-28A-40C</w:t>
            </w:r>
          </w:p>
        </w:tc>
        <w:tc>
          <w:tcPr>
            <w:tcW w:w="1597" w:type="dxa"/>
            <w:vMerge w:val="restart"/>
            <w:vAlign w:val="center"/>
          </w:tcPr>
          <w:p w:rsidR="0009499B" w:rsidRPr="0007201F" w:rsidRDefault="0009499B" w:rsidP="00BE1209">
            <w:pPr>
              <w:pStyle w:val="TAC"/>
              <w:rPr>
                <w:rFonts w:cs="Arial"/>
                <w:szCs w:val="18"/>
              </w:rPr>
            </w:pPr>
            <w:r w:rsidRPr="0007201F">
              <w:rPr>
                <w:rFonts w:cs="Arial"/>
                <w:szCs w:val="18"/>
              </w:rPr>
              <w:t>CA_3A-28A</w:t>
            </w:r>
          </w:p>
        </w:tc>
        <w:tc>
          <w:tcPr>
            <w:tcW w:w="801" w:type="dxa"/>
            <w:vAlign w:val="center"/>
          </w:tcPr>
          <w:p w:rsidR="0009499B" w:rsidRPr="0007201F" w:rsidRDefault="0009499B" w:rsidP="00BE1209">
            <w:pPr>
              <w:pStyle w:val="TAC"/>
              <w:rPr>
                <w:rFonts w:cs="Arial"/>
                <w:szCs w:val="18"/>
              </w:rPr>
            </w:pPr>
            <w:r w:rsidRPr="0007201F">
              <w:rPr>
                <w:rFonts w:cs="Arial"/>
                <w:szCs w:val="18"/>
              </w:rPr>
              <w:t>3</w:t>
            </w:r>
          </w:p>
        </w:tc>
        <w:tc>
          <w:tcPr>
            <w:tcW w:w="898" w:type="dxa"/>
            <w:vAlign w:val="center"/>
          </w:tcPr>
          <w:p w:rsidR="0009499B" w:rsidRPr="0007201F" w:rsidRDefault="0009499B" w:rsidP="00BE1209">
            <w:pPr>
              <w:pStyle w:val="TAC"/>
              <w:rPr>
                <w:rFonts w:cs="Arial"/>
                <w:szCs w:val="18"/>
              </w:rPr>
            </w:pPr>
          </w:p>
        </w:tc>
        <w:tc>
          <w:tcPr>
            <w:tcW w:w="949" w:type="dxa"/>
            <w:gridSpan w:val="2"/>
            <w:vAlign w:val="center"/>
          </w:tcPr>
          <w:p w:rsidR="0009499B" w:rsidRPr="0007201F"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pStyle w:val="TAC"/>
              <w:rPr>
                <w:rFonts w:cs="Arial"/>
                <w:szCs w:val="18"/>
              </w:rPr>
            </w:pPr>
            <w:r w:rsidRPr="00947164">
              <w:rPr>
                <w:rFonts w:cs="Arial"/>
                <w:szCs w:val="18"/>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TAC"/>
              <w:rPr>
                <w:rFonts w:cs="Arial"/>
                <w:szCs w:val="18"/>
              </w:rPr>
            </w:pPr>
            <w:r w:rsidRPr="00947164">
              <w:rPr>
                <w:rFonts w:cs="Arial"/>
                <w:szCs w:val="18"/>
              </w:rPr>
              <w:t>28</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rPr>
              <w:t>Yes</w:t>
            </w:r>
          </w:p>
        </w:tc>
        <w:tc>
          <w:tcPr>
            <w:tcW w:w="831" w:type="dxa"/>
            <w:vAlign w:val="center"/>
          </w:tcPr>
          <w:p w:rsidR="0009499B" w:rsidRPr="00947164" w:rsidRDefault="0009499B" w:rsidP="00BE1209">
            <w:pPr>
              <w:pStyle w:val="TAC"/>
              <w:rPr>
                <w:rFonts w:cs="Arial"/>
                <w:szCs w:val="18"/>
              </w:rPr>
            </w:pPr>
            <w:r w:rsidRPr="00947164">
              <w:rPr>
                <w:rFonts w:cs="Arial"/>
                <w:szCs w:val="18"/>
              </w:rPr>
              <w:t>Yes</w:t>
            </w:r>
          </w:p>
        </w:tc>
        <w:tc>
          <w:tcPr>
            <w:tcW w:w="941" w:type="dxa"/>
            <w:gridSpan w:val="2"/>
            <w:vAlign w:val="center"/>
          </w:tcPr>
          <w:p w:rsidR="0009499B" w:rsidRPr="00947164" w:rsidRDefault="0009499B" w:rsidP="00BE1209">
            <w:pPr>
              <w:pStyle w:val="TAC"/>
              <w:rPr>
                <w:rFonts w:cs="Arial"/>
                <w:szCs w:val="18"/>
              </w:rPr>
            </w:pPr>
            <w:r w:rsidRPr="00947164">
              <w:rPr>
                <w:rFonts w:cs="Arial"/>
                <w:szCs w:val="18"/>
              </w:rPr>
              <w:t>Yes</w:t>
            </w:r>
          </w:p>
        </w:tc>
        <w:tc>
          <w:tcPr>
            <w:tcW w:w="857" w:type="dxa"/>
            <w:vAlign w:val="center"/>
          </w:tcPr>
          <w:p w:rsidR="0009499B" w:rsidRPr="00947164" w:rsidRDefault="0009499B" w:rsidP="00BE1209">
            <w:pPr>
              <w:spacing w:after="0"/>
              <w:jc w:val="center"/>
              <w:rPr>
                <w:rFonts w:ascii="Arial" w:hAnsi="Arial" w:cs="Arial"/>
                <w:sz w:val="18"/>
                <w:szCs w:val="18"/>
              </w:rPr>
            </w:pPr>
            <w:r w:rsidRPr="00947164">
              <w:rPr>
                <w:rFonts w:ascii="Arial" w:hAnsi="Arial" w:cs="Arial"/>
                <w:sz w:val="18"/>
                <w:szCs w:val="18"/>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vAlign w:val="center"/>
          </w:tcPr>
          <w:p w:rsidR="0009499B" w:rsidRPr="00947164" w:rsidRDefault="0009499B" w:rsidP="00BE1209">
            <w:pPr>
              <w:pStyle w:val="TAC"/>
              <w:rPr>
                <w:rFonts w:eastAsia="맑은 고딕" w:cs="Arial"/>
                <w:szCs w:val="18"/>
                <w:lang w:eastAsia="ko-KR"/>
              </w:rPr>
            </w:pPr>
            <w:r w:rsidRPr="00947164">
              <w:rPr>
                <w:rFonts w:cs="Arial"/>
                <w:szCs w:val="18"/>
              </w:rPr>
              <w:t>40</w:t>
            </w:r>
          </w:p>
        </w:tc>
        <w:tc>
          <w:tcPr>
            <w:tcW w:w="5392" w:type="dxa"/>
            <w:gridSpan w:val="10"/>
            <w:vAlign w:val="center"/>
          </w:tcPr>
          <w:p w:rsidR="0009499B" w:rsidRPr="00947164" w:rsidRDefault="0009499B" w:rsidP="00BE1209">
            <w:pPr>
              <w:pStyle w:val="TAC"/>
              <w:rPr>
                <w:rFonts w:eastAsia="맑은 고딕" w:cs="Arial"/>
                <w:szCs w:val="18"/>
                <w:lang w:eastAsia="ko-KR"/>
              </w:rPr>
            </w:pPr>
            <w:r w:rsidRPr="00947164">
              <w:rPr>
                <w:rFonts w:cs="Arial"/>
                <w:szCs w:val="18"/>
                <w:lang w:val="en-US"/>
              </w:rPr>
              <w:t>See CA_40C Bandwidth combination set 0 in Table 5.6A.1-1 of TS36.101</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41A-42A</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70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28</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p>
        </w:tc>
        <w:tc>
          <w:tcPr>
            <w:tcW w:w="857" w:type="dxa"/>
            <w:vAlign w:val="center"/>
          </w:tcPr>
          <w:p w:rsidR="0009499B" w:rsidRPr="00947164" w:rsidRDefault="0009499B" w:rsidP="00BE1209">
            <w:pPr>
              <w:pStyle w:val="TAC"/>
              <w:rPr>
                <w:rFonts w:cs="Arial"/>
                <w:szCs w:val="18"/>
                <w:lang w:val="en-US"/>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CA_3A-28A-</w:t>
            </w:r>
            <w:r w:rsidRPr="0007201F">
              <w:rPr>
                <w:rFonts w:eastAsia="Calibri" w:cs="Arial" w:hint="eastAsia"/>
                <w:szCs w:val="18"/>
                <w:lang w:val="en-US" w:eastAsia="ja-JP"/>
              </w:rPr>
              <w:t>41C</w:t>
            </w:r>
          </w:p>
        </w:tc>
        <w:tc>
          <w:tcPr>
            <w:tcW w:w="1597" w:type="dxa"/>
            <w:vMerge w:val="restart"/>
            <w:vAlign w:val="center"/>
          </w:tcPr>
          <w:p w:rsidR="0009499B" w:rsidRPr="0007201F" w:rsidRDefault="0009499B" w:rsidP="00BE1209">
            <w:pPr>
              <w:pStyle w:val="TAC"/>
              <w:rPr>
                <w:rFonts w:eastAsia="Calibri" w:cs="Arial"/>
                <w:szCs w:val="18"/>
                <w:lang w:val="en-US"/>
              </w:rPr>
            </w:pPr>
            <w:r w:rsidRPr="0007201F">
              <w:rPr>
                <w:rFonts w:eastAsia="맑은 고딕" w:cs="Arial"/>
                <w:szCs w:val="18"/>
                <w:lang w:eastAsia="ko-KR"/>
              </w:rPr>
              <w:t>CA_3A-41A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jc w:val="center"/>
              <w:rPr>
                <w:rFonts w:cs="Arial"/>
                <w:sz w:val="18"/>
                <w:szCs w:val="18"/>
                <w:lang w:eastAsia="ko-KR"/>
              </w:rPr>
            </w:pPr>
          </w:p>
        </w:tc>
        <w:tc>
          <w:tcPr>
            <w:tcW w:w="1597" w:type="dxa"/>
            <w:vMerge/>
            <w:vAlign w:val="center"/>
          </w:tcPr>
          <w:p w:rsidR="0009499B" w:rsidRPr="00947164" w:rsidRDefault="0009499B" w:rsidP="00BE1209">
            <w:pPr>
              <w:pStyle w:val="af4"/>
              <w:jc w:val="center"/>
              <w:rPr>
                <w:rFonts w:cs="Arial"/>
                <w:sz w:val="18"/>
                <w:szCs w:val="18"/>
                <w:lang w:eastAsia="ko-KR"/>
              </w:rPr>
            </w:pPr>
          </w:p>
        </w:tc>
        <w:tc>
          <w:tcPr>
            <w:tcW w:w="801" w:type="dxa"/>
          </w:tcPr>
          <w:p w:rsidR="0009499B" w:rsidRPr="0007201F" w:rsidRDefault="0009499B" w:rsidP="00BE1209">
            <w:pPr>
              <w:pStyle w:val="TAC"/>
              <w:rPr>
                <w:rFonts w:cs="Arial"/>
                <w:szCs w:val="18"/>
                <w:lang w:val="en-US" w:eastAsia="ja-JP"/>
              </w:rPr>
            </w:pPr>
            <w:r w:rsidRPr="0007201F">
              <w:rPr>
                <w:rFonts w:cs="Arial"/>
                <w:szCs w:val="18"/>
                <w:lang w:eastAsia="ja-JP"/>
              </w:rPr>
              <w:t>28</w:t>
            </w:r>
          </w:p>
        </w:tc>
        <w:tc>
          <w:tcPr>
            <w:tcW w:w="898" w:type="dxa"/>
          </w:tcPr>
          <w:p w:rsidR="0009499B" w:rsidRPr="0007201F" w:rsidRDefault="0009499B" w:rsidP="00BE1209">
            <w:pPr>
              <w:pStyle w:val="af4"/>
              <w:spacing w:after="0"/>
              <w:jc w:val="center"/>
              <w:rPr>
                <w:rFonts w:ascii="Arial" w:hAnsi="Arial" w:cs="Arial"/>
                <w:sz w:val="18"/>
                <w:szCs w:val="18"/>
                <w:lang w:val="en-US"/>
              </w:rPr>
            </w:pPr>
          </w:p>
        </w:tc>
        <w:tc>
          <w:tcPr>
            <w:tcW w:w="949" w:type="dxa"/>
            <w:gridSpan w:val="2"/>
          </w:tcPr>
          <w:p w:rsidR="0009499B" w:rsidRPr="0007201F"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31" w:type="dxa"/>
            <w:vAlign w:val="center"/>
          </w:tcPr>
          <w:p w:rsidR="0009499B" w:rsidRPr="00947164" w:rsidRDefault="0009499B" w:rsidP="00BE1209">
            <w:pPr>
              <w:pStyle w:val="af4"/>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af4"/>
              <w:jc w:val="center"/>
              <w:rPr>
                <w:rFonts w:cs="Arial"/>
                <w:sz w:val="18"/>
                <w:szCs w:val="18"/>
                <w:lang w:eastAsia="ko-KR"/>
              </w:rPr>
            </w:pPr>
          </w:p>
        </w:tc>
        <w:tc>
          <w:tcPr>
            <w:tcW w:w="1597" w:type="dxa"/>
            <w:vMerge/>
            <w:vAlign w:val="center"/>
          </w:tcPr>
          <w:p w:rsidR="0009499B" w:rsidRPr="00947164" w:rsidRDefault="0009499B" w:rsidP="00BE1209">
            <w:pPr>
              <w:pStyle w:val="af4"/>
              <w:jc w:val="center"/>
              <w:rPr>
                <w:rFonts w:cs="Arial"/>
                <w:sz w:val="18"/>
                <w:szCs w:val="18"/>
                <w:lang w:eastAsia="ko-KR"/>
              </w:rPr>
            </w:pPr>
          </w:p>
        </w:tc>
        <w:tc>
          <w:tcPr>
            <w:tcW w:w="801" w:type="dxa"/>
          </w:tcPr>
          <w:p w:rsidR="0009499B" w:rsidRPr="0007201F" w:rsidRDefault="0009499B" w:rsidP="00BE1209">
            <w:pPr>
              <w:pStyle w:val="af4"/>
              <w:spacing w:after="0"/>
              <w:jc w:val="center"/>
              <w:rPr>
                <w:rFonts w:ascii="Arial" w:hAnsi="Arial" w:cs="Arial"/>
                <w:sz w:val="18"/>
                <w:szCs w:val="18"/>
                <w:lang w:val="en-US" w:eastAsia="ja-JP"/>
              </w:rPr>
            </w:pPr>
            <w:r w:rsidRPr="0007201F">
              <w:rPr>
                <w:rFonts w:ascii="Arial" w:hAnsi="Arial" w:cs="Arial"/>
                <w:sz w:val="18"/>
                <w:szCs w:val="18"/>
                <w:lang w:val="en-US" w:eastAsia="ja-JP"/>
              </w:rPr>
              <w:t>41</w:t>
            </w:r>
          </w:p>
        </w:tc>
        <w:tc>
          <w:tcPr>
            <w:tcW w:w="5392" w:type="dxa"/>
            <w:gridSpan w:val="10"/>
          </w:tcPr>
          <w:p w:rsidR="0009499B" w:rsidRPr="0007201F" w:rsidRDefault="0009499B" w:rsidP="00BE1209">
            <w:pPr>
              <w:pStyle w:val="TAC"/>
              <w:rPr>
                <w:rFonts w:cs="Arial"/>
                <w:szCs w:val="18"/>
                <w:lang w:val="en-US"/>
              </w:rPr>
            </w:pPr>
            <w:r w:rsidRPr="0007201F">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41C-42A</w:t>
            </w:r>
          </w:p>
        </w:tc>
        <w:tc>
          <w:tcPr>
            <w:tcW w:w="1597" w:type="dxa"/>
            <w:vMerge w:val="restart"/>
            <w:vAlign w:val="center"/>
          </w:tcPr>
          <w:p w:rsidR="0009499B" w:rsidRPr="00947164" w:rsidRDefault="0009499B" w:rsidP="00BE1209">
            <w:pPr>
              <w:pStyle w:val="TAC"/>
              <w:rPr>
                <w:rFonts w:eastAsia="Calibri" w:cs="Arial"/>
                <w:szCs w:val="18"/>
                <w:lang w:val="en-US"/>
              </w:rPr>
            </w:pPr>
            <w:r w:rsidRPr="0007201F">
              <w:rPr>
                <w:rFonts w:eastAsia="맑은 고딕" w:cs="Arial"/>
                <w:szCs w:val="18"/>
                <w:lang w:eastAsia="ko-KR"/>
              </w:rPr>
              <w:t>CA_3A-41A</w:t>
            </w:r>
            <w:r w:rsidR="00275A1E" w:rsidRPr="0007201F">
              <w:rPr>
                <w:rFonts w:eastAsia="맑은 고딕" w:cs="Arial"/>
                <w:szCs w:val="18"/>
                <w:lang w:eastAsia="ko-KR"/>
              </w:rPr>
              <w:t>, CA_3A-42A, CA_41C</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tcPr>
          <w:p w:rsidR="0009499B" w:rsidRPr="00947164" w:rsidRDefault="0009499B" w:rsidP="00BE1209">
            <w:pPr>
              <w:pStyle w:val="af4"/>
              <w:spacing w:after="0"/>
              <w:jc w:val="center"/>
              <w:rPr>
                <w:rFonts w:ascii="Arial" w:hAnsi="Arial" w:cs="Arial"/>
                <w:sz w:val="18"/>
                <w:szCs w:val="18"/>
                <w:lang w:val="en-US" w:eastAsia="ja-JP"/>
              </w:rPr>
            </w:pPr>
            <w:r w:rsidRPr="00947164">
              <w:rPr>
                <w:rFonts w:ascii="Arial" w:hAnsi="Arial" w:cs="Arial"/>
                <w:sz w:val="18"/>
                <w:szCs w:val="18"/>
                <w:lang w:eastAsia="ja-JP"/>
              </w:rPr>
              <w:t>41</w:t>
            </w:r>
          </w:p>
        </w:tc>
        <w:tc>
          <w:tcPr>
            <w:tcW w:w="5392" w:type="dxa"/>
            <w:gridSpan w:val="10"/>
          </w:tcPr>
          <w:p w:rsidR="0009499B" w:rsidRPr="00947164" w:rsidRDefault="0009499B" w:rsidP="00BE1209">
            <w:pPr>
              <w:pStyle w:val="TAC"/>
              <w:rPr>
                <w:rFonts w:cs="Arial"/>
                <w:szCs w:val="18"/>
                <w:lang w:val="en-US"/>
              </w:rPr>
            </w:pPr>
            <w:r w:rsidRPr="00947164">
              <w:rPr>
                <w:rFonts w:cs="Arial"/>
                <w:szCs w:val="18"/>
                <w:lang w:val="en-US"/>
              </w:rPr>
              <w:t>See CA_41C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val="en-US" w:eastAsia="ja-JP"/>
              </w:rPr>
              <w:t>42</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TAC"/>
              <w:rPr>
                <w:rFonts w:cs="Arial"/>
                <w:szCs w:val="18"/>
                <w:lang w:val="en-US"/>
              </w:rPr>
            </w:pPr>
          </w:p>
        </w:tc>
        <w:tc>
          <w:tcPr>
            <w:tcW w:w="916" w:type="dxa"/>
            <w:gridSpan w:val="3"/>
            <w:vAlign w:val="center"/>
          </w:tcPr>
          <w:p w:rsidR="0009499B" w:rsidRPr="00947164" w:rsidRDefault="0009499B" w:rsidP="00BE1209">
            <w:pPr>
              <w:pStyle w:val="TAC"/>
              <w:rPr>
                <w:rFonts w:cs="Arial"/>
                <w:szCs w:val="18"/>
                <w:lang w:val="en-US"/>
              </w:rPr>
            </w:pPr>
          </w:p>
        </w:tc>
        <w:tc>
          <w:tcPr>
            <w:tcW w:w="831" w:type="dxa"/>
            <w:vAlign w:val="center"/>
          </w:tcPr>
          <w:p w:rsidR="0009499B" w:rsidRPr="00947164" w:rsidRDefault="0009499B" w:rsidP="00BE1209">
            <w:pPr>
              <w:pStyle w:val="TAC"/>
              <w:rPr>
                <w:rFonts w:cs="Arial"/>
                <w:szCs w:val="18"/>
                <w:lang w:val="en-US" w:eastAsia="zh-CN"/>
              </w:rPr>
            </w:pPr>
            <w:r w:rsidRPr="00947164">
              <w:rPr>
                <w:rFonts w:cs="Arial"/>
                <w:szCs w:val="18"/>
                <w:lang w:val="en-US"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cs="Arial"/>
                <w:szCs w:val="18"/>
              </w:rPr>
            </w:pPr>
            <w:r w:rsidRPr="0007201F">
              <w:rPr>
                <w:rFonts w:eastAsia="Calibri" w:cs="Arial"/>
                <w:szCs w:val="18"/>
                <w:lang w:val="en-US"/>
              </w:rPr>
              <w:t>CA_3A-</w:t>
            </w:r>
            <w:r w:rsidRPr="0007201F">
              <w:rPr>
                <w:rFonts w:eastAsia="Calibri" w:cs="Arial"/>
                <w:szCs w:val="18"/>
                <w:lang w:val="en-US" w:eastAsia="ja-JP"/>
              </w:rPr>
              <w:t>41A-42C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맑은 고딕" w:cs="Arial"/>
                <w:szCs w:val="18"/>
                <w:lang w:eastAsia="ko-KR"/>
              </w:rPr>
              <w:t>CA_3A-41A</w:t>
            </w:r>
            <w:r w:rsidR="00275A1E" w:rsidRPr="00947164">
              <w:rPr>
                <w:rFonts w:eastAsia="맑은 고딕" w:cs="Arial"/>
                <w:szCs w:val="18"/>
                <w:lang w:eastAsia="ko-KR"/>
              </w:rPr>
              <w:t>, CA_3A-42A</w:t>
            </w:r>
          </w:p>
        </w:tc>
        <w:tc>
          <w:tcPr>
            <w:tcW w:w="801" w:type="dxa"/>
          </w:tcPr>
          <w:p w:rsidR="0009499B" w:rsidRPr="00947164" w:rsidRDefault="0009499B" w:rsidP="00BE1209">
            <w:pPr>
              <w:pStyle w:val="TAC"/>
              <w:rPr>
                <w:rFonts w:cs="Arial"/>
                <w:szCs w:val="18"/>
              </w:rPr>
            </w:pPr>
            <w:r w:rsidRPr="00947164">
              <w:rPr>
                <w:rFonts w:cs="Arial"/>
                <w:szCs w:val="18"/>
                <w:lang w:eastAsia="ja-JP"/>
              </w:rPr>
              <w:t>3</w:t>
            </w:r>
          </w:p>
        </w:tc>
        <w:tc>
          <w:tcPr>
            <w:tcW w:w="898" w:type="dxa"/>
          </w:tcPr>
          <w:p w:rsidR="0009499B" w:rsidRPr="00947164" w:rsidRDefault="0009499B" w:rsidP="00BE1209">
            <w:pPr>
              <w:pStyle w:val="TAC"/>
              <w:rPr>
                <w:rFonts w:cs="Arial"/>
                <w:szCs w:val="18"/>
              </w:rPr>
            </w:pPr>
          </w:p>
        </w:tc>
        <w:tc>
          <w:tcPr>
            <w:tcW w:w="949" w:type="dxa"/>
            <w:gridSpan w:val="2"/>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cs="Arial"/>
                <w:szCs w:val="18"/>
                <w:lang w:eastAsia="zh-CN"/>
              </w:rPr>
              <w:t>Yes</w:t>
            </w:r>
          </w:p>
        </w:tc>
        <w:tc>
          <w:tcPr>
            <w:tcW w:w="831" w:type="dxa"/>
            <w:vAlign w:val="center"/>
          </w:tcPr>
          <w:p w:rsidR="0009499B" w:rsidRPr="00947164" w:rsidRDefault="0009499B" w:rsidP="00BE1209">
            <w:pPr>
              <w:pStyle w:val="TAC"/>
              <w:rPr>
                <w:rFonts w:cs="Arial"/>
                <w:szCs w:val="18"/>
              </w:rPr>
            </w:pPr>
            <w:r w:rsidRPr="00947164">
              <w:rPr>
                <w:rFonts w:cs="Arial"/>
                <w:szCs w:val="18"/>
                <w:lang w:eastAsia="zh-CN"/>
              </w:rPr>
              <w:t>Yes</w:t>
            </w:r>
          </w:p>
        </w:tc>
        <w:tc>
          <w:tcPr>
            <w:tcW w:w="941" w:type="dxa"/>
            <w:gridSpan w:val="2"/>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tcPr>
          <w:p w:rsidR="0009499B" w:rsidRPr="00947164" w:rsidRDefault="0009499B" w:rsidP="00BE1209">
            <w:pPr>
              <w:pStyle w:val="TAC"/>
              <w:rPr>
                <w:rFonts w:cs="Arial"/>
                <w:szCs w:val="18"/>
                <w:lang w:val="en-US" w:eastAsia="ja-JP"/>
              </w:rPr>
            </w:pPr>
            <w:r w:rsidRPr="00947164">
              <w:rPr>
                <w:rFonts w:cs="Arial"/>
                <w:szCs w:val="18"/>
                <w:lang w:eastAsia="ja-JP"/>
              </w:rPr>
              <w:t>41</w:t>
            </w:r>
          </w:p>
        </w:tc>
        <w:tc>
          <w:tcPr>
            <w:tcW w:w="898" w:type="dxa"/>
          </w:tcPr>
          <w:p w:rsidR="0009499B" w:rsidRPr="00947164" w:rsidRDefault="0009499B" w:rsidP="00BE1209">
            <w:pPr>
              <w:pStyle w:val="TAC"/>
              <w:rPr>
                <w:rFonts w:cs="Arial"/>
                <w:szCs w:val="18"/>
                <w:lang w:val="en-US"/>
              </w:rPr>
            </w:pPr>
          </w:p>
        </w:tc>
        <w:tc>
          <w:tcPr>
            <w:tcW w:w="949" w:type="dxa"/>
            <w:gridSpan w:val="2"/>
          </w:tcPr>
          <w:p w:rsidR="0009499B" w:rsidRPr="00947164" w:rsidRDefault="0009499B" w:rsidP="00BE1209">
            <w:pPr>
              <w:pStyle w:val="af4"/>
              <w:spacing w:after="0"/>
              <w:jc w:val="center"/>
              <w:rPr>
                <w:rFonts w:ascii="Arial" w:hAnsi="Arial" w:cs="Arial"/>
                <w:sz w:val="18"/>
                <w:szCs w:val="18"/>
                <w:lang w:val="en-US"/>
              </w:rPr>
            </w:pPr>
          </w:p>
        </w:tc>
        <w:tc>
          <w:tcPr>
            <w:tcW w:w="916" w:type="dxa"/>
            <w:gridSpan w:val="3"/>
            <w:vAlign w:val="center"/>
          </w:tcPr>
          <w:p w:rsidR="0009499B" w:rsidRPr="00947164" w:rsidRDefault="0009499B" w:rsidP="00BE1209">
            <w:pPr>
              <w:pStyle w:val="af4"/>
              <w:spacing w:after="0"/>
              <w:jc w:val="center"/>
              <w:rPr>
                <w:rFonts w:ascii="Arial" w:hAnsi="Arial" w:cs="Arial"/>
                <w:sz w:val="18"/>
                <w:szCs w:val="18"/>
                <w:lang w:val="en-US"/>
              </w:rPr>
            </w:pPr>
          </w:p>
        </w:tc>
        <w:tc>
          <w:tcPr>
            <w:tcW w:w="831" w:type="dxa"/>
            <w:vAlign w:val="center"/>
          </w:tcPr>
          <w:p w:rsidR="0009499B" w:rsidRPr="00947164" w:rsidRDefault="0009499B" w:rsidP="00BE1209">
            <w:pPr>
              <w:pStyle w:val="af4"/>
              <w:spacing w:after="0"/>
              <w:jc w:val="center"/>
              <w:rPr>
                <w:rFonts w:ascii="Arial" w:hAnsi="Arial" w:cs="Arial"/>
                <w:sz w:val="18"/>
                <w:szCs w:val="18"/>
                <w:lang w:val="en-US" w:eastAsia="zh-CN"/>
              </w:rPr>
            </w:pPr>
            <w:r w:rsidRPr="00947164">
              <w:rPr>
                <w:rFonts w:ascii="Arial" w:hAnsi="Arial" w:cs="Arial"/>
                <w:sz w:val="18"/>
                <w:szCs w:val="18"/>
                <w:lang w:eastAsia="zh-CN"/>
              </w:rPr>
              <w:t>Yes</w:t>
            </w:r>
          </w:p>
        </w:tc>
        <w:tc>
          <w:tcPr>
            <w:tcW w:w="941" w:type="dxa"/>
            <w:gridSpan w:val="2"/>
            <w:vAlign w:val="center"/>
          </w:tcPr>
          <w:p w:rsidR="0009499B" w:rsidRPr="00947164" w:rsidRDefault="0009499B" w:rsidP="00BE1209">
            <w:pPr>
              <w:pStyle w:val="af4"/>
              <w:spacing w:after="0"/>
              <w:jc w:val="center"/>
              <w:rPr>
                <w:rFonts w:ascii="Arial" w:hAnsi="Arial" w:cs="Arial"/>
                <w:sz w:val="18"/>
                <w:szCs w:val="18"/>
                <w:lang w:val="en-US"/>
              </w:rPr>
            </w:pPr>
            <w:r w:rsidRPr="00947164">
              <w:rPr>
                <w:rFonts w:ascii="Arial" w:hAnsi="Arial" w:cs="Arial"/>
                <w:sz w:val="18"/>
                <w:szCs w:val="18"/>
                <w:lang w:val="en-US"/>
              </w:rPr>
              <w:t>Yes</w:t>
            </w:r>
          </w:p>
        </w:tc>
        <w:tc>
          <w:tcPr>
            <w:tcW w:w="857" w:type="dxa"/>
            <w:vAlign w:val="center"/>
          </w:tcPr>
          <w:p w:rsidR="0009499B" w:rsidRPr="00947164" w:rsidRDefault="0009499B" w:rsidP="00BE1209">
            <w:pPr>
              <w:pStyle w:val="TAC"/>
              <w:rPr>
                <w:rFonts w:cs="Arial"/>
                <w:szCs w:val="18"/>
                <w:lang w:val="en-US"/>
              </w:rPr>
            </w:pPr>
            <w:r w:rsidRPr="00947164">
              <w:rPr>
                <w:rFonts w:cs="Arial"/>
                <w:szCs w:val="18"/>
                <w:lang w:val="en-US"/>
              </w:rPr>
              <w:t>Yes</w:t>
            </w: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hAnsi="Arial" w:cs="Arial"/>
                <w:sz w:val="18"/>
                <w:szCs w:val="18"/>
                <w:lang w:val="en-US" w:eastAsia="ja-JP"/>
              </w:rPr>
            </w:pPr>
            <w:r w:rsidRPr="00947164">
              <w:rPr>
                <w:rFonts w:ascii="Arial" w:eastAsia="Calibri" w:hAnsi="Arial" w:cs="Arial"/>
                <w:sz w:val="18"/>
                <w:szCs w:val="18"/>
                <w:lang w:val="en-US" w:eastAsia="ja-JP"/>
              </w:rPr>
              <w:t>42</w:t>
            </w:r>
          </w:p>
        </w:tc>
        <w:tc>
          <w:tcPr>
            <w:tcW w:w="5392" w:type="dxa"/>
            <w:gridSpan w:val="10"/>
            <w:vAlign w:val="center"/>
          </w:tcPr>
          <w:p w:rsidR="0009499B" w:rsidRPr="00947164" w:rsidRDefault="0009499B" w:rsidP="00BE1209">
            <w:pPr>
              <w:pStyle w:val="TAC"/>
              <w:rPr>
                <w:rFonts w:cs="Arial"/>
                <w:szCs w:val="18"/>
                <w:lang w:val="en-US"/>
              </w:rPr>
            </w:pPr>
            <w:r w:rsidRPr="00947164">
              <w:rPr>
                <w:rFonts w:cs="Arial"/>
                <w:szCs w:val="18"/>
              </w:rPr>
              <w:t>See CA_4</w:t>
            </w:r>
            <w:r w:rsidRPr="00947164">
              <w:rPr>
                <w:rFonts w:cs="Arial"/>
                <w:szCs w:val="18"/>
                <w:lang w:eastAsia="ja-JP"/>
              </w:rPr>
              <w:t>2</w:t>
            </w:r>
            <w:r w:rsidRPr="00947164">
              <w:rPr>
                <w:rFonts w:cs="Arial"/>
                <w:szCs w:val="18"/>
              </w:rPr>
              <w:t xml:space="preserve">C Bandwidth combination set 1 in Table </w:t>
            </w:r>
            <w:r w:rsidRPr="00947164">
              <w:rPr>
                <w:rFonts w:cs="Arial"/>
                <w:szCs w:val="18"/>
                <w:lang w:val="en-US"/>
              </w:rPr>
              <w:t>5.6A.1-1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sz w:val="18"/>
                <w:szCs w:val="18"/>
              </w:rPr>
              <w:t>CA_</w:t>
            </w:r>
            <w:r w:rsidRPr="0007201F">
              <w:rPr>
                <w:rFonts w:ascii="Arial" w:eastAsia="MS Mincho" w:hAnsi="Arial" w:cs="Arial"/>
                <w:sz w:val="18"/>
                <w:szCs w:val="18"/>
                <w:lang w:eastAsia="ja-JP"/>
              </w:rPr>
              <w:t>3</w:t>
            </w:r>
            <w:r w:rsidRPr="0007201F">
              <w:rPr>
                <w:rFonts w:ascii="Arial" w:hAnsi="Arial" w:cs="Arial"/>
                <w:sz w:val="18"/>
                <w:szCs w:val="18"/>
              </w:rPr>
              <w:t>A-</w:t>
            </w:r>
            <w:r w:rsidRPr="0007201F">
              <w:rPr>
                <w:rFonts w:ascii="Arial" w:eastAsia="MS Mincho" w:hAnsi="Arial" w:cs="Arial"/>
                <w:sz w:val="18"/>
                <w:szCs w:val="18"/>
                <w:lang w:eastAsia="ja-JP"/>
              </w:rPr>
              <w:t>41D</w:t>
            </w:r>
          </w:p>
        </w:tc>
        <w:tc>
          <w:tcPr>
            <w:tcW w:w="1597" w:type="dxa"/>
            <w:vMerge w:val="restart"/>
            <w:vAlign w:val="center"/>
          </w:tcPr>
          <w:p w:rsidR="0009499B" w:rsidRPr="00947164" w:rsidRDefault="0009499B" w:rsidP="00BE1209">
            <w:pPr>
              <w:pStyle w:val="af4"/>
              <w:spacing w:after="0"/>
              <w:jc w:val="center"/>
              <w:rPr>
                <w:rFonts w:ascii="Arial" w:hAnsi="Arial" w:cs="Arial"/>
                <w:color w:val="000000"/>
                <w:sz w:val="18"/>
                <w:szCs w:val="18"/>
                <w:lang w:eastAsia="ko-KR"/>
              </w:rPr>
            </w:pPr>
            <w:r w:rsidRPr="00947164">
              <w:rPr>
                <w:rFonts w:ascii="Arial" w:eastAsia="MS Mincho" w:hAnsi="Arial" w:cs="Arial"/>
                <w:color w:val="000000"/>
                <w:sz w:val="18"/>
                <w:szCs w:val="18"/>
                <w:lang w:eastAsia="ja-JP"/>
              </w:rPr>
              <w:t>CA_3A-41A, CA_41C</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899" w:type="dxa"/>
            <w:vAlign w:val="center"/>
          </w:tcPr>
          <w:p w:rsidR="0009499B" w:rsidRPr="00947164" w:rsidRDefault="0009499B" w:rsidP="00BE1209">
            <w:pPr>
              <w:pStyle w:val="TAC"/>
              <w:rPr>
                <w:rFonts w:cs="Arial"/>
                <w:szCs w:val="18"/>
              </w:rPr>
            </w:pP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8"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99"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41</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CA_41D Bandwidth Combination Set 0 in Table 5.6A.1-1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w:t>
            </w:r>
            <w:r w:rsidRPr="0007201F">
              <w:rPr>
                <w:rFonts w:eastAsia="Calibri" w:cs="Arial"/>
                <w:szCs w:val="18"/>
                <w:lang w:val="en-US"/>
              </w:rPr>
              <w:t>A-42A-42C</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TAC"/>
              <w:rPr>
                <w:rFonts w:eastAsia="Calibri" w:cs="Arial"/>
                <w:szCs w:val="18"/>
                <w:lang w:val="en-US"/>
              </w:rPr>
            </w:pPr>
          </w:p>
        </w:tc>
        <w:tc>
          <w:tcPr>
            <w:tcW w:w="1597" w:type="dxa"/>
            <w:vMerge/>
            <w:vAlign w:val="center"/>
          </w:tcPr>
          <w:p w:rsidR="0009499B" w:rsidRPr="00947164" w:rsidRDefault="0009499B" w:rsidP="00BE1209">
            <w:pPr>
              <w:pStyle w:val="TAC"/>
              <w:rPr>
                <w:rFonts w:eastAsia="Calibri" w:cs="Arial"/>
                <w:szCs w:val="18"/>
                <w:lang w:val="en-US"/>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w:t>
            </w:r>
            <w:r w:rsidRPr="00947164">
              <w:rPr>
                <w:rFonts w:ascii="Arial" w:eastAsia="맑은 고딕" w:hAnsi="Arial" w:cs="Arial"/>
                <w:sz w:val="18"/>
                <w:szCs w:val="18"/>
                <w:lang w:val="en-US" w:eastAsia="ko-KR"/>
              </w:rPr>
              <w:t>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CA_42A-42C Bandwidth Combination Set 0 in Table 5.6A.1-3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TAC"/>
              <w:rPr>
                <w:rFonts w:eastAsia="Calibri" w:cs="Arial"/>
                <w:szCs w:val="18"/>
                <w:lang w:val="en-US"/>
              </w:rPr>
            </w:pPr>
            <w:r w:rsidRPr="0007201F">
              <w:rPr>
                <w:rFonts w:eastAsia="Calibri" w:cs="Arial" w:hint="eastAsia"/>
                <w:szCs w:val="18"/>
                <w:lang w:val="en-US"/>
              </w:rPr>
              <w:t>CA_3A-42D</w:t>
            </w:r>
          </w:p>
        </w:tc>
        <w:tc>
          <w:tcPr>
            <w:tcW w:w="1597" w:type="dxa"/>
            <w:vMerge w:val="restart"/>
            <w:vAlign w:val="center"/>
          </w:tcPr>
          <w:p w:rsidR="0009499B" w:rsidRPr="00947164" w:rsidRDefault="0009499B" w:rsidP="00BE1209">
            <w:pPr>
              <w:pStyle w:val="TAC"/>
              <w:rPr>
                <w:rFonts w:eastAsia="Calibri" w:cs="Arial"/>
                <w:szCs w:val="18"/>
                <w:lang w:val="en-US"/>
              </w:rPr>
            </w:pPr>
            <w:r w:rsidRPr="00947164">
              <w:rPr>
                <w:rFonts w:eastAsia="Calibri" w:cs="Arial" w:hint="eastAsia"/>
                <w:szCs w:val="18"/>
                <w:lang w:val="en-US"/>
              </w:rPr>
              <w:t>CA_3A-42A</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3</w:t>
            </w:r>
          </w:p>
        </w:tc>
        <w:tc>
          <w:tcPr>
            <w:tcW w:w="898" w:type="dxa"/>
            <w:vAlign w:val="center"/>
          </w:tcPr>
          <w:p w:rsidR="0009499B" w:rsidRPr="00947164" w:rsidRDefault="0009499B" w:rsidP="00BE1209">
            <w:pPr>
              <w:pStyle w:val="TAC"/>
              <w:rPr>
                <w:rFonts w:cs="Arial"/>
                <w:szCs w:val="18"/>
              </w:rPr>
            </w:pPr>
          </w:p>
        </w:tc>
        <w:tc>
          <w:tcPr>
            <w:tcW w:w="949" w:type="dxa"/>
            <w:gridSpan w:val="2"/>
            <w:vAlign w:val="center"/>
          </w:tcPr>
          <w:p w:rsidR="0009499B" w:rsidRPr="00947164" w:rsidRDefault="0009499B" w:rsidP="00BE1209">
            <w:pPr>
              <w:pStyle w:val="TAC"/>
              <w:rPr>
                <w:rFonts w:cs="Arial"/>
                <w:szCs w:val="18"/>
              </w:rPr>
            </w:pPr>
          </w:p>
        </w:tc>
        <w:tc>
          <w:tcPr>
            <w:tcW w:w="916" w:type="dxa"/>
            <w:gridSpan w:val="3"/>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31"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941" w:type="dxa"/>
            <w:gridSpan w:val="2"/>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857" w:type="dxa"/>
            <w:vAlign w:val="center"/>
          </w:tcPr>
          <w:p w:rsidR="0009499B" w:rsidRPr="00947164" w:rsidRDefault="0009499B" w:rsidP="00BE1209">
            <w:pPr>
              <w:pStyle w:val="TAC"/>
              <w:rPr>
                <w:rFonts w:cs="Arial"/>
                <w:szCs w:val="18"/>
              </w:rPr>
            </w:pPr>
            <w:r w:rsidRPr="00947164">
              <w:rPr>
                <w:rFonts w:eastAsia="MS Mincho" w:cs="Arial" w:hint="eastAsia"/>
                <w:szCs w:val="18"/>
                <w:lang w:eastAsia="ja-JP"/>
              </w:rPr>
              <w:t>Yes</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cs="Arial"/>
                <w:szCs w:val="18"/>
              </w:rPr>
            </w:pPr>
            <w:r w:rsidRPr="00947164">
              <w:rPr>
                <w:rFonts w:eastAsia="MS Mincho" w:cs="Arial" w:hint="eastAsia"/>
                <w:szCs w:val="18"/>
                <w:lang w:eastAsia="ja-JP"/>
              </w:rPr>
              <w:t>See CA_42D Bandwidth Combination Set 0 in Table 5.6A.1-1 of TS36.101</w:t>
            </w:r>
          </w:p>
        </w:tc>
        <w:tc>
          <w:tcPr>
            <w:tcW w:w="1390" w:type="dxa"/>
            <w:vMerge/>
          </w:tcPr>
          <w:p w:rsidR="0009499B" w:rsidRPr="00947164" w:rsidRDefault="0009499B" w:rsidP="00BE1209">
            <w:pPr>
              <w:pStyle w:val="TAC"/>
              <w:rPr>
                <w:rFonts w:eastAsia="맑은 고딕"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CA_40C-42C</w:t>
            </w:r>
          </w:p>
        </w:tc>
        <w:tc>
          <w:tcPr>
            <w:tcW w:w="1597" w:type="dxa"/>
            <w:vMerge w:val="restart"/>
            <w:vAlign w:val="center"/>
          </w:tcPr>
          <w:p w:rsidR="0009499B" w:rsidRPr="0007201F" w:rsidRDefault="0009499B" w:rsidP="00BE1209">
            <w:pPr>
              <w:spacing w:after="0"/>
              <w:jc w:val="center"/>
              <w:rPr>
                <w:sz w:val="18"/>
                <w:szCs w:val="18"/>
              </w:rPr>
            </w:pPr>
            <w:r w:rsidRPr="0007201F">
              <w:rPr>
                <w:rFonts w:ascii="Arial" w:hAnsi="Arial" w:cs="Arial"/>
                <w:color w:val="212121"/>
                <w:sz w:val="18"/>
                <w:szCs w:val="18"/>
              </w:rPr>
              <w:t>CA_40C,</w:t>
            </w:r>
          </w:p>
          <w:p w:rsidR="0009499B" w:rsidRPr="0007201F" w:rsidRDefault="0009499B" w:rsidP="00BE1209">
            <w:pPr>
              <w:pStyle w:val="af4"/>
              <w:spacing w:after="0"/>
              <w:jc w:val="center"/>
              <w:rPr>
                <w:rFonts w:ascii="Arial" w:hAnsi="Arial" w:cs="Arial"/>
                <w:sz w:val="18"/>
                <w:szCs w:val="18"/>
                <w:lang w:eastAsia="ko-KR"/>
              </w:rPr>
            </w:pPr>
            <w:r w:rsidRPr="0007201F">
              <w:rPr>
                <w:rFonts w:ascii="Arial" w:hAnsi="Arial" w:cs="Arial"/>
                <w:color w:val="212121"/>
                <w:sz w:val="18"/>
                <w:szCs w:val="18"/>
              </w:rPr>
              <w:t>CA_42C</w:t>
            </w: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40</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CA_40C Bandwidth combination set 1 in Table 5.6A.1-1</w:t>
            </w:r>
            <w:r w:rsidRPr="00947164">
              <w:rPr>
                <w:rFonts w:eastAsia="MS Mincho" w:cs="Arial"/>
                <w:szCs w:val="18"/>
                <w:lang w:eastAsia="ja-JP"/>
              </w:rPr>
              <w:t xml:space="preserve"> of TS36.101</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1597" w:type="dxa"/>
            <w:vMerge/>
            <w:vAlign w:val="center"/>
          </w:tcPr>
          <w:p w:rsidR="0009499B" w:rsidRPr="00947164" w:rsidRDefault="0009499B" w:rsidP="00BE1209">
            <w:pPr>
              <w:pStyle w:val="af4"/>
              <w:spacing w:after="0"/>
              <w:jc w:val="center"/>
              <w:rPr>
                <w:rFonts w:ascii="Arial" w:hAnsi="Arial" w:cs="Arial"/>
                <w:sz w:val="18"/>
                <w:szCs w:val="18"/>
                <w:lang w:eastAsia="ko-KR"/>
              </w:rPr>
            </w:pPr>
          </w:p>
        </w:tc>
        <w:tc>
          <w:tcPr>
            <w:tcW w:w="801" w:type="dxa"/>
            <w:vAlign w:val="center"/>
          </w:tcPr>
          <w:p w:rsidR="0009499B" w:rsidRPr="00947164" w:rsidRDefault="0009499B" w:rsidP="00BE1209">
            <w:pPr>
              <w:pStyle w:val="af4"/>
              <w:spacing w:after="0"/>
              <w:jc w:val="center"/>
              <w:rPr>
                <w:rFonts w:ascii="Arial" w:eastAsia="맑은 고딕" w:hAnsi="Arial" w:cs="Arial"/>
                <w:sz w:val="18"/>
                <w:szCs w:val="18"/>
                <w:lang w:val="en-US" w:eastAsia="ko-KR"/>
              </w:rPr>
            </w:pPr>
            <w:r w:rsidRPr="00947164">
              <w:rPr>
                <w:rFonts w:ascii="Arial" w:eastAsia="맑은 고딕" w:hAnsi="Arial" w:cs="Arial" w:hint="eastAsia"/>
                <w:sz w:val="18"/>
                <w:szCs w:val="18"/>
                <w:lang w:val="en-US" w:eastAsia="ko-KR"/>
              </w:rPr>
              <w:t>42</w:t>
            </w:r>
          </w:p>
        </w:tc>
        <w:tc>
          <w:tcPr>
            <w:tcW w:w="5392" w:type="dxa"/>
            <w:gridSpan w:val="10"/>
            <w:vAlign w:val="center"/>
          </w:tcPr>
          <w:p w:rsidR="0009499B" w:rsidRPr="00947164" w:rsidRDefault="0009499B" w:rsidP="00BE1209">
            <w:pPr>
              <w:pStyle w:val="TAC"/>
              <w:rPr>
                <w:rFonts w:eastAsia="MS Mincho" w:cs="Arial"/>
                <w:szCs w:val="18"/>
                <w:lang w:eastAsia="ja-JP"/>
              </w:rPr>
            </w:pPr>
            <w:r w:rsidRPr="00947164">
              <w:rPr>
                <w:rFonts w:cs="Arial"/>
                <w:color w:val="212121"/>
                <w:szCs w:val="18"/>
              </w:rPr>
              <w:t>See CA_42C Bandwidth combination set 0 in Table 5.6A.1-1</w:t>
            </w:r>
            <w:r w:rsidRPr="00947164">
              <w:rPr>
                <w:rFonts w:eastAsia="MS Mincho" w:cs="Arial"/>
                <w:szCs w:val="18"/>
                <w:lang w:eastAsia="ja-JP"/>
              </w:rPr>
              <w:t xml:space="preserve"> of TS36.101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41C-48C</w:t>
            </w:r>
          </w:p>
        </w:tc>
        <w:tc>
          <w:tcPr>
            <w:tcW w:w="1597" w:type="dxa"/>
            <w:vMerge w:val="restart"/>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CA_41C Bandwidth combination set 2 in Table 5.6A.1-1 of TS 36.101</w:t>
            </w:r>
          </w:p>
        </w:tc>
        <w:tc>
          <w:tcPr>
            <w:tcW w:w="1390"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48</w:t>
            </w:r>
          </w:p>
        </w:tc>
        <w:tc>
          <w:tcPr>
            <w:tcW w:w="5392" w:type="dxa"/>
            <w:gridSpan w:val="10"/>
            <w:vAlign w:val="center"/>
          </w:tcPr>
          <w:p w:rsidR="0009499B" w:rsidRPr="00947164" w:rsidRDefault="0009499B" w:rsidP="00BE1209">
            <w:pPr>
              <w:pStyle w:val="TAC"/>
              <w:rPr>
                <w:rFonts w:cs="Arial"/>
                <w:color w:val="212121"/>
                <w:szCs w:val="18"/>
              </w:rPr>
            </w:pPr>
            <w:r w:rsidRPr="00947164">
              <w:rPr>
                <w:szCs w:val="18"/>
                <w:lang w:eastAsia="zh-CN"/>
              </w:rPr>
              <w:t>See CA_48C Bandwidth combination set 0 in Table 5.6A.1-1 of TS 36.101</w:t>
            </w: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106"/>
          <w:jc w:val="center"/>
        </w:trPr>
        <w:tc>
          <w:tcPr>
            <w:tcW w:w="1981" w:type="dxa"/>
            <w:vMerge w:val="restart"/>
            <w:vAlign w:val="center"/>
          </w:tcPr>
          <w:p w:rsidR="0009499B" w:rsidRPr="0007201F" w:rsidRDefault="0009499B" w:rsidP="00BE1209">
            <w:pPr>
              <w:pStyle w:val="af4"/>
              <w:spacing w:after="0"/>
              <w:jc w:val="center"/>
              <w:rPr>
                <w:rFonts w:ascii="Arial" w:hAnsi="Arial" w:cs="Arial"/>
                <w:color w:val="212121"/>
                <w:sz w:val="18"/>
                <w:szCs w:val="18"/>
              </w:rPr>
            </w:pPr>
            <w:r w:rsidRPr="0007201F">
              <w:rPr>
                <w:rFonts w:ascii="Arial" w:hAnsi="Arial" w:cs="Arial" w:hint="eastAsia"/>
                <w:color w:val="212121"/>
                <w:sz w:val="18"/>
                <w:szCs w:val="18"/>
              </w:rPr>
              <w:t>CA_</w:t>
            </w:r>
            <w:r w:rsidRPr="0007201F">
              <w:rPr>
                <w:rFonts w:ascii="Arial" w:hAnsi="Arial" w:cs="Arial"/>
                <w:color w:val="212121"/>
                <w:sz w:val="18"/>
                <w:szCs w:val="18"/>
              </w:rPr>
              <w:t>41D-48A</w:t>
            </w:r>
          </w:p>
        </w:tc>
        <w:tc>
          <w:tcPr>
            <w:tcW w:w="1597" w:type="dxa"/>
            <w:vMerge w:val="restart"/>
            <w:vAlign w:val="center"/>
          </w:tcPr>
          <w:p w:rsidR="0009499B" w:rsidRPr="00947164" w:rsidRDefault="0009499B" w:rsidP="00BE1209">
            <w:pPr>
              <w:pStyle w:val="af4"/>
              <w:spacing w:after="0"/>
              <w:jc w:val="center"/>
              <w:rPr>
                <w:rFonts w:ascii="Arial" w:hAnsi="Arial" w:cs="Arial"/>
                <w:color w:val="212121"/>
                <w:sz w:val="18"/>
                <w:szCs w:val="18"/>
              </w:rPr>
            </w:pPr>
            <w:r w:rsidRPr="00947164">
              <w:rPr>
                <w:rFonts w:ascii="Arial" w:hAnsi="Arial" w:cs="Arial"/>
                <w:color w:val="212121"/>
                <w:sz w:val="18"/>
                <w:szCs w:val="18"/>
              </w:rPr>
              <w:t>41C</w:t>
            </w:r>
          </w:p>
        </w:tc>
        <w:tc>
          <w:tcPr>
            <w:tcW w:w="801" w:type="dxa"/>
            <w:vAlign w:val="center"/>
          </w:tcPr>
          <w:p w:rsidR="0009499B" w:rsidRPr="00947164" w:rsidRDefault="0009499B" w:rsidP="00BE1209">
            <w:pPr>
              <w:pStyle w:val="af4"/>
              <w:spacing w:after="0"/>
              <w:jc w:val="center"/>
              <w:rPr>
                <w:rFonts w:ascii="Arial" w:eastAsia="맑은 고딕" w:hAnsi="Arial" w:cs="Arial"/>
                <w:color w:val="212121"/>
                <w:sz w:val="18"/>
                <w:szCs w:val="18"/>
                <w:lang w:eastAsia="ko-KR"/>
              </w:rPr>
            </w:pPr>
            <w:r w:rsidRPr="00947164">
              <w:rPr>
                <w:rFonts w:ascii="Arial" w:eastAsia="맑은 고딕" w:hAnsi="Arial" w:cs="Arial" w:hint="eastAsia"/>
                <w:color w:val="212121"/>
                <w:sz w:val="18"/>
                <w:szCs w:val="18"/>
                <w:lang w:eastAsia="ko-KR"/>
              </w:rPr>
              <w:t>41</w:t>
            </w:r>
          </w:p>
        </w:tc>
        <w:tc>
          <w:tcPr>
            <w:tcW w:w="5392" w:type="dxa"/>
            <w:gridSpan w:val="10"/>
            <w:vAlign w:val="center"/>
          </w:tcPr>
          <w:p w:rsidR="0009499B" w:rsidRPr="0007201F" w:rsidRDefault="0009499B" w:rsidP="00BE1209">
            <w:pPr>
              <w:pStyle w:val="TAC"/>
              <w:rPr>
                <w:szCs w:val="18"/>
                <w:lang w:eastAsia="zh-CN"/>
              </w:rPr>
            </w:pPr>
            <w:r w:rsidRPr="0007201F">
              <w:rPr>
                <w:szCs w:val="18"/>
                <w:lang w:eastAsia="zh-CN"/>
              </w:rPr>
              <w:t>See CA_41D Bandwidth combination set 0 in Table 5.6A.1-1 of TS 36.101</w:t>
            </w:r>
          </w:p>
        </w:tc>
        <w:tc>
          <w:tcPr>
            <w:tcW w:w="1390" w:type="dxa"/>
            <w:vMerge w:val="restart"/>
            <w:vAlign w:val="center"/>
          </w:tcPr>
          <w:p w:rsidR="0009499B" w:rsidRPr="0007201F" w:rsidRDefault="0009499B" w:rsidP="00BE1209">
            <w:pPr>
              <w:pStyle w:val="TAC"/>
              <w:rPr>
                <w:rFonts w:eastAsia="맑은 고딕" w:cs="Arial"/>
                <w:szCs w:val="18"/>
                <w:lang w:eastAsia="ko-KR"/>
              </w:rPr>
            </w:pPr>
            <w:r w:rsidRPr="0007201F">
              <w:rPr>
                <w:rFonts w:eastAsia="맑은 고딕" w:cs="Arial" w:hint="eastAsia"/>
                <w:szCs w:val="18"/>
                <w:lang w:eastAsia="ko-KR"/>
              </w:rPr>
              <w:t>80</w:t>
            </w:r>
          </w:p>
        </w:tc>
        <w:tc>
          <w:tcPr>
            <w:tcW w:w="1452" w:type="dxa"/>
            <w:vMerge w:val="restart"/>
            <w:vAlign w:val="center"/>
          </w:tcPr>
          <w:p w:rsidR="0009499B" w:rsidRPr="00947164" w:rsidRDefault="0009499B" w:rsidP="00BE1209">
            <w:pPr>
              <w:pStyle w:val="TAC"/>
              <w:rPr>
                <w:rFonts w:eastAsia="맑은 고딕" w:cs="Arial"/>
                <w:szCs w:val="18"/>
                <w:lang w:eastAsia="ko-KR"/>
              </w:rPr>
            </w:pPr>
            <w:r w:rsidRPr="00947164">
              <w:rPr>
                <w:rFonts w:eastAsia="맑은 고딕" w:cs="Arial" w:hint="eastAsia"/>
                <w:szCs w:val="18"/>
                <w:lang w:eastAsia="ko-KR"/>
              </w:rPr>
              <w:t>0</w:t>
            </w:r>
          </w:p>
        </w:tc>
      </w:tr>
      <w:tr w:rsidR="0009499B" w:rsidRPr="00947164" w:rsidTr="0007201F">
        <w:trPr>
          <w:trHeight w:val="106"/>
          <w:jc w:val="center"/>
        </w:trPr>
        <w:tc>
          <w:tcPr>
            <w:tcW w:w="1981"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1597" w:type="dxa"/>
            <w:vMerge/>
            <w:vAlign w:val="center"/>
          </w:tcPr>
          <w:p w:rsidR="0009499B" w:rsidRPr="00947164" w:rsidRDefault="0009499B" w:rsidP="00BE1209">
            <w:pPr>
              <w:pStyle w:val="af4"/>
              <w:spacing w:after="0"/>
              <w:jc w:val="center"/>
              <w:rPr>
                <w:rFonts w:ascii="Arial" w:hAnsi="Arial" w:cs="Arial"/>
                <w:color w:val="212121"/>
                <w:sz w:val="18"/>
                <w:szCs w:val="18"/>
              </w:rPr>
            </w:pPr>
          </w:p>
        </w:tc>
        <w:tc>
          <w:tcPr>
            <w:tcW w:w="801" w:type="dxa"/>
            <w:vAlign w:val="center"/>
          </w:tcPr>
          <w:p w:rsidR="0009499B" w:rsidRPr="00947164" w:rsidRDefault="0009499B" w:rsidP="00BE1209">
            <w:pPr>
              <w:pStyle w:val="af4"/>
              <w:spacing w:after="0"/>
              <w:jc w:val="center"/>
              <w:rPr>
                <w:rFonts w:ascii="Arial" w:eastAsia="맑은 고딕" w:hAnsi="Arial" w:cs="Arial"/>
                <w:color w:val="212121"/>
                <w:sz w:val="18"/>
                <w:szCs w:val="18"/>
                <w:lang w:eastAsia="ko-KR"/>
              </w:rPr>
            </w:pPr>
            <w:r w:rsidRPr="00947164">
              <w:rPr>
                <w:rFonts w:ascii="Arial" w:eastAsia="맑은 고딕" w:hAnsi="Arial" w:cs="Arial" w:hint="eastAsia"/>
                <w:color w:val="212121"/>
                <w:sz w:val="18"/>
                <w:szCs w:val="18"/>
                <w:lang w:eastAsia="ko-KR"/>
              </w:rPr>
              <w:t>48</w:t>
            </w:r>
          </w:p>
        </w:tc>
        <w:tc>
          <w:tcPr>
            <w:tcW w:w="898" w:type="dxa"/>
            <w:vAlign w:val="center"/>
          </w:tcPr>
          <w:p w:rsidR="0009499B" w:rsidRPr="00947164" w:rsidRDefault="0009499B" w:rsidP="00BE1209">
            <w:pPr>
              <w:pStyle w:val="TAC"/>
              <w:rPr>
                <w:szCs w:val="18"/>
                <w:lang w:eastAsia="zh-CN"/>
              </w:rPr>
            </w:pPr>
          </w:p>
        </w:tc>
        <w:tc>
          <w:tcPr>
            <w:tcW w:w="949" w:type="dxa"/>
            <w:gridSpan w:val="2"/>
            <w:vAlign w:val="center"/>
          </w:tcPr>
          <w:p w:rsidR="0009499B" w:rsidRPr="00947164" w:rsidRDefault="0009499B" w:rsidP="00BE1209">
            <w:pPr>
              <w:pStyle w:val="TAC"/>
              <w:rPr>
                <w:szCs w:val="18"/>
                <w:lang w:eastAsia="zh-CN"/>
              </w:rPr>
            </w:pPr>
          </w:p>
        </w:tc>
        <w:tc>
          <w:tcPr>
            <w:tcW w:w="910" w:type="dxa"/>
            <w:gridSpan w:val="2"/>
            <w:vAlign w:val="center"/>
          </w:tcPr>
          <w:p w:rsidR="0009499B" w:rsidRPr="00947164" w:rsidRDefault="0009499B" w:rsidP="00BE1209">
            <w:pPr>
              <w:pStyle w:val="TAC"/>
              <w:rPr>
                <w:szCs w:val="18"/>
                <w:lang w:eastAsia="zh-CN"/>
              </w:rPr>
            </w:pPr>
          </w:p>
        </w:tc>
        <w:tc>
          <w:tcPr>
            <w:tcW w:w="837" w:type="dxa"/>
            <w:gridSpan w:val="2"/>
            <w:vAlign w:val="center"/>
          </w:tcPr>
          <w:p w:rsidR="0009499B" w:rsidRPr="00947164" w:rsidRDefault="0009499B" w:rsidP="00BE1209">
            <w:pPr>
              <w:pStyle w:val="TAC"/>
              <w:rPr>
                <w:szCs w:val="18"/>
                <w:lang w:eastAsia="zh-CN"/>
              </w:rPr>
            </w:pPr>
          </w:p>
        </w:tc>
        <w:tc>
          <w:tcPr>
            <w:tcW w:w="941" w:type="dxa"/>
            <w:gridSpan w:val="2"/>
            <w:vAlign w:val="center"/>
          </w:tcPr>
          <w:p w:rsidR="0009499B" w:rsidRPr="00947164" w:rsidRDefault="0009499B" w:rsidP="00BE1209">
            <w:pPr>
              <w:pStyle w:val="TAC"/>
              <w:rPr>
                <w:szCs w:val="18"/>
                <w:lang w:eastAsia="zh-CN"/>
              </w:rPr>
            </w:pPr>
          </w:p>
        </w:tc>
        <w:tc>
          <w:tcPr>
            <w:tcW w:w="857" w:type="dxa"/>
            <w:vAlign w:val="center"/>
          </w:tcPr>
          <w:p w:rsidR="0009499B" w:rsidRPr="00947164" w:rsidRDefault="0009499B" w:rsidP="00BE1209">
            <w:pPr>
              <w:pStyle w:val="TAC"/>
              <w:rPr>
                <w:szCs w:val="18"/>
                <w:lang w:eastAsia="zh-CN"/>
              </w:rPr>
            </w:pPr>
          </w:p>
        </w:tc>
        <w:tc>
          <w:tcPr>
            <w:tcW w:w="1390" w:type="dxa"/>
            <w:vMerge/>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328"/>
          <w:jc w:val="center"/>
        </w:trPr>
        <w:tc>
          <w:tcPr>
            <w:tcW w:w="1981" w:type="dxa"/>
            <w:vMerge w:val="restart"/>
            <w:vAlign w:val="center"/>
          </w:tcPr>
          <w:p w:rsidR="0009499B" w:rsidRPr="0007201F" w:rsidRDefault="0009499B" w:rsidP="00BE1209">
            <w:pPr>
              <w:pStyle w:val="TAC"/>
              <w:rPr>
                <w:rFonts w:cs="Arial"/>
                <w:szCs w:val="18"/>
                <w:lang w:eastAsia="ko-KR"/>
              </w:rPr>
            </w:pPr>
            <w:r w:rsidRPr="0007201F">
              <w:rPr>
                <w:rFonts w:cs="Arial" w:hint="eastAsia"/>
                <w:szCs w:val="18"/>
                <w:lang w:eastAsia="ko-KR"/>
              </w:rPr>
              <w:t>CA_wA-xA-yA-zA</w:t>
            </w:r>
          </w:p>
        </w:tc>
        <w:tc>
          <w:tcPr>
            <w:tcW w:w="1597"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CA_wA-xA,</w:t>
            </w:r>
          </w:p>
          <w:p w:rsidR="0009499B" w:rsidRPr="00947164" w:rsidRDefault="0009499B" w:rsidP="00BE1209">
            <w:pPr>
              <w:pStyle w:val="TAC"/>
              <w:rPr>
                <w:rFonts w:cs="Arial"/>
                <w:szCs w:val="18"/>
                <w:lang w:eastAsia="ko-KR"/>
              </w:rPr>
            </w:pPr>
            <w:r w:rsidRPr="00947164">
              <w:rPr>
                <w:rFonts w:cs="Arial" w:hint="eastAsia"/>
                <w:szCs w:val="18"/>
                <w:lang w:eastAsia="ko-KR"/>
              </w:rPr>
              <w:t>CA_wA-yA,</w:t>
            </w:r>
          </w:p>
          <w:p w:rsidR="0009499B" w:rsidRPr="00947164" w:rsidRDefault="0009499B" w:rsidP="00BE1209">
            <w:pPr>
              <w:pStyle w:val="TAC"/>
              <w:rPr>
                <w:rFonts w:cs="Arial"/>
                <w:szCs w:val="18"/>
                <w:lang w:eastAsia="ko-KR"/>
              </w:rPr>
            </w:pPr>
            <w:r w:rsidRPr="00947164">
              <w:rPr>
                <w:rFonts w:cs="Arial" w:hint="eastAsia"/>
                <w:szCs w:val="18"/>
                <w:lang w:eastAsia="ko-KR"/>
              </w:rPr>
              <w:t>CA_wA-zA,</w:t>
            </w:r>
          </w:p>
          <w:p w:rsidR="0009499B" w:rsidRPr="00947164" w:rsidRDefault="0009499B" w:rsidP="00BE1209">
            <w:pPr>
              <w:pStyle w:val="TAC"/>
              <w:rPr>
                <w:rFonts w:cs="Arial"/>
                <w:szCs w:val="18"/>
                <w:lang w:eastAsia="ko-KR"/>
              </w:rPr>
            </w:pPr>
            <w:r w:rsidRPr="00947164">
              <w:rPr>
                <w:rFonts w:cs="Arial" w:hint="eastAsia"/>
                <w:szCs w:val="18"/>
                <w:lang w:eastAsia="ko-KR"/>
              </w:rPr>
              <w:t>CA_xA-yA,</w:t>
            </w:r>
          </w:p>
          <w:p w:rsidR="0009499B" w:rsidRPr="00947164" w:rsidRDefault="0009499B" w:rsidP="00BE1209">
            <w:pPr>
              <w:pStyle w:val="TAC"/>
              <w:rPr>
                <w:rFonts w:cs="Arial"/>
                <w:szCs w:val="18"/>
                <w:lang w:eastAsia="ko-KR"/>
              </w:rPr>
            </w:pPr>
            <w:r w:rsidRPr="00947164">
              <w:rPr>
                <w:rFonts w:cs="Arial" w:hint="eastAsia"/>
                <w:szCs w:val="18"/>
                <w:lang w:eastAsia="ko-KR"/>
              </w:rPr>
              <w:t>CA_xA-zA,</w:t>
            </w:r>
          </w:p>
          <w:p w:rsidR="0009499B" w:rsidRPr="00947164" w:rsidRDefault="0009499B" w:rsidP="00BE1209">
            <w:pPr>
              <w:pStyle w:val="TAC"/>
              <w:rPr>
                <w:rFonts w:cs="Arial"/>
                <w:szCs w:val="18"/>
                <w:lang w:eastAsia="ko-KR"/>
              </w:rPr>
            </w:pPr>
            <w:r w:rsidRPr="00947164">
              <w:rPr>
                <w:rFonts w:cs="Arial" w:hint="eastAsia"/>
                <w:szCs w:val="18"/>
                <w:lang w:eastAsia="ko-KR"/>
              </w:rPr>
              <w:t>CA_yA-zA</w:t>
            </w: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W</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restart"/>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Up to 80</w:t>
            </w:r>
          </w:p>
        </w:tc>
        <w:tc>
          <w:tcPr>
            <w:tcW w:w="1452" w:type="dxa"/>
            <w:vMerge w:val="restart"/>
            <w:vAlign w:val="center"/>
          </w:tcPr>
          <w:p w:rsidR="0009499B" w:rsidRPr="00947164" w:rsidRDefault="0009499B" w:rsidP="00BE1209">
            <w:pPr>
              <w:pStyle w:val="TAC"/>
              <w:rPr>
                <w:rFonts w:cs="Arial"/>
                <w:szCs w:val="18"/>
                <w:lang w:eastAsia="ko-KR"/>
              </w:rPr>
            </w:pPr>
          </w:p>
        </w:tc>
      </w:tr>
      <w:tr w:rsidR="0009499B" w:rsidRPr="00947164" w:rsidTr="0007201F">
        <w:trPr>
          <w:trHeight w:val="275"/>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X</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79"/>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Y</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981" w:type="dxa"/>
            <w:vMerge/>
            <w:vAlign w:val="center"/>
          </w:tcPr>
          <w:p w:rsidR="0009499B" w:rsidRPr="00947164" w:rsidRDefault="0009499B" w:rsidP="00BE1209">
            <w:pPr>
              <w:pStyle w:val="TAC"/>
              <w:rPr>
                <w:rFonts w:cs="Arial"/>
                <w:szCs w:val="18"/>
                <w:lang w:eastAsia="ko-KR"/>
              </w:rPr>
            </w:pPr>
          </w:p>
        </w:tc>
        <w:tc>
          <w:tcPr>
            <w:tcW w:w="1597" w:type="dxa"/>
            <w:vMerge/>
            <w:vAlign w:val="center"/>
          </w:tcPr>
          <w:p w:rsidR="0009499B" w:rsidRPr="00947164" w:rsidRDefault="0009499B" w:rsidP="00BE1209">
            <w:pPr>
              <w:pStyle w:val="TAC"/>
              <w:rPr>
                <w:rFonts w:cs="Arial"/>
                <w:szCs w:val="18"/>
                <w:lang w:eastAsia="ko-KR"/>
              </w:rPr>
            </w:pPr>
          </w:p>
        </w:tc>
        <w:tc>
          <w:tcPr>
            <w:tcW w:w="801" w:type="dxa"/>
            <w:shd w:val="clear" w:color="auto" w:fill="auto"/>
            <w:vAlign w:val="center"/>
          </w:tcPr>
          <w:p w:rsidR="0009499B" w:rsidRPr="00947164" w:rsidRDefault="0009499B" w:rsidP="00BE1209">
            <w:pPr>
              <w:pStyle w:val="TAC"/>
              <w:rPr>
                <w:rFonts w:cs="Arial"/>
                <w:szCs w:val="18"/>
                <w:lang w:eastAsia="ko-KR"/>
              </w:rPr>
            </w:pPr>
            <w:r w:rsidRPr="00947164">
              <w:rPr>
                <w:rFonts w:cs="Arial" w:hint="eastAsia"/>
                <w:szCs w:val="18"/>
                <w:lang w:eastAsia="ko-KR"/>
              </w:rPr>
              <w:t>Z</w:t>
            </w:r>
          </w:p>
        </w:tc>
        <w:tc>
          <w:tcPr>
            <w:tcW w:w="898" w:type="dxa"/>
            <w:shd w:val="clear" w:color="auto" w:fill="auto"/>
            <w:vAlign w:val="center"/>
          </w:tcPr>
          <w:p w:rsidR="0009499B" w:rsidRPr="00947164" w:rsidRDefault="0009499B" w:rsidP="00BE1209">
            <w:pPr>
              <w:pStyle w:val="TAC"/>
              <w:rPr>
                <w:szCs w:val="18"/>
                <w:lang w:val="en-US"/>
              </w:rPr>
            </w:pPr>
          </w:p>
        </w:tc>
        <w:tc>
          <w:tcPr>
            <w:tcW w:w="949" w:type="dxa"/>
            <w:gridSpan w:val="2"/>
            <w:vAlign w:val="center"/>
          </w:tcPr>
          <w:p w:rsidR="0009499B" w:rsidRPr="00947164" w:rsidRDefault="0009499B" w:rsidP="00BE1209">
            <w:pPr>
              <w:pStyle w:val="TAC"/>
              <w:rPr>
                <w:szCs w:val="18"/>
              </w:rPr>
            </w:pPr>
          </w:p>
        </w:tc>
        <w:tc>
          <w:tcPr>
            <w:tcW w:w="916" w:type="dxa"/>
            <w:gridSpan w:val="3"/>
            <w:vAlign w:val="center"/>
          </w:tcPr>
          <w:p w:rsidR="0009499B" w:rsidRPr="00947164" w:rsidRDefault="0009499B" w:rsidP="00BE1209">
            <w:pPr>
              <w:pStyle w:val="TAC"/>
              <w:rPr>
                <w:szCs w:val="18"/>
              </w:rPr>
            </w:pPr>
          </w:p>
        </w:tc>
        <w:tc>
          <w:tcPr>
            <w:tcW w:w="831" w:type="dxa"/>
            <w:vAlign w:val="center"/>
          </w:tcPr>
          <w:p w:rsidR="0009499B" w:rsidRPr="00947164" w:rsidRDefault="0009499B" w:rsidP="00BE1209">
            <w:pPr>
              <w:pStyle w:val="TAC"/>
              <w:rPr>
                <w:szCs w:val="18"/>
              </w:rPr>
            </w:pPr>
          </w:p>
        </w:tc>
        <w:tc>
          <w:tcPr>
            <w:tcW w:w="941" w:type="dxa"/>
            <w:gridSpan w:val="2"/>
            <w:vAlign w:val="center"/>
          </w:tcPr>
          <w:p w:rsidR="0009499B" w:rsidRPr="00947164" w:rsidRDefault="0009499B" w:rsidP="00BE1209">
            <w:pPr>
              <w:pStyle w:val="TAC"/>
              <w:rPr>
                <w:szCs w:val="18"/>
              </w:rPr>
            </w:pPr>
          </w:p>
        </w:tc>
        <w:tc>
          <w:tcPr>
            <w:tcW w:w="857" w:type="dxa"/>
            <w:vAlign w:val="center"/>
          </w:tcPr>
          <w:p w:rsidR="0009499B" w:rsidRPr="00947164" w:rsidRDefault="0009499B" w:rsidP="00BE1209">
            <w:pPr>
              <w:pStyle w:val="TAC"/>
              <w:rPr>
                <w:szCs w:val="18"/>
              </w:rPr>
            </w:pPr>
          </w:p>
        </w:tc>
        <w:tc>
          <w:tcPr>
            <w:tcW w:w="1390" w:type="dxa"/>
            <w:vMerge/>
            <w:vAlign w:val="center"/>
          </w:tcPr>
          <w:p w:rsidR="0009499B" w:rsidRPr="00947164" w:rsidRDefault="0009499B" w:rsidP="00BE1209">
            <w:pPr>
              <w:pStyle w:val="TAC"/>
              <w:rPr>
                <w:rFonts w:cs="Arial"/>
                <w:szCs w:val="18"/>
                <w:lang w:eastAsia="ko-KR"/>
              </w:rPr>
            </w:pPr>
          </w:p>
        </w:tc>
        <w:tc>
          <w:tcPr>
            <w:tcW w:w="1452" w:type="dxa"/>
            <w:vMerge/>
            <w:vAlign w:val="center"/>
          </w:tcPr>
          <w:p w:rsidR="0009499B" w:rsidRPr="00947164" w:rsidRDefault="0009499B" w:rsidP="00BE1209">
            <w:pPr>
              <w:pStyle w:val="TAC"/>
              <w:rPr>
                <w:rFonts w:cs="Arial"/>
                <w:szCs w:val="18"/>
                <w:lang w:eastAsia="ko-KR"/>
              </w:rPr>
            </w:pPr>
          </w:p>
        </w:tc>
      </w:tr>
      <w:tr w:rsidR="0009499B" w:rsidRPr="00947164" w:rsidTr="0007201F">
        <w:trPr>
          <w:trHeight w:val="213"/>
          <w:jc w:val="center"/>
        </w:trPr>
        <w:tc>
          <w:tcPr>
            <w:tcW w:w="12613" w:type="dxa"/>
            <w:gridSpan w:val="15"/>
            <w:vAlign w:val="center"/>
          </w:tcPr>
          <w:p w:rsidR="0009499B" w:rsidRPr="0007201F" w:rsidRDefault="0009499B" w:rsidP="00BE1209">
            <w:pPr>
              <w:pStyle w:val="TAC"/>
              <w:jc w:val="left"/>
              <w:rPr>
                <w:rFonts w:cs="Arial"/>
                <w:szCs w:val="18"/>
                <w:lang w:eastAsia="ko-KR"/>
              </w:rPr>
            </w:pPr>
            <w:r w:rsidRPr="0007201F">
              <w:rPr>
                <w:rFonts w:eastAsia="맑은 고딕" w:cs="Arial" w:hint="eastAsia"/>
                <w:szCs w:val="18"/>
                <w:lang w:eastAsia="ko-KR"/>
              </w:rPr>
              <w:t>N</w:t>
            </w:r>
            <w:r w:rsidRPr="0007201F">
              <w:rPr>
                <w:rFonts w:eastAsia="맑은 고딕" w:cs="Arial"/>
                <w:szCs w:val="18"/>
                <w:lang w:eastAsia="ko-KR"/>
              </w:rPr>
              <w:t xml:space="preserve">OTE 1: </w:t>
            </w:r>
            <w:r w:rsidRPr="0007201F">
              <w:rPr>
                <w:bCs/>
                <w:szCs w:val="18"/>
              </w:rPr>
              <w:t>B41 and B42 are assumed to be synchronized (i.e. without simultaneous Rx/Tx)</w:t>
            </w:r>
          </w:p>
          <w:p w:rsidR="0009499B" w:rsidRPr="00947164" w:rsidRDefault="0009499B" w:rsidP="00BE1209">
            <w:pPr>
              <w:pStyle w:val="TAC"/>
              <w:jc w:val="left"/>
              <w:rPr>
                <w:rFonts w:cs="Arial"/>
                <w:szCs w:val="18"/>
                <w:lang w:eastAsia="ko-KR"/>
              </w:rPr>
            </w:pPr>
            <w:r w:rsidRPr="00947164">
              <w:rPr>
                <w:rFonts w:cs="Arial"/>
                <w:szCs w:val="18"/>
                <w:lang w:eastAsia="ko-KR"/>
              </w:rPr>
              <w:t xml:space="preserve">NOTE 2: </w:t>
            </w:r>
            <w:r w:rsidRPr="00947164">
              <w:rPr>
                <w:rFonts w:cs="Arial"/>
                <w:szCs w:val="18"/>
                <w:lang w:eastAsia="ja-JP"/>
              </w:rPr>
              <w:t xml:space="preserve">For the corresponding CA configuration, </w:t>
            </w:r>
            <w:r w:rsidRPr="00947164">
              <w:rPr>
                <w:rFonts w:eastAsia="MS Mincho" w:cs="Arial" w:hint="eastAsia"/>
                <w:szCs w:val="18"/>
                <w:lang w:eastAsia="ja-JP"/>
              </w:rPr>
              <w:t xml:space="preserve">UL transmission </w:t>
            </w:r>
            <w:r w:rsidRPr="00947164">
              <w:rPr>
                <w:rFonts w:cs="Arial"/>
                <w:szCs w:val="18"/>
                <w:lang w:eastAsia="ja-JP"/>
              </w:rPr>
              <w:t>in this E-UTRA band</w:t>
            </w:r>
            <w:r w:rsidRPr="00947164">
              <w:rPr>
                <w:rFonts w:eastAsia="MS Mincho" w:cs="Arial" w:hint="eastAsia"/>
                <w:szCs w:val="18"/>
                <w:lang w:eastAsia="ja-JP"/>
              </w:rPr>
              <w:t xml:space="preserve"> is not allowed.</w:t>
            </w:r>
          </w:p>
        </w:tc>
      </w:tr>
    </w:tbl>
    <w:p w:rsidR="00107852" w:rsidRPr="00883E7C" w:rsidRDefault="00107852" w:rsidP="00050ED9">
      <w:pPr>
        <w:rPr>
          <w:rFonts w:eastAsia="맑은 고딕"/>
          <w:lang w:eastAsia="ko-KR"/>
        </w:rPr>
      </w:pPr>
    </w:p>
    <w:p w:rsidR="00107852" w:rsidRDefault="00107852" w:rsidP="00107852">
      <w:pPr>
        <w:pStyle w:val="ad"/>
        <w:keepNext/>
        <w:jc w:val="center"/>
      </w:pPr>
      <w:r>
        <w:lastRenderedPageBreak/>
        <w:t xml:space="preserve">Table </w:t>
      </w:r>
      <w:r>
        <w:rPr>
          <w:rFonts w:eastAsia="맑은 고딕" w:hint="eastAsia"/>
          <w:lang w:eastAsia="ko-KR"/>
        </w:rPr>
        <w:t>1-</w:t>
      </w:r>
      <w:r w:rsidR="009D0397">
        <w:rPr>
          <w:rFonts w:eastAsia="맑은 고딕"/>
          <w:lang w:eastAsia="ko-KR"/>
        </w:rPr>
        <w:t>3</w:t>
      </w:r>
      <w:r>
        <w:rPr>
          <w:rFonts w:eastAsia="맑은 고딕"/>
          <w:lang w:eastAsia="ko-KR"/>
        </w:rPr>
        <w:t>:</w:t>
      </w:r>
      <w:r>
        <w:t xml:space="preserve"> </w:t>
      </w:r>
      <w:r w:rsidRPr="00C76E2C">
        <w:rPr>
          <w:rFonts w:eastAsia="맑은 고딕" w:hint="eastAsia"/>
          <w:lang w:eastAsia="ko-KR"/>
        </w:rPr>
        <w:t>5DL/</w:t>
      </w:r>
      <w:r>
        <w:rPr>
          <w:rFonts w:eastAsia="맑은 고딕" w:hint="eastAsia"/>
          <w:lang w:eastAsia="ko-KR"/>
        </w:rPr>
        <w:t>2UL</w:t>
      </w:r>
      <w:r w:rsidRPr="00A1060D">
        <w:rPr>
          <w:rFonts w:eastAsia="맑은 고딕" w:hint="eastAsia"/>
          <w:lang w:eastAsia="ko-KR"/>
        </w:rPr>
        <w:t xml:space="preserve"> </w:t>
      </w:r>
      <w:r w:rsidRPr="00327BF2">
        <w:t>CA configurations</w:t>
      </w:r>
      <w:r>
        <w:t xml:space="preserve"> part of the WI</w:t>
      </w:r>
    </w:p>
    <w:tbl>
      <w:tblPr>
        <w:tblW w:w="11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1693"/>
        <w:gridCol w:w="913"/>
        <w:gridCol w:w="777"/>
        <w:gridCol w:w="784"/>
        <w:gridCol w:w="734"/>
        <w:gridCol w:w="716"/>
        <w:gridCol w:w="6"/>
        <w:gridCol w:w="8"/>
        <w:gridCol w:w="675"/>
        <w:gridCol w:w="737"/>
        <w:gridCol w:w="1286"/>
        <w:gridCol w:w="1451"/>
      </w:tblGrid>
      <w:tr w:rsidR="0009499B" w:rsidRPr="00444CEE" w:rsidTr="0007201F">
        <w:trPr>
          <w:trHeight w:val="150"/>
          <w:jc w:val="center"/>
        </w:trPr>
        <w:tc>
          <w:tcPr>
            <w:tcW w:w="12562" w:type="dxa"/>
            <w:gridSpan w:val="13"/>
          </w:tcPr>
          <w:p w:rsidR="0009499B" w:rsidRPr="00444CEE" w:rsidRDefault="0009499B" w:rsidP="00BE1209">
            <w:pPr>
              <w:pStyle w:val="TAH"/>
              <w:rPr>
                <w:rFonts w:cs="Arial"/>
              </w:rPr>
            </w:pPr>
            <w:r w:rsidRPr="00444CEE">
              <w:rPr>
                <w:rFonts w:cs="Arial"/>
              </w:rPr>
              <w:lastRenderedPageBreak/>
              <w:t>E-UTRA CA configuration / Bandwidth combination set</w:t>
            </w:r>
          </w:p>
        </w:tc>
      </w:tr>
      <w:tr w:rsidR="0009499B" w:rsidRPr="00444CEE" w:rsidTr="0007201F">
        <w:trPr>
          <w:trHeight w:val="622"/>
          <w:jc w:val="center"/>
        </w:trPr>
        <w:tc>
          <w:tcPr>
            <w:tcW w:w="2055" w:type="dxa"/>
            <w:vAlign w:val="center"/>
          </w:tcPr>
          <w:p w:rsidR="0009499B" w:rsidRPr="00444CEE" w:rsidRDefault="0009499B" w:rsidP="00BE1209">
            <w:pPr>
              <w:pStyle w:val="TAH"/>
              <w:rPr>
                <w:rFonts w:cs="Arial"/>
              </w:rPr>
            </w:pPr>
            <w:r w:rsidRPr="00444CEE">
              <w:rPr>
                <w:rFonts w:cs="Arial"/>
              </w:rPr>
              <w:t>E-UTRA CA Configuration</w:t>
            </w:r>
          </w:p>
        </w:tc>
        <w:tc>
          <w:tcPr>
            <w:tcW w:w="1799" w:type="dxa"/>
            <w:vAlign w:val="center"/>
          </w:tcPr>
          <w:p w:rsidR="0009499B" w:rsidRPr="00447F46" w:rsidRDefault="0009499B" w:rsidP="00BE1209">
            <w:pPr>
              <w:pStyle w:val="TAH"/>
              <w:rPr>
                <w:rFonts w:cs="Arial"/>
                <w:lang w:eastAsia="ko-KR"/>
              </w:rPr>
            </w:pPr>
            <w:r w:rsidRPr="00447F46">
              <w:rPr>
                <w:rFonts w:cs="Arial" w:hint="eastAsia"/>
                <w:lang w:eastAsia="ko-KR"/>
              </w:rPr>
              <w:t>Uplink CA configurations</w:t>
            </w:r>
          </w:p>
        </w:tc>
        <w:tc>
          <w:tcPr>
            <w:tcW w:w="981" w:type="dxa"/>
            <w:vAlign w:val="center"/>
          </w:tcPr>
          <w:p w:rsidR="0009499B" w:rsidRPr="00444CEE" w:rsidRDefault="0009499B" w:rsidP="00BE1209">
            <w:pPr>
              <w:pStyle w:val="TAH"/>
              <w:rPr>
                <w:rFonts w:cs="Arial"/>
              </w:rPr>
            </w:pPr>
            <w:r w:rsidRPr="00444CEE">
              <w:rPr>
                <w:rFonts w:cs="Arial"/>
              </w:rPr>
              <w:t>E-UTRA Bands</w:t>
            </w:r>
          </w:p>
        </w:tc>
        <w:tc>
          <w:tcPr>
            <w:tcW w:w="867" w:type="dxa"/>
            <w:vAlign w:val="center"/>
          </w:tcPr>
          <w:p w:rsidR="0009499B" w:rsidRPr="00444CEE" w:rsidRDefault="0009499B" w:rsidP="00BE1209">
            <w:pPr>
              <w:pStyle w:val="TAH"/>
              <w:rPr>
                <w:rFonts w:cs="Arial"/>
              </w:rPr>
            </w:pPr>
            <w:r w:rsidRPr="00444CEE">
              <w:rPr>
                <w:rFonts w:cs="Arial"/>
              </w:rPr>
              <w:t>1.4</w:t>
            </w:r>
            <w:r w:rsidRPr="00444CEE">
              <w:rPr>
                <w:rFonts w:cs="Arial"/>
              </w:rPr>
              <w:br/>
              <w:t>MHz</w:t>
            </w:r>
          </w:p>
        </w:tc>
        <w:tc>
          <w:tcPr>
            <w:tcW w:w="876" w:type="dxa"/>
            <w:vAlign w:val="center"/>
          </w:tcPr>
          <w:p w:rsidR="0009499B" w:rsidRPr="00444CEE" w:rsidRDefault="0009499B" w:rsidP="00BE1209">
            <w:pPr>
              <w:pStyle w:val="TAH"/>
              <w:rPr>
                <w:rFonts w:cs="Arial"/>
              </w:rPr>
            </w:pPr>
            <w:r w:rsidRPr="00444CEE">
              <w:rPr>
                <w:rFonts w:cs="Arial"/>
              </w:rPr>
              <w:t>3</w:t>
            </w:r>
            <w:r w:rsidRPr="00444CEE">
              <w:rPr>
                <w:rFonts w:cs="Arial"/>
              </w:rPr>
              <w:br/>
              <w:t>MHz</w:t>
            </w:r>
          </w:p>
        </w:tc>
        <w:tc>
          <w:tcPr>
            <w:tcW w:w="803" w:type="dxa"/>
            <w:vAlign w:val="center"/>
          </w:tcPr>
          <w:p w:rsidR="0009499B" w:rsidRPr="00444CEE" w:rsidRDefault="0009499B" w:rsidP="00BE1209">
            <w:pPr>
              <w:pStyle w:val="TAH"/>
              <w:rPr>
                <w:rFonts w:cs="Arial"/>
              </w:rPr>
            </w:pPr>
            <w:r w:rsidRPr="00444CEE">
              <w:rPr>
                <w:rFonts w:cs="Arial"/>
              </w:rPr>
              <w:t>5</w:t>
            </w:r>
            <w:r w:rsidRPr="00444CEE">
              <w:rPr>
                <w:rFonts w:cs="Arial"/>
              </w:rPr>
              <w:br/>
              <w:t>MHz</w:t>
            </w:r>
          </w:p>
        </w:tc>
        <w:tc>
          <w:tcPr>
            <w:tcW w:w="785" w:type="dxa"/>
            <w:gridSpan w:val="2"/>
            <w:vAlign w:val="center"/>
          </w:tcPr>
          <w:p w:rsidR="0009499B" w:rsidRPr="00444CEE" w:rsidRDefault="0009499B" w:rsidP="00BE1209">
            <w:pPr>
              <w:pStyle w:val="TAH"/>
              <w:rPr>
                <w:rFonts w:cs="Arial"/>
              </w:rPr>
            </w:pPr>
            <w:r w:rsidRPr="00444CEE">
              <w:rPr>
                <w:rFonts w:cs="Arial"/>
              </w:rPr>
              <w:t>10</w:t>
            </w:r>
            <w:r w:rsidRPr="00444CEE">
              <w:rPr>
                <w:rFonts w:cs="Arial"/>
              </w:rPr>
              <w:br/>
              <w:t>MHz</w:t>
            </w:r>
          </w:p>
        </w:tc>
        <w:tc>
          <w:tcPr>
            <w:tcW w:w="728" w:type="dxa"/>
            <w:gridSpan w:val="2"/>
            <w:vAlign w:val="center"/>
          </w:tcPr>
          <w:p w:rsidR="0009499B" w:rsidRPr="00444CEE" w:rsidRDefault="0009499B" w:rsidP="00BE1209">
            <w:pPr>
              <w:pStyle w:val="TAH"/>
              <w:rPr>
                <w:rFonts w:cs="Arial"/>
              </w:rPr>
            </w:pPr>
            <w:r w:rsidRPr="00444CEE">
              <w:rPr>
                <w:rFonts w:cs="Arial"/>
              </w:rPr>
              <w:t>15</w:t>
            </w:r>
            <w:r w:rsidRPr="00444CEE">
              <w:rPr>
                <w:rFonts w:cs="Arial"/>
              </w:rPr>
              <w:br/>
              <w:t>MHz</w:t>
            </w:r>
          </w:p>
        </w:tc>
        <w:tc>
          <w:tcPr>
            <w:tcW w:w="807" w:type="dxa"/>
            <w:vAlign w:val="center"/>
          </w:tcPr>
          <w:p w:rsidR="0009499B" w:rsidRPr="00444CEE" w:rsidRDefault="0009499B" w:rsidP="00BE1209">
            <w:pPr>
              <w:pStyle w:val="TAH"/>
              <w:rPr>
                <w:rFonts w:cs="Arial"/>
              </w:rPr>
            </w:pPr>
            <w:r w:rsidRPr="00444CEE">
              <w:rPr>
                <w:rFonts w:cs="Arial"/>
              </w:rPr>
              <w:t>20</w:t>
            </w:r>
            <w:r w:rsidRPr="00444CEE">
              <w:rPr>
                <w:rFonts w:cs="Arial"/>
              </w:rPr>
              <w:br/>
              <w:t>MHz</w:t>
            </w:r>
          </w:p>
        </w:tc>
        <w:tc>
          <w:tcPr>
            <w:tcW w:w="1333" w:type="dxa"/>
            <w:vAlign w:val="center"/>
          </w:tcPr>
          <w:p w:rsidR="0009499B" w:rsidRPr="00444CEE" w:rsidRDefault="0009499B" w:rsidP="00BE1209">
            <w:pPr>
              <w:pStyle w:val="TAH"/>
              <w:rPr>
                <w:rFonts w:cs="Arial"/>
              </w:rPr>
            </w:pPr>
            <w:r w:rsidRPr="00444CEE">
              <w:rPr>
                <w:rFonts w:cs="Arial"/>
              </w:rPr>
              <w:t>Maximum aggregated bandwidth</w:t>
            </w:r>
          </w:p>
          <w:p w:rsidR="0009499B" w:rsidRPr="00444CEE" w:rsidRDefault="0009499B" w:rsidP="00BE1209">
            <w:pPr>
              <w:pStyle w:val="TAH"/>
              <w:rPr>
                <w:rFonts w:cs="Arial"/>
              </w:rPr>
            </w:pPr>
            <w:r w:rsidRPr="00444CEE">
              <w:rPr>
                <w:rFonts w:cs="Arial"/>
              </w:rPr>
              <w:t>[MHz]</w:t>
            </w:r>
          </w:p>
        </w:tc>
        <w:tc>
          <w:tcPr>
            <w:tcW w:w="1528" w:type="dxa"/>
            <w:vAlign w:val="center"/>
          </w:tcPr>
          <w:p w:rsidR="0009499B" w:rsidRPr="00444CEE" w:rsidRDefault="0009499B" w:rsidP="00BE1209">
            <w:pPr>
              <w:pStyle w:val="TAH"/>
              <w:rPr>
                <w:rFonts w:cs="Arial"/>
              </w:rPr>
            </w:pPr>
            <w:r w:rsidRPr="00444CEE">
              <w:rPr>
                <w:rFonts w:cs="Arial"/>
              </w:rPr>
              <w:t>Bandwidth combination set</w:t>
            </w: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19A-21A</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3</w:t>
            </w:r>
            <w:r w:rsidRPr="00907A60">
              <w:rPr>
                <w:rFonts w:eastAsia="MS Mincho"/>
                <w:lang w:eastAsia="ja-JP"/>
              </w:rPr>
              <w:t>A</w:t>
            </w:r>
            <w:r w:rsidRPr="00907A60">
              <w:rPr>
                <w:rFonts w:eastAsia="MS Mincho" w:hint="eastAsia"/>
                <w:lang w:eastAsia="ja-JP"/>
              </w:rPr>
              <w:t xml:space="preserve">,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19A, </w:t>
            </w:r>
          </w:p>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-21A,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19A, </w:t>
            </w:r>
          </w:p>
          <w:p w:rsidR="0009499B" w:rsidRPr="002C1767" w:rsidRDefault="0009499B" w:rsidP="00BE1209">
            <w:pPr>
              <w:pStyle w:val="TAC"/>
              <w:rPr>
                <w:rFonts w:eastAsia="MS Mincho"/>
                <w:lang w:eastAsia="ja-JP"/>
              </w:rPr>
            </w:pPr>
            <w:r w:rsidRPr="002C1767">
              <w:t>CA_</w:t>
            </w:r>
            <w:r w:rsidRPr="002C1767">
              <w:rPr>
                <w:rFonts w:eastAsia="MS Mincho" w:hint="eastAsia"/>
                <w:lang w:eastAsia="ja-JP"/>
              </w:rPr>
              <w:t>3</w:t>
            </w:r>
            <w:r w:rsidRPr="002C1767">
              <w:rPr>
                <w:rFonts w:eastAsia="MS Mincho"/>
                <w:lang w:eastAsia="ja-JP"/>
              </w:rPr>
              <w:t>A-</w:t>
            </w:r>
            <w:r w:rsidRPr="002C1767">
              <w:rPr>
                <w:rFonts w:eastAsia="MS Mincho" w:hint="eastAsia"/>
                <w:lang w:eastAsia="ja-JP"/>
              </w:rPr>
              <w:t xml:space="preserve">21A,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19</w:t>
            </w:r>
            <w:r w:rsidRPr="00907A60">
              <w:rPr>
                <w:rFonts w:eastAsia="MS Mincho"/>
                <w:b w:val="0"/>
                <w:lang w:eastAsia="ja-JP"/>
              </w:rPr>
              <w:t>A</w:t>
            </w:r>
            <w:r w:rsidRPr="00907A60">
              <w:rPr>
                <w:rFonts w:eastAsia="MS Mincho" w:hint="eastAsia"/>
                <w:b w:val="0"/>
                <w:lang w:eastAsia="ja-JP"/>
              </w:rPr>
              <w:t>-21A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r w:rsidRPr="00907A60">
              <w:rPr>
                <w:rFonts w:eastAsia="MS Mincho" w:cs="Arial" w:hint="eastAsia"/>
                <w:b w:val="0"/>
                <w:lang w:eastAsia="ja-JP"/>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90</w:t>
            </w:r>
          </w:p>
        </w:tc>
        <w:tc>
          <w:tcPr>
            <w:tcW w:w="1528"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0</w:t>
            </w: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907A60" w:rsidRDefault="0009499B" w:rsidP="00BE1209">
            <w:pPr>
              <w:pStyle w:val="TAH"/>
              <w:rPr>
                <w:rFonts w:cs="Arial"/>
                <w:b w:val="0"/>
              </w:rPr>
            </w:pPr>
            <w:r w:rsidRPr="00907A60">
              <w:rPr>
                <w:rFonts w:eastAsia="MS Mincho" w:cs="Arial" w:hint="eastAsia"/>
                <w:b w:val="0"/>
                <w:lang w:eastAsia="ja-JP"/>
              </w:rPr>
              <w:t>See CA_3A-3A Bandwidth Combination Set 0 in Table 5.6A.1-3 of TS36.101</w:t>
            </w:r>
          </w:p>
        </w:tc>
        <w:tc>
          <w:tcPr>
            <w:tcW w:w="1333" w:type="dxa"/>
            <w:vMerge/>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19</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21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2C1767"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907A60" w:rsidRDefault="0009499B" w:rsidP="00BE1209">
            <w:pPr>
              <w:pStyle w:val="TAH"/>
              <w:rPr>
                <w:rFonts w:cs="Arial"/>
                <w:b w:val="0"/>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07A60" w:rsidRDefault="0009499B" w:rsidP="00BE1209">
            <w:pPr>
              <w:pStyle w:val="TAH"/>
              <w:rPr>
                <w:rFonts w:cs="Arial"/>
                <w:b w:val="0"/>
              </w:rPr>
            </w:pPr>
            <w:r w:rsidRPr="00907A60">
              <w:rPr>
                <w:b w:val="0"/>
              </w:rPr>
              <w:t>CA_</w:t>
            </w:r>
            <w:r w:rsidRPr="00907A60">
              <w:rPr>
                <w:rFonts w:eastAsia="MS Mincho"/>
                <w:b w:val="0"/>
                <w:lang w:eastAsia="ja-JP"/>
              </w:rPr>
              <w:t>1A-</w:t>
            </w:r>
            <w:r w:rsidRPr="00907A60">
              <w:rPr>
                <w:rFonts w:eastAsia="MS Mincho" w:hint="eastAsia"/>
                <w:b w:val="0"/>
                <w:lang w:eastAsia="ja-JP"/>
              </w:rPr>
              <w:t>3</w:t>
            </w:r>
            <w:r w:rsidRPr="00907A60">
              <w:rPr>
                <w:rFonts w:eastAsia="MS Mincho"/>
                <w:b w:val="0"/>
                <w:lang w:eastAsia="ja-JP"/>
              </w:rPr>
              <w:t>A-</w:t>
            </w:r>
            <w:r w:rsidRPr="00907A60">
              <w:rPr>
                <w:rFonts w:eastAsia="MS Mincho" w:hint="eastAsia"/>
                <w:b w:val="0"/>
                <w:lang w:eastAsia="ja-JP"/>
              </w:rPr>
              <w:t>3</w:t>
            </w:r>
            <w:r w:rsidRPr="00907A60">
              <w:rPr>
                <w:rFonts w:eastAsia="MS Mincho"/>
                <w:b w:val="0"/>
                <w:lang w:eastAsia="ja-JP"/>
              </w:rPr>
              <w:t>A-42C</w:t>
            </w:r>
          </w:p>
        </w:tc>
        <w:tc>
          <w:tcPr>
            <w:tcW w:w="1799" w:type="dxa"/>
            <w:vMerge w:val="restart"/>
            <w:vAlign w:val="center"/>
          </w:tcPr>
          <w:p w:rsidR="0009499B" w:rsidRPr="00907A60" w:rsidRDefault="0009499B" w:rsidP="00BE1209">
            <w:pPr>
              <w:pStyle w:val="TAC"/>
              <w:rPr>
                <w:rFonts w:eastAsia="MS Mincho"/>
                <w:lang w:eastAsia="ja-JP"/>
              </w:rPr>
            </w:pPr>
            <w:r w:rsidRPr="00907A60">
              <w:t>CA_</w:t>
            </w:r>
            <w:r w:rsidRPr="00907A60">
              <w:rPr>
                <w:rFonts w:eastAsia="MS Mincho"/>
                <w:lang w:eastAsia="ja-JP"/>
              </w:rPr>
              <w:t>1A-</w:t>
            </w:r>
            <w:r w:rsidRPr="00907A60">
              <w:rPr>
                <w:rFonts w:eastAsia="MS Mincho" w:hint="eastAsia"/>
                <w:lang w:eastAsia="ja-JP"/>
              </w:rPr>
              <w:t xml:space="preserve">3A, </w:t>
            </w:r>
          </w:p>
          <w:p w:rsidR="0009499B" w:rsidRPr="00907A60" w:rsidRDefault="0009499B" w:rsidP="00BE1209">
            <w:pPr>
              <w:pStyle w:val="TAC"/>
              <w:rPr>
                <w:rFonts w:eastAsia="MS Mincho"/>
                <w:lang w:eastAsia="ja-JP"/>
              </w:rPr>
            </w:pPr>
            <w:r w:rsidRPr="00907A60">
              <w:t>CA_</w:t>
            </w:r>
            <w:r w:rsidRPr="00907A60">
              <w:rPr>
                <w:rFonts w:eastAsia="MS Mincho"/>
                <w:lang w:eastAsia="ja-JP"/>
              </w:rPr>
              <w:t>1A-42</w:t>
            </w:r>
            <w:r w:rsidRPr="00907A60">
              <w:rPr>
                <w:rFonts w:eastAsia="MS Mincho" w:hint="eastAsia"/>
                <w:lang w:eastAsia="ja-JP"/>
              </w:rPr>
              <w:t xml:space="preserve">A, </w:t>
            </w:r>
          </w:p>
          <w:p w:rsidR="0009499B" w:rsidRPr="00907A60" w:rsidRDefault="0009499B" w:rsidP="00BE1209">
            <w:pPr>
              <w:pStyle w:val="TAH"/>
              <w:rPr>
                <w:rFonts w:cs="Arial"/>
                <w:b w:val="0"/>
                <w:lang w:eastAsia="ko-KR"/>
              </w:rPr>
            </w:pPr>
            <w:r w:rsidRPr="00907A60">
              <w:rPr>
                <w:b w:val="0"/>
              </w:rPr>
              <w:t>CA_</w:t>
            </w:r>
            <w:r w:rsidRPr="00907A60">
              <w:rPr>
                <w:rFonts w:eastAsia="MS Mincho" w:hint="eastAsia"/>
                <w:b w:val="0"/>
                <w:lang w:eastAsia="ja-JP"/>
              </w:rPr>
              <w:t>3</w:t>
            </w:r>
            <w:r w:rsidRPr="00907A60">
              <w:rPr>
                <w:rFonts w:eastAsia="MS Mincho"/>
                <w:b w:val="0"/>
                <w:lang w:eastAsia="ja-JP"/>
              </w:rPr>
              <w:t>A-42</w:t>
            </w:r>
            <w:r w:rsidRPr="00907A60">
              <w:rPr>
                <w:rFonts w:eastAsia="MS Mincho" w:hint="eastAsia"/>
                <w:b w:val="0"/>
                <w:lang w:eastAsia="ja-JP"/>
              </w:rPr>
              <w:t>A</w:t>
            </w: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w:t>
            </w:r>
          </w:p>
        </w:tc>
        <w:tc>
          <w:tcPr>
            <w:tcW w:w="867" w:type="dxa"/>
            <w:vAlign w:val="center"/>
          </w:tcPr>
          <w:p w:rsidR="0009499B" w:rsidRPr="00907A60" w:rsidRDefault="0009499B" w:rsidP="00BE1209">
            <w:pPr>
              <w:pStyle w:val="TAH"/>
              <w:rPr>
                <w:rFonts w:cs="Arial"/>
                <w:b w:val="0"/>
              </w:rPr>
            </w:pPr>
          </w:p>
        </w:tc>
        <w:tc>
          <w:tcPr>
            <w:tcW w:w="876" w:type="dxa"/>
            <w:vAlign w:val="center"/>
          </w:tcPr>
          <w:p w:rsidR="0009499B" w:rsidRPr="00907A60" w:rsidRDefault="0009499B" w:rsidP="00BE1209">
            <w:pPr>
              <w:pStyle w:val="TAH"/>
              <w:rPr>
                <w:rFonts w:cs="Arial"/>
                <w:b w:val="0"/>
              </w:rPr>
            </w:pPr>
          </w:p>
        </w:tc>
        <w:tc>
          <w:tcPr>
            <w:tcW w:w="803" w:type="dxa"/>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85"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728" w:type="dxa"/>
            <w:gridSpan w:val="2"/>
            <w:vAlign w:val="center"/>
          </w:tcPr>
          <w:p w:rsidR="0009499B" w:rsidRPr="00907A60" w:rsidRDefault="0009499B" w:rsidP="00BE1209">
            <w:pPr>
              <w:pStyle w:val="TAH"/>
              <w:rPr>
                <w:rFonts w:cs="Arial"/>
                <w:b w:val="0"/>
              </w:rPr>
            </w:pPr>
            <w:r w:rsidRPr="002C1767">
              <w:rPr>
                <w:rFonts w:eastAsia="MS Mincho" w:cs="Arial" w:hint="eastAsia"/>
                <w:b w:val="0"/>
                <w:lang w:eastAsia="ja-JP"/>
              </w:rPr>
              <w:t>Yes</w:t>
            </w:r>
          </w:p>
        </w:tc>
        <w:tc>
          <w:tcPr>
            <w:tcW w:w="807" w:type="dxa"/>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Yes</w:t>
            </w:r>
          </w:p>
        </w:tc>
        <w:tc>
          <w:tcPr>
            <w:tcW w:w="1333" w:type="dxa"/>
            <w:vMerge w:val="restart"/>
            <w:vAlign w:val="center"/>
          </w:tcPr>
          <w:p w:rsidR="0009499B" w:rsidRPr="00907A60" w:rsidRDefault="0009499B" w:rsidP="00BE1209">
            <w:pPr>
              <w:pStyle w:val="TAH"/>
              <w:rPr>
                <w:rFonts w:cs="Arial"/>
                <w:b w:val="0"/>
              </w:rPr>
            </w:pPr>
            <w:r w:rsidRPr="00907A60">
              <w:rPr>
                <w:rFonts w:eastAsia="MS Mincho" w:cs="Arial" w:hint="eastAsia"/>
                <w:b w:val="0"/>
                <w:lang w:eastAsia="ja-JP"/>
              </w:rPr>
              <w:t>100</w:t>
            </w:r>
          </w:p>
        </w:tc>
        <w:tc>
          <w:tcPr>
            <w:tcW w:w="1528" w:type="dxa"/>
            <w:vMerge w:val="restart"/>
            <w:vAlign w:val="center"/>
          </w:tcPr>
          <w:p w:rsidR="0009499B" w:rsidRPr="00907A60" w:rsidRDefault="0009499B" w:rsidP="00BE1209">
            <w:pPr>
              <w:pStyle w:val="TAH"/>
              <w:rPr>
                <w:rFonts w:cs="Arial"/>
                <w:b w:val="0"/>
              </w:rPr>
            </w:pPr>
            <w:r w:rsidRPr="00907A60">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3</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CA_3A-3A Bandwidth Combination Set 0 in Table 5.6A.1-3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42</w:t>
            </w:r>
          </w:p>
        </w:tc>
        <w:tc>
          <w:tcPr>
            <w:tcW w:w="4866" w:type="dxa"/>
            <w:gridSpan w:val="8"/>
            <w:vAlign w:val="center"/>
          </w:tcPr>
          <w:p w:rsidR="0009499B" w:rsidRPr="002C1767" w:rsidRDefault="0009499B" w:rsidP="00BE1209">
            <w:pPr>
              <w:pStyle w:val="TAH"/>
              <w:rPr>
                <w:rFonts w:cs="Arial"/>
                <w:b w:val="0"/>
              </w:rPr>
            </w:pPr>
            <w:r w:rsidRPr="002C1767">
              <w:rPr>
                <w:rFonts w:eastAsia="MS Mincho" w:cs="Arial" w:hint="eastAsia"/>
                <w:b w:val="0"/>
                <w:lang w:eastAsia="ja-JP"/>
              </w:rPr>
              <w:t>See CA_42C Bandwidth Combination Set 0 in Table 5.6A.1-1 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F5288A" w:rsidRDefault="0009499B" w:rsidP="00BE1209">
            <w:pPr>
              <w:pStyle w:val="TAH"/>
              <w:rPr>
                <w:rFonts w:cs="Arial"/>
                <w:b w:val="0"/>
              </w:rPr>
            </w:pPr>
            <w:r w:rsidRPr="00F5288A">
              <w:rPr>
                <w:b w:val="0"/>
              </w:rPr>
              <w:t>CA_1A-3A-7A-7A-26A</w:t>
            </w:r>
          </w:p>
        </w:tc>
        <w:tc>
          <w:tcPr>
            <w:tcW w:w="1799" w:type="dxa"/>
            <w:vMerge w:val="restart"/>
            <w:vAlign w:val="center"/>
          </w:tcPr>
          <w:p w:rsidR="0009499B" w:rsidRDefault="0009499B" w:rsidP="00BE1209">
            <w:pPr>
              <w:pStyle w:val="TAC"/>
              <w:rPr>
                <w:szCs w:val="18"/>
              </w:rPr>
            </w:pPr>
            <w:r>
              <w:t>CA_1A_3A,</w:t>
            </w:r>
          </w:p>
          <w:p w:rsidR="0009499B" w:rsidRDefault="0009499B" w:rsidP="00BE1209">
            <w:pPr>
              <w:pStyle w:val="TAC"/>
            </w:pPr>
            <w:r>
              <w:t>CA_1A_7A,</w:t>
            </w:r>
          </w:p>
          <w:p w:rsidR="0009499B" w:rsidRDefault="0009499B" w:rsidP="00BE1209">
            <w:pPr>
              <w:pStyle w:val="TAC"/>
            </w:pPr>
            <w:r>
              <w:t>CA_1A_26A,</w:t>
            </w:r>
          </w:p>
          <w:p w:rsidR="0009499B" w:rsidRDefault="0009499B" w:rsidP="00BE1209">
            <w:pPr>
              <w:pStyle w:val="TAC"/>
            </w:pPr>
            <w:r>
              <w:t>CA_3A_7A,</w:t>
            </w:r>
          </w:p>
          <w:p w:rsidR="0009499B" w:rsidRDefault="0009499B" w:rsidP="00BE1209">
            <w:pPr>
              <w:pStyle w:val="TAC"/>
            </w:pPr>
            <w:r>
              <w:t>CA_3A_26A</w:t>
            </w:r>
          </w:p>
          <w:p w:rsidR="0009499B" w:rsidRPr="00F5288A" w:rsidRDefault="0009499B" w:rsidP="00BE1209">
            <w:pPr>
              <w:pStyle w:val="TAH"/>
              <w:rPr>
                <w:rFonts w:cs="Arial"/>
                <w:b w:val="0"/>
                <w:lang w:eastAsia="ko-KR"/>
              </w:rPr>
            </w:pPr>
            <w:r w:rsidRPr="00F5288A">
              <w:rPr>
                <w:b w:val="0"/>
              </w:rPr>
              <w:t>CA_7A_26A</w:t>
            </w:r>
          </w:p>
        </w:tc>
        <w:tc>
          <w:tcPr>
            <w:tcW w:w="981" w:type="dxa"/>
            <w:vAlign w:val="center"/>
          </w:tcPr>
          <w:p w:rsidR="0009499B" w:rsidRPr="002913A4" w:rsidRDefault="0009499B" w:rsidP="0009499B">
            <w:pPr>
              <w:pStyle w:val="TAH"/>
              <w:rPr>
                <w:rFonts w:eastAsia="맑은 고딕" w:cs="Arial"/>
                <w:b w:val="0"/>
                <w:lang w:eastAsia="ko-KR"/>
              </w:rPr>
            </w:pPr>
            <w:r>
              <w:rPr>
                <w:rFonts w:eastAsia="맑은 고딕" w:cs="Arial" w:hint="eastAsia"/>
                <w:b w:val="0"/>
                <w:lang w:eastAsia="ko-KR"/>
              </w:rPr>
              <w:t>1</w:t>
            </w:r>
          </w:p>
        </w:tc>
        <w:tc>
          <w:tcPr>
            <w:tcW w:w="867" w:type="dxa"/>
            <w:vAlign w:val="center"/>
          </w:tcPr>
          <w:p w:rsidR="0009499B" w:rsidRPr="002C1767" w:rsidRDefault="0009499B" w:rsidP="00AD3343">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F5288A" w:rsidRDefault="0009499B">
            <w:pPr>
              <w:pStyle w:val="TAH"/>
              <w:rPr>
                <w:rFonts w:eastAsia="MS Mincho" w:cs="Arial"/>
                <w:b w:val="0"/>
                <w:lang w:eastAsia="ja-JP"/>
              </w:rPr>
            </w:pPr>
            <w:r w:rsidRPr="00F5288A">
              <w:rPr>
                <w:rFonts w:cs="Arial"/>
                <w:b w:val="0"/>
                <w:szCs w:val="18"/>
              </w:rPr>
              <w:t>Yes</w:t>
            </w:r>
          </w:p>
        </w:tc>
        <w:tc>
          <w:tcPr>
            <w:tcW w:w="1333" w:type="dxa"/>
            <w:vMerge w:val="restart"/>
            <w:vAlign w:val="center"/>
          </w:tcPr>
          <w:p w:rsidR="0009499B" w:rsidRPr="00957F65" w:rsidRDefault="0009499B">
            <w:pPr>
              <w:pStyle w:val="TAH"/>
              <w:rPr>
                <w:rFonts w:eastAsia="맑은 고딕" w:cs="Arial"/>
                <w:b w:val="0"/>
                <w:lang w:eastAsia="ko-KR"/>
              </w:rPr>
            </w:pPr>
            <w:r w:rsidRPr="00957F65">
              <w:rPr>
                <w:rFonts w:eastAsia="맑은 고딕" w:cs="Arial" w:hint="eastAsia"/>
                <w:b w:val="0"/>
                <w:lang w:eastAsia="ko-KR"/>
              </w:rPr>
              <w:t>85</w:t>
            </w:r>
          </w:p>
        </w:tc>
        <w:tc>
          <w:tcPr>
            <w:tcW w:w="1528" w:type="dxa"/>
            <w:vMerge w:val="restart"/>
            <w:vAlign w:val="center"/>
          </w:tcPr>
          <w:p w:rsidR="0009499B" w:rsidRPr="00907A60" w:rsidRDefault="0009499B">
            <w:pPr>
              <w:pStyle w:val="TAH"/>
              <w:rPr>
                <w:rFonts w:cs="Arial"/>
                <w:b w:val="0"/>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3</w:t>
            </w:r>
          </w:p>
        </w:tc>
        <w:tc>
          <w:tcPr>
            <w:tcW w:w="867" w:type="dxa"/>
            <w:vAlign w:val="center"/>
          </w:tcPr>
          <w:p w:rsidR="0009499B" w:rsidRPr="002C1767" w:rsidRDefault="0009499B" w:rsidP="00BE1209">
            <w:pPr>
              <w:pStyle w:val="a5"/>
              <w:jc w:val="center"/>
              <w:rPr>
                <w:rFonts w:eastAsia="MS Mincho" w:cs="Arial"/>
                <w:b w:val="0"/>
                <w:lang w:eastAsia="ja-JP"/>
              </w:rPr>
            </w:pPr>
          </w:p>
        </w:tc>
        <w:tc>
          <w:tcPr>
            <w:tcW w:w="876" w:type="dxa"/>
            <w:vAlign w:val="center"/>
          </w:tcPr>
          <w:p w:rsidR="0009499B" w:rsidRPr="002C1767" w:rsidRDefault="0009499B" w:rsidP="00BE1209">
            <w:pPr>
              <w:pStyle w:val="a5"/>
              <w:jc w:val="center"/>
              <w:rPr>
                <w:rFonts w:eastAsia="MS Mincho" w:cs="Arial"/>
                <w:b w:val="0"/>
                <w:lang w:eastAsia="ja-JP"/>
              </w:rPr>
            </w:pPr>
          </w:p>
        </w:tc>
        <w:tc>
          <w:tcPr>
            <w:tcW w:w="803" w:type="dxa"/>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85"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728" w:type="dxa"/>
            <w:gridSpan w:val="2"/>
          </w:tcPr>
          <w:p w:rsidR="0009499B" w:rsidRPr="00F5288A" w:rsidRDefault="0009499B" w:rsidP="00BE1209">
            <w:pPr>
              <w:pStyle w:val="a5"/>
              <w:jc w:val="center"/>
              <w:rPr>
                <w:rFonts w:eastAsia="MS Mincho" w:cs="Arial"/>
                <w:b w:val="0"/>
                <w:lang w:eastAsia="ja-JP"/>
              </w:rPr>
            </w:pPr>
            <w:r w:rsidRPr="00F5288A">
              <w:rPr>
                <w:rFonts w:cs="Arial"/>
                <w:b w:val="0"/>
                <w:szCs w:val="18"/>
              </w:rPr>
              <w:t>Yes</w:t>
            </w:r>
          </w:p>
        </w:tc>
        <w:tc>
          <w:tcPr>
            <w:tcW w:w="807" w:type="dxa"/>
          </w:tcPr>
          <w:p w:rsidR="0009499B" w:rsidRPr="00F5288A" w:rsidRDefault="0009499B" w:rsidP="00BE1209">
            <w:pPr>
              <w:pStyle w:val="TAH"/>
              <w:rPr>
                <w:rFonts w:eastAsia="MS Mincho" w:cs="Arial"/>
                <w:b w:val="0"/>
                <w:lang w:eastAsia="ja-JP"/>
              </w:rPr>
            </w:pPr>
            <w:r w:rsidRPr="00F5288A">
              <w:rPr>
                <w:rFonts w:cs="Arial"/>
                <w:b w:val="0"/>
                <w:szCs w:val="18"/>
              </w:rPr>
              <w:t>Yes</w:t>
            </w: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rsidP="00BE1209">
            <w:pPr>
              <w:pStyle w:val="a5"/>
              <w:jc w:val="center"/>
              <w:rPr>
                <w:rFonts w:eastAsia="맑은 고딕" w:cs="Arial"/>
                <w:b w:val="0"/>
                <w:lang w:eastAsia="ko-KR"/>
              </w:rPr>
            </w:pPr>
            <w:r>
              <w:rPr>
                <w:rFonts w:eastAsia="맑은 고딕" w:cs="Arial" w:hint="eastAsia"/>
                <w:b w:val="0"/>
                <w:lang w:eastAsia="ko-KR"/>
              </w:rPr>
              <w:t>7</w:t>
            </w:r>
          </w:p>
        </w:tc>
        <w:tc>
          <w:tcPr>
            <w:tcW w:w="4866" w:type="dxa"/>
            <w:gridSpan w:val="8"/>
            <w:vAlign w:val="center"/>
          </w:tcPr>
          <w:p w:rsidR="0009499B" w:rsidRPr="00F5288A" w:rsidRDefault="0009499B" w:rsidP="00BE1209">
            <w:pPr>
              <w:pStyle w:val="TAH"/>
              <w:rPr>
                <w:rFonts w:eastAsia="MS Mincho" w:cs="Arial"/>
                <w:b w:val="0"/>
                <w:lang w:eastAsia="ja-JP"/>
              </w:rPr>
            </w:pPr>
            <w:r w:rsidRPr="00F5288A">
              <w:rPr>
                <w:rFonts w:cs="Arial"/>
                <w:b w:val="0"/>
                <w:szCs w:val="18"/>
              </w:rPr>
              <w:t>See CA_7A-7A bandwidth combination set 3 in table 5.6A.1-3 of TS 36.101</w:t>
            </w:r>
          </w:p>
        </w:tc>
        <w:tc>
          <w:tcPr>
            <w:tcW w:w="1333" w:type="dxa"/>
            <w:vMerge/>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pPr>
              <w:pStyle w:val="TAH"/>
              <w:rPr>
                <w:rFonts w:cs="Arial"/>
                <w:b w:val="0"/>
              </w:rPr>
            </w:pPr>
          </w:p>
        </w:tc>
        <w:tc>
          <w:tcPr>
            <w:tcW w:w="1799" w:type="dxa"/>
            <w:vMerge/>
            <w:vAlign w:val="center"/>
          </w:tcPr>
          <w:p w:rsidR="0009499B" w:rsidRPr="00907A60" w:rsidRDefault="0009499B">
            <w:pPr>
              <w:pStyle w:val="TAH"/>
              <w:rPr>
                <w:rFonts w:cs="Arial"/>
                <w:b w:val="0"/>
                <w:lang w:eastAsia="ko-KR"/>
              </w:rPr>
            </w:pPr>
          </w:p>
        </w:tc>
        <w:tc>
          <w:tcPr>
            <w:tcW w:w="981" w:type="dxa"/>
            <w:vAlign w:val="center"/>
          </w:tcPr>
          <w:p w:rsidR="0009499B" w:rsidRPr="002913A4" w:rsidRDefault="0009499B">
            <w:pPr>
              <w:pStyle w:val="TAH"/>
              <w:rPr>
                <w:rFonts w:eastAsia="맑은 고딕" w:cs="Arial"/>
                <w:b w:val="0"/>
                <w:lang w:eastAsia="ko-KR"/>
              </w:rPr>
            </w:pPr>
            <w:r>
              <w:rPr>
                <w:rFonts w:eastAsia="맑은 고딕" w:cs="Arial" w:hint="eastAsia"/>
                <w:b w:val="0"/>
                <w:lang w:eastAsia="ko-KR"/>
              </w:rPr>
              <w:t>26</w:t>
            </w:r>
          </w:p>
        </w:tc>
        <w:tc>
          <w:tcPr>
            <w:tcW w:w="867" w:type="dxa"/>
            <w:vAlign w:val="center"/>
          </w:tcPr>
          <w:p w:rsidR="0009499B" w:rsidRPr="002C1767" w:rsidRDefault="0009499B">
            <w:pPr>
              <w:pStyle w:val="TAH"/>
              <w:rPr>
                <w:rFonts w:eastAsia="MS Mincho" w:cs="Arial"/>
                <w:b w:val="0"/>
                <w:lang w:eastAsia="ja-JP"/>
              </w:rPr>
            </w:pPr>
          </w:p>
        </w:tc>
        <w:tc>
          <w:tcPr>
            <w:tcW w:w="876" w:type="dxa"/>
            <w:vAlign w:val="center"/>
          </w:tcPr>
          <w:p w:rsidR="0009499B" w:rsidRPr="002C1767" w:rsidRDefault="0009499B">
            <w:pPr>
              <w:pStyle w:val="TAH"/>
              <w:rPr>
                <w:rFonts w:eastAsia="MS Mincho" w:cs="Arial"/>
                <w:b w:val="0"/>
                <w:lang w:eastAsia="ja-JP"/>
              </w:rPr>
            </w:pPr>
          </w:p>
        </w:tc>
        <w:tc>
          <w:tcPr>
            <w:tcW w:w="803" w:type="dxa"/>
          </w:tcPr>
          <w:p w:rsidR="0009499B" w:rsidRPr="00F5288A" w:rsidRDefault="0009499B">
            <w:pPr>
              <w:pStyle w:val="TAH"/>
              <w:rPr>
                <w:rFonts w:eastAsia="MS Mincho" w:cs="Arial"/>
                <w:b w:val="0"/>
                <w:lang w:eastAsia="ja-JP"/>
              </w:rPr>
            </w:pPr>
            <w:r w:rsidRPr="00F5288A">
              <w:rPr>
                <w:rFonts w:cs="Arial"/>
                <w:b w:val="0"/>
                <w:szCs w:val="18"/>
              </w:rPr>
              <w:t>Yes</w:t>
            </w:r>
          </w:p>
        </w:tc>
        <w:tc>
          <w:tcPr>
            <w:tcW w:w="785"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728" w:type="dxa"/>
            <w:gridSpan w:val="2"/>
          </w:tcPr>
          <w:p w:rsidR="0009499B" w:rsidRPr="00F5288A" w:rsidRDefault="0009499B">
            <w:pPr>
              <w:pStyle w:val="TAH"/>
              <w:rPr>
                <w:rFonts w:eastAsia="MS Mincho" w:cs="Arial"/>
                <w:b w:val="0"/>
                <w:lang w:eastAsia="ja-JP"/>
              </w:rPr>
            </w:pPr>
            <w:r w:rsidRPr="00F5288A">
              <w:rPr>
                <w:rFonts w:cs="Arial"/>
                <w:b w:val="0"/>
                <w:szCs w:val="18"/>
              </w:rPr>
              <w:t>Yes</w:t>
            </w:r>
          </w:p>
        </w:tc>
        <w:tc>
          <w:tcPr>
            <w:tcW w:w="807" w:type="dxa"/>
          </w:tcPr>
          <w:p w:rsidR="0009499B" w:rsidRPr="0015620C" w:rsidRDefault="0009499B">
            <w:pPr>
              <w:pStyle w:val="TAH"/>
              <w:rPr>
                <w:rFonts w:eastAsia="MS Mincho" w:cs="Arial"/>
                <w:b w:val="0"/>
                <w:lang w:eastAsia="ja-JP"/>
              </w:rPr>
            </w:pPr>
          </w:p>
        </w:tc>
        <w:tc>
          <w:tcPr>
            <w:tcW w:w="1333" w:type="dxa"/>
            <w:vMerge/>
            <w:vAlign w:val="center"/>
          </w:tcPr>
          <w:p w:rsidR="0009499B" w:rsidRPr="00907A60" w:rsidRDefault="0009499B">
            <w:pPr>
              <w:pStyle w:val="TAH"/>
              <w:rPr>
                <w:rFonts w:cs="Arial"/>
                <w:b w:val="0"/>
              </w:rPr>
            </w:pPr>
          </w:p>
        </w:tc>
        <w:tc>
          <w:tcPr>
            <w:tcW w:w="1528" w:type="dxa"/>
            <w:vMerge/>
            <w:vAlign w:val="center"/>
          </w:tcPr>
          <w:p w:rsidR="0009499B" w:rsidRPr="00907A60" w:rsidRDefault="0009499B">
            <w:pPr>
              <w:pStyle w:val="TAH"/>
              <w:rPr>
                <w:rFonts w:cs="Arial"/>
                <w:b w:val="0"/>
              </w:rPr>
            </w:pPr>
          </w:p>
        </w:tc>
      </w:tr>
      <w:tr w:rsidR="0009499B" w:rsidRPr="00444CEE" w:rsidTr="0007201F">
        <w:trPr>
          <w:trHeight w:val="82"/>
          <w:jc w:val="center"/>
        </w:trPr>
        <w:tc>
          <w:tcPr>
            <w:tcW w:w="2055" w:type="dxa"/>
            <w:vMerge w:val="restart"/>
            <w:vAlign w:val="center"/>
          </w:tcPr>
          <w:p w:rsidR="0009499B" w:rsidRPr="00436C97" w:rsidRDefault="0009499B" w:rsidP="00BE1209">
            <w:pPr>
              <w:pStyle w:val="TAH"/>
              <w:rPr>
                <w:rFonts w:cs="Arial"/>
                <w:b w:val="0"/>
              </w:rPr>
            </w:pPr>
            <w:r w:rsidRPr="00436C97">
              <w:rPr>
                <w:b w:val="0"/>
              </w:rPr>
              <w:t>CA_</w:t>
            </w:r>
            <w:r w:rsidRPr="00436C97">
              <w:rPr>
                <w:rFonts w:eastAsia="MS Mincho"/>
                <w:b w:val="0"/>
                <w:lang w:eastAsia="ja-JP"/>
              </w:rPr>
              <w:t>1A-3C-7C</w:t>
            </w:r>
          </w:p>
        </w:tc>
        <w:tc>
          <w:tcPr>
            <w:tcW w:w="1799" w:type="dxa"/>
            <w:vMerge w:val="restart"/>
            <w:vAlign w:val="center"/>
          </w:tcPr>
          <w:p w:rsidR="0009499B" w:rsidRPr="00957F65" w:rsidRDefault="0009499B" w:rsidP="00BE1209">
            <w:pPr>
              <w:pStyle w:val="TAC"/>
              <w:rPr>
                <w:rFonts w:eastAsia="MS Mincho"/>
                <w:color w:val="000000"/>
                <w:lang w:eastAsia="ja-JP"/>
              </w:rPr>
            </w:pPr>
            <w:r w:rsidRPr="00957F65">
              <w:rPr>
                <w:color w:val="000000"/>
              </w:rPr>
              <w:t>CA_</w:t>
            </w:r>
            <w:r w:rsidRPr="00957F65">
              <w:rPr>
                <w:rFonts w:eastAsia="MS Mincho"/>
                <w:color w:val="000000"/>
                <w:lang w:eastAsia="ja-JP"/>
              </w:rPr>
              <w:t>1A-</w:t>
            </w:r>
            <w:r w:rsidRPr="00957F65">
              <w:rPr>
                <w:rFonts w:eastAsia="MS Mincho" w:hint="eastAsia"/>
                <w:color w:val="000000"/>
                <w:lang w:eastAsia="ja-JP"/>
              </w:rPr>
              <w:t>3</w:t>
            </w:r>
            <w:r w:rsidRPr="00957F65">
              <w:rPr>
                <w:rFonts w:eastAsia="MS Mincho"/>
                <w:color w:val="000000"/>
                <w:lang w:eastAsia="ja-JP"/>
              </w:rPr>
              <w:t>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CA_1A-7A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CA_3A-7A</w:t>
            </w:r>
          </w:p>
          <w:p w:rsidR="0009499B" w:rsidRPr="00957F65" w:rsidRDefault="0009499B" w:rsidP="00BE1209">
            <w:pPr>
              <w:pStyle w:val="TAC"/>
              <w:rPr>
                <w:rFonts w:eastAsia="MS Mincho"/>
                <w:color w:val="000000"/>
                <w:lang w:eastAsia="ja-JP"/>
              </w:rPr>
            </w:pPr>
            <w:r w:rsidRPr="00957F65">
              <w:rPr>
                <w:rFonts w:eastAsia="MS Mincho"/>
                <w:color w:val="000000"/>
                <w:lang w:eastAsia="ja-JP"/>
              </w:rPr>
              <w:t>CA_3C</w:t>
            </w:r>
          </w:p>
          <w:p w:rsidR="0009499B" w:rsidRPr="00957F65" w:rsidRDefault="0009499B" w:rsidP="00BE1209">
            <w:pPr>
              <w:pStyle w:val="TAH"/>
              <w:rPr>
                <w:rFonts w:cs="Arial"/>
                <w:b w:val="0"/>
                <w:color w:val="000000"/>
                <w:lang w:eastAsia="ko-KR"/>
              </w:rPr>
            </w:pPr>
            <w:r w:rsidRPr="00957F65">
              <w:rPr>
                <w:rFonts w:eastAsia="MS Mincho"/>
                <w:b w:val="0"/>
                <w:color w:val="000000"/>
                <w:lang w:eastAsia="ja-JP"/>
              </w:rPr>
              <w:t>CA_7C</w:t>
            </w: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1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1</w:t>
            </w:r>
          </w:p>
        </w:tc>
        <w:tc>
          <w:tcPr>
            <w:tcW w:w="867" w:type="dxa"/>
            <w:vAlign w:val="center"/>
          </w:tcPr>
          <w:p w:rsidR="0009499B" w:rsidRPr="00436C97" w:rsidRDefault="0009499B" w:rsidP="00BE1209">
            <w:pPr>
              <w:pStyle w:val="TAH"/>
              <w:rPr>
                <w:rFonts w:eastAsia="MS Mincho" w:cs="Arial"/>
                <w:b w:val="0"/>
                <w:lang w:eastAsia="ja-JP"/>
              </w:rPr>
            </w:pPr>
          </w:p>
        </w:tc>
        <w:tc>
          <w:tcPr>
            <w:tcW w:w="876" w:type="dxa"/>
            <w:vAlign w:val="center"/>
          </w:tcPr>
          <w:p w:rsidR="0009499B" w:rsidRPr="00436C97" w:rsidRDefault="0009499B" w:rsidP="00BE1209">
            <w:pPr>
              <w:pStyle w:val="TAH"/>
              <w:rPr>
                <w:rFonts w:eastAsia="MS Mincho" w:cs="Arial"/>
                <w:b w:val="0"/>
                <w:lang w:eastAsia="ja-JP"/>
              </w:rPr>
            </w:pPr>
          </w:p>
        </w:tc>
        <w:tc>
          <w:tcPr>
            <w:tcW w:w="803"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79"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734" w:type="dxa"/>
            <w:gridSpan w:val="3"/>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807" w:type="dxa"/>
            <w:vAlign w:val="center"/>
          </w:tcPr>
          <w:p w:rsidR="0009499B" w:rsidRPr="00436C97" w:rsidRDefault="0009499B" w:rsidP="00BE1209">
            <w:pPr>
              <w:pStyle w:val="TAH"/>
              <w:rPr>
                <w:rFonts w:eastAsia="MS Mincho" w:cs="Arial"/>
                <w:b w:val="0"/>
                <w:lang w:eastAsia="ja-JP"/>
              </w:rPr>
            </w:pPr>
            <w:r w:rsidRPr="00436C97">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hint="eastAsia"/>
                <w:b w:val="0"/>
                <w:lang w:eastAsia="ja-JP"/>
              </w:rPr>
              <w:t>3</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cs="Arial"/>
                <w:b w:val="0"/>
                <w:lang w:eastAsia="zh-CN"/>
              </w:rPr>
              <w:t xml:space="preserve">See CA_3C </w:t>
            </w:r>
            <w:r w:rsidRPr="00436C97">
              <w:rPr>
                <w:rFonts w:cs="Arial"/>
                <w:b w:val="0"/>
              </w:rPr>
              <w:t xml:space="preserve">Bandwidth Combination Set </w:t>
            </w:r>
            <w:r w:rsidRPr="00436C97">
              <w:rPr>
                <w:rFonts w:cs="Arial" w:hint="eastAsia"/>
                <w:b w:val="0"/>
                <w:lang w:eastAsia="ja-JP"/>
              </w:rPr>
              <w:t xml:space="preserve">0 </w:t>
            </w:r>
            <w:r w:rsidRPr="00436C97">
              <w:rPr>
                <w:rFonts w:cs="Arial"/>
                <w:b w:val="0"/>
                <w:lang w:eastAsia="zh-CN"/>
              </w:rPr>
              <w:t>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436C97" w:rsidRDefault="0009499B" w:rsidP="00BE1209">
            <w:pPr>
              <w:pStyle w:val="TAH"/>
              <w:rPr>
                <w:rFonts w:eastAsia="맑은 고딕" w:cs="Arial"/>
                <w:b w:val="0"/>
                <w:lang w:eastAsia="ko-KR"/>
              </w:rPr>
            </w:pPr>
            <w:r w:rsidRPr="00436C97">
              <w:rPr>
                <w:rFonts w:eastAsia="MS Mincho" w:cs="Arial"/>
                <w:b w:val="0"/>
                <w:lang w:eastAsia="ja-JP"/>
              </w:rPr>
              <w:t>7</w:t>
            </w:r>
          </w:p>
        </w:tc>
        <w:tc>
          <w:tcPr>
            <w:tcW w:w="4866" w:type="dxa"/>
            <w:gridSpan w:val="8"/>
            <w:vAlign w:val="center"/>
          </w:tcPr>
          <w:p w:rsidR="0009499B" w:rsidRPr="00436C97" w:rsidRDefault="0009499B" w:rsidP="00BE1209">
            <w:pPr>
              <w:pStyle w:val="TAH"/>
              <w:rPr>
                <w:rFonts w:eastAsia="MS Mincho" w:cs="Arial"/>
                <w:b w:val="0"/>
                <w:lang w:eastAsia="ja-JP"/>
              </w:rPr>
            </w:pPr>
            <w:r w:rsidRPr="00436C97">
              <w:rPr>
                <w:rFonts w:eastAsia="Calibri" w:cs="Arial"/>
                <w:b w:val="0"/>
                <w:lang w:val="en-US"/>
              </w:rPr>
              <w:t>See CA_7C Bandwidth Combination Set 2 in Table 5.6A.1-1</w:t>
            </w:r>
            <w:r>
              <w:rPr>
                <w:rFonts w:eastAsia="MS Mincho" w:cs="Arial"/>
                <w:b w:val="0"/>
                <w:lang w:eastAsia="ja-JP"/>
              </w:rPr>
              <w:t xml:space="preserve"> </w:t>
            </w:r>
            <w:r w:rsidRPr="002C1767">
              <w:rPr>
                <w:rFonts w:eastAsia="MS Mincho" w:cs="Arial" w:hint="eastAsia"/>
                <w:b w:val="0"/>
                <w:lang w:eastAsia="ja-JP"/>
              </w:rPr>
              <w:t>of TS36.101</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CA_1A-3A-7C-28A</w:t>
            </w:r>
          </w:p>
        </w:tc>
        <w:tc>
          <w:tcPr>
            <w:tcW w:w="1799" w:type="dxa"/>
            <w:vMerge w:val="restart"/>
            <w:vAlign w:val="center"/>
          </w:tcPr>
          <w:p w:rsidR="0009499B" w:rsidRPr="00436C97" w:rsidRDefault="0009499B" w:rsidP="00BE1209">
            <w:pPr>
              <w:pStyle w:val="TAC"/>
              <w:rPr>
                <w:rFonts w:eastAsia="MS Mincho"/>
                <w:color w:val="000000"/>
                <w:lang w:eastAsia="ja-JP"/>
              </w:rPr>
            </w:pPr>
            <w:r w:rsidRPr="00436C97">
              <w:rPr>
                <w:color w:val="000000"/>
              </w:rPr>
              <w:t>CA_</w:t>
            </w:r>
            <w:r w:rsidRPr="00436C97">
              <w:rPr>
                <w:rFonts w:eastAsia="MS Mincho"/>
                <w:color w:val="000000"/>
                <w:lang w:eastAsia="ja-JP"/>
              </w:rPr>
              <w:t>1A-</w:t>
            </w:r>
            <w:r w:rsidRPr="00436C97">
              <w:rPr>
                <w:rFonts w:eastAsia="MS Mincho" w:hint="eastAsia"/>
                <w:color w:val="000000"/>
                <w:lang w:eastAsia="ja-JP"/>
              </w:rPr>
              <w:t>3</w:t>
            </w:r>
            <w:r w:rsidRPr="00436C97">
              <w:rPr>
                <w:rFonts w:eastAsia="MS Mincho"/>
                <w:color w:val="000000"/>
                <w:lang w:eastAsia="ja-JP"/>
              </w:rPr>
              <w:t>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CA_1A-7A</w:t>
            </w:r>
          </w:p>
          <w:p w:rsidR="0009499B" w:rsidRPr="00436C97" w:rsidRDefault="0009499B" w:rsidP="00BE1209">
            <w:pPr>
              <w:pStyle w:val="TAC"/>
              <w:rPr>
                <w:rFonts w:eastAsia="MS Mincho"/>
                <w:color w:val="000000"/>
                <w:lang w:eastAsia="ja-JP"/>
              </w:rPr>
            </w:pPr>
            <w:r w:rsidRPr="00436C97">
              <w:rPr>
                <w:rFonts w:eastAsia="MS Mincho"/>
                <w:color w:val="000000"/>
                <w:lang w:eastAsia="ja-JP"/>
              </w:rPr>
              <w:t>CA_3A-7A</w:t>
            </w:r>
          </w:p>
          <w:p w:rsidR="0009499B" w:rsidRDefault="0009499B" w:rsidP="00BE1209">
            <w:pPr>
              <w:pStyle w:val="TAH"/>
              <w:rPr>
                <w:rFonts w:eastAsia="MS Mincho"/>
                <w:b w:val="0"/>
                <w:color w:val="000000"/>
                <w:lang w:eastAsia="ja-JP"/>
              </w:rPr>
            </w:pPr>
            <w:r w:rsidRPr="00436C97">
              <w:rPr>
                <w:rFonts w:eastAsia="MS Mincho"/>
                <w:b w:val="0"/>
                <w:color w:val="000000"/>
                <w:lang w:eastAsia="ja-JP"/>
              </w:rPr>
              <w:t>CA_7C</w:t>
            </w:r>
          </w:p>
          <w:p w:rsidR="0009499B" w:rsidRDefault="0009499B" w:rsidP="00BE1209">
            <w:pPr>
              <w:pStyle w:val="TAH"/>
              <w:rPr>
                <w:rFonts w:cs="Arial"/>
                <w:b w:val="0"/>
                <w:lang w:eastAsia="ko-KR"/>
              </w:rPr>
            </w:pPr>
            <w:r>
              <w:rPr>
                <w:rFonts w:cs="Arial"/>
                <w:b w:val="0"/>
                <w:lang w:eastAsia="ko-KR"/>
              </w:rPr>
              <w:t>CA_7A-28A</w:t>
            </w:r>
          </w:p>
          <w:p w:rsidR="0009499B" w:rsidRDefault="0009499B" w:rsidP="00BE1209">
            <w:pPr>
              <w:pStyle w:val="TAH"/>
              <w:rPr>
                <w:rFonts w:cs="Arial"/>
                <w:b w:val="0"/>
                <w:lang w:eastAsia="ko-KR"/>
              </w:rPr>
            </w:pPr>
            <w:r>
              <w:rPr>
                <w:rFonts w:cs="Arial"/>
                <w:b w:val="0"/>
                <w:lang w:eastAsia="ko-KR"/>
              </w:rPr>
              <w:t>CA_1A-28A</w:t>
            </w:r>
          </w:p>
          <w:p w:rsidR="0009499B" w:rsidRPr="00907A60" w:rsidRDefault="0009499B" w:rsidP="00BE1209">
            <w:pPr>
              <w:pStyle w:val="TAH"/>
              <w:rPr>
                <w:rFonts w:cs="Arial"/>
                <w:b w:val="0"/>
                <w:lang w:eastAsia="ko-KR"/>
              </w:rPr>
            </w:pPr>
            <w:r>
              <w:rPr>
                <w:rFonts w:cs="Arial"/>
                <w:b w:val="0"/>
                <w:lang w:eastAsia="ko-KR"/>
              </w:rPr>
              <w:t>CA_3A-28A</w:t>
            </w: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p w:rsidR="0009499B" w:rsidRPr="00957F65" w:rsidRDefault="0009499B" w:rsidP="00BE1209">
            <w:pPr>
              <w:pStyle w:val="TAH"/>
              <w:rPr>
                <w:rFonts w:eastAsia="맑은 고딕" w:cs="Arial"/>
                <w:b w:val="0"/>
                <w:lang w:eastAsia="ko-KR"/>
              </w:rPr>
            </w:pP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p w:rsidR="0009499B" w:rsidRPr="00957F65" w:rsidRDefault="0009499B" w:rsidP="00BE1209">
            <w:pPr>
              <w:pStyle w:val="TAH"/>
              <w:rPr>
                <w:rFonts w:eastAsia="맑은 고딕" w:cs="Arial"/>
                <w:b w:val="0"/>
                <w:lang w:eastAsia="ko-KR"/>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MS Mincho" w:cs="Arial"/>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7</w:t>
            </w:r>
          </w:p>
        </w:tc>
        <w:tc>
          <w:tcPr>
            <w:tcW w:w="4866" w:type="dxa"/>
            <w:gridSpan w:val="8"/>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See CA_7C Bandwidth Combination Set 2 in Table 5.6A.1-1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28</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D0FFC" w:rsidRDefault="0009499B" w:rsidP="00BE1209">
            <w:pPr>
              <w:pStyle w:val="TAH"/>
              <w:rPr>
                <w:rFonts w:eastAsia="Calibri" w:cs="Arial"/>
                <w:b w:val="0"/>
                <w:lang w:val="en-US"/>
              </w:rPr>
            </w:pPr>
          </w:p>
        </w:tc>
        <w:tc>
          <w:tcPr>
            <w:tcW w:w="779"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734" w:type="dxa"/>
            <w:gridSpan w:val="3"/>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807" w:type="dxa"/>
            <w:vAlign w:val="center"/>
          </w:tcPr>
          <w:p w:rsidR="0009499B" w:rsidRPr="003D0FFC" w:rsidRDefault="0009499B" w:rsidP="00BE1209">
            <w:pPr>
              <w:pStyle w:val="TAH"/>
              <w:rPr>
                <w:rFonts w:eastAsia="Calibri" w:cs="Arial"/>
                <w:b w:val="0"/>
                <w:lang w:val="en-US"/>
              </w:rPr>
            </w:pPr>
            <w:r w:rsidRPr="003D0FFC">
              <w:rPr>
                <w:rFonts w:eastAsia="Calibri" w:cs="Arial"/>
                <w:b w:val="0"/>
                <w:lang w:val="en-US"/>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restart"/>
            <w:vAlign w:val="center"/>
          </w:tcPr>
          <w:p w:rsidR="0009499B" w:rsidRPr="00365962" w:rsidRDefault="0009499B" w:rsidP="00BE1209">
            <w:pPr>
              <w:pStyle w:val="TAH"/>
              <w:rPr>
                <w:rFonts w:cs="Arial"/>
                <w:b w:val="0"/>
              </w:rPr>
            </w:pPr>
            <w:r w:rsidRPr="00365962">
              <w:rPr>
                <w:b w:val="0"/>
              </w:rPr>
              <w:t>CA_</w:t>
            </w:r>
            <w:r w:rsidRPr="00365962">
              <w:rPr>
                <w:rFonts w:eastAsia="MS Mincho"/>
                <w:b w:val="0"/>
                <w:lang w:eastAsia="ja-JP"/>
              </w:rPr>
              <w:t>1A-</w:t>
            </w:r>
            <w:r w:rsidRPr="00365962">
              <w:rPr>
                <w:rFonts w:eastAsia="MS Mincho" w:hint="eastAsia"/>
                <w:b w:val="0"/>
                <w:lang w:eastAsia="ja-JP"/>
              </w:rPr>
              <w:t>3</w:t>
            </w:r>
            <w:r w:rsidRPr="00365962">
              <w:rPr>
                <w:rFonts w:eastAsia="MS Mincho"/>
                <w:b w:val="0"/>
                <w:lang w:eastAsia="ja-JP"/>
              </w:rPr>
              <w:t>A-</w:t>
            </w:r>
            <w:r w:rsidRPr="00365962">
              <w:rPr>
                <w:rFonts w:eastAsia="MS Mincho" w:hint="eastAsia"/>
                <w:b w:val="0"/>
                <w:lang w:eastAsia="ja-JP"/>
              </w:rPr>
              <w:t>4</w:t>
            </w:r>
            <w:r w:rsidRPr="00365962">
              <w:rPr>
                <w:rFonts w:eastAsia="MS Mincho"/>
                <w:b w:val="0"/>
                <w:lang w:eastAsia="ja-JP"/>
              </w:rPr>
              <w:t>1</w:t>
            </w:r>
            <w:r w:rsidRPr="00365962">
              <w:rPr>
                <w:rFonts w:eastAsia="MS Mincho" w:hint="eastAsia"/>
                <w:b w:val="0"/>
                <w:lang w:eastAsia="ja-JP"/>
              </w:rPr>
              <w:t>D</w:t>
            </w:r>
            <w:r>
              <w:rPr>
                <w:rFonts w:eastAsia="MS Mincho"/>
                <w:b w:val="0"/>
                <w:vertAlign w:val="superscript"/>
                <w:lang w:eastAsia="ja-JP"/>
              </w:rPr>
              <w:t>2</w:t>
            </w:r>
          </w:p>
        </w:tc>
        <w:tc>
          <w:tcPr>
            <w:tcW w:w="1799" w:type="dxa"/>
            <w:vMerge w:val="restart"/>
            <w:vAlign w:val="center"/>
          </w:tcPr>
          <w:p w:rsidR="0009499B" w:rsidRPr="00F121A2" w:rsidRDefault="0009499B" w:rsidP="00BE1209">
            <w:pPr>
              <w:pStyle w:val="TAH"/>
              <w:rPr>
                <w:rFonts w:cs="Arial"/>
                <w:b w:val="0"/>
                <w:color w:val="000000"/>
                <w:lang w:eastAsia="ko-KR"/>
              </w:rPr>
            </w:pPr>
            <w:r w:rsidRPr="00F121A2">
              <w:rPr>
                <w:b w:val="0"/>
                <w:color w:val="000000"/>
              </w:rPr>
              <w:t>CA_</w:t>
            </w:r>
            <w:r w:rsidRPr="00F121A2">
              <w:rPr>
                <w:rFonts w:eastAsia="MS Mincho"/>
                <w:b w:val="0"/>
                <w:color w:val="000000"/>
                <w:lang w:eastAsia="ja-JP"/>
              </w:rPr>
              <w:t>1A-3A</w:t>
            </w: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1</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3</w:t>
            </w:r>
          </w:p>
        </w:tc>
        <w:tc>
          <w:tcPr>
            <w:tcW w:w="867" w:type="dxa"/>
            <w:vAlign w:val="center"/>
          </w:tcPr>
          <w:p w:rsidR="0009499B" w:rsidRPr="003D0FFC" w:rsidRDefault="0009499B" w:rsidP="00BE1209">
            <w:pPr>
              <w:pStyle w:val="TAH"/>
              <w:rPr>
                <w:rFonts w:eastAsia="Calibri" w:cs="Arial"/>
                <w:b w:val="0"/>
                <w:lang w:val="en-US"/>
              </w:rPr>
            </w:pPr>
          </w:p>
        </w:tc>
        <w:tc>
          <w:tcPr>
            <w:tcW w:w="876" w:type="dxa"/>
            <w:vAlign w:val="center"/>
          </w:tcPr>
          <w:p w:rsidR="0009499B" w:rsidRPr="003D0FFC" w:rsidRDefault="0009499B" w:rsidP="00BE1209">
            <w:pPr>
              <w:pStyle w:val="TAH"/>
              <w:rPr>
                <w:rFonts w:eastAsia="Calibri" w:cs="Arial"/>
                <w:b w:val="0"/>
                <w:lang w:val="en-US"/>
              </w:rPr>
            </w:pPr>
          </w:p>
        </w:tc>
        <w:tc>
          <w:tcPr>
            <w:tcW w:w="803"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79"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734" w:type="dxa"/>
            <w:gridSpan w:val="3"/>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807" w:type="dxa"/>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Yes</w:t>
            </w:r>
          </w:p>
        </w:tc>
        <w:tc>
          <w:tcPr>
            <w:tcW w:w="1333" w:type="dxa"/>
            <w:vMerge/>
            <w:vAlign w:val="center"/>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82"/>
          <w:jc w:val="center"/>
        </w:trPr>
        <w:tc>
          <w:tcPr>
            <w:tcW w:w="2055" w:type="dxa"/>
            <w:vMerge/>
            <w:vAlign w:val="center"/>
          </w:tcPr>
          <w:p w:rsidR="0009499B" w:rsidRPr="00907A60" w:rsidRDefault="0009499B" w:rsidP="00BE1209">
            <w:pPr>
              <w:pStyle w:val="TAH"/>
              <w:rPr>
                <w:rFonts w:cs="Arial"/>
                <w:b w:val="0"/>
              </w:rPr>
            </w:pPr>
          </w:p>
        </w:tc>
        <w:tc>
          <w:tcPr>
            <w:tcW w:w="1799" w:type="dxa"/>
            <w:vMerge/>
            <w:vAlign w:val="center"/>
          </w:tcPr>
          <w:p w:rsidR="0009499B" w:rsidRPr="00907A60" w:rsidRDefault="0009499B" w:rsidP="00BE1209">
            <w:pPr>
              <w:pStyle w:val="TAH"/>
              <w:rPr>
                <w:rFonts w:cs="Arial"/>
                <w:b w:val="0"/>
                <w:lang w:eastAsia="ko-KR"/>
              </w:rPr>
            </w:pPr>
          </w:p>
        </w:tc>
        <w:tc>
          <w:tcPr>
            <w:tcW w:w="981" w:type="dxa"/>
            <w:vAlign w:val="center"/>
          </w:tcPr>
          <w:p w:rsidR="0009499B" w:rsidRPr="00957F65" w:rsidRDefault="0009499B" w:rsidP="00BE1209">
            <w:pPr>
              <w:pStyle w:val="TAH"/>
              <w:rPr>
                <w:rFonts w:eastAsia="맑은 고딕" w:cs="Arial"/>
                <w:b w:val="0"/>
                <w:lang w:eastAsia="ko-KR"/>
              </w:rPr>
            </w:pPr>
            <w:r w:rsidRPr="00365962">
              <w:rPr>
                <w:rFonts w:eastAsia="MS Mincho" w:cs="Arial" w:hint="eastAsia"/>
                <w:b w:val="0"/>
                <w:lang w:eastAsia="ja-JP"/>
              </w:rPr>
              <w:t>41</w:t>
            </w:r>
          </w:p>
        </w:tc>
        <w:tc>
          <w:tcPr>
            <w:tcW w:w="4866" w:type="dxa"/>
            <w:gridSpan w:val="8"/>
            <w:vAlign w:val="center"/>
          </w:tcPr>
          <w:p w:rsidR="0009499B" w:rsidRPr="00365962" w:rsidRDefault="0009499B" w:rsidP="00BE1209">
            <w:pPr>
              <w:pStyle w:val="TAH"/>
              <w:rPr>
                <w:rFonts w:eastAsia="Calibri" w:cs="Arial"/>
                <w:b w:val="0"/>
                <w:lang w:val="en-US"/>
              </w:rPr>
            </w:pPr>
            <w:r w:rsidRPr="00365962">
              <w:rPr>
                <w:rFonts w:eastAsia="MS Mincho" w:cs="Arial" w:hint="eastAsia"/>
                <w:b w:val="0"/>
                <w:lang w:eastAsia="ja-JP"/>
              </w:rPr>
              <w:t>See CA_41D Bandwidth Combination Set 0 in Table 5.6A.1-1 of TS36.101</w:t>
            </w:r>
          </w:p>
        </w:tc>
        <w:tc>
          <w:tcPr>
            <w:tcW w:w="1333" w:type="dxa"/>
            <w:vMerge/>
          </w:tcPr>
          <w:p w:rsidR="0009499B" w:rsidRPr="00907A60" w:rsidRDefault="0009499B" w:rsidP="00BE1209">
            <w:pPr>
              <w:pStyle w:val="TAH"/>
              <w:rPr>
                <w:rFonts w:cs="Arial"/>
                <w:b w:val="0"/>
              </w:rPr>
            </w:pPr>
          </w:p>
        </w:tc>
        <w:tc>
          <w:tcPr>
            <w:tcW w:w="1528" w:type="dxa"/>
            <w:vMerge/>
            <w:vAlign w:val="center"/>
          </w:tcPr>
          <w:p w:rsidR="0009499B" w:rsidRPr="00907A60" w:rsidRDefault="0009499B" w:rsidP="00BE1209">
            <w:pPr>
              <w:pStyle w:val="TAH"/>
              <w:rPr>
                <w:rFonts w:cs="Arial"/>
                <w:b w:val="0"/>
              </w:rPr>
            </w:pPr>
          </w:p>
        </w:tc>
      </w:tr>
      <w:tr w:rsidR="0009499B" w:rsidRPr="00444CEE" w:rsidTr="0007201F">
        <w:trPr>
          <w:trHeight w:val="234"/>
          <w:jc w:val="center"/>
        </w:trPr>
        <w:tc>
          <w:tcPr>
            <w:tcW w:w="2055" w:type="dxa"/>
            <w:vMerge w:val="restart"/>
            <w:vAlign w:val="center"/>
          </w:tcPr>
          <w:p w:rsidR="0009499B" w:rsidRPr="000017FF" w:rsidRDefault="0009499B" w:rsidP="00BE1209">
            <w:pPr>
              <w:pStyle w:val="TAC"/>
              <w:rPr>
                <w:rFonts w:eastAsia="맑은 고딕" w:cs="Arial"/>
                <w:lang w:eastAsia="ko-KR"/>
              </w:rPr>
            </w:pPr>
            <w:r w:rsidRPr="000B0BDF">
              <w:rPr>
                <w:rFonts w:cs="Arial" w:hint="eastAsia"/>
                <w:lang w:eastAsia="ko-KR"/>
              </w:rPr>
              <w:t>CA_1A-41C-42C</w:t>
            </w:r>
          </w:p>
        </w:tc>
        <w:tc>
          <w:tcPr>
            <w:tcW w:w="1799" w:type="dxa"/>
            <w:vMerge w:val="restart"/>
            <w:vAlign w:val="center"/>
          </w:tcPr>
          <w:p w:rsidR="0009499B" w:rsidRDefault="0009499B" w:rsidP="00BE1209">
            <w:pPr>
              <w:pStyle w:val="TAC"/>
              <w:rPr>
                <w:rFonts w:cs="Arial"/>
                <w:lang w:eastAsia="ko-KR"/>
              </w:rPr>
            </w:pPr>
            <w:r w:rsidRPr="000B0BDF">
              <w:rPr>
                <w:rFonts w:cs="Arial" w:hint="eastAsia"/>
                <w:lang w:eastAsia="ko-KR"/>
              </w:rPr>
              <w:t>CA_1A-42A</w:t>
            </w:r>
          </w:p>
          <w:p w:rsidR="0009499B" w:rsidRPr="000B0BDF" w:rsidRDefault="0009499B" w:rsidP="00BE1209">
            <w:pPr>
              <w:pStyle w:val="TAC"/>
              <w:rPr>
                <w:rFonts w:cs="Arial"/>
                <w:lang w:eastAsia="ko-KR"/>
              </w:rPr>
            </w:pPr>
            <w:r>
              <w:rPr>
                <w:rFonts w:cs="Arial"/>
                <w:lang w:eastAsia="ko-KR"/>
              </w:rPr>
              <w:t>CA_42C</w:t>
            </w: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1</w:t>
            </w:r>
          </w:p>
        </w:tc>
        <w:tc>
          <w:tcPr>
            <w:tcW w:w="867" w:type="dxa"/>
            <w:vAlign w:val="center"/>
          </w:tcPr>
          <w:p w:rsidR="0009499B" w:rsidRPr="000B0BDF" w:rsidRDefault="0009499B" w:rsidP="00BE1209">
            <w:pPr>
              <w:pStyle w:val="TAH"/>
              <w:rPr>
                <w:rFonts w:cs="Arial"/>
                <w:b w:val="0"/>
              </w:rPr>
            </w:pPr>
          </w:p>
        </w:tc>
        <w:tc>
          <w:tcPr>
            <w:tcW w:w="876" w:type="dxa"/>
            <w:vAlign w:val="center"/>
          </w:tcPr>
          <w:p w:rsidR="0009499B" w:rsidRPr="000B0BDF" w:rsidRDefault="0009499B" w:rsidP="00BE1209">
            <w:pPr>
              <w:pStyle w:val="TAH"/>
              <w:rPr>
                <w:rFonts w:cs="Arial"/>
                <w:b w:val="0"/>
              </w:rPr>
            </w:pPr>
          </w:p>
        </w:tc>
        <w:tc>
          <w:tcPr>
            <w:tcW w:w="803"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85"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728" w:type="dxa"/>
            <w:gridSpan w:val="2"/>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807" w:type="dxa"/>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Yes</w:t>
            </w:r>
          </w:p>
        </w:tc>
        <w:tc>
          <w:tcPr>
            <w:tcW w:w="1333"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100</w:t>
            </w:r>
          </w:p>
        </w:tc>
        <w:tc>
          <w:tcPr>
            <w:tcW w:w="1528" w:type="dxa"/>
            <w:vMerge w:val="restart"/>
            <w:vAlign w:val="center"/>
          </w:tcPr>
          <w:p w:rsidR="0009499B" w:rsidRPr="000017FF" w:rsidRDefault="0009499B" w:rsidP="00BE1209">
            <w:pPr>
              <w:pStyle w:val="TAH"/>
              <w:rPr>
                <w:rFonts w:eastAsia="맑은 고딕" w:cs="Arial"/>
                <w:b w:val="0"/>
                <w:lang w:eastAsia="ko-KR"/>
              </w:rPr>
            </w:pPr>
            <w:r w:rsidRPr="000017FF">
              <w:rPr>
                <w:rFonts w:eastAsia="맑은 고딕" w:cs="Arial" w:hint="eastAsia"/>
                <w:b w:val="0"/>
                <w:lang w:eastAsia="ko-KR"/>
              </w:rPr>
              <w:t>0</w:t>
            </w:r>
          </w:p>
        </w:tc>
      </w:tr>
      <w:tr w:rsidR="0009499B" w:rsidRPr="00444CEE" w:rsidTr="0007201F">
        <w:trPr>
          <w:trHeight w:val="13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41</w:t>
            </w:r>
          </w:p>
        </w:tc>
        <w:tc>
          <w:tcPr>
            <w:tcW w:w="4866" w:type="dxa"/>
            <w:gridSpan w:val="8"/>
            <w:vAlign w:val="center"/>
          </w:tcPr>
          <w:p w:rsidR="0009499B" w:rsidRPr="000017FF" w:rsidRDefault="0009499B" w:rsidP="00BE1209">
            <w:pPr>
              <w:pStyle w:val="TAH"/>
              <w:rPr>
                <w:rFonts w:eastAsia="맑은 고딕" w:cs="Arial"/>
                <w:b w:val="0"/>
                <w:lang w:eastAsia="ko-KR"/>
              </w:rPr>
            </w:pPr>
            <w:r w:rsidRPr="000B0BDF">
              <w:rPr>
                <w:rFonts w:eastAsia="맑은 고딕" w:cs="Arial" w:hint="eastAsia"/>
                <w:b w:val="0"/>
                <w:lang w:eastAsia="ko-KR"/>
              </w:rPr>
              <w:t>See CA_41C_BW</w:t>
            </w:r>
            <w:r w:rsidRPr="000B0BDF">
              <w:rPr>
                <w:rFonts w:eastAsia="맑은 고딕" w:cs="Arial"/>
                <w:b w:val="0"/>
                <w:lang w:eastAsia="ko-KR"/>
              </w:rPr>
              <w:t xml:space="preserve"> combination set 0 in Table 5.6A.1-1</w:t>
            </w:r>
            <w:r>
              <w:rPr>
                <w:rFonts w:eastAsia="맑은 고딕" w:cs="Arial"/>
                <w:b w:val="0"/>
                <w:lang w:eastAsia="ko-KR"/>
              </w:rPr>
              <w:t xml:space="preserve"> </w:t>
            </w:r>
            <w:r w:rsidRPr="006F683C">
              <w:rPr>
                <w:rFonts w:eastAsia="맑은 고딕" w:cs="Arial"/>
                <w:b w:val="0"/>
                <w:lang w:eastAsia="ko-KR"/>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0B0BDF" w:rsidRDefault="0009499B" w:rsidP="00BE1209">
            <w:pPr>
              <w:pStyle w:val="TAC"/>
              <w:rPr>
                <w:rFonts w:cs="Arial"/>
                <w:lang w:eastAsia="ko-KR"/>
              </w:rPr>
            </w:pPr>
            <w:r w:rsidRPr="000B0BDF">
              <w:rPr>
                <w:rFonts w:cs="Arial" w:hint="eastAsia"/>
                <w:lang w:eastAsia="ko-KR"/>
              </w:rPr>
              <w:t>42</w:t>
            </w:r>
          </w:p>
        </w:tc>
        <w:tc>
          <w:tcPr>
            <w:tcW w:w="4866" w:type="dxa"/>
            <w:gridSpan w:val="8"/>
            <w:vAlign w:val="center"/>
          </w:tcPr>
          <w:p w:rsidR="0009499B" w:rsidRPr="000B0BDF" w:rsidRDefault="0009499B" w:rsidP="00BE1209">
            <w:pPr>
              <w:pStyle w:val="TAH"/>
              <w:rPr>
                <w:rFonts w:cs="Arial"/>
                <w:b w:val="0"/>
              </w:rPr>
            </w:pPr>
            <w:r w:rsidRPr="000B0BDF">
              <w:rPr>
                <w:rFonts w:eastAsia="맑은 고딕" w:cs="Arial" w:hint="eastAsia"/>
                <w:b w:val="0"/>
                <w:lang w:eastAsia="ko-KR"/>
              </w:rPr>
              <w:t>See CA_42C_BW</w:t>
            </w:r>
            <w:r w:rsidRPr="000B0BDF">
              <w:rPr>
                <w:rFonts w:eastAsia="맑은 고딕" w:cs="Arial"/>
                <w:b w:val="0"/>
                <w:lang w:eastAsia="ko-KR"/>
              </w:rPr>
              <w:t xml:space="preserve"> combination set 1 in Table 5.6A.1-1</w:t>
            </w:r>
            <w:r>
              <w:rPr>
                <w:rFonts w:cs="Arial"/>
                <w:b w:val="0"/>
              </w:rPr>
              <w:t xml:space="preserve"> </w:t>
            </w:r>
            <w:r w:rsidRPr="006F683C">
              <w:rPr>
                <w:rFonts w:cs="Arial"/>
                <w:b w:val="0"/>
              </w:rPr>
              <w:t>of TS36.101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CA_1A-42C-42C</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b w:val="0"/>
                <w:lang w:eastAsia="ko-KR"/>
              </w:rPr>
            </w:pPr>
          </w:p>
        </w:tc>
        <w:tc>
          <w:tcPr>
            <w:tcW w:w="876" w:type="dxa"/>
            <w:vAlign w:val="center"/>
          </w:tcPr>
          <w:p w:rsidR="0009499B" w:rsidRPr="002C1767"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CA_42C-42C Bandwidth Combination Set 0 in Table 5.6A.1-3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CA_1A-42E</w:t>
            </w:r>
          </w:p>
        </w:tc>
        <w:tc>
          <w:tcPr>
            <w:tcW w:w="1799"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CA_1A-42A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1</w:t>
            </w:r>
          </w:p>
        </w:tc>
        <w:tc>
          <w:tcPr>
            <w:tcW w:w="867" w:type="dxa"/>
            <w:vAlign w:val="center"/>
          </w:tcPr>
          <w:p w:rsidR="0009499B" w:rsidRPr="002C1767" w:rsidRDefault="0009499B" w:rsidP="00BE1209">
            <w:pPr>
              <w:pStyle w:val="TAH"/>
              <w:rPr>
                <w:rFonts w:eastAsia="맑은 고딕" w:cs="Arial"/>
                <w:lang w:eastAsia="ko-KR"/>
              </w:rPr>
            </w:pPr>
          </w:p>
        </w:tc>
        <w:tc>
          <w:tcPr>
            <w:tcW w:w="876" w:type="dxa"/>
            <w:vAlign w:val="center"/>
          </w:tcPr>
          <w:p w:rsidR="0009499B" w:rsidRPr="000B0BDF" w:rsidRDefault="0009499B" w:rsidP="00BE1209">
            <w:pPr>
              <w:pStyle w:val="TAH"/>
              <w:rPr>
                <w:rFonts w:eastAsia="맑은 고딕" w:cs="Arial"/>
                <w:b w:val="0"/>
                <w:lang w:eastAsia="ko-KR"/>
              </w:rPr>
            </w:pPr>
          </w:p>
        </w:tc>
        <w:tc>
          <w:tcPr>
            <w:tcW w:w="803"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85"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728" w:type="dxa"/>
            <w:gridSpan w:val="2"/>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807" w:type="dxa"/>
            <w:vAlign w:val="center"/>
          </w:tcPr>
          <w:p w:rsidR="0009499B" w:rsidRPr="002C1767" w:rsidRDefault="0009499B" w:rsidP="00BE1209">
            <w:pPr>
              <w:pStyle w:val="TAH"/>
              <w:rPr>
                <w:rFonts w:eastAsia="맑은 고딕" w:cs="Arial"/>
                <w:b w:val="0"/>
                <w:lang w:eastAsia="ko-KR"/>
              </w:rPr>
            </w:pPr>
            <w:r w:rsidRPr="002C1767">
              <w:rPr>
                <w:rFonts w:cs="Arial"/>
                <w:b w:val="0"/>
              </w:rPr>
              <w:t>Yes</w:t>
            </w:r>
          </w:p>
        </w:tc>
        <w:tc>
          <w:tcPr>
            <w:tcW w:w="1333"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913A4" w:rsidRDefault="0009499B" w:rsidP="00BE1209">
            <w:pPr>
              <w:pStyle w:val="TAH"/>
              <w:rPr>
                <w:rFonts w:eastAsia="맑은 고딕" w:cs="Arial"/>
                <w:b w:val="0"/>
                <w:lang w:eastAsia="ko-KR"/>
              </w:rPr>
            </w:pPr>
            <w:r w:rsidRPr="002913A4">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2C1767" w:rsidRDefault="0009499B" w:rsidP="00BE1209">
            <w:pPr>
              <w:pStyle w:val="TAH"/>
              <w:rPr>
                <w:rFonts w:eastAsia="맑은 고딕" w:cs="Arial"/>
                <w:b w:val="0"/>
                <w:lang w:eastAsia="ko-KR"/>
              </w:rPr>
            </w:pPr>
            <w:r w:rsidRPr="002C1767">
              <w:rPr>
                <w:rFonts w:eastAsia="MS Mincho" w:cs="Arial" w:hint="eastAsia"/>
                <w:b w:val="0"/>
                <w:lang w:eastAsia="ja-JP"/>
              </w:rPr>
              <w:t>See CA_42E Bandwidth Combination Set 0 in Table 5.6A.1-1 of TS36.101</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6C27EF" w:rsidRDefault="0009499B" w:rsidP="00BE1209">
            <w:pPr>
              <w:pStyle w:val="TAH"/>
              <w:rPr>
                <w:rFonts w:cs="Arial"/>
                <w:b w:val="0"/>
              </w:rPr>
            </w:pPr>
            <w:r w:rsidRPr="006C27EF">
              <w:rPr>
                <w:rFonts w:eastAsia="맑은 고딕" w:cs="Arial" w:hint="eastAsia"/>
                <w:b w:val="0"/>
                <w:lang w:eastAsia="ko-KR"/>
              </w:rPr>
              <w:t>CA_</w:t>
            </w:r>
            <w:r w:rsidRPr="006C27EF">
              <w:rPr>
                <w:rFonts w:eastAsia="맑은 고딕" w:cs="Arial"/>
                <w:b w:val="0"/>
                <w:lang w:eastAsia="ko-KR"/>
              </w:rPr>
              <w:t>3A-</w:t>
            </w:r>
            <w:r w:rsidRPr="006C27EF">
              <w:rPr>
                <w:rFonts w:eastAsia="PMingLiU" w:cs="Arial" w:hint="eastAsia"/>
                <w:b w:val="0"/>
                <w:lang w:eastAsia="zh-TW"/>
              </w:rPr>
              <w:t>3</w:t>
            </w:r>
            <w:r w:rsidRPr="006C27EF">
              <w:rPr>
                <w:rFonts w:eastAsia="맑은 고딕" w:cs="Arial"/>
                <w:b w:val="0"/>
                <w:lang w:eastAsia="ko-KR"/>
              </w:rPr>
              <w:t>A-</w:t>
            </w:r>
            <w:r w:rsidRPr="006C27EF">
              <w:rPr>
                <w:rFonts w:eastAsia="PMingLiU" w:cs="Arial" w:hint="eastAsia"/>
                <w:b w:val="0"/>
                <w:lang w:eastAsia="zh-TW"/>
              </w:rPr>
              <w:t>7A-</w:t>
            </w:r>
            <w:r w:rsidRPr="006C27EF">
              <w:rPr>
                <w:rFonts w:eastAsia="맑은 고딕" w:cs="Arial"/>
                <w:b w:val="0"/>
                <w:lang w:eastAsia="ko-KR"/>
              </w:rPr>
              <w:t>7A-</w:t>
            </w:r>
            <w:r w:rsidRPr="006C27EF">
              <w:rPr>
                <w:rFonts w:eastAsia="PMingLiU" w:cs="Arial" w:hint="eastAsia"/>
                <w:b w:val="0"/>
                <w:lang w:eastAsia="zh-TW"/>
              </w:rPr>
              <w:t>8</w:t>
            </w:r>
            <w:r w:rsidRPr="006C27EF">
              <w:rPr>
                <w:rFonts w:eastAsia="맑은 고딕" w:cs="Arial"/>
                <w:b w:val="0"/>
                <w:lang w:eastAsia="ko-KR"/>
              </w:rPr>
              <w:t>A</w:t>
            </w:r>
          </w:p>
        </w:tc>
        <w:tc>
          <w:tcPr>
            <w:tcW w:w="1799" w:type="dxa"/>
            <w:vMerge w:val="restart"/>
            <w:vAlign w:val="center"/>
          </w:tcPr>
          <w:p w:rsidR="0009499B" w:rsidRDefault="0009499B" w:rsidP="00BE1209">
            <w:pPr>
              <w:pStyle w:val="TAH"/>
              <w:rPr>
                <w:rFonts w:eastAsia="PMingLiU" w:cs="Arial"/>
                <w:b w:val="0"/>
                <w:lang w:eastAsia="zh-TW"/>
              </w:rPr>
            </w:pPr>
            <w:r w:rsidRPr="006C27EF">
              <w:rPr>
                <w:rFonts w:eastAsia="PMingLiU" w:cs="Arial" w:hint="eastAsia"/>
                <w:b w:val="0"/>
                <w:lang w:eastAsia="zh-TW"/>
              </w:rPr>
              <w:t>CA_3A-7A,</w:t>
            </w:r>
          </w:p>
          <w:p w:rsidR="0009499B" w:rsidRDefault="0009499B" w:rsidP="00BE1209">
            <w:pPr>
              <w:pStyle w:val="TAH"/>
              <w:rPr>
                <w:rFonts w:eastAsia="PMingLiU" w:cs="Arial"/>
                <w:b w:val="0"/>
                <w:lang w:eastAsia="zh-TW"/>
              </w:rPr>
            </w:pPr>
            <w:r w:rsidRPr="006C27EF">
              <w:rPr>
                <w:rFonts w:eastAsia="PMingLiU" w:cs="Arial" w:hint="eastAsia"/>
                <w:b w:val="0"/>
                <w:lang w:eastAsia="zh-TW"/>
              </w:rPr>
              <w:t>CA_3A-8A,</w:t>
            </w:r>
          </w:p>
          <w:p w:rsidR="0009499B" w:rsidRPr="006C27EF" w:rsidRDefault="0009499B" w:rsidP="00BE1209">
            <w:pPr>
              <w:pStyle w:val="TAH"/>
              <w:rPr>
                <w:rFonts w:cs="Arial"/>
                <w:b w:val="0"/>
                <w:lang w:eastAsia="ko-KR"/>
              </w:rPr>
            </w:pPr>
            <w:r w:rsidRPr="006C27EF">
              <w:rPr>
                <w:rFonts w:eastAsia="PMingLiU" w:cs="Arial" w:hint="eastAsia"/>
                <w:b w:val="0"/>
                <w:lang w:eastAsia="zh-TW"/>
              </w:rPr>
              <w:t>CA_7A-8A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CA_3A-3A Bandwidth Combination Set 0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90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0</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1 in table 5.6A.1-3</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 xml:space="preserve">See CA_3A-3A Bandwidth Combination Set </w:t>
            </w:r>
            <w:r w:rsidRPr="006C27EF">
              <w:rPr>
                <w:rFonts w:cs="Arial" w:hint="eastAsia"/>
                <w:b w:val="0"/>
                <w:szCs w:val="18"/>
                <w:lang w:eastAsia="zh-TW"/>
              </w:rPr>
              <w:t>1</w:t>
            </w:r>
            <w:r w:rsidRPr="006C27EF">
              <w:rPr>
                <w:rFonts w:cs="Arial"/>
                <w:b w:val="0"/>
                <w:szCs w:val="18"/>
                <w:lang w:eastAsia="ko-KR"/>
              </w:rPr>
              <w:t> in table 5.6A.1-3</w:t>
            </w:r>
          </w:p>
        </w:tc>
        <w:tc>
          <w:tcPr>
            <w:tcW w:w="1333"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70</w:t>
            </w:r>
          </w:p>
        </w:tc>
        <w:tc>
          <w:tcPr>
            <w:tcW w:w="1528" w:type="dxa"/>
            <w:vMerge w:val="restart"/>
            <w:vAlign w:val="center"/>
          </w:tcPr>
          <w:p w:rsidR="0009499B" w:rsidRPr="003C17D5" w:rsidRDefault="0009499B" w:rsidP="00BE1209">
            <w:pPr>
              <w:pStyle w:val="TAH"/>
              <w:rPr>
                <w:rFonts w:eastAsia="맑은 고딕" w:cs="Arial"/>
                <w:b w:val="0"/>
                <w:lang w:eastAsia="ko-KR"/>
              </w:rPr>
            </w:pPr>
            <w:r w:rsidRPr="003C17D5">
              <w:rPr>
                <w:rFonts w:eastAsia="맑은 고딕" w:cs="Arial" w:hint="eastAsia"/>
                <w:b w:val="0"/>
                <w:lang w:eastAsia="ko-KR"/>
              </w:rPr>
              <w:t>1</w:t>
            </w: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7</w:t>
            </w:r>
          </w:p>
        </w:tc>
        <w:tc>
          <w:tcPr>
            <w:tcW w:w="4866" w:type="dxa"/>
            <w:gridSpan w:val="8"/>
            <w:vAlign w:val="center"/>
          </w:tcPr>
          <w:p w:rsidR="0009499B" w:rsidRPr="006C27EF" w:rsidRDefault="0009499B" w:rsidP="00BE1209">
            <w:pPr>
              <w:pStyle w:val="TAH"/>
              <w:rPr>
                <w:rFonts w:eastAsia="MS Mincho" w:cs="Arial"/>
                <w:b w:val="0"/>
                <w:lang w:eastAsia="ja-JP"/>
              </w:rPr>
            </w:pPr>
            <w:r w:rsidRPr="006C27EF">
              <w:rPr>
                <w:rFonts w:cs="Arial"/>
                <w:b w:val="0"/>
                <w:szCs w:val="18"/>
                <w:lang w:eastAsia="ko-KR"/>
              </w:rPr>
              <w:t>See CA_7A-7A Bandwidth Combination Set 2 in table 5.6A.1-3</w:t>
            </w: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444CEE" w:rsidRDefault="0009499B" w:rsidP="00BE1209">
            <w:pPr>
              <w:pStyle w:val="TAH"/>
              <w:rPr>
                <w:rFonts w:cs="Arial"/>
              </w:rPr>
            </w:pPr>
          </w:p>
        </w:tc>
        <w:tc>
          <w:tcPr>
            <w:tcW w:w="1799" w:type="dxa"/>
            <w:vMerge/>
            <w:vAlign w:val="center"/>
          </w:tcPr>
          <w:p w:rsidR="0009499B" w:rsidRPr="00447F46" w:rsidRDefault="0009499B" w:rsidP="00BE1209">
            <w:pPr>
              <w:pStyle w:val="TAH"/>
              <w:rPr>
                <w:rFonts w:cs="Arial"/>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8</w:t>
            </w:r>
          </w:p>
        </w:tc>
        <w:tc>
          <w:tcPr>
            <w:tcW w:w="867" w:type="dxa"/>
            <w:vAlign w:val="center"/>
          </w:tcPr>
          <w:p w:rsidR="0009499B" w:rsidRPr="002C1767" w:rsidRDefault="0009499B" w:rsidP="00BE1209">
            <w:pPr>
              <w:pStyle w:val="TAH"/>
              <w:rPr>
                <w:rFonts w:eastAsia="MS Mincho" w:cs="Arial"/>
                <w:b w:val="0"/>
                <w:lang w:eastAsia="ja-JP"/>
              </w:rPr>
            </w:pPr>
          </w:p>
        </w:tc>
        <w:tc>
          <w:tcPr>
            <w:tcW w:w="876" w:type="dxa"/>
            <w:vAlign w:val="center"/>
          </w:tcPr>
          <w:p w:rsidR="0009499B" w:rsidRPr="002C1767" w:rsidRDefault="0009499B" w:rsidP="00BE1209">
            <w:pPr>
              <w:pStyle w:val="TAH"/>
              <w:rPr>
                <w:rFonts w:eastAsia="MS Mincho" w:cs="Arial"/>
                <w:b w:val="0"/>
                <w:lang w:eastAsia="ja-JP"/>
              </w:rPr>
            </w:pPr>
          </w:p>
        </w:tc>
        <w:tc>
          <w:tcPr>
            <w:tcW w:w="803" w:type="dxa"/>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93" w:type="dxa"/>
            <w:gridSpan w:val="3"/>
            <w:vAlign w:val="center"/>
          </w:tcPr>
          <w:p w:rsidR="0009499B" w:rsidRPr="006C27EF" w:rsidRDefault="0009499B" w:rsidP="00BE1209">
            <w:pPr>
              <w:pStyle w:val="TAH"/>
              <w:rPr>
                <w:rFonts w:eastAsia="MS Mincho" w:cs="Arial"/>
                <w:b w:val="0"/>
                <w:lang w:eastAsia="ja-JP"/>
              </w:rPr>
            </w:pPr>
            <w:r w:rsidRPr="006C27EF">
              <w:rPr>
                <w:rFonts w:cs="Arial"/>
                <w:b w:val="0"/>
                <w:color w:val="000000"/>
                <w:kern w:val="24"/>
                <w:lang w:eastAsia="zh-TW"/>
              </w:rPr>
              <w:t>Yes</w:t>
            </w:r>
          </w:p>
        </w:tc>
        <w:tc>
          <w:tcPr>
            <w:tcW w:w="720" w:type="dxa"/>
            <w:vAlign w:val="center"/>
          </w:tcPr>
          <w:p w:rsidR="0009499B" w:rsidRPr="002C1767" w:rsidRDefault="0009499B" w:rsidP="00BE1209">
            <w:pPr>
              <w:pStyle w:val="TAH"/>
              <w:rPr>
                <w:rFonts w:eastAsia="MS Mincho" w:cs="Arial"/>
                <w:b w:val="0"/>
                <w:lang w:eastAsia="ja-JP"/>
              </w:rPr>
            </w:pPr>
          </w:p>
        </w:tc>
        <w:tc>
          <w:tcPr>
            <w:tcW w:w="807" w:type="dxa"/>
            <w:vAlign w:val="center"/>
          </w:tcPr>
          <w:p w:rsidR="0009499B" w:rsidRPr="002C1767" w:rsidRDefault="0009499B" w:rsidP="00BE1209">
            <w:pPr>
              <w:pStyle w:val="TAH"/>
              <w:rPr>
                <w:rFonts w:eastAsia="MS Mincho" w:cs="Arial"/>
                <w:b w:val="0"/>
                <w:lang w:eastAsia="ja-JP"/>
              </w:rPr>
            </w:pPr>
          </w:p>
        </w:tc>
        <w:tc>
          <w:tcPr>
            <w:tcW w:w="1333" w:type="dxa"/>
            <w:vMerge/>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w:t>
            </w:r>
            <w:r w:rsidRPr="002C7719">
              <w:rPr>
                <w:rFonts w:cs="Arial" w:hint="eastAsia"/>
                <w:b w:val="0"/>
                <w:lang w:eastAsia="ko-KR"/>
              </w:rPr>
              <w:t>A-41C-42C</w:t>
            </w:r>
          </w:p>
        </w:tc>
        <w:tc>
          <w:tcPr>
            <w:tcW w:w="1799" w:type="dxa"/>
            <w:vMerge w:val="restart"/>
            <w:vAlign w:val="center"/>
          </w:tcPr>
          <w:p w:rsidR="0007201F" w:rsidRDefault="0009499B" w:rsidP="0007201F">
            <w:pPr>
              <w:pStyle w:val="TAH"/>
              <w:rPr>
                <w:rFonts w:cs="Arial"/>
                <w:b w:val="0"/>
                <w:lang w:val="es-ES" w:eastAsia="ko-KR"/>
              </w:rPr>
            </w:pPr>
            <w:r w:rsidRPr="002C7719">
              <w:rPr>
                <w:rFonts w:cs="Arial"/>
                <w:b w:val="0"/>
                <w:lang w:val="es-ES" w:eastAsia="ko-KR"/>
              </w:rPr>
              <w:t>CA_42C</w:t>
            </w:r>
            <w:r w:rsidR="0007201F">
              <w:rPr>
                <w:rFonts w:cs="Arial"/>
                <w:b w:val="0"/>
                <w:lang w:val="es-ES" w:eastAsia="ko-KR"/>
              </w:rPr>
              <w:t xml:space="preserve">, </w:t>
            </w:r>
          </w:p>
          <w:p w:rsidR="0009499B" w:rsidRPr="002C7719" w:rsidRDefault="0007201F" w:rsidP="0007201F">
            <w:pPr>
              <w:pStyle w:val="TAH"/>
              <w:rPr>
                <w:rFonts w:cs="Arial"/>
                <w:b w:val="0"/>
                <w:lang w:eastAsia="ko-KR"/>
              </w:rPr>
            </w:pPr>
            <w:r>
              <w:rPr>
                <w:rFonts w:cs="Arial"/>
                <w:b w:val="0"/>
                <w:lang w:val="es-ES" w:eastAsia="ko-KR"/>
              </w:rPr>
              <w:t>CA_3A-41A, CA_3A-42A, CA_41A-42A, CA_41C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100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444CEE"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444CEE" w:rsidRDefault="0009499B" w:rsidP="00BE1209">
            <w:pPr>
              <w:pStyle w:val="TAH"/>
              <w:rPr>
                <w:rFonts w:cs="Arial"/>
              </w:rPr>
            </w:pPr>
          </w:p>
        </w:tc>
        <w:tc>
          <w:tcPr>
            <w:tcW w:w="1528" w:type="dxa"/>
            <w:vMerge/>
            <w:vAlign w:val="center"/>
          </w:tcPr>
          <w:p w:rsidR="0009499B" w:rsidRPr="00444CEE" w:rsidRDefault="0009499B" w:rsidP="00BE1209">
            <w:pPr>
              <w:pStyle w:val="TAH"/>
              <w:rPr>
                <w:rFonts w:cs="Arial"/>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3A-28</w:t>
            </w:r>
            <w:r w:rsidRPr="002C7719">
              <w:rPr>
                <w:rFonts w:cs="Arial" w:hint="eastAsia"/>
                <w:b w:val="0"/>
                <w:lang w:eastAsia="ko-KR"/>
              </w:rPr>
              <w:t>A-41A-42C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3</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28</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4D0766" w:rsidRDefault="0009499B" w:rsidP="00BE1209">
            <w:pPr>
              <w:pStyle w:val="TAH"/>
              <w:rPr>
                <w:rFonts w:eastAsia="맑은 고딕" w:cs="Arial"/>
                <w:b w:val="0"/>
                <w:lang w:eastAsia="ko-KR"/>
              </w:rPr>
            </w:pPr>
          </w:p>
        </w:tc>
        <w:tc>
          <w:tcPr>
            <w:tcW w:w="807" w:type="dxa"/>
            <w:vAlign w:val="center"/>
          </w:tcPr>
          <w:p w:rsidR="0009499B" w:rsidRPr="004D0766" w:rsidRDefault="0009499B" w:rsidP="00BE1209">
            <w:pPr>
              <w:pStyle w:val="TAH"/>
              <w:rPr>
                <w:rFonts w:eastAsia="맑은 고딕" w:cs="Arial"/>
                <w:b w:val="0"/>
                <w:lang w:eastAsia="ko-KR"/>
              </w:rPr>
            </w:pP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lang w:val="en-US" w:eastAsia="ko-KR"/>
              </w:rPr>
              <w:t>41</w:t>
            </w:r>
          </w:p>
        </w:tc>
        <w:tc>
          <w:tcPr>
            <w:tcW w:w="867" w:type="dxa"/>
            <w:vAlign w:val="center"/>
          </w:tcPr>
          <w:p w:rsidR="0009499B" w:rsidRPr="004D0766" w:rsidRDefault="0009499B" w:rsidP="00BE1209">
            <w:pPr>
              <w:pStyle w:val="TAH"/>
              <w:rPr>
                <w:rFonts w:eastAsia="맑은 고딕" w:cs="Arial"/>
                <w:b w:val="0"/>
                <w:lang w:eastAsia="ko-KR"/>
              </w:rPr>
            </w:pPr>
          </w:p>
        </w:tc>
        <w:tc>
          <w:tcPr>
            <w:tcW w:w="876" w:type="dxa"/>
            <w:vAlign w:val="center"/>
          </w:tcPr>
          <w:p w:rsidR="0009499B" w:rsidRPr="004D0766" w:rsidRDefault="0009499B" w:rsidP="00BE1209">
            <w:pPr>
              <w:pStyle w:val="TAH"/>
              <w:rPr>
                <w:rFonts w:eastAsia="맑은 고딕" w:cs="Arial"/>
                <w:b w:val="0"/>
                <w:lang w:eastAsia="ko-KR"/>
              </w:rPr>
            </w:pPr>
          </w:p>
        </w:tc>
        <w:tc>
          <w:tcPr>
            <w:tcW w:w="803" w:type="dxa"/>
            <w:vAlign w:val="center"/>
          </w:tcPr>
          <w:p w:rsidR="0009499B" w:rsidRPr="00C868AF" w:rsidRDefault="0009499B" w:rsidP="00BE1209">
            <w:pPr>
              <w:pStyle w:val="TAH"/>
              <w:rPr>
                <w:rFonts w:eastAsia="맑은 고딕" w:cs="Arial"/>
                <w:b w:val="0"/>
                <w:lang w:eastAsia="ko-KR"/>
              </w:rPr>
            </w:pP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728"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807" w:type="dxa"/>
            <w:vAlign w:val="center"/>
          </w:tcPr>
          <w:p w:rsidR="0009499B" w:rsidRPr="002C7719" w:rsidRDefault="0009499B" w:rsidP="00BE1209">
            <w:pPr>
              <w:pStyle w:val="TAH"/>
              <w:rPr>
                <w:rFonts w:eastAsia="맑은 고딕" w:cs="Arial"/>
                <w:b w:val="0"/>
                <w:lang w:eastAsia="ko-KR"/>
              </w:rPr>
            </w:pPr>
            <w:r w:rsidRPr="002C7719">
              <w:rPr>
                <w:rFonts w:cs="Arial"/>
                <w:b w:val="0"/>
                <w:lang w:val="en-US"/>
              </w:rPr>
              <w:t>Yes</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42E</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3C17D5" w:rsidRDefault="0009499B" w:rsidP="00BE1209">
            <w:pPr>
              <w:pStyle w:val="TAH"/>
              <w:rPr>
                <w:rFonts w:eastAsia="맑은 고딕" w:cs="Arial"/>
                <w:b w:val="0"/>
                <w:lang w:eastAsia="ko-KR"/>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CA_42E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42C-42C</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867" w:type="dxa"/>
            <w:vAlign w:val="center"/>
          </w:tcPr>
          <w:p w:rsidR="0009499B" w:rsidRPr="001F030D" w:rsidRDefault="0009499B" w:rsidP="00BE1209">
            <w:pPr>
              <w:pStyle w:val="TAH"/>
              <w:rPr>
                <w:rFonts w:cs="Arial"/>
                <w:b w:val="0"/>
              </w:rPr>
            </w:pPr>
          </w:p>
        </w:tc>
        <w:tc>
          <w:tcPr>
            <w:tcW w:w="876" w:type="dxa"/>
            <w:vAlign w:val="center"/>
          </w:tcPr>
          <w:p w:rsidR="0009499B" w:rsidRPr="001F030D" w:rsidRDefault="0009499B" w:rsidP="00BE1209">
            <w:pPr>
              <w:pStyle w:val="TAH"/>
              <w:rPr>
                <w:rFonts w:cs="Arial"/>
                <w:b w:val="0"/>
              </w:rPr>
            </w:pPr>
          </w:p>
        </w:tc>
        <w:tc>
          <w:tcPr>
            <w:tcW w:w="803" w:type="dxa"/>
            <w:vAlign w:val="center"/>
          </w:tcPr>
          <w:p w:rsidR="0009499B" w:rsidRPr="001F030D" w:rsidRDefault="0009499B" w:rsidP="00BE1209">
            <w:pPr>
              <w:pStyle w:val="TAH"/>
              <w:rPr>
                <w:rFonts w:cs="Arial"/>
                <w:b w:val="0"/>
              </w:rPr>
            </w:pPr>
            <w:r w:rsidRPr="001F030D">
              <w:rPr>
                <w:rFonts w:cs="Arial"/>
                <w:b w:val="0"/>
              </w:rPr>
              <w:t>Yes</w:t>
            </w:r>
          </w:p>
        </w:tc>
        <w:tc>
          <w:tcPr>
            <w:tcW w:w="785" w:type="dxa"/>
            <w:gridSpan w:val="2"/>
            <w:vAlign w:val="center"/>
          </w:tcPr>
          <w:p w:rsidR="0009499B" w:rsidRPr="001F030D" w:rsidRDefault="0009499B" w:rsidP="00BE1209">
            <w:pPr>
              <w:pStyle w:val="TAH"/>
              <w:rPr>
                <w:rFonts w:cs="Arial"/>
                <w:b w:val="0"/>
              </w:rPr>
            </w:pPr>
            <w:r w:rsidRPr="001F030D">
              <w:rPr>
                <w:rFonts w:cs="Arial"/>
                <w:b w:val="0"/>
              </w:rPr>
              <w:t>Yes</w:t>
            </w:r>
          </w:p>
        </w:tc>
        <w:tc>
          <w:tcPr>
            <w:tcW w:w="728" w:type="dxa"/>
            <w:gridSpan w:val="2"/>
            <w:vAlign w:val="center"/>
          </w:tcPr>
          <w:p w:rsidR="0009499B" w:rsidRPr="001F030D" w:rsidRDefault="0009499B" w:rsidP="00BE1209">
            <w:pPr>
              <w:pStyle w:val="TAH"/>
              <w:rPr>
                <w:rFonts w:cs="Arial"/>
                <w:b w:val="0"/>
              </w:rPr>
            </w:pPr>
            <w:r w:rsidRPr="001F030D">
              <w:rPr>
                <w:rFonts w:cs="Arial"/>
                <w:b w:val="0"/>
              </w:rPr>
              <w:t>Yes</w:t>
            </w:r>
          </w:p>
        </w:tc>
        <w:tc>
          <w:tcPr>
            <w:tcW w:w="807" w:type="dxa"/>
            <w:vAlign w:val="center"/>
          </w:tcPr>
          <w:p w:rsidR="0009499B" w:rsidRPr="001F030D" w:rsidRDefault="0009499B" w:rsidP="00BE1209">
            <w:pPr>
              <w:pStyle w:val="TAH"/>
              <w:rPr>
                <w:rFonts w:cs="Arial"/>
                <w:b w:val="0"/>
              </w:rPr>
            </w:pPr>
            <w:r w:rsidRPr="001F030D">
              <w:rPr>
                <w:rFonts w:cs="Arial"/>
                <w:b w:val="0"/>
              </w:rPr>
              <w:t>Yes</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CA_42C-42C Bandwidth Combination Set 0 in Table 5.6A.1-3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1F030D" w:rsidRDefault="0009499B" w:rsidP="00BE1209">
            <w:pPr>
              <w:pStyle w:val="TAH"/>
              <w:rPr>
                <w:rFonts w:cs="Arial"/>
                <w:b w:val="0"/>
              </w:rPr>
            </w:pPr>
            <w:r w:rsidRPr="001F030D">
              <w:rPr>
                <w:b w:val="0"/>
              </w:rPr>
              <w:t>CA_</w:t>
            </w:r>
            <w:r w:rsidRPr="001F030D">
              <w:rPr>
                <w:rFonts w:eastAsia="MS Mincho" w:hint="eastAsia"/>
                <w:b w:val="0"/>
                <w:lang w:eastAsia="ja-JP"/>
              </w:rPr>
              <w:t>3</w:t>
            </w:r>
            <w:r w:rsidRPr="001F030D">
              <w:rPr>
                <w:rFonts w:eastAsia="MS Mincho"/>
                <w:b w:val="0"/>
                <w:lang w:eastAsia="ja-JP"/>
              </w:rPr>
              <w:t>A-</w:t>
            </w:r>
            <w:r w:rsidRPr="001F030D">
              <w:rPr>
                <w:rFonts w:eastAsia="MS Mincho" w:hint="eastAsia"/>
                <w:b w:val="0"/>
                <w:lang w:eastAsia="ja-JP"/>
              </w:rPr>
              <w:t>3A-42D</w:t>
            </w:r>
          </w:p>
        </w:tc>
        <w:tc>
          <w:tcPr>
            <w:tcW w:w="1799" w:type="dxa"/>
            <w:vMerge w:val="restart"/>
            <w:vAlign w:val="center"/>
          </w:tcPr>
          <w:p w:rsidR="0009499B" w:rsidRPr="001F030D" w:rsidRDefault="0009499B" w:rsidP="00BE1209">
            <w:pPr>
              <w:pStyle w:val="TAH"/>
              <w:rPr>
                <w:rFonts w:cs="Arial"/>
                <w:b w:val="0"/>
                <w:lang w:eastAsia="ko-KR"/>
              </w:rPr>
            </w:pPr>
            <w:r w:rsidRPr="001F030D">
              <w:rPr>
                <w:rFonts w:eastAsia="MS Mincho" w:cs="Arial" w:hint="eastAsia"/>
                <w:b w:val="0"/>
                <w:lang w:eastAsia="ja-JP"/>
              </w:rPr>
              <w:t>CA_3A-42A</w:t>
            </w: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3</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CA_3A-3A Bandwidth Combination Set 0 in Table 5.6A.1-3 of TS36.101</w:t>
            </w:r>
          </w:p>
        </w:tc>
        <w:tc>
          <w:tcPr>
            <w:tcW w:w="1333"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100</w:t>
            </w:r>
          </w:p>
        </w:tc>
        <w:tc>
          <w:tcPr>
            <w:tcW w:w="1528" w:type="dxa"/>
            <w:vMerge w:val="restart"/>
            <w:vAlign w:val="center"/>
          </w:tcPr>
          <w:p w:rsidR="0009499B" w:rsidRPr="002C1767" w:rsidRDefault="0009499B" w:rsidP="00BE1209">
            <w:pPr>
              <w:pStyle w:val="TAH"/>
              <w:rPr>
                <w:rFonts w:cs="Arial"/>
                <w:b w:val="0"/>
              </w:rPr>
            </w:pPr>
            <w:r w:rsidRPr="002913A4">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2C1767" w:rsidRDefault="0009499B" w:rsidP="00BE1209">
            <w:pPr>
              <w:pStyle w:val="TAH"/>
              <w:rPr>
                <w:rFonts w:cs="Arial"/>
                <w:b w:val="0"/>
              </w:rPr>
            </w:pPr>
          </w:p>
        </w:tc>
        <w:tc>
          <w:tcPr>
            <w:tcW w:w="1799" w:type="dxa"/>
            <w:vMerge/>
            <w:vAlign w:val="center"/>
          </w:tcPr>
          <w:p w:rsidR="0009499B" w:rsidRPr="002C1767" w:rsidRDefault="0009499B" w:rsidP="00BE1209">
            <w:pPr>
              <w:pStyle w:val="TAH"/>
              <w:rPr>
                <w:rFonts w:cs="Arial"/>
                <w:b w:val="0"/>
                <w:lang w:eastAsia="ko-KR"/>
              </w:rPr>
            </w:pPr>
          </w:p>
        </w:tc>
        <w:tc>
          <w:tcPr>
            <w:tcW w:w="981" w:type="dxa"/>
            <w:vAlign w:val="center"/>
          </w:tcPr>
          <w:p w:rsidR="0009499B" w:rsidRPr="002913A4" w:rsidRDefault="0009499B" w:rsidP="00BE1209">
            <w:pPr>
              <w:pStyle w:val="TAC"/>
              <w:rPr>
                <w:rFonts w:eastAsia="맑은 고딕" w:cs="Arial"/>
                <w:lang w:eastAsia="ko-KR"/>
              </w:rPr>
            </w:pPr>
            <w:r w:rsidRPr="002913A4">
              <w:rPr>
                <w:rFonts w:eastAsia="맑은 고딕" w:cs="Arial" w:hint="eastAsia"/>
                <w:lang w:eastAsia="ko-KR"/>
              </w:rPr>
              <w:t>42</w:t>
            </w:r>
          </w:p>
        </w:tc>
        <w:tc>
          <w:tcPr>
            <w:tcW w:w="4866" w:type="dxa"/>
            <w:gridSpan w:val="8"/>
            <w:vAlign w:val="center"/>
          </w:tcPr>
          <w:p w:rsidR="0009499B" w:rsidRPr="001F030D" w:rsidRDefault="0009499B" w:rsidP="00BE1209">
            <w:pPr>
              <w:pStyle w:val="TAH"/>
              <w:rPr>
                <w:rFonts w:cs="Arial"/>
                <w:b w:val="0"/>
              </w:rPr>
            </w:pPr>
            <w:r w:rsidRPr="001F030D">
              <w:rPr>
                <w:rFonts w:eastAsia="MS Mincho" w:cs="Arial" w:hint="eastAsia"/>
                <w:b w:val="0"/>
                <w:lang w:eastAsia="ja-JP"/>
              </w:rPr>
              <w:t>See CA_42D Bandwidth Combination Set 0 in Table 5.6A.1-1 of TS36.101</w:t>
            </w:r>
          </w:p>
        </w:tc>
        <w:tc>
          <w:tcPr>
            <w:tcW w:w="1333" w:type="dxa"/>
            <w:vMerge/>
          </w:tcPr>
          <w:p w:rsidR="0009499B" w:rsidRPr="002C1767" w:rsidRDefault="0009499B" w:rsidP="00BE1209">
            <w:pPr>
              <w:pStyle w:val="TAH"/>
              <w:rPr>
                <w:rFonts w:cs="Arial"/>
                <w:b w:val="0"/>
              </w:rPr>
            </w:pPr>
          </w:p>
        </w:tc>
        <w:tc>
          <w:tcPr>
            <w:tcW w:w="1528" w:type="dxa"/>
            <w:vMerge/>
            <w:vAlign w:val="center"/>
          </w:tcPr>
          <w:p w:rsidR="0009499B" w:rsidRPr="002C1767"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CA_</w:t>
            </w:r>
            <w:r w:rsidRPr="002C7719">
              <w:rPr>
                <w:rFonts w:cs="Arial"/>
                <w:b w:val="0"/>
                <w:lang w:eastAsia="ko-KR"/>
              </w:rPr>
              <w:t>28</w:t>
            </w:r>
            <w:r w:rsidRPr="002C7719">
              <w:rPr>
                <w:rFonts w:cs="Arial" w:hint="eastAsia"/>
                <w:b w:val="0"/>
                <w:lang w:eastAsia="ko-KR"/>
              </w:rPr>
              <w:t>A-41C-42C</w:t>
            </w:r>
          </w:p>
        </w:tc>
        <w:tc>
          <w:tcPr>
            <w:tcW w:w="1799" w:type="dxa"/>
            <w:vMerge w:val="restart"/>
            <w:vAlign w:val="center"/>
          </w:tcPr>
          <w:p w:rsidR="0009499B" w:rsidRPr="002C7719" w:rsidRDefault="0009499B" w:rsidP="00BE1209">
            <w:pPr>
              <w:pStyle w:val="TAH"/>
              <w:rPr>
                <w:rFonts w:cs="Arial"/>
                <w:b w:val="0"/>
                <w:lang w:eastAsia="ko-KR"/>
              </w:rPr>
            </w:pPr>
            <w:r w:rsidRPr="002C7719">
              <w:rPr>
                <w:rFonts w:cs="Arial"/>
                <w:b w:val="0"/>
                <w:lang w:val="es-ES" w:eastAsia="ko-KR"/>
              </w:rPr>
              <w:t>CA_42C</w:t>
            </w: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28</w:t>
            </w:r>
          </w:p>
        </w:tc>
        <w:tc>
          <w:tcPr>
            <w:tcW w:w="867" w:type="dxa"/>
            <w:vAlign w:val="center"/>
          </w:tcPr>
          <w:p w:rsidR="0009499B" w:rsidRPr="002C7719" w:rsidRDefault="0009499B" w:rsidP="00BE1209">
            <w:pPr>
              <w:pStyle w:val="TAH"/>
              <w:rPr>
                <w:rFonts w:eastAsia="맑은 고딕" w:cs="Arial"/>
                <w:b w:val="0"/>
                <w:lang w:eastAsia="ko-KR"/>
              </w:rPr>
            </w:pPr>
          </w:p>
        </w:tc>
        <w:tc>
          <w:tcPr>
            <w:tcW w:w="876" w:type="dxa"/>
            <w:vAlign w:val="center"/>
          </w:tcPr>
          <w:p w:rsidR="0009499B" w:rsidRPr="002C7719" w:rsidRDefault="0009499B" w:rsidP="00BE1209">
            <w:pPr>
              <w:pStyle w:val="TAH"/>
              <w:rPr>
                <w:rFonts w:eastAsia="맑은 고딕" w:cs="Arial"/>
                <w:b w:val="0"/>
                <w:lang w:eastAsia="ko-KR"/>
              </w:rPr>
            </w:pPr>
          </w:p>
        </w:tc>
        <w:tc>
          <w:tcPr>
            <w:tcW w:w="803" w:type="dxa"/>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85" w:type="dxa"/>
            <w:gridSpan w:val="2"/>
            <w:vAlign w:val="center"/>
          </w:tcPr>
          <w:p w:rsidR="0009499B" w:rsidRPr="002C7719" w:rsidRDefault="0009499B" w:rsidP="00BE1209">
            <w:pPr>
              <w:pStyle w:val="TAH"/>
              <w:rPr>
                <w:rFonts w:eastAsia="맑은 고딕" w:cs="Arial"/>
                <w:b w:val="0"/>
                <w:lang w:eastAsia="ko-KR"/>
              </w:rPr>
            </w:pPr>
            <w:r w:rsidRPr="002C7719">
              <w:rPr>
                <w:rFonts w:cs="Arial"/>
                <w:b w:val="0"/>
              </w:rPr>
              <w:t>Yes</w:t>
            </w:r>
          </w:p>
        </w:tc>
        <w:tc>
          <w:tcPr>
            <w:tcW w:w="728" w:type="dxa"/>
            <w:gridSpan w:val="2"/>
            <w:vAlign w:val="center"/>
          </w:tcPr>
          <w:p w:rsidR="0009499B" w:rsidRPr="002C7719" w:rsidRDefault="0009499B" w:rsidP="00BE1209">
            <w:pPr>
              <w:pStyle w:val="TAH"/>
              <w:rPr>
                <w:rFonts w:eastAsia="맑은 고딕" w:cs="Arial"/>
                <w:b w:val="0"/>
                <w:lang w:eastAsia="ko-KR"/>
              </w:rPr>
            </w:pPr>
          </w:p>
        </w:tc>
        <w:tc>
          <w:tcPr>
            <w:tcW w:w="807" w:type="dxa"/>
            <w:vAlign w:val="center"/>
          </w:tcPr>
          <w:p w:rsidR="0009499B" w:rsidRPr="002C7719" w:rsidRDefault="0009499B" w:rsidP="00BE1209">
            <w:pPr>
              <w:pStyle w:val="TAH"/>
              <w:rPr>
                <w:rFonts w:eastAsia="맑은 고딕" w:cs="Arial"/>
                <w:b w:val="0"/>
                <w:lang w:eastAsia="ko-KR"/>
              </w:rPr>
            </w:pPr>
          </w:p>
        </w:tc>
        <w:tc>
          <w:tcPr>
            <w:tcW w:w="1333"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90</w:t>
            </w:r>
          </w:p>
        </w:tc>
        <w:tc>
          <w:tcPr>
            <w:tcW w:w="1528" w:type="dxa"/>
            <w:vMerge w:val="restart"/>
            <w:vAlign w:val="center"/>
          </w:tcPr>
          <w:p w:rsidR="0009499B" w:rsidRPr="002C7719" w:rsidRDefault="0009499B" w:rsidP="00BE1209">
            <w:pPr>
              <w:pStyle w:val="TAH"/>
              <w:rPr>
                <w:rFonts w:cs="Arial"/>
                <w:b w:val="0"/>
              </w:rPr>
            </w:pPr>
            <w:r w:rsidRPr="002C7719">
              <w:rPr>
                <w:rFonts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41</w:t>
            </w:r>
          </w:p>
        </w:tc>
        <w:tc>
          <w:tcPr>
            <w:tcW w:w="4866" w:type="dxa"/>
            <w:gridSpan w:val="8"/>
            <w:vAlign w:val="center"/>
          </w:tcPr>
          <w:p w:rsidR="0009499B" w:rsidRPr="002C7719" w:rsidRDefault="0009499B" w:rsidP="00BE1209">
            <w:pPr>
              <w:pStyle w:val="TAC"/>
              <w:rPr>
                <w:rFonts w:cs="Arial"/>
              </w:rPr>
            </w:pPr>
            <w:r w:rsidRPr="002C7719">
              <w:rPr>
                <w:rFonts w:cs="Arial"/>
              </w:rPr>
              <w:t xml:space="preserve">See CA_41C Bandwidth combination set </w:t>
            </w:r>
          </w:p>
          <w:p w:rsidR="0009499B" w:rsidRPr="002C7719" w:rsidRDefault="0009499B" w:rsidP="00BE1209">
            <w:pPr>
              <w:pStyle w:val="TAH"/>
              <w:rPr>
                <w:rFonts w:eastAsia="맑은 고딕" w:cs="Arial"/>
                <w:b w:val="0"/>
                <w:lang w:eastAsia="ko-KR"/>
              </w:rPr>
            </w:pPr>
            <w:r w:rsidRPr="002C7719">
              <w:rPr>
                <w:rFonts w:cs="Arial"/>
                <w:b w:val="0"/>
              </w:rPr>
              <w:t xml:space="preserve">0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2C7719">
              <w:rPr>
                <w:rFonts w:cs="Arial" w:hint="eastAsia"/>
                <w:lang w:eastAsia="ko-KR"/>
              </w:rPr>
              <w:t>42</w:t>
            </w:r>
          </w:p>
        </w:tc>
        <w:tc>
          <w:tcPr>
            <w:tcW w:w="4866" w:type="dxa"/>
            <w:gridSpan w:val="8"/>
            <w:vAlign w:val="center"/>
          </w:tcPr>
          <w:p w:rsidR="0009499B" w:rsidRPr="002C7719" w:rsidRDefault="0009499B" w:rsidP="00BE1209">
            <w:pPr>
              <w:pStyle w:val="TAH"/>
              <w:rPr>
                <w:rFonts w:eastAsia="맑은 고딕" w:cs="Arial"/>
                <w:b w:val="0"/>
                <w:lang w:eastAsia="ko-KR"/>
              </w:rPr>
            </w:pPr>
            <w:r w:rsidRPr="002C7719">
              <w:rPr>
                <w:rFonts w:cs="Arial"/>
                <w:b w:val="0"/>
              </w:rPr>
              <w:t xml:space="preserve">See CA_42C Bandwidth combination set 1 in </w:t>
            </w:r>
            <w:r>
              <w:rPr>
                <w:rFonts w:cs="Arial"/>
                <w:b w:val="0"/>
              </w:rPr>
              <w:t xml:space="preserve">TS36.101 </w:t>
            </w:r>
            <w:r w:rsidRPr="002C7719">
              <w:rPr>
                <w:rFonts w:cs="Arial"/>
                <w:b w:val="0"/>
              </w:rPr>
              <w:t>Table 5.6A.1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41C-48D</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2C7719" w:rsidRDefault="0009499B" w:rsidP="00BE1209">
            <w:pPr>
              <w:pStyle w:val="TAC"/>
              <w:rPr>
                <w:rFonts w:cs="Arial"/>
                <w:lang w:eastAsia="ko-KR"/>
              </w:rPr>
            </w:pPr>
            <w:r w:rsidRPr="003C173A">
              <w:rPr>
                <w:szCs w:val="16"/>
              </w:rPr>
              <w:t>41</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CA_41C Bandwidth combination set 2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2C7719" w:rsidRDefault="0009499B" w:rsidP="00BE1209">
            <w:pPr>
              <w:pStyle w:val="TAC"/>
              <w:rPr>
                <w:rFonts w:cs="Arial"/>
                <w:lang w:eastAsia="ko-KR"/>
              </w:rPr>
            </w:pPr>
            <w:r w:rsidRPr="003C173A">
              <w:rPr>
                <w:szCs w:val="16"/>
              </w:rPr>
              <w:t>48</w:t>
            </w:r>
          </w:p>
        </w:tc>
        <w:tc>
          <w:tcPr>
            <w:tcW w:w="4866" w:type="dxa"/>
            <w:gridSpan w:val="8"/>
            <w:vAlign w:val="center"/>
          </w:tcPr>
          <w:p w:rsidR="0009499B" w:rsidRPr="002E57C4" w:rsidRDefault="0009499B" w:rsidP="00BE1209">
            <w:pPr>
              <w:pStyle w:val="TAH"/>
              <w:rPr>
                <w:rFonts w:cs="Arial"/>
                <w:b w:val="0"/>
              </w:rPr>
            </w:pPr>
            <w:r w:rsidRPr="002E57C4">
              <w:rPr>
                <w:b w:val="0"/>
                <w:szCs w:val="16"/>
                <w:lang w:eastAsia="zh-CN"/>
              </w:rPr>
              <w:t>See CA_48D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736615" w:rsidTr="0007201F">
        <w:trPr>
          <w:trHeight w:val="303"/>
          <w:jc w:val="center"/>
        </w:trPr>
        <w:tc>
          <w:tcPr>
            <w:tcW w:w="2055" w:type="dxa"/>
            <w:vMerge w:val="restart"/>
            <w:vAlign w:val="center"/>
          </w:tcPr>
          <w:p w:rsidR="0009499B" w:rsidRPr="00736615" w:rsidRDefault="0009499B" w:rsidP="00BE1209">
            <w:pPr>
              <w:pStyle w:val="TAH"/>
              <w:rPr>
                <w:rFonts w:cs="Arial"/>
                <w:b w:val="0"/>
              </w:rPr>
            </w:pPr>
            <w:r w:rsidRPr="003C173A">
              <w:rPr>
                <w:rFonts w:hint="eastAsia"/>
                <w:b w:val="0"/>
                <w:szCs w:val="16"/>
              </w:rPr>
              <w:t>CA_</w:t>
            </w:r>
            <w:r w:rsidRPr="003C173A">
              <w:rPr>
                <w:b w:val="0"/>
                <w:szCs w:val="16"/>
              </w:rPr>
              <w:t>41D-48C</w:t>
            </w:r>
          </w:p>
        </w:tc>
        <w:tc>
          <w:tcPr>
            <w:tcW w:w="1799" w:type="dxa"/>
            <w:vMerge w:val="restart"/>
            <w:vAlign w:val="center"/>
          </w:tcPr>
          <w:p w:rsidR="0009499B" w:rsidRPr="002E57C4" w:rsidRDefault="0009499B" w:rsidP="00BE1209">
            <w:pPr>
              <w:pStyle w:val="TAH"/>
              <w:rPr>
                <w:rFonts w:cs="Arial"/>
                <w:b w:val="0"/>
                <w:lang w:eastAsia="ko-KR"/>
              </w:rPr>
            </w:pPr>
            <w:r w:rsidRPr="002E57C4">
              <w:rPr>
                <w:b w:val="0"/>
                <w:szCs w:val="16"/>
                <w:lang w:eastAsia="zh-CN"/>
              </w:rPr>
              <w:t>41C</w:t>
            </w:r>
          </w:p>
        </w:tc>
        <w:tc>
          <w:tcPr>
            <w:tcW w:w="981" w:type="dxa"/>
            <w:vAlign w:val="center"/>
          </w:tcPr>
          <w:p w:rsidR="0009499B" w:rsidRPr="003C173A" w:rsidRDefault="0009499B" w:rsidP="00BE1209">
            <w:pPr>
              <w:pStyle w:val="TAC"/>
              <w:rPr>
                <w:szCs w:val="16"/>
              </w:rPr>
            </w:pPr>
            <w:r w:rsidRPr="003C173A">
              <w:rPr>
                <w:szCs w:val="16"/>
              </w:rPr>
              <w:t>41</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CA_41D Bandwidth combination set 0 in Table 5.6A.1-1 of TS 36.101</w:t>
            </w:r>
          </w:p>
        </w:tc>
        <w:tc>
          <w:tcPr>
            <w:tcW w:w="1333"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100</w:t>
            </w:r>
          </w:p>
        </w:tc>
        <w:tc>
          <w:tcPr>
            <w:tcW w:w="1528" w:type="dxa"/>
            <w:vMerge w:val="restart"/>
            <w:vAlign w:val="center"/>
          </w:tcPr>
          <w:p w:rsidR="0009499B" w:rsidRPr="00957F65" w:rsidRDefault="0009499B" w:rsidP="00BE1209">
            <w:pPr>
              <w:pStyle w:val="TAH"/>
              <w:rPr>
                <w:rFonts w:eastAsia="맑은 고딕" w:cs="Arial"/>
                <w:b w:val="0"/>
                <w:lang w:eastAsia="ko-KR"/>
              </w:rPr>
            </w:pPr>
            <w:r w:rsidRPr="00957F65">
              <w:rPr>
                <w:rFonts w:eastAsia="맑은 고딕" w:cs="Arial" w:hint="eastAsia"/>
                <w:b w:val="0"/>
                <w:lang w:eastAsia="ko-KR"/>
              </w:rPr>
              <w:t>0</w:t>
            </w:r>
          </w:p>
        </w:tc>
      </w:tr>
      <w:tr w:rsidR="0009499B" w:rsidRPr="00736615" w:rsidTr="0007201F">
        <w:trPr>
          <w:trHeight w:val="303"/>
          <w:jc w:val="center"/>
        </w:trPr>
        <w:tc>
          <w:tcPr>
            <w:tcW w:w="2055" w:type="dxa"/>
            <w:vMerge/>
            <w:vAlign w:val="center"/>
          </w:tcPr>
          <w:p w:rsidR="0009499B" w:rsidRPr="00736615" w:rsidRDefault="0009499B" w:rsidP="00BE1209">
            <w:pPr>
              <w:pStyle w:val="TAH"/>
              <w:rPr>
                <w:rFonts w:cs="Arial"/>
                <w:b w:val="0"/>
              </w:rPr>
            </w:pPr>
          </w:p>
        </w:tc>
        <w:tc>
          <w:tcPr>
            <w:tcW w:w="1799" w:type="dxa"/>
            <w:vMerge/>
            <w:vAlign w:val="center"/>
          </w:tcPr>
          <w:p w:rsidR="0009499B" w:rsidRPr="00736615" w:rsidRDefault="0009499B" w:rsidP="00BE1209">
            <w:pPr>
              <w:pStyle w:val="TAH"/>
              <w:rPr>
                <w:rFonts w:cs="Arial"/>
                <w:b w:val="0"/>
                <w:lang w:eastAsia="ko-KR"/>
              </w:rPr>
            </w:pPr>
          </w:p>
        </w:tc>
        <w:tc>
          <w:tcPr>
            <w:tcW w:w="981" w:type="dxa"/>
            <w:vAlign w:val="center"/>
          </w:tcPr>
          <w:p w:rsidR="0009499B" w:rsidRPr="003C173A" w:rsidRDefault="0009499B" w:rsidP="00BE1209">
            <w:pPr>
              <w:pStyle w:val="TAC"/>
              <w:rPr>
                <w:szCs w:val="16"/>
              </w:rPr>
            </w:pPr>
            <w:r w:rsidRPr="003C173A">
              <w:rPr>
                <w:szCs w:val="16"/>
              </w:rPr>
              <w:t>48</w:t>
            </w:r>
          </w:p>
        </w:tc>
        <w:tc>
          <w:tcPr>
            <w:tcW w:w="4866" w:type="dxa"/>
            <w:gridSpan w:val="8"/>
            <w:vAlign w:val="center"/>
          </w:tcPr>
          <w:p w:rsidR="0009499B" w:rsidRPr="002E57C4" w:rsidRDefault="0009499B" w:rsidP="00BE1209">
            <w:pPr>
              <w:pStyle w:val="TAH"/>
              <w:rPr>
                <w:b w:val="0"/>
                <w:szCs w:val="16"/>
                <w:lang w:eastAsia="zh-CN"/>
              </w:rPr>
            </w:pPr>
            <w:r w:rsidRPr="002E57C4">
              <w:rPr>
                <w:b w:val="0"/>
                <w:szCs w:val="16"/>
                <w:lang w:eastAsia="zh-CN"/>
              </w:rPr>
              <w:t>See CA_48C Bandwidth combination set 0 in Table 5.6A.1-1 of TS 36.101</w:t>
            </w:r>
          </w:p>
        </w:tc>
        <w:tc>
          <w:tcPr>
            <w:tcW w:w="1333" w:type="dxa"/>
            <w:vMerge/>
            <w:vAlign w:val="center"/>
          </w:tcPr>
          <w:p w:rsidR="0009499B" w:rsidRPr="00736615" w:rsidRDefault="0009499B" w:rsidP="00BE1209">
            <w:pPr>
              <w:pStyle w:val="TAH"/>
              <w:rPr>
                <w:rFonts w:cs="Arial"/>
                <w:b w:val="0"/>
              </w:rPr>
            </w:pPr>
          </w:p>
        </w:tc>
        <w:tc>
          <w:tcPr>
            <w:tcW w:w="1528" w:type="dxa"/>
            <w:vMerge/>
            <w:vAlign w:val="center"/>
          </w:tcPr>
          <w:p w:rsidR="0009499B" w:rsidRPr="00736615" w:rsidRDefault="0009499B" w:rsidP="00BE1209">
            <w:pPr>
              <w:pStyle w:val="TAH"/>
              <w:rPr>
                <w:rFonts w:cs="Arial"/>
                <w:b w:val="0"/>
              </w:rPr>
            </w:pPr>
          </w:p>
        </w:tc>
      </w:tr>
      <w:tr w:rsidR="0009499B" w:rsidRPr="00444CEE" w:rsidTr="0007201F">
        <w:trPr>
          <w:trHeight w:val="370"/>
          <w:jc w:val="center"/>
        </w:trPr>
        <w:tc>
          <w:tcPr>
            <w:tcW w:w="2055"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CA_vA-wA-xA-yA-zA</w:t>
            </w:r>
          </w:p>
        </w:tc>
        <w:tc>
          <w:tcPr>
            <w:tcW w:w="1799" w:type="dxa"/>
            <w:vMerge w:val="restart"/>
            <w:vAlign w:val="center"/>
          </w:tcPr>
          <w:p w:rsidR="0009499B" w:rsidRPr="00444CEE" w:rsidRDefault="0009499B" w:rsidP="00BE1209">
            <w:pPr>
              <w:pStyle w:val="TAC"/>
              <w:rPr>
                <w:rFonts w:cs="Arial"/>
                <w:lang w:eastAsia="ko-KR"/>
              </w:rPr>
            </w:pPr>
            <w:r w:rsidRPr="00444CEE">
              <w:rPr>
                <w:rFonts w:cs="Arial" w:hint="eastAsia"/>
                <w:lang w:eastAsia="ko-KR"/>
              </w:rPr>
              <w:t>CA_vA-wA or</w:t>
            </w:r>
          </w:p>
          <w:p w:rsidR="0009499B" w:rsidRPr="00444CEE" w:rsidRDefault="0009499B" w:rsidP="00BE1209">
            <w:pPr>
              <w:pStyle w:val="TAC"/>
              <w:rPr>
                <w:rFonts w:cs="Arial"/>
                <w:lang w:eastAsia="ko-KR"/>
              </w:rPr>
            </w:pPr>
            <w:r w:rsidRPr="00444CEE">
              <w:rPr>
                <w:rFonts w:cs="Arial" w:hint="eastAsia"/>
                <w:lang w:eastAsia="ko-KR"/>
              </w:rPr>
              <w:t>CA_vA-xA or</w:t>
            </w:r>
          </w:p>
          <w:p w:rsidR="0009499B" w:rsidRPr="00444CEE" w:rsidRDefault="0009499B" w:rsidP="00BE1209">
            <w:pPr>
              <w:pStyle w:val="TAC"/>
              <w:rPr>
                <w:rFonts w:cs="Arial"/>
                <w:lang w:eastAsia="ko-KR"/>
              </w:rPr>
            </w:pPr>
            <w:r w:rsidRPr="00444CEE">
              <w:rPr>
                <w:rFonts w:cs="Arial" w:hint="eastAsia"/>
                <w:lang w:eastAsia="ko-KR"/>
              </w:rPr>
              <w:t>CA_vA-yA or</w:t>
            </w:r>
          </w:p>
          <w:p w:rsidR="0009499B" w:rsidRPr="00444CEE" w:rsidRDefault="0009499B" w:rsidP="00BE1209">
            <w:pPr>
              <w:pStyle w:val="TAC"/>
              <w:rPr>
                <w:rFonts w:cs="Arial"/>
                <w:lang w:eastAsia="ko-KR"/>
              </w:rPr>
            </w:pPr>
            <w:r w:rsidRPr="00444CEE">
              <w:rPr>
                <w:rFonts w:cs="Arial" w:hint="eastAsia"/>
                <w:lang w:eastAsia="ko-KR"/>
              </w:rPr>
              <w:t>CA_vA-zA or</w:t>
            </w:r>
          </w:p>
          <w:p w:rsidR="0009499B" w:rsidRPr="00444CEE" w:rsidRDefault="0009499B" w:rsidP="00BE1209">
            <w:pPr>
              <w:pStyle w:val="TAC"/>
              <w:rPr>
                <w:rFonts w:cs="Arial"/>
                <w:lang w:eastAsia="ko-KR"/>
              </w:rPr>
            </w:pPr>
            <w:r w:rsidRPr="00444CEE">
              <w:rPr>
                <w:rFonts w:cs="Arial" w:hint="eastAsia"/>
                <w:lang w:eastAsia="ko-KR"/>
              </w:rPr>
              <w:t>CA_wA-xA or</w:t>
            </w:r>
          </w:p>
          <w:p w:rsidR="0009499B" w:rsidRPr="00444CEE" w:rsidRDefault="0009499B" w:rsidP="00BE1209">
            <w:pPr>
              <w:pStyle w:val="TAC"/>
              <w:rPr>
                <w:rFonts w:cs="Arial"/>
                <w:lang w:eastAsia="ko-KR"/>
              </w:rPr>
            </w:pPr>
            <w:r w:rsidRPr="00444CEE">
              <w:rPr>
                <w:rFonts w:cs="Arial" w:hint="eastAsia"/>
                <w:lang w:eastAsia="ko-KR"/>
              </w:rPr>
              <w:t>CA_wA-yA or</w:t>
            </w:r>
          </w:p>
          <w:p w:rsidR="0009499B" w:rsidRPr="00444CEE" w:rsidRDefault="0009499B" w:rsidP="00BE1209">
            <w:pPr>
              <w:pStyle w:val="TAC"/>
              <w:rPr>
                <w:rFonts w:cs="Arial"/>
                <w:lang w:eastAsia="ko-KR"/>
              </w:rPr>
            </w:pPr>
            <w:r w:rsidRPr="00444CEE">
              <w:rPr>
                <w:rFonts w:cs="Arial" w:hint="eastAsia"/>
                <w:lang w:eastAsia="ko-KR"/>
              </w:rPr>
              <w:t>CA_wA-zA or</w:t>
            </w:r>
          </w:p>
          <w:p w:rsidR="0009499B" w:rsidRPr="00444CEE" w:rsidRDefault="0009499B" w:rsidP="00BE1209">
            <w:pPr>
              <w:pStyle w:val="TAC"/>
              <w:rPr>
                <w:rFonts w:cs="Arial"/>
                <w:lang w:eastAsia="ko-KR"/>
              </w:rPr>
            </w:pPr>
            <w:r w:rsidRPr="00444CEE">
              <w:rPr>
                <w:rFonts w:cs="Arial" w:hint="eastAsia"/>
                <w:lang w:eastAsia="ko-KR"/>
              </w:rPr>
              <w:t>CA_xA-yA or</w:t>
            </w:r>
          </w:p>
          <w:p w:rsidR="0009499B" w:rsidRPr="00444CEE" w:rsidRDefault="0009499B" w:rsidP="00BE1209">
            <w:pPr>
              <w:pStyle w:val="TAC"/>
              <w:rPr>
                <w:rFonts w:cs="Arial"/>
                <w:lang w:eastAsia="ko-KR"/>
              </w:rPr>
            </w:pPr>
            <w:r w:rsidRPr="00444CEE">
              <w:rPr>
                <w:rFonts w:cs="Arial" w:hint="eastAsia"/>
                <w:lang w:eastAsia="ko-KR"/>
              </w:rPr>
              <w:t>CA_xA-zA or</w:t>
            </w:r>
          </w:p>
          <w:p w:rsidR="0009499B" w:rsidRPr="00444CEE" w:rsidRDefault="0009499B" w:rsidP="00BE1209">
            <w:pPr>
              <w:pStyle w:val="TAC"/>
              <w:rPr>
                <w:rFonts w:cs="Arial"/>
              </w:rPr>
            </w:pPr>
            <w:r w:rsidRPr="00444CEE">
              <w:rPr>
                <w:rFonts w:cs="Arial" w:hint="eastAsia"/>
                <w:lang w:eastAsia="ko-KR"/>
              </w:rPr>
              <w:t>CA_yA-zA</w:t>
            </w: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V</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restart"/>
            <w:vAlign w:val="center"/>
          </w:tcPr>
          <w:p w:rsidR="0009499B" w:rsidRPr="00444CEE" w:rsidRDefault="0009499B" w:rsidP="00BE1209">
            <w:pPr>
              <w:pStyle w:val="TAC"/>
              <w:rPr>
                <w:rFonts w:cs="Arial"/>
              </w:rPr>
            </w:pPr>
            <w:r w:rsidRPr="00444CEE">
              <w:rPr>
                <w:rFonts w:cs="Arial"/>
                <w:lang w:eastAsia="ko-KR"/>
              </w:rPr>
              <w:t>U</w:t>
            </w:r>
            <w:r w:rsidRPr="00444CEE">
              <w:rPr>
                <w:rFonts w:cs="Arial" w:hint="eastAsia"/>
                <w:lang w:eastAsia="ko-KR"/>
              </w:rPr>
              <w:t>p to 100</w:t>
            </w:r>
          </w:p>
        </w:tc>
        <w:tc>
          <w:tcPr>
            <w:tcW w:w="1528" w:type="dxa"/>
            <w:vMerge w:val="restart"/>
            <w:vAlign w:val="center"/>
          </w:tcPr>
          <w:p w:rsidR="0009499B" w:rsidRPr="00444CEE" w:rsidRDefault="0009499B" w:rsidP="00BE1209">
            <w:pPr>
              <w:pStyle w:val="TAC"/>
              <w:rPr>
                <w:rFonts w:cs="Arial"/>
              </w:rPr>
            </w:pPr>
            <w:r w:rsidRPr="00444CEE">
              <w:rPr>
                <w:rFonts w:cs="Arial" w:hint="eastAsia"/>
                <w:lang w:eastAsia="ko-KR"/>
              </w:rPr>
              <w:t>0</w:t>
            </w:r>
          </w:p>
        </w:tc>
      </w:tr>
      <w:tr w:rsidR="0009499B" w:rsidRPr="00444CEE" w:rsidTr="0007201F">
        <w:trPr>
          <w:trHeight w:val="370"/>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W</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16"/>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X</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481"/>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Y</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2055" w:type="dxa"/>
            <w:vMerge/>
            <w:vAlign w:val="center"/>
          </w:tcPr>
          <w:p w:rsidR="0009499B" w:rsidRPr="00444CEE" w:rsidRDefault="0009499B" w:rsidP="00BE1209">
            <w:pPr>
              <w:pStyle w:val="TAC"/>
              <w:rPr>
                <w:rFonts w:cs="Arial"/>
                <w:lang w:eastAsia="ko-KR"/>
              </w:rPr>
            </w:pPr>
          </w:p>
        </w:tc>
        <w:tc>
          <w:tcPr>
            <w:tcW w:w="1799" w:type="dxa"/>
            <w:vMerge/>
            <w:vAlign w:val="center"/>
          </w:tcPr>
          <w:p w:rsidR="0009499B" w:rsidRPr="00444CEE" w:rsidRDefault="0009499B" w:rsidP="00BE1209">
            <w:pPr>
              <w:pStyle w:val="TAC"/>
              <w:rPr>
                <w:rFonts w:cs="Arial"/>
                <w:lang w:eastAsia="ko-KR"/>
              </w:rPr>
            </w:pPr>
          </w:p>
        </w:tc>
        <w:tc>
          <w:tcPr>
            <w:tcW w:w="981" w:type="dxa"/>
            <w:shd w:val="clear" w:color="auto" w:fill="auto"/>
            <w:vAlign w:val="center"/>
          </w:tcPr>
          <w:p w:rsidR="0009499B" w:rsidRPr="00444CEE" w:rsidRDefault="0009499B" w:rsidP="00BE1209">
            <w:pPr>
              <w:pStyle w:val="TAC"/>
              <w:rPr>
                <w:rFonts w:cs="Arial"/>
                <w:lang w:eastAsia="ko-KR"/>
              </w:rPr>
            </w:pPr>
            <w:r w:rsidRPr="00444CEE">
              <w:rPr>
                <w:rFonts w:cs="Arial" w:hint="eastAsia"/>
                <w:lang w:eastAsia="ko-KR"/>
              </w:rPr>
              <w:t>Z</w:t>
            </w:r>
          </w:p>
        </w:tc>
        <w:tc>
          <w:tcPr>
            <w:tcW w:w="867" w:type="dxa"/>
            <w:shd w:val="clear" w:color="auto" w:fill="auto"/>
            <w:vAlign w:val="center"/>
          </w:tcPr>
          <w:p w:rsidR="0009499B" w:rsidRPr="00444CEE" w:rsidRDefault="0009499B" w:rsidP="00BE1209">
            <w:pPr>
              <w:pStyle w:val="TAC"/>
              <w:rPr>
                <w:rFonts w:cs="Arial"/>
              </w:rPr>
            </w:pPr>
          </w:p>
        </w:tc>
        <w:tc>
          <w:tcPr>
            <w:tcW w:w="876" w:type="dxa"/>
            <w:vAlign w:val="center"/>
          </w:tcPr>
          <w:p w:rsidR="0009499B" w:rsidRPr="00444CEE" w:rsidRDefault="0009499B" w:rsidP="00BE1209">
            <w:pPr>
              <w:pStyle w:val="TAC"/>
              <w:rPr>
                <w:rFonts w:cs="Arial"/>
              </w:rPr>
            </w:pPr>
          </w:p>
        </w:tc>
        <w:tc>
          <w:tcPr>
            <w:tcW w:w="803" w:type="dxa"/>
            <w:vAlign w:val="center"/>
          </w:tcPr>
          <w:p w:rsidR="0009499B" w:rsidRPr="00444CEE" w:rsidRDefault="0009499B" w:rsidP="00BE1209">
            <w:pPr>
              <w:pStyle w:val="TAC"/>
              <w:rPr>
                <w:rFonts w:cs="Arial"/>
              </w:rPr>
            </w:pPr>
          </w:p>
        </w:tc>
        <w:tc>
          <w:tcPr>
            <w:tcW w:w="785" w:type="dxa"/>
            <w:gridSpan w:val="2"/>
            <w:vAlign w:val="center"/>
          </w:tcPr>
          <w:p w:rsidR="0009499B" w:rsidRPr="00444CEE" w:rsidRDefault="0009499B" w:rsidP="00BE1209">
            <w:pPr>
              <w:pStyle w:val="TAC"/>
              <w:rPr>
                <w:rFonts w:cs="Arial"/>
              </w:rPr>
            </w:pPr>
          </w:p>
        </w:tc>
        <w:tc>
          <w:tcPr>
            <w:tcW w:w="728" w:type="dxa"/>
            <w:gridSpan w:val="2"/>
            <w:vAlign w:val="center"/>
          </w:tcPr>
          <w:p w:rsidR="0009499B" w:rsidRPr="00444CEE" w:rsidRDefault="0009499B" w:rsidP="00BE1209">
            <w:pPr>
              <w:pStyle w:val="TAC"/>
              <w:rPr>
                <w:rFonts w:cs="Arial"/>
              </w:rPr>
            </w:pPr>
          </w:p>
        </w:tc>
        <w:tc>
          <w:tcPr>
            <w:tcW w:w="807" w:type="dxa"/>
            <w:vAlign w:val="center"/>
          </w:tcPr>
          <w:p w:rsidR="0009499B" w:rsidRPr="00444CEE" w:rsidRDefault="0009499B" w:rsidP="00BE1209">
            <w:pPr>
              <w:pStyle w:val="TAC"/>
              <w:rPr>
                <w:rFonts w:cs="Arial"/>
              </w:rPr>
            </w:pPr>
          </w:p>
        </w:tc>
        <w:tc>
          <w:tcPr>
            <w:tcW w:w="1333" w:type="dxa"/>
            <w:vMerge/>
            <w:vAlign w:val="center"/>
          </w:tcPr>
          <w:p w:rsidR="0009499B" w:rsidRPr="00444CEE" w:rsidRDefault="0009499B" w:rsidP="00BE1209">
            <w:pPr>
              <w:pStyle w:val="TAC"/>
              <w:rPr>
                <w:rFonts w:cs="Arial"/>
                <w:lang w:eastAsia="ko-KR"/>
              </w:rPr>
            </w:pPr>
          </w:p>
        </w:tc>
        <w:tc>
          <w:tcPr>
            <w:tcW w:w="1528" w:type="dxa"/>
            <w:vMerge/>
            <w:vAlign w:val="center"/>
          </w:tcPr>
          <w:p w:rsidR="0009499B" w:rsidRPr="00444CEE" w:rsidRDefault="0009499B" w:rsidP="00BE1209">
            <w:pPr>
              <w:pStyle w:val="TAC"/>
              <w:rPr>
                <w:rFonts w:cs="Arial"/>
                <w:lang w:eastAsia="ko-KR"/>
              </w:rPr>
            </w:pPr>
          </w:p>
        </w:tc>
      </w:tr>
      <w:tr w:rsidR="0009499B" w:rsidRPr="00444CEE" w:rsidTr="0007201F">
        <w:trPr>
          <w:trHeight w:val="237"/>
          <w:jc w:val="center"/>
        </w:trPr>
        <w:tc>
          <w:tcPr>
            <w:tcW w:w="12562" w:type="dxa"/>
            <w:gridSpan w:val="13"/>
            <w:vAlign w:val="center"/>
          </w:tcPr>
          <w:p w:rsidR="0009499B" w:rsidRDefault="0009499B" w:rsidP="00BE1209">
            <w:pPr>
              <w:pStyle w:val="TAC"/>
              <w:jc w:val="left"/>
              <w:rPr>
                <w:rFonts w:eastAsia="맑은 고딕" w:cs="Arial"/>
                <w:lang w:eastAsia="ko-KR"/>
              </w:rPr>
            </w:pPr>
            <w:r w:rsidRPr="002913A4">
              <w:rPr>
                <w:rFonts w:eastAsia="맑은 고딕" w:cs="Arial" w:hint="eastAsia"/>
                <w:lang w:eastAsia="ko-KR"/>
              </w:rPr>
              <w:t>N</w:t>
            </w:r>
            <w:r w:rsidRPr="002913A4">
              <w:rPr>
                <w:rFonts w:eastAsia="맑은 고딕" w:cs="Arial"/>
                <w:lang w:eastAsia="ko-KR"/>
              </w:rPr>
              <w:t>OTE</w:t>
            </w:r>
            <w:r>
              <w:rPr>
                <w:rFonts w:eastAsia="맑은 고딕" w:cs="Arial"/>
                <w:lang w:eastAsia="ko-KR"/>
              </w:rPr>
              <w:t xml:space="preserve"> 1</w:t>
            </w:r>
            <w:r w:rsidRPr="002913A4">
              <w:rPr>
                <w:rFonts w:eastAsia="맑은 고딕" w:cs="Arial"/>
                <w:lang w:eastAsia="ko-KR"/>
              </w:rPr>
              <w:t xml:space="preserve">: </w:t>
            </w:r>
            <w:r>
              <w:rPr>
                <w:bCs/>
              </w:rPr>
              <w:t xml:space="preserve">B41 and B42 are assumed to be synchronized (i.e. </w:t>
            </w:r>
            <w:r w:rsidRPr="007D4AA7">
              <w:rPr>
                <w:bCs/>
              </w:rPr>
              <w:t>without simultaneous Rx/Tx</w:t>
            </w:r>
            <w:r>
              <w:rPr>
                <w:bCs/>
              </w:rPr>
              <w:t>)</w:t>
            </w:r>
          </w:p>
          <w:p w:rsidR="0009499B" w:rsidRPr="002913A4" w:rsidRDefault="0009499B" w:rsidP="00BE1209">
            <w:pPr>
              <w:pStyle w:val="TAC"/>
              <w:jc w:val="left"/>
              <w:rPr>
                <w:rFonts w:eastAsia="맑은 고딕" w:cs="Arial"/>
                <w:lang w:eastAsia="ko-KR"/>
              </w:rPr>
            </w:pPr>
            <w:r>
              <w:rPr>
                <w:rFonts w:cs="Arial"/>
                <w:lang w:eastAsia="ja-JP"/>
              </w:rPr>
              <w:t xml:space="preserve">NOTE </w:t>
            </w:r>
            <w:r>
              <w:rPr>
                <w:rFonts w:eastAsia="MS Mincho" w:cs="Arial" w:hint="eastAsia"/>
                <w:lang w:eastAsia="ja-JP"/>
              </w:rPr>
              <w:t>2</w:t>
            </w:r>
            <w:r w:rsidRPr="00E76EB6">
              <w:rPr>
                <w:rFonts w:cs="Arial"/>
                <w:lang w:eastAsia="ja-JP"/>
              </w:rPr>
              <w:t>:</w:t>
            </w:r>
            <w:r w:rsidRPr="00E76EB6">
              <w:rPr>
                <w:rFonts w:cs="Arial"/>
              </w:rPr>
              <w:tab/>
            </w:r>
            <w:r w:rsidRPr="00E76EB6">
              <w:rPr>
                <w:rFonts w:cs="Arial"/>
                <w:lang w:eastAsia="ja-JP"/>
              </w:rPr>
              <w:t>For the corresponding CA conf</w:t>
            </w:r>
            <w:r>
              <w:rPr>
                <w:rFonts w:cs="Arial"/>
                <w:lang w:eastAsia="ja-JP"/>
              </w:rPr>
              <w:t xml:space="preserve">iguration, </w:t>
            </w:r>
            <w:r w:rsidRPr="006055EC">
              <w:rPr>
                <w:rFonts w:eastAsia="MS Mincho" w:cs="Arial" w:hint="eastAsia"/>
                <w:lang w:eastAsia="ja-JP"/>
              </w:rPr>
              <w:t xml:space="preserve">UL transmission </w:t>
            </w:r>
            <w:r w:rsidRPr="00E76EB6">
              <w:rPr>
                <w:rFonts w:cs="Arial"/>
                <w:lang w:eastAsia="ja-JP"/>
              </w:rPr>
              <w:t>in this E-UTRA band</w:t>
            </w:r>
            <w:r>
              <w:rPr>
                <w:rFonts w:eastAsia="MS Mincho" w:cs="Arial" w:hint="eastAsia"/>
                <w:lang w:eastAsia="ja-JP"/>
              </w:rPr>
              <w:t xml:space="preserve"> is not allowed.</w:t>
            </w:r>
          </w:p>
        </w:tc>
      </w:tr>
    </w:tbl>
    <w:p w:rsidR="00107852" w:rsidRDefault="00107852" w:rsidP="00107852">
      <w:pPr>
        <w:rPr>
          <w:lang w:eastAsia="ko-KR"/>
        </w:rPr>
      </w:pPr>
    </w:p>
    <w:p w:rsidR="00050ED9" w:rsidRPr="004E56E0" w:rsidRDefault="00050ED9" w:rsidP="00050ED9">
      <w:pPr>
        <w:rPr>
          <w:lang w:val="en-US"/>
        </w:rPr>
      </w:pPr>
      <w:r w:rsidRPr="004E56E0">
        <w:rPr>
          <w:lang w:val="en-US"/>
        </w:rPr>
        <w:t>This TR contains a general part and band specific combination part. The actual requirements are added to the corresponding technical specifications.</w:t>
      </w:r>
    </w:p>
    <w:p w:rsidR="00050ED9" w:rsidRPr="00DB3DEB" w:rsidRDefault="00050ED9" w:rsidP="003615B3">
      <w:pPr>
        <w:rPr>
          <w:rFonts w:eastAsia="맑은 고딕"/>
          <w:lang w:val="en-US" w:eastAsia="ko-KR"/>
        </w:rPr>
      </w:pPr>
    </w:p>
    <w:p w:rsidR="00E8629F" w:rsidRDefault="00E8629F">
      <w:pPr>
        <w:pStyle w:val="10"/>
      </w:pPr>
      <w:bookmarkStart w:id="86" w:name="_Toc378152247"/>
      <w:bookmarkStart w:id="87" w:name="_Toc424910891"/>
      <w:bookmarkStart w:id="88" w:name="_Toc455144981"/>
      <w:bookmarkStart w:id="89" w:name="_Toc455145514"/>
      <w:bookmarkStart w:id="90" w:name="_Toc455145709"/>
      <w:bookmarkStart w:id="91" w:name="_Toc468803063"/>
      <w:bookmarkStart w:id="92" w:name="_Toc476750939"/>
      <w:bookmarkStart w:id="93" w:name="_Toc515459794"/>
      <w:r>
        <w:t>2</w:t>
      </w:r>
      <w:r>
        <w:tab/>
        <w:t>References</w:t>
      </w:r>
      <w:bookmarkEnd w:id="33"/>
      <w:bookmarkEnd w:id="34"/>
      <w:bookmarkEnd w:id="35"/>
      <w:bookmarkEnd w:id="36"/>
      <w:bookmarkEnd w:id="37"/>
      <w:bookmarkEnd w:id="38"/>
      <w:bookmarkEnd w:id="86"/>
      <w:bookmarkEnd w:id="87"/>
      <w:bookmarkEnd w:id="88"/>
      <w:bookmarkEnd w:id="89"/>
      <w:bookmarkEnd w:id="90"/>
      <w:bookmarkEnd w:id="91"/>
      <w:bookmarkEnd w:id="92"/>
      <w:bookmarkEnd w:id="93"/>
    </w:p>
    <w:p w:rsidR="00E8629F" w:rsidRDefault="00E8629F">
      <w:r>
        <w:t>The following documents contain provisions which, through reference in this text, constitute provisions of the present document.</w:t>
      </w:r>
    </w:p>
    <w:p w:rsidR="00E8629F" w:rsidRDefault="00E8629F">
      <w:pPr>
        <w:pStyle w:val="B10"/>
      </w:pPr>
      <w:r>
        <w:t>-</w:t>
      </w:r>
      <w:r>
        <w:tab/>
        <w:t>References are either specific (identified by date of publication, edition number, version number, etc.) or non</w:t>
      </w:r>
      <w:r>
        <w:noBreakHyphen/>
        <w:t>specific.</w:t>
      </w:r>
    </w:p>
    <w:p w:rsidR="00E8629F" w:rsidRDefault="00E8629F">
      <w:pPr>
        <w:pStyle w:val="B10"/>
      </w:pPr>
      <w:r>
        <w:t>-</w:t>
      </w:r>
      <w:r>
        <w:tab/>
        <w:t>For a specific reference, subsequent revisions do not apply.</w:t>
      </w:r>
    </w:p>
    <w:p w:rsidR="00E8629F" w:rsidRDefault="00E8629F">
      <w:pPr>
        <w:pStyle w:val="B10"/>
      </w:pPr>
      <w:r>
        <w:lastRenderedPageBreak/>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rsidR="00282213" w:rsidRDefault="00282213" w:rsidP="00282213">
      <w:pPr>
        <w:pStyle w:val="EX"/>
      </w:pPr>
      <w:r>
        <w:t>[1]</w:t>
      </w:r>
      <w:r>
        <w:tab/>
        <w:t xml:space="preserve">3GPP TR 21.905: </w:t>
      </w:r>
      <w:r w:rsidR="00AD79DB">
        <w:t>“</w:t>
      </w:r>
      <w:r>
        <w:t>Vocabulary for 3GPP Specifications</w:t>
      </w:r>
      <w:r w:rsidR="00AD79DB">
        <w:t>”</w:t>
      </w:r>
      <w:r>
        <w:t>.</w:t>
      </w:r>
    </w:p>
    <w:p w:rsidR="003615B3" w:rsidRPr="003971FA" w:rsidRDefault="003615B3" w:rsidP="003615B3">
      <w:pPr>
        <w:pStyle w:val="EX"/>
        <w:rPr>
          <w:rFonts w:eastAsia="맑은 고딕"/>
          <w:lang w:val="en-US" w:eastAsia="ko-KR"/>
        </w:rPr>
      </w:pPr>
      <w:r w:rsidRPr="00865BF7">
        <w:rPr>
          <w:lang w:val="en-US"/>
        </w:rPr>
        <w:t>[2]</w:t>
      </w:r>
      <w:r w:rsidRPr="00865BF7">
        <w:rPr>
          <w:lang w:val="en-US"/>
        </w:rPr>
        <w:tab/>
        <w:t>3GPP TR 30.007: “Guideline on WI/SI for new Operating Bands”</w:t>
      </w:r>
    </w:p>
    <w:p w:rsidR="00153E54" w:rsidRPr="003971FA" w:rsidRDefault="00153E54" w:rsidP="003615B3">
      <w:pPr>
        <w:pStyle w:val="EX"/>
        <w:rPr>
          <w:rFonts w:eastAsia="맑은 고딕"/>
          <w:lang w:val="en-US" w:eastAsia="ko-KR"/>
        </w:rPr>
      </w:pPr>
      <w:r w:rsidRPr="003971FA">
        <w:rPr>
          <w:rFonts w:eastAsia="맑은 고딕" w:hint="eastAsia"/>
          <w:lang w:val="en-US" w:eastAsia="ko-KR"/>
        </w:rPr>
        <w:t>[3]</w:t>
      </w:r>
      <w:r w:rsidRPr="003971FA">
        <w:rPr>
          <w:rFonts w:eastAsia="맑은 고딕" w:hint="eastAsia"/>
          <w:lang w:val="en-US" w:eastAsia="ko-KR"/>
        </w:rPr>
        <w:tab/>
        <w:t xml:space="preserve">3GPP TS 36.101: </w:t>
      </w:r>
      <w:r w:rsidRPr="003971FA">
        <w:rPr>
          <w:rFonts w:eastAsia="맑은 고딕"/>
          <w:lang w:val="en-US" w:eastAsia="ko-KR"/>
        </w:rPr>
        <w:t>“</w:t>
      </w:r>
      <w:r w:rsidRPr="00153E54">
        <w:rPr>
          <w:lang w:val="en-US"/>
        </w:rPr>
        <w:t>Evolved Universal Terrestrial Radio Access (E-UTRA); User Equipment (UE) radio transmission and reception</w:t>
      </w:r>
      <w:r w:rsidRPr="003971FA">
        <w:rPr>
          <w:rFonts w:eastAsia="맑은 고딕"/>
          <w:lang w:val="en-US" w:eastAsia="ko-KR"/>
        </w:rPr>
        <w:t>”</w:t>
      </w:r>
    </w:p>
    <w:p w:rsidR="00AE0FF8" w:rsidRPr="009D0397" w:rsidRDefault="00153E54" w:rsidP="009D0397">
      <w:pPr>
        <w:pStyle w:val="EX"/>
        <w:rPr>
          <w:rFonts w:eastAsia="맑은 고딕"/>
          <w:lang w:eastAsia="ko-KR"/>
        </w:rPr>
      </w:pPr>
      <w:r>
        <w:rPr>
          <w:rFonts w:hint="eastAsia"/>
          <w:lang w:val="en-US"/>
        </w:rPr>
        <w:t>[</w:t>
      </w:r>
      <w:r w:rsidRPr="003971FA">
        <w:rPr>
          <w:rFonts w:eastAsia="맑은 고딕" w:hint="eastAsia"/>
          <w:lang w:val="en-US" w:eastAsia="ko-KR"/>
        </w:rPr>
        <w:t>4</w:t>
      </w:r>
      <w:r w:rsidR="00E159F1" w:rsidRPr="00E159F1">
        <w:rPr>
          <w:rFonts w:hint="eastAsia"/>
          <w:lang w:val="en-US"/>
        </w:rPr>
        <w:t>]</w:t>
      </w:r>
      <w:r w:rsidR="00E159F1" w:rsidRPr="00E159F1">
        <w:rPr>
          <w:rFonts w:hint="eastAsia"/>
          <w:lang w:val="en-US"/>
        </w:rPr>
        <w:tab/>
      </w:r>
      <w:r w:rsidR="009D0397">
        <w:rPr>
          <w:rFonts w:eastAsia="맑은 고딕" w:hint="eastAsia"/>
          <w:lang w:eastAsia="ko-KR"/>
        </w:rPr>
        <w:tab/>
        <w:t>RP-1</w:t>
      </w:r>
      <w:r w:rsidR="009D0397">
        <w:rPr>
          <w:rFonts w:eastAsia="맑은 고딕"/>
          <w:lang w:eastAsia="ko-KR"/>
        </w:rPr>
        <w:t>70946</w:t>
      </w:r>
      <w:r w:rsidR="00C2783E">
        <w:rPr>
          <w:rFonts w:eastAsia="맑은 고딕" w:hint="eastAsia"/>
          <w:lang w:eastAsia="ko-KR"/>
        </w:rPr>
        <w:t xml:space="preserve">, </w:t>
      </w:r>
      <w:r w:rsidR="00C2783E">
        <w:rPr>
          <w:rFonts w:eastAsia="맑은 고딕"/>
          <w:lang w:eastAsia="ko-KR"/>
        </w:rPr>
        <w:t>“</w:t>
      </w:r>
      <w:r w:rsidR="009D0397">
        <w:rPr>
          <w:rFonts w:eastAsia="맑은 고딕"/>
          <w:lang w:eastAsia="ko-KR"/>
        </w:rPr>
        <w:t>New WID on</w:t>
      </w:r>
      <w:r w:rsidR="00107852" w:rsidRPr="009557B7">
        <w:rPr>
          <w:rFonts w:eastAsia="맑은 고딕"/>
          <w:lang w:eastAsia="ko-KR"/>
        </w:rPr>
        <w:t xml:space="preserve"> LTE Advanced i</w:t>
      </w:r>
      <w:r w:rsidR="009D0397">
        <w:rPr>
          <w:rFonts w:eastAsia="맑은 고딕"/>
          <w:lang w:eastAsia="ko-KR"/>
        </w:rPr>
        <w:t>nter-band CA Rel-15</w:t>
      </w:r>
      <w:r w:rsidR="00107852" w:rsidRPr="009557B7">
        <w:rPr>
          <w:rFonts w:eastAsia="맑은 고딕"/>
          <w:lang w:eastAsia="ko-KR"/>
        </w:rPr>
        <w:t xml:space="preserve"> for </w:t>
      </w:r>
      <w:r w:rsidR="00107852" w:rsidRPr="009557B7">
        <w:rPr>
          <w:rFonts w:eastAsia="맑은 고딕" w:hint="eastAsia"/>
          <w:lang w:eastAsia="ko-KR"/>
        </w:rPr>
        <w:t>x</w:t>
      </w:r>
      <w:r w:rsidR="00107852" w:rsidRPr="009557B7">
        <w:rPr>
          <w:rFonts w:eastAsia="맑은 고딕"/>
          <w:lang w:eastAsia="ko-KR"/>
        </w:rPr>
        <w:t>DL/</w:t>
      </w:r>
      <w:r w:rsidR="00107852" w:rsidRPr="009557B7">
        <w:rPr>
          <w:rFonts w:eastAsia="맑은 고딕" w:hint="eastAsia"/>
          <w:lang w:eastAsia="ko-KR"/>
        </w:rPr>
        <w:t>2</w:t>
      </w:r>
      <w:r w:rsidR="00107852" w:rsidRPr="009557B7">
        <w:rPr>
          <w:rFonts w:eastAsia="맑은 고딕"/>
          <w:lang w:eastAsia="ko-KR"/>
        </w:rPr>
        <w:t xml:space="preserve">UL </w:t>
      </w:r>
      <w:r w:rsidR="00107852" w:rsidRPr="009557B7">
        <w:rPr>
          <w:rFonts w:eastAsia="맑은 고딕" w:hint="eastAsia"/>
          <w:lang w:eastAsia="ko-KR"/>
        </w:rPr>
        <w:t>with x=3,4,5</w:t>
      </w:r>
      <w:r w:rsidR="00107852" w:rsidRPr="009A2C36">
        <w:rPr>
          <w:rFonts w:eastAsia="맑은 고딕"/>
          <w:lang w:eastAsia="ko-KR"/>
        </w:rPr>
        <w:t>”</w:t>
      </w:r>
      <w:r w:rsidR="00107852" w:rsidRPr="009A2C36">
        <w:rPr>
          <w:rFonts w:eastAsia="맑은 고딕" w:hint="eastAsia"/>
          <w:lang w:eastAsia="ko-KR"/>
        </w:rPr>
        <w:t>, LG Electronics</w:t>
      </w:r>
      <w:r w:rsidR="00107852">
        <w:rPr>
          <w:rFonts w:eastAsia="맑은 고딕"/>
          <w:lang w:eastAsia="ko-KR"/>
        </w:rPr>
        <w:t>”</w:t>
      </w:r>
    </w:p>
    <w:p w:rsidR="00DA226B" w:rsidRPr="00DA226B" w:rsidRDefault="00DA226B" w:rsidP="00C2783E">
      <w:pPr>
        <w:pStyle w:val="EX"/>
        <w:rPr>
          <w:rFonts w:eastAsia="맑은 고딕"/>
          <w:lang w:eastAsia="ko-KR"/>
        </w:rPr>
      </w:pPr>
    </w:p>
    <w:p w:rsidR="00E8629F" w:rsidRDefault="00E8629F">
      <w:pPr>
        <w:pStyle w:val="10"/>
      </w:pPr>
      <w:bookmarkStart w:id="94" w:name="_Toc378152248"/>
      <w:bookmarkStart w:id="95" w:name="_Toc424910892"/>
      <w:bookmarkStart w:id="96" w:name="_Toc455144982"/>
      <w:bookmarkStart w:id="97" w:name="_Toc455145515"/>
      <w:bookmarkStart w:id="98" w:name="_Toc455145710"/>
      <w:bookmarkStart w:id="99" w:name="_Toc468803064"/>
      <w:bookmarkStart w:id="100" w:name="_Toc476750940"/>
      <w:bookmarkStart w:id="101" w:name="_Toc515459795"/>
      <w:r>
        <w:t>3</w:t>
      </w:r>
      <w:r>
        <w:tab/>
        <w:t>Definitions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r>
        <w:t>, symbols and abbreviations</w:t>
      </w:r>
      <w:bookmarkEnd w:id="79"/>
      <w:bookmarkEnd w:id="80"/>
      <w:bookmarkEnd w:id="81"/>
      <w:bookmarkEnd w:id="82"/>
      <w:bookmarkEnd w:id="83"/>
      <w:bookmarkEnd w:id="84"/>
      <w:bookmarkEnd w:id="85"/>
      <w:bookmarkEnd w:id="94"/>
      <w:bookmarkEnd w:id="95"/>
      <w:bookmarkEnd w:id="96"/>
      <w:bookmarkEnd w:id="97"/>
      <w:bookmarkEnd w:id="98"/>
      <w:bookmarkEnd w:id="99"/>
      <w:bookmarkEnd w:id="100"/>
      <w:bookmarkEnd w:id="101"/>
    </w:p>
    <w:p w:rsidR="00E8629F" w:rsidRDefault="00E8629F">
      <w:pPr>
        <w:pStyle w:val="2"/>
      </w:pPr>
      <w:bookmarkStart w:id="102" w:name="_Toc374930454"/>
      <w:bookmarkStart w:id="103" w:name="_Toc436619245"/>
      <w:bookmarkStart w:id="104" w:name="_Toc451844175"/>
      <w:bookmarkStart w:id="105" w:name="_Toc466346617"/>
      <w:bookmarkStart w:id="106" w:name="_Toc466348850"/>
      <w:bookmarkStart w:id="107" w:name="_Toc466352957"/>
      <w:bookmarkStart w:id="108" w:name="_Toc472222524"/>
      <w:bookmarkStart w:id="109" w:name="_Toc378152249"/>
      <w:bookmarkStart w:id="110" w:name="_Toc424910893"/>
      <w:bookmarkStart w:id="111" w:name="_Toc455144983"/>
      <w:bookmarkStart w:id="112" w:name="_Toc455145516"/>
      <w:bookmarkStart w:id="113" w:name="_Toc455145711"/>
      <w:bookmarkStart w:id="114" w:name="_Toc468803065"/>
      <w:bookmarkStart w:id="115" w:name="_Toc476750941"/>
      <w:bookmarkStart w:id="116" w:name="_Toc515459796"/>
      <w:r>
        <w:t>3.1</w:t>
      </w:r>
      <w:r>
        <w:tab/>
        <w:t>Definitions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E8629F" w:rsidRDefault="00E8629F">
      <w:r>
        <w:t>For the purposes of the present document, the terms and definitions given in TR 21.905 [</w:t>
      </w:r>
      <w:r w:rsidR="003615B3">
        <w:t>1</w:t>
      </w:r>
      <w:r>
        <w:t>] and the following apply. A term defined in the present document takes precedence over the definition of the same term, if any, in TR 21.905 [</w:t>
      </w:r>
      <w:r w:rsidR="003615B3">
        <w:t>1</w:t>
      </w:r>
      <w:r>
        <w:t>].</w:t>
      </w:r>
    </w:p>
    <w:p w:rsidR="003615B3" w:rsidRPr="00865BF7" w:rsidRDefault="003615B3" w:rsidP="003615B3">
      <w:pPr>
        <w:rPr>
          <w:lang w:val="en-US"/>
        </w:rPr>
      </w:pPr>
      <w:bookmarkStart w:id="117" w:name="_Toc374930455"/>
      <w:bookmarkStart w:id="118" w:name="_Toc436619247"/>
      <w:bookmarkStart w:id="119" w:name="_Toc451844177"/>
      <w:bookmarkStart w:id="120" w:name="_Toc466346618"/>
      <w:bookmarkStart w:id="121" w:name="_Toc466348851"/>
      <w:bookmarkStart w:id="122" w:name="_Toc466352958"/>
      <w:bookmarkStart w:id="123" w:name="_Toc472222525"/>
      <w:bookmarkStart w:id="124" w:name="_Toc345380208"/>
      <w:bookmarkStart w:id="125" w:name="_Toc345380387"/>
      <w:bookmarkStart w:id="126" w:name="_Toc345380472"/>
      <w:bookmarkStart w:id="127" w:name="_Toc345380557"/>
      <w:bookmarkStart w:id="128" w:name="_Toc345380642"/>
      <w:bookmarkStart w:id="129" w:name="_Toc345381582"/>
      <w:bookmarkStart w:id="130" w:name="_Toc345381746"/>
      <w:bookmarkStart w:id="131" w:name="_Toc345381883"/>
      <w:bookmarkStart w:id="132" w:name="_Toc345382328"/>
      <w:bookmarkStart w:id="133" w:name="_Toc345382413"/>
      <w:bookmarkStart w:id="134" w:name="_Toc345382519"/>
      <w:bookmarkStart w:id="135" w:name="_Toc345382680"/>
      <w:bookmarkStart w:id="136" w:name="_Toc345382765"/>
      <w:bookmarkStart w:id="137" w:name="_Toc345383039"/>
      <w:bookmarkStart w:id="138" w:name="_Toc345383211"/>
      <w:bookmarkStart w:id="139" w:name="_Toc345383882"/>
      <w:bookmarkStart w:id="140" w:name="_Toc345384167"/>
      <w:bookmarkStart w:id="141" w:name="_Toc345384748"/>
      <w:bookmarkStart w:id="142" w:name="_Toc345384952"/>
      <w:bookmarkStart w:id="143" w:name="_Toc345386033"/>
      <w:bookmarkStart w:id="144" w:name="_Toc345405369"/>
      <w:bookmarkStart w:id="145" w:name="_Toc345405530"/>
      <w:bookmarkStart w:id="146" w:name="_Toc345405615"/>
      <w:bookmarkStart w:id="147" w:name="_Toc345405700"/>
      <w:bookmarkStart w:id="148" w:name="_Toc345405785"/>
      <w:bookmarkStart w:id="149" w:name="_Toc345406135"/>
      <w:bookmarkStart w:id="150" w:name="_Toc345406483"/>
      <w:bookmarkStart w:id="151" w:name="_Toc345406568"/>
      <w:bookmarkStart w:id="152" w:name="_Toc345406653"/>
      <w:bookmarkStart w:id="153" w:name="_Toc345406738"/>
      <w:bookmarkStart w:id="154" w:name="_Toc345407060"/>
      <w:bookmarkStart w:id="155" w:name="_Toc345409494"/>
      <w:bookmarkStart w:id="156" w:name="_Toc345409604"/>
      <w:bookmarkStart w:id="157" w:name="_Toc345409689"/>
      <w:bookmarkStart w:id="158" w:name="_Toc345410485"/>
      <w:bookmarkStart w:id="159" w:name="_Toc345410570"/>
      <w:bookmarkStart w:id="160" w:name="_Toc345735802"/>
      <w:bookmarkStart w:id="161" w:name="_Toc345736121"/>
      <w:bookmarkStart w:id="162" w:name="_Toc345736206"/>
      <w:bookmarkStart w:id="163" w:name="_Toc351282504"/>
      <w:r w:rsidRPr="00865BF7">
        <w:rPr>
          <w:b/>
          <w:lang w:val="en-US"/>
        </w:rPr>
        <w:t>Carrier aggregation</w:t>
      </w:r>
      <w:r w:rsidRPr="00865BF7">
        <w:rPr>
          <w:lang w:val="en-US"/>
        </w:rPr>
        <w:t xml:space="preserve">: Aggregation of two or more component carriers in order to support wider transmission bandwidths. </w:t>
      </w:r>
    </w:p>
    <w:p w:rsidR="003615B3" w:rsidRPr="00865BF7" w:rsidRDefault="003615B3" w:rsidP="003615B3">
      <w:pPr>
        <w:rPr>
          <w:lang w:val="en-US"/>
        </w:rPr>
      </w:pPr>
      <w:r w:rsidRPr="00865BF7">
        <w:rPr>
          <w:b/>
          <w:lang w:val="en-US"/>
        </w:rPr>
        <w:t>Channel bandwidth:</w:t>
      </w:r>
      <w:r w:rsidRPr="00865BF7">
        <w:rPr>
          <w:lang w:val="en-US"/>
        </w:rPr>
        <w:t xml:space="preserve"> The RF bandwidth supporting a single E-UTRA RF carrier with the transmission bandwidth configured in the uplink or downlink of a cell. The channel bandwidth is measured in MHz and is used as a reference for transmitter and receiver RF requirements.</w:t>
      </w:r>
    </w:p>
    <w:p w:rsidR="003615B3" w:rsidRPr="009E2534" w:rsidRDefault="003615B3" w:rsidP="003615B3">
      <w:pPr>
        <w:rPr>
          <w:rFonts w:eastAsia="맑은 고딕"/>
          <w:b/>
          <w:bCs/>
          <w:lang w:val="en-US" w:eastAsia="ko-KR"/>
        </w:rPr>
      </w:pPr>
      <w:bookmarkStart w:id="164" w:name="_Toc436619009"/>
      <w:bookmarkStart w:id="165" w:name="_Toc436619246"/>
      <w:bookmarkStart w:id="166" w:name="_Toc451844176"/>
      <w:r w:rsidRPr="00865BF7">
        <w:rPr>
          <w:b/>
          <w:bCs/>
          <w:lang w:val="en-US"/>
        </w:rPr>
        <w:t>Inter-band carrier aggregation:</w:t>
      </w:r>
      <w:r w:rsidRPr="00865BF7">
        <w:rPr>
          <w:bCs/>
          <w:lang w:val="en-US"/>
        </w:rPr>
        <w:t xml:space="preserve"> Carrier aggregation of component carriers in different operating bands</w:t>
      </w:r>
      <w:r w:rsidRPr="00865BF7">
        <w:rPr>
          <w:b/>
          <w:bCs/>
          <w:lang w:val="en-US" w:eastAsia="zh-CN"/>
        </w:rPr>
        <w:t>.</w:t>
      </w:r>
    </w:p>
    <w:p w:rsidR="00C2783E" w:rsidRPr="009E2534" w:rsidRDefault="00C2783E" w:rsidP="003615B3">
      <w:pPr>
        <w:rPr>
          <w:rFonts w:eastAsia="맑은 고딕"/>
          <w:b/>
          <w:bCs/>
          <w:lang w:val="en-US" w:eastAsia="ko-KR"/>
        </w:rPr>
      </w:pPr>
      <w:r w:rsidRPr="003E0520">
        <w:rPr>
          <w:rFonts w:eastAsia="맑은 고딕" w:hint="eastAsia"/>
          <w:b/>
          <w:bCs/>
          <w:lang w:val="en-US" w:eastAsia="ko-KR"/>
        </w:rPr>
        <w:t xml:space="preserve">Mixed Intra-band and inter-band carrier aggregation: </w:t>
      </w:r>
      <w:r w:rsidRPr="00832C4E">
        <w:rPr>
          <w:bCs/>
          <w:lang w:val="en-US"/>
        </w:rPr>
        <w:t xml:space="preserve">Carrier aggregation of component carriers in </w:t>
      </w:r>
      <w:r w:rsidRPr="003E0520">
        <w:rPr>
          <w:rFonts w:eastAsia="맑은 고딕" w:hint="eastAsia"/>
          <w:bCs/>
          <w:lang w:val="en-US" w:eastAsia="ko-KR"/>
        </w:rPr>
        <w:t xml:space="preserve">same operating band and </w:t>
      </w:r>
      <w:r w:rsidRPr="00832C4E">
        <w:rPr>
          <w:bCs/>
          <w:lang w:val="en-US"/>
        </w:rPr>
        <w:t>different operating bands</w:t>
      </w:r>
      <w:r w:rsidRPr="00832C4E">
        <w:rPr>
          <w:b/>
          <w:bCs/>
          <w:lang w:val="en-US" w:eastAsia="zh-CN"/>
        </w:rPr>
        <w:t>.</w:t>
      </w:r>
    </w:p>
    <w:p w:rsidR="003615B3" w:rsidRPr="00865BF7" w:rsidRDefault="003615B3" w:rsidP="003615B3">
      <w:pPr>
        <w:pStyle w:val="NO"/>
        <w:rPr>
          <w:lang w:val="en-US" w:eastAsia="zh-CN"/>
        </w:rPr>
      </w:pPr>
      <w:r w:rsidRPr="00865BF7">
        <w:rPr>
          <w:lang w:val="en-US"/>
        </w:rPr>
        <w:t>NOTE:</w:t>
      </w:r>
      <w:r w:rsidRPr="00865BF7">
        <w:rPr>
          <w:lang w:val="en-US"/>
        </w:rPr>
        <w:tab/>
      </w:r>
      <w:r w:rsidRPr="00865BF7">
        <w:rPr>
          <w:lang w:val="en-US" w:eastAsia="zh-CN"/>
        </w:rPr>
        <w:t>C</w:t>
      </w:r>
      <w:r w:rsidRPr="00865BF7">
        <w:rPr>
          <w:lang w:val="en-US"/>
        </w:rPr>
        <w:t xml:space="preserve">arriers </w:t>
      </w:r>
      <w:r w:rsidRPr="00865BF7">
        <w:rPr>
          <w:lang w:val="en-US" w:eastAsia="zh-CN"/>
        </w:rPr>
        <w:t xml:space="preserve">aggregated </w:t>
      </w:r>
      <w:r w:rsidRPr="00865BF7">
        <w:rPr>
          <w:lang w:val="en-US"/>
        </w:rPr>
        <w:t xml:space="preserve">in each band </w:t>
      </w:r>
      <w:r w:rsidRPr="00865BF7">
        <w:rPr>
          <w:lang w:val="en-US" w:eastAsia="zh-CN"/>
        </w:rPr>
        <w:t>can be</w:t>
      </w:r>
      <w:r w:rsidRPr="00865BF7">
        <w:rPr>
          <w:lang w:val="en-US"/>
        </w:rPr>
        <w:t xml:space="preserve"> contiguous</w:t>
      </w:r>
      <w:r w:rsidRPr="00865BF7">
        <w:rPr>
          <w:lang w:val="en-US" w:eastAsia="zh-CN"/>
        </w:rPr>
        <w:t xml:space="preserve"> or non-contiguous.</w:t>
      </w:r>
    </w:p>
    <w:p w:rsidR="00E8629F" w:rsidRDefault="00E8629F">
      <w:pPr>
        <w:pStyle w:val="2"/>
      </w:pPr>
      <w:bookmarkStart w:id="167" w:name="_Toc378152250"/>
      <w:bookmarkStart w:id="168" w:name="_Toc424910894"/>
      <w:bookmarkStart w:id="169" w:name="_Toc455144984"/>
      <w:bookmarkStart w:id="170" w:name="_Toc455145517"/>
      <w:bookmarkStart w:id="171" w:name="_Toc455145712"/>
      <w:bookmarkStart w:id="172" w:name="_Toc468803066"/>
      <w:bookmarkStart w:id="173" w:name="_Toc476750942"/>
      <w:bookmarkStart w:id="174" w:name="_Toc515459797"/>
      <w:bookmarkEnd w:id="164"/>
      <w:bookmarkEnd w:id="165"/>
      <w:bookmarkEnd w:id="166"/>
      <w:r>
        <w:t>3.2</w:t>
      </w:r>
      <w:r>
        <w:tab/>
        <w:t>Symbols</w:t>
      </w:r>
      <w:bookmarkEnd w:id="117"/>
      <w:bookmarkEnd w:id="118"/>
      <w:bookmarkEnd w:id="119"/>
      <w:bookmarkEnd w:id="120"/>
      <w:bookmarkEnd w:id="121"/>
      <w:bookmarkEnd w:id="122"/>
      <w:bookmarkEnd w:id="123"/>
      <w:bookmarkEnd w:id="167"/>
      <w:bookmarkEnd w:id="168"/>
      <w:bookmarkEnd w:id="169"/>
      <w:bookmarkEnd w:id="170"/>
      <w:bookmarkEnd w:id="171"/>
      <w:bookmarkEnd w:id="172"/>
      <w:bookmarkEnd w:id="173"/>
      <w:bookmarkEnd w:id="174"/>
    </w:p>
    <w:p w:rsidR="003615B3" w:rsidRPr="00865BF7" w:rsidRDefault="003615B3" w:rsidP="003615B3">
      <w:pPr>
        <w:keepNext/>
        <w:rPr>
          <w:lang w:val="en-US"/>
        </w:rPr>
      </w:pPr>
      <w:bookmarkStart w:id="175" w:name="_Toc374930456"/>
      <w:r w:rsidRPr="00865BF7">
        <w:rPr>
          <w:lang w:val="en-US"/>
        </w:rPr>
        <w:t>For the purposes of the present document, the following symbols apply:</w:t>
      </w:r>
    </w:p>
    <w:p w:rsidR="003749E3" w:rsidRPr="00235394" w:rsidRDefault="003749E3" w:rsidP="003749E3">
      <w:pPr>
        <w:pStyle w:val="EW"/>
      </w:pPr>
      <w:r w:rsidRPr="00235394">
        <w:t>&lt;symbol&gt;</w:t>
      </w:r>
      <w:r w:rsidRPr="00235394">
        <w:tab/>
        <w:t>&lt;Explanation&gt;</w:t>
      </w:r>
    </w:p>
    <w:p w:rsidR="00E8629F" w:rsidRPr="003749E3" w:rsidRDefault="00E8629F" w:rsidP="003749E3">
      <w:pPr>
        <w:pStyle w:val="EW"/>
        <w:ind w:left="0" w:firstLine="0"/>
        <w:rPr>
          <w:rFonts w:eastAsia="맑은 고딕"/>
          <w:lang w:eastAsia="ko-KR"/>
        </w:rPr>
      </w:pPr>
    </w:p>
    <w:p w:rsidR="00E8629F" w:rsidRDefault="00E8629F">
      <w:pPr>
        <w:pStyle w:val="2"/>
      </w:pPr>
      <w:bookmarkStart w:id="176" w:name="_Toc436619249"/>
      <w:bookmarkStart w:id="177" w:name="_Toc451844179"/>
      <w:bookmarkStart w:id="178" w:name="_Toc466346619"/>
      <w:bookmarkStart w:id="179" w:name="_Toc466348852"/>
      <w:bookmarkStart w:id="180" w:name="_Toc466352959"/>
      <w:bookmarkStart w:id="181" w:name="_Toc472222526"/>
      <w:bookmarkStart w:id="182" w:name="_Toc378152251"/>
      <w:bookmarkStart w:id="183" w:name="_Toc424910895"/>
      <w:bookmarkStart w:id="184" w:name="_Toc455144985"/>
      <w:bookmarkStart w:id="185" w:name="_Toc455145518"/>
      <w:bookmarkStart w:id="186" w:name="_Toc455145713"/>
      <w:bookmarkStart w:id="187" w:name="_Toc468803067"/>
      <w:bookmarkStart w:id="188" w:name="_Toc476750943"/>
      <w:bookmarkStart w:id="189" w:name="_Toc515459798"/>
      <w:r>
        <w:t>3.3</w:t>
      </w:r>
      <w:r>
        <w:tab/>
        <w:t>Abbreviations</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rsidR="003615B3" w:rsidRPr="00865BF7" w:rsidRDefault="003615B3" w:rsidP="003615B3">
      <w:pPr>
        <w:keepNext/>
        <w:rPr>
          <w:lang w:val="en-US"/>
        </w:rPr>
      </w:pPr>
      <w:r w:rsidRPr="00865BF7">
        <w:rPr>
          <w:lang w:val="en-US"/>
        </w:rPr>
        <w:t xml:space="preserve">For the purposes of the present document, the abbreviations given in TR 21.905 [1] and the following apply. An abbreviation defined in the present document takes precedence over the definition of the same abbreviation, if any, in TR 21.905 [1]. </w:t>
      </w:r>
    </w:p>
    <w:p w:rsidR="003615B3" w:rsidRPr="00865BF7" w:rsidRDefault="003615B3" w:rsidP="003615B3">
      <w:pPr>
        <w:pStyle w:val="EW"/>
        <w:rPr>
          <w:lang w:val="en-US"/>
        </w:rPr>
      </w:pPr>
    </w:p>
    <w:p w:rsidR="00E8629F" w:rsidRDefault="00E8629F">
      <w:pPr>
        <w:pStyle w:val="EW"/>
      </w:pPr>
    </w:p>
    <w:p w:rsidR="003615B3" w:rsidRPr="00865BF7" w:rsidRDefault="00E8629F" w:rsidP="003615B3">
      <w:pPr>
        <w:pStyle w:val="10"/>
        <w:rPr>
          <w:lang w:val="en-US"/>
        </w:rPr>
      </w:pPr>
      <w:bookmarkStart w:id="190" w:name="_Toc466352960"/>
      <w:bookmarkStart w:id="191" w:name="_Toc472222527"/>
      <w:bookmarkStart w:id="192" w:name="_Toc378152252"/>
      <w:bookmarkStart w:id="193" w:name="_Toc424910896"/>
      <w:bookmarkStart w:id="194" w:name="_Toc455144986"/>
      <w:bookmarkStart w:id="195" w:name="_Toc455145519"/>
      <w:bookmarkStart w:id="196" w:name="_Toc455145714"/>
      <w:bookmarkStart w:id="197" w:name="_Toc468803068"/>
      <w:bookmarkStart w:id="198" w:name="_Toc476750944"/>
      <w:bookmarkStart w:id="199" w:name="_Toc515459799"/>
      <w:bookmarkStart w:id="200" w:name="_Toc436619014"/>
      <w:bookmarkStart w:id="201" w:name="_Toc436619251"/>
      <w:bookmarkStart w:id="202" w:name="_Toc451844181"/>
      <w:bookmarkStart w:id="203" w:name="_Toc466346620"/>
      <w:bookmarkStart w:id="204" w:name="_Toc466348853"/>
      <w:r>
        <w:t>4</w:t>
      </w:r>
      <w:r>
        <w:tab/>
      </w:r>
      <w:bookmarkEnd w:id="190"/>
      <w:bookmarkEnd w:id="191"/>
      <w:r w:rsidR="003615B3" w:rsidRPr="00865BF7">
        <w:rPr>
          <w:lang w:val="en-US"/>
        </w:rPr>
        <w:t>Background</w:t>
      </w:r>
      <w:bookmarkEnd w:id="192"/>
      <w:bookmarkEnd w:id="193"/>
      <w:bookmarkEnd w:id="194"/>
      <w:bookmarkEnd w:id="195"/>
      <w:bookmarkEnd w:id="196"/>
      <w:bookmarkEnd w:id="197"/>
      <w:bookmarkEnd w:id="198"/>
      <w:bookmarkEnd w:id="199"/>
    </w:p>
    <w:p w:rsidR="003615B3" w:rsidRPr="00865BF7" w:rsidRDefault="003615B3" w:rsidP="003615B3">
      <w:pPr>
        <w:rPr>
          <w:lang w:val="en-US"/>
        </w:rPr>
      </w:pPr>
      <w:r w:rsidRPr="00865BF7">
        <w:rPr>
          <w:lang w:val="en-US"/>
        </w:rPr>
        <w:t>The present document is a technical report for</w:t>
      </w:r>
      <w:r w:rsidR="000717E2">
        <w:rPr>
          <w:rFonts w:hint="eastAsia"/>
          <w:lang w:val="en-US" w:eastAsia="zh-CN"/>
        </w:rPr>
        <w:t xml:space="preserve"> </w:t>
      </w:r>
      <w:r w:rsidR="000717E2" w:rsidRPr="008D44DB">
        <w:t xml:space="preserve">LTE Advanced </w:t>
      </w:r>
      <w:r w:rsidR="00D45ED3" w:rsidRPr="00DB3DEB">
        <w:rPr>
          <w:rFonts w:eastAsia="맑은 고딕" w:hint="eastAsia"/>
          <w:lang w:eastAsia="ko-KR"/>
        </w:rPr>
        <w:t xml:space="preserve">2UL and </w:t>
      </w:r>
      <w:r w:rsidR="00107852">
        <w:rPr>
          <w:rFonts w:eastAsia="맑은 고딕" w:hint="eastAsia"/>
          <w:lang w:eastAsia="ko-KR"/>
        </w:rPr>
        <w:t>x</w:t>
      </w:r>
      <w:r w:rsidR="00D45ED3" w:rsidRPr="00DB3DEB">
        <w:rPr>
          <w:rFonts w:eastAsia="맑은 고딕" w:hint="eastAsia"/>
          <w:lang w:eastAsia="ko-KR"/>
        </w:rPr>
        <w:t>DL</w:t>
      </w:r>
      <w:r w:rsidRPr="00865BF7">
        <w:rPr>
          <w:lang w:val="en-US"/>
        </w:rPr>
        <w:t xml:space="preserve"> Carrier Aggregation under Rel-1</w:t>
      </w:r>
      <w:r w:rsidR="009D0397">
        <w:rPr>
          <w:rFonts w:eastAsia="맑은 고딕" w:hint="eastAsia"/>
          <w:lang w:val="en-US" w:eastAsia="ko-KR"/>
        </w:rPr>
        <w:t>5</w:t>
      </w:r>
      <w:r w:rsidRPr="00865BF7">
        <w:rPr>
          <w:lang w:val="en-US"/>
        </w:rPr>
        <w:t xml:space="preserve"> time frame. It covers both the UE and BS side. The document is divided in two different parts:</w:t>
      </w:r>
    </w:p>
    <w:p w:rsidR="003615B3" w:rsidRPr="00865BF7" w:rsidRDefault="003615B3" w:rsidP="003615B3">
      <w:pPr>
        <w:pStyle w:val="B10"/>
        <w:rPr>
          <w:lang w:val="en-US"/>
        </w:rPr>
      </w:pPr>
      <w:r w:rsidRPr="00865BF7">
        <w:rPr>
          <w:lang w:val="en-US"/>
        </w:rPr>
        <w:t xml:space="preserve">- </w:t>
      </w:r>
      <w:r w:rsidRPr="00865BF7">
        <w:rPr>
          <w:lang w:val="en-US"/>
        </w:rPr>
        <w:tab/>
      </w:r>
      <w:r w:rsidR="00D45ED3" w:rsidRPr="00DB3DEB">
        <w:rPr>
          <w:rFonts w:eastAsia="맑은 고딕" w:hint="eastAsia"/>
          <w:lang w:val="en-US" w:eastAsia="ko-KR"/>
        </w:rPr>
        <w:t>General</w:t>
      </w:r>
      <w:r w:rsidRPr="00865BF7">
        <w:rPr>
          <w:lang w:val="en-US"/>
        </w:rPr>
        <w:t xml:space="preserve"> part: </w:t>
      </w:r>
      <w:r w:rsidR="003749E3">
        <w:t>this part covers BS and UE specific which is band combination independent</w:t>
      </w:r>
      <w:r w:rsidRPr="00865BF7">
        <w:rPr>
          <w:lang w:val="en-US"/>
        </w:rPr>
        <w:t xml:space="preserve">. </w:t>
      </w:r>
    </w:p>
    <w:p w:rsidR="003749E3" w:rsidRPr="003749E3" w:rsidRDefault="003615B3" w:rsidP="003749E3">
      <w:pPr>
        <w:pStyle w:val="B10"/>
        <w:rPr>
          <w:lang w:val="en-US"/>
        </w:rPr>
      </w:pPr>
      <w:r w:rsidRPr="00865BF7">
        <w:rPr>
          <w:lang w:val="en-US"/>
        </w:rPr>
        <w:lastRenderedPageBreak/>
        <w:t xml:space="preserve">- </w:t>
      </w:r>
      <w:r w:rsidRPr="00865BF7">
        <w:rPr>
          <w:lang w:val="en-US"/>
        </w:rPr>
        <w:tab/>
      </w:r>
      <w:r w:rsidR="003749E3" w:rsidRPr="003749E3">
        <w:rPr>
          <w:lang w:val="en-US"/>
        </w:rPr>
        <w:t>Specific band combination part:  this part covers each band combination and its specific issues independently from each other (i.e. one subclause is defined per band combination)</w:t>
      </w:r>
    </w:p>
    <w:p w:rsidR="003615B3" w:rsidRPr="00865BF7" w:rsidRDefault="003749E3" w:rsidP="003749E3">
      <w:pPr>
        <w:pStyle w:val="B10"/>
        <w:rPr>
          <w:lang w:val="en-US"/>
        </w:rPr>
      </w:pPr>
      <w:r w:rsidRPr="003749E3">
        <w:rPr>
          <w:lang w:val="en-US"/>
        </w:rPr>
        <w:t>The specific band combination parts are independent and therefore, the working speed also differs</w:t>
      </w:r>
    </w:p>
    <w:p w:rsidR="003615B3" w:rsidRPr="00865BF7" w:rsidRDefault="003615B3" w:rsidP="003615B3">
      <w:pPr>
        <w:rPr>
          <w:lang w:val="en-US"/>
        </w:rPr>
      </w:pPr>
      <w:r w:rsidRPr="00865BF7">
        <w:rPr>
          <w:lang w:val="en-US"/>
        </w:rPr>
        <w:t xml:space="preserve"> </w:t>
      </w:r>
    </w:p>
    <w:p w:rsidR="003615B3" w:rsidRPr="00865BF7" w:rsidRDefault="003615B3" w:rsidP="003615B3">
      <w:pPr>
        <w:pStyle w:val="10"/>
        <w:rPr>
          <w:lang w:val="en-US"/>
        </w:rPr>
      </w:pPr>
      <w:bookmarkStart w:id="205" w:name="_Toc335647460"/>
      <w:bookmarkStart w:id="206" w:name="_Toc378152254"/>
      <w:bookmarkStart w:id="207" w:name="_Toc424910898"/>
      <w:bookmarkStart w:id="208" w:name="_Toc455144987"/>
      <w:bookmarkStart w:id="209" w:name="_Toc455145520"/>
      <w:bookmarkStart w:id="210" w:name="_Toc455145715"/>
      <w:bookmarkStart w:id="211" w:name="_Toc468803069"/>
      <w:bookmarkStart w:id="212" w:name="_Toc476750945"/>
      <w:bookmarkStart w:id="213" w:name="_Toc515459800"/>
      <w:r w:rsidRPr="00865BF7">
        <w:rPr>
          <w:lang w:val="en-US"/>
        </w:rPr>
        <w:t>5</w:t>
      </w:r>
      <w:r w:rsidRPr="00865BF7">
        <w:rPr>
          <w:lang w:val="en-US"/>
        </w:rPr>
        <w:tab/>
      </w:r>
      <w:r w:rsidR="00107852" w:rsidRPr="00883E7C">
        <w:rPr>
          <w:rFonts w:eastAsia="맑은 고딕" w:hint="eastAsia"/>
          <w:lang w:val="en-US" w:eastAsia="ko-KR"/>
        </w:rPr>
        <w:t>xDLs/</w:t>
      </w:r>
      <w:r w:rsidR="00050ED9" w:rsidRPr="00DB3DEB">
        <w:rPr>
          <w:rFonts w:eastAsia="맑은 고딕" w:hint="eastAsia"/>
          <w:lang w:val="en-US" w:eastAsia="ko-KR"/>
        </w:rPr>
        <w:t>2U</w:t>
      </w:r>
      <w:r w:rsidR="00C2783E">
        <w:rPr>
          <w:rFonts w:eastAsia="맑은 고딕" w:hint="eastAsia"/>
          <w:lang w:val="en-US" w:eastAsia="ko-KR"/>
        </w:rPr>
        <w:t>L</w:t>
      </w:r>
      <w:r w:rsidR="00050ED9" w:rsidRPr="00DB3DEB">
        <w:rPr>
          <w:rFonts w:eastAsia="맑은 고딕" w:hint="eastAsia"/>
          <w:lang w:val="en-US" w:eastAsia="ko-KR"/>
        </w:rPr>
        <w:t xml:space="preserve"> </w:t>
      </w:r>
      <w:r w:rsidRPr="00865BF7">
        <w:rPr>
          <w:lang w:val="en-US"/>
        </w:rPr>
        <w:t xml:space="preserve">Carrier Aggregation: </w:t>
      </w:r>
      <w:r w:rsidR="00050ED9" w:rsidRPr="00DB3DEB">
        <w:rPr>
          <w:rFonts w:eastAsia="맑은 고딕" w:hint="eastAsia"/>
          <w:lang w:val="en-US" w:eastAsia="ko-KR"/>
        </w:rPr>
        <w:t>G</w:t>
      </w:r>
      <w:r w:rsidRPr="00865BF7">
        <w:rPr>
          <w:lang w:val="en-US"/>
        </w:rPr>
        <w:t>eneral part</w:t>
      </w:r>
      <w:bookmarkEnd w:id="205"/>
      <w:bookmarkEnd w:id="206"/>
      <w:bookmarkEnd w:id="207"/>
      <w:bookmarkEnd w:id="208"/>
      <w:bookmarkEnd w:id="209"/>
      <w:bookmarkEnd w:id="210"/>
      <w:bookmarkEnd w:id="211"/>
      <w:bookmarkEnd w:id="212"/>
      <w:bookmarkEnd w:id="213"/>
    </w:p>
    <w:p w:rsidR="00720EAA" w:rsidRPr="00225F07" w:rsidRDefault="003615B3" w:rsidP="00720EAA">
      <w:pPr>
        <w:pStyle w:val="2"/>
        <w:rPr>
          <w:rFonts w:eastAsia="맑은 고딕"/>
          <w:lang w:val="en-US" w:eastAsia="ko-KR"/>
        </w:rPr>
      </w:pPr>
      <w:bookmarkStart w:id="214" w:name="_Toc335647461"/>
      <w:bookmarkStart w:id="215" w:name="_Toc378152255"/>
      <w:bookmarkStart w:id="216" w:name="_Toc424910899"/>
      <w:bookmarkStart w:id="217" w:name="_Toc455144988"/>
      <w:bookmarkStart w:id="218" w:name="_Toc455145521"/>
      <w:bookmarkStart w:id="219" w:name="_Toc455145716"/>
      <w:bookmarkStart w:id="220" w:name="_Toc468803070"/>
      <w:bookmarkStart w:id="221" w:name="_Toc476750946"/>
      <w:bookmarkStart w:id="222" w:name="_Toc515459801"/>
      <w:r w:rsidRPr="00865BF7">
        <w:rPr>
          <w:lang w:val="en-US"/>
        </w:rPr>
        <w:t>5.1</w:t>
      </w:r>
      <w:r w:rsidRPr="00865BF7">
        <w:rPr>
          <w:lang w:val="en-US"/>
        </w:rPr>
        <w:tab/>
      </w:r>
      <w:bookmarkStart w:id="223" w:name="_Toc335647462"/>
      <w:bookmarkStart w:id="224" w:name="_Toc378152256"/>
      <w:bookmarkEnd w:id="214"/>
      <w:bookmarkEnd w:id="215"/>
      <w:r w:rsidRPr="00865BF7">
        <w:rPr>
          <w:lang w:val="en-US"/>
        </w:rPr>
        <w:t xml:space="preserve">UE </w:t>
      </w:r>
      <w:r w:rsidR="00564835">
        <w:rPr>
          <w:lang w:val="en-US"/>
        </w:rPr>
        <w:t xml:space="preserve">RF </w:t>
      </w:r>
      <w:r w:rsidRPr="00865BF7">
        <w:rPr>
          <w:lang w:val="en-US"/>
        </w:rPr>
        <w:t>specific</w:t>
      </w:r>
      <w:bookmarkEnd w:id="216"/>
      <w:bookmarkEnd w:id="217"/>
      <w:bookmarkEnd w:id="218"/>
      <w:bookmarkEnd w:id="219"/>
      <w:bookmarkEnd w:id="220"/>
      <w:bookmarkEnd w:id="221"/>
      <w:bookmarkEnd w:id="222"/>
      <w:bookmarkEnd w:id="223"/>
      <w:bookmarkEnd w:id="224"/>
      <w:r w:rsidRPr="00865BF7">
        <w:rPr>
          <w:lang w:val="en-US"/>
        </w:rPr>
        <w:t xml:space="preserve"> </w:t>
      </w:r>
    </w:p>
    <w:p w:rsidR="007B6CF3" w:rsidRPr="006148E9" w:rsidRDefault="007B6CF3" w:rsidP="007B6CF3">
      <w:pPr>
        <w:pStyle w:val="30"/>
        <w:rPr>
          <w:lang w:eastAsia="ko-KR"/>
        </w:rPr>
      </w:pPr>
      <w:bookmarkStart w:id="225" w:name="_Toc424910900"/>
      <w:bookmarkStart w:id="226" w:name="_Toc446598466"/>
      <w:bookmarkStart w:id="227" w:name="_Toc515459802"/>
      <w:r>
        <w:rPr>
          <w:rFonts w:eastAsia="Times New Roman"/>
          <w:lang w:eastAsia="ko-KR"/>
        </w:rPr>
        <w:t>5.1.1</w:t>
      </w:r>
      <w:r>
        <w:rPr>
          <w:rFonts w:eastAsia="Times New Roman"/>
          <w:lang w:eastAsia="ko-KR"/>
        </w:rPr>
        <w:tab/>
      </w:r>
      <w:r w:rsidRPr="00564835">
        <w:rPr>
          <w:rFonts w:eastAsia="Times New Roman" w:hint="eastAsia"/>
          <w:lang w:eastAsia="ko-KR"/>
        </w:rPr>
        <w:t xml:space="preserve">UE </w:t>
      </w:r>
      <w:r>
        <w:rPr>
          <w:rFonts w:eastAsia="Times New Roman" w:hint="eastAsia"/>
          <w:lang w:val="en-US" w:eastAsia="ko-KR"/>
        </w:rPr>
        <w:t>general</w:t>
      </w:r>
      <w:r w:rsidRPr="00564835">
        <w:rPr>
          <w:rFonts w:eastAsia="Times New Roman" w:hint="eastAsia"/>
          <w:lang w:eastAsia="ko-KR"/>
        </w:rPr>
        <w:t xml:space="preserve"> architecture</w:t>
      </w:r>
      <w:bookmarkEnd w:id="225"/>
      <w:bookmarkEnd w:id="226"/>
      <w:bookmarkEnd w:id="227"/>
    </w:p>
    <w:p w:rsidR="007B6CF3" w:rsidRPr="00A22496" w:rsidRDefault="007B6CF3" w:rsidP="007B6CF3">
      <w:pPr>
        <w:pStyle w:val="Guidance"/>
        <w:rPr>
          <w:i w:val="0"/>
          <w:lang w:eastAsia="ko-KR"/>
        </w:rPr>
      </w:pPr>
      <w:r>
        <w:rPr>
          <w:i w:val="0"/>
          <w:color w:val="auto"/>
          <w:lang w:eastAsia="ko-KR"/>
        </w:rPr>
        <w:t xml:space="preserve">To derive MSD (Maximum Sensitivity Degradation), </w:t>
      </w:r>
      <w:r>
        <w:rPr>
          <w:rFonts w:hint="eastAsia"/>
          <w:i w:val="0"/>
          <w:color w:val="auto"/>
          <w:lang w:eastAsia="ko-KR"/>
        </w:rPr>
        <w:t xml:space="preserve">RAN4 consider </w:t>
      </w:r>
      <w:r>
        <w:rPr>
          <w:i w:val="0"/>
          <w:color w:val="auto"/>
          <w:lang w:eastAsia="ko-KR"/>
        </w:rPr>
        <w:t>xDL/</w:t>
      </w:r>
      <w:r>
        <w:rPr>
          <w:rFonts w:hint="eastAsia"/>
          <w:i w:val="0"/>
          <w:color w:val="auto"/>
          <w:lang w:eastAsia="ko-KR"/>
        </w:rPr>
        <w:t>1UL</w:t>
      </w:r>
      <w:r w:rsidRPr="00BF275C">
        <w:rPr>
          <w:rFonts w:hint="eastAsia"/>
          <w:i w:val="0"/>
          <w:color w:val="auto"/>
          <w:lang w:eastAsia="ko-KR"/>
        </w:rPr>
        <w:t xml:space="preserve"> CA UE RF architectures </w:t>
      </w:r>
      <w:r>
        <w:rPr>
          <w:i w:val="0"/>
          <w:color w:val="auto"/>
          <w:lang w:eastAsia="ko-KR"/>
        </w:rPr>
        <w:t xml:space="preserve">including TDD-FDD CA </w:t>
      </w:r>
      <w:r w:rsidRPr="00BF275C">
        <w:rPr>
          <w:rFonts w:hint="eastAsia"/>
          <w:i w:val="0"/>
          <w:color w:val="auto"/>
          <w:lang w:eastAsia="ko-KR"/>
        </w:rPr>
        <w:t>based on the each CA band combinations</w:t>
      </w:r>
      <w:r>
        <w:rPr>
          <w:i w:val="0"/>
          <w:color w:val="auto"/>
          <w:lang w:eastAsia="ko-KR"/>
        </w:rPr>
        <w:t xml:space="preserve"> in rel-15 for LTE only UE</w:t>
      </w:r>
      <w:r w:rsidRPr="00BF275C">
        <w:rPr>
          <w:rFonts w:hint="eastAsia"/>
          <w:i w:val="0"/>
          <w:color w:val="auto"/>
          <w:lang w:eastAsia="ko-KR"/>
        </w:rPr>
        <w:t>.</w:t>
      </w:r>
      <w:r>
        <w:rPr>
          <w:i w:val="0"/>
          <w:color w:val="auto"/>
          <w:lang w:eastAsia="ko-KR"/>
        </w:rPr>
        <w:t xml:space="preserve"> For the NSA UE CA operation with NR band and LTE band, it is not scope of this xDL/2UL CA WI in rel-15. </w:t>
      </w:r>
    </w:p>
    <w:p w:rsidR="007B6CF3" w:rsidRDefault="007B6CF3" w:rsidP="007B6CF3">
      <w:pPr>
        <w:jc w:val="center"/>
        <w:rPr>
          <w:lang w:eastAsia="ko-KR"/>
        </w:rPr>
      </w:pPr>
      <w:r>
        <w:object w:dxaOrig="10456" w:dyaOrig="50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75pt;height:3in" o:ole="">
            <v:imagedata r:id="rId13" o:title=""/>
          </v:shape>
          <o:OLEObject Type="Embed" ProgID="Visio.Drawing.11" ShapeID="_x0000_i1025" DrawAspect="Content" ObjectID="_1589320148" r:id="rId14"/>
        </w:object>
      </w:r>
    </w:p>
    <w:p w:rsidR="007B6CF3" w:rsidRPr="00FC5B26" w:rsidRDefault="007B6CF3" w:rsidP="007B6CF3">
      <w:pPr>
        <w:spacing w:after="60"/>
        <w:jc w:val="center"/>
        <w:rPr>
          <w:rFonts w:ascii="Arial" w:hAnsi="Arial" w:cs="Arial"/>
          <w:lang w:eastAsia="ko-KR"/>
        </w:rPr>
      </w:pPr>
      <w:r w:rsidRPr="00A22496">
        <w:rPr>
          <w:rFonts w:ascii="Arial" w:hAnsi="Arial" w:cs="Arial"/>
          <w:b/>
          <w:lang w:val="en-US" w:eastAsia="ko-KR"/>
        </w:rPr>
        <w:t xml:space="preserve">Figure 5.1.1-1 UE example RF architecture using </w:t>
      </w:r>
      <w:r w:rsidRPr="00A22496">
        <w:rPr>
          <w:rFonts w:ascii="Arial" w:hAnsi="Arial" w:cs="Arial" w:hint="eastAsia"/>
          <w:b/>
          <w:lang w:val="en-US" w:eastAsia="ko-KR"/>
        </w:rPr>
        <w:t>cascaded-</w:t>
      </w:r>
      <w:r w:rsidRPr="00A22496">
        <w:rPr>
          <w:rFonts w:ascii="Arial" w:hAnsi="Arial" w:cs="Arial"/>
          <w:b/>
          <w:lang w:val="en-US" w:eastAsia="ko-KR"/>
        </w:rPr>
        <w:t>Diplexer</w:t>
      </w:r>
    </w:p>
    <w:p w:rsidR="007B6CF3" w:rsidRDefault="007B6CF3" w:rsidP="007B6CF3">
      <w:pPr>
        <w:rPr>
          <w:lang w:eastAsia="ko-KR"/>
        </w:rPr>
      </w:pPr>
      <w:r>
        <w:rPr>
          <w:rFonts w:hint="eastAsia"/>
          <w:lang w:eastAsia="ko-KR"/>
        </w:rPr>
        <w:t xml:space="preserve">Figure </w:t>
      </w:r>
      <w:r>
        <w:rPr>
          <w:lang w:eastAsia="ko-KR"/>
        </w:rPr>
        <w:t>5.1.1-</w:t>
      </w:r>
      <w:r>
        <w:rPr>
          <w:rFonts w:hint="eastAsia"/>
          <w:lang w:eastAsia="ko-KR"/>
        </w:rPr>
        <w:t xml:space="preserve">1 is </w:t>
      </w:r>
      <w:r>
        <w:rPr>
          <w:lang w:eastAsia="ko-KR"/>
        </w:rPr>
        <w:t>an</w:t>
      </w:r>
      <w:r>
        <w:rPr>
          <w:rFonts w:hint="eastAsia"/>
          <w:lang w:eastAsia="ko-KR"/>
        </w:rPr>
        <w:t xml:space="preserve"> </w:t>
      </w:r>
      <w:r>
        <w:rPr>
          <w:lang w:eastAsia="ko-KR"/>
        </w:rPr>
        <w:t>example</w:t>
      </w:r>
      <w:r>
        <w:rPr>
          <w:rFonts w:hint="eastAsia"/>
          <w:lang w:eastAsia="ko-KR"/>
        </w:rPr>
        <w:t xml:space="preserve"> UE RF architecture using cascaded diplexer for xDL</w:t>
      </w:r>
      <w:r>
        <w:rPr>
          <w:lang w:eastAsia="ko-KR"/>
        </w:rPr>
        <w:t>/2UL</w:t>
      </w:r>
      <w:r>
        <w:rPr>
          <w:rFonts w:hint="eastAsia"/>
          <w:lang w:eastAsia="ko-KR"/>
        </w:rPr>
        <w:t xml:space="preserve"> inter-band CA.</w:t>
      </w:r>
      <w:r>
        <w:rPr>
          <w:lang w:eastAsia="ko-KR"/>
        </w:rPr>
        <w:t xml:space="preserve"> </w:t>
      </w:r>
      <w:r>
        <w:rPr>
          <w:rFonts w:hint="eastAsia"/>
          <w:lang w:eastAsia="ko-KR"/>
        </w:rPr>
        <w:t xml:space="preserve">RAN4 do not preclude </w:t>
      </w:r>
      <w:r>
        <w:rPr>
          <w:lang w:eastAsia="ko-KR"/>
        </w:rPr>
        <w:t>dual</w:t>
      </w:r>
      <w:r>
        <w:rPr>
          <w:rFonts w:hint="eastAsia"/>
          <w:lang w:eastAsia="ko-KR"/>
        </w:rPr>
        <w:t xml:space="preserve"> Antenna architecture for xDL/2UL CA UE. However, the UE RF requirements could be </w:t>
      </w:r>
      <w:r>
        <w:rPr>
          <w:lang w:eastAsia="ko-KR"/>
        </w:rPr>
        <w:t>derived</w:t>
      </w:r>
      <w:r>
        <w:rPr>
          <w:rFonts w:hint="eastAsia"/>
          <w:lang w:eastAsia="ko-KR"/>
        </w:rPr>
        <w:t xml:space="preserve"> in the</w:t>
      </w:r>
      <w:r>
        <w:rPr>
          <w:lang w:eastAsia="ko-KR"/>
        </w:rPr>
        <w:t xml:space="preserve"> single antenna </w:t>
      </w:r>
      <w:r>
        <w:rPr>
          <w:rFonts w:hint="eastAsia"/>
          <w:lang w:eastAsia="ko-KR"/>
        </w:rPr>
        <w:t>UE RF architecture.</w:t>
      </w:r>
    </w:p>
    <w:p w:rsidR="007B6CF3" w:rsidRPr="006148E9" w:rsidRDefault="007B6CF3" w:rsidP="007B6CF3">
      <w:pPr>
        <w:pStyle w:val="30"/>
        <w:rPr>
          <w:lang w:val="en-US" w:eastAsia="ko-KR"/>
        </w:rPr>
      </w:pPr>
      <w:bookmarkStart w:id="228" w:name="_Toc424910901"/>
      <w:bookmarkStart w:id="229" w:name="_Toc446598467"/>
      <w:bookmarkStart w:id="230" w:name="_Toc515459803"/>
      <w:r w:rsidRPr="00225F07">
        <w:rPr>
          <w:rFonts w:hint="eastAsia"/>
          <w:lang w:val="en-US" w:eastAsia="ko-KR"/>
        </w:rPr>
        <w:t>5</w:t>
      </w:r>
      <w:r>
        <w:rPr>
          <w:lang w:val="en-US"/>
        </w:rPr>
        <w:t>.1</w:t>
      </w:r>
      <w:r>
        <w:rPr>
          <w:rFonts w:hint="eastAsia"/>
          <w:lang w:val="en-US" w:eastAsia="ko-KR"/>
        </w:rPr>
        <w:t>.2</w:t>
      </w:r>
      <w:r w:rsidRPr="00F00C5E">
        <w:rPr>
          <w:rFonts w:ascii="Calibri" w:hAnsi="Calibri"/>
          <w:sz w:val="22"/>
          <w:szCs w:val="22"/>
          <w:lang w:val="en-US" w:eastAsia="sv-SE"/>
        </w:rPr>
        <w:tab/>
      </w:r>
      <w:r w:rsidRPr="00822752">
        <w:rPr>
          <w:rFonts w:hint="eastAsia"/>
          <w:lang w:val="en-US"/>
        </w:rPr>
        <w:t xml:space="preserve">General </w:t>
      </w:r>
      <w:r w:rsidRPr="006148E9">
        <w:rPr>
          <w:rFonts w:hint="eastAsia"/>
          <w:lang w:val="en-US" w:eastAsia="ko-KR"/>
        </w:rPr>
        <w:t>t</w:t>
      </w:r>
      <w:r w:rsidRPr="00720EAA">
        <w:rPr>
          <w:rFonts w:hint="eastAsia"/>
          <w:lang w:val="en-US"/>
        </w:rPr>
        <w:t>reatment</w:t>
      </w:r>
      <w:r w:rsidRPr="00720EAA">
        <w:rPr>
          <w:rFonts w:hint="eastAsia"/>
          <w:lang w:val="en-US" w:eastAsia="ko-KR"/>
        </w:rPr>
        <w:t xml:space="preserve"> of </w:t>
      </w:r>
      <w:r w:rsidRPr="00725D82">
        <w:rPr>
          <w:lang w:val="en-US"/>
        </w:rPr>
        <w:t>∆T</w:t>
      </w:r>
      <w:r w:rsidRPr="00725D82">
        <w:rPr>
          <w:vertAlign w:val="subscript"/>
          <w:lang w:val="en-US"/>
        </w:rPr>
        <w:t>IB</w:t>
      </w:r>
      <w:r w:rsidRPr="00725D82">
        <w:rPr>
          <w:lang w:val="en-US"/>
        </w:rPr>
        <w:t xml:space="preserve"> and ∆R</w:t>
      </w:r>
      <w:r w:rsidRPr="00725D82">
        <w:rPr>
          <w:vertAlign w:val="subscript"/>
          <w:lang w:val="en-US"/>
        </w:rPr>
        <w:t>IB</w:t>
      </w:r>
      <w:r w:rsidRPr="00725D82">
        <w:rPr>
          <w:lang w:val="en-US"/>
        </w:rPr>
        <w:t xml:space="preserve"> values</w:t>
      </w:r>
      <w:bookmarkEnd w:id="228"/>
      <w:bookmarkEnd w:id="229"/>
      <w:bookmarkEnd w:id="230"/>
    </w:p>
    <w:p w:rsidR="007B6CF3" w:rsidRPr="002A49F2" w:rsidRDefault="007B6CF3" w:rsidP="007B6CF3">
      <w:pPr>
        <w:rPr>
          <w:lang w:val="en-US" w:eastAsia="ko-KR"/>
        </w:rPr>
      </w:pPr>
      <w:r>
        <w:rPr>
          <w:rFonts w:hint="eastAsia"/>
          <w:lang w:val="en-US" w:eastAsia="ko-KR"/>
        </w:rPr>
        <w:t>Following Table 5.1.2-1 is</w:t>
      </w:r>
      <w:r w:rsidRPr="002A49F2">
        <w:rPr>
          <w:rFonts w:hint="eastAsia"/>
          <w:lang w:val="en-US" w:eastAsia="ko-KR"/>
        </w:rPr>
        <w:t xml:space="preserve"> proposed</w:t>
      </w:r>
      <w:r>
        <w:rPr>
          <w:lang w:val="en-US" w:eastAsia="ko-KR"/>
        </w:rPr>
        <w:t xml:space="preserve"> the additional insertion loss for</w:t>
      </w:r>
      <w:r w:rsidRPr="002A49F2">
        <w:rPr>
          <w:rFonts w:hint="eastAsia"/>
          <w:lang w:val="en-US" w:eastAsia="ko-KR"/>
        </w:rPr>
        <w:t xml:space="preserve"> </w:t>
      </w:r>
      <w:r>
        <w:rPr>
          <w:lang w:val="en-US" w:eastAsia="ko-KR"/>
        </w:rPr>
        <w:t>xDL/</w:t>
      </w:r>
      <w:r w:rsidRPr="002A49F2">
        <w:rPr>
          <w:rFonts w:hint="eastAsia"/>
          <w:lang w:eastAsia="ko-KR"/>
        </w:rPr>
        <w:t>2UL CA band combination</w:t>
      </w:r>
      <w:r>
        <w:rPr>
          <w:rFonts w:hint="eastAsia"/>
          <w:lang w:eastAsia="ko-KR"/>
        </w:rPr>
        <w:t>s.</w:t>
      </w:r>
      <w:r>
        <w:rPr>
          <w:lang w:eastAsia="ko-KR"/>
        </w:rPr>
        <w:t xml:space="preserve"> RAN4 should consider reuse the agreed additional insersion loss in xDL/1UL CA UE when the new RF components are not introduce for the xDL/2UL CA band combination.</w:t>
      </w:r>
      <w:r>
        <w:rPr>
          <w:lang w:val="en-US" w:eastAsia="ko-KR"/>
        </w:rPr>
        <w:t xml:space="preserve"> If else, the detail description will be captured in each CA band combination in specific part </w:t>
      </w:r>
    </w:p>
    <w:p w:rsidR="007B6CF3" w:rsidRDefault="007B6CF3" w:rsidP="007B6CF3">
      <w:pPr>
        <w:spacing w:after="60"/>
        <w:jc w:val="center"/>
        <w:rPr>
          <w:rFonts w:ascii="Arial" w:hAnsi="Arial" w:cs="Arial"/>
          <w:b/>
          <w:lang w:val="en-US" w:eastAsia="ko-KR"/>
        </w:rPr>
      </w:pPr>
      <w:r>
        <w:rPr>
          <w:rFonts w:ascii="Arial" w:hAnsi="Arial" w:cs="Arial"/>
          <w:b/>
          <w:lang w:val="en-US" w:eastAsia="ko-KR"/>
        </w:rPr>
        <w:t xml:space="preserve">Table </w:t>
      </w:r>
      <w:r>
        <w:rPr>
          <w:rFonts w:ascii="Arial" w:hAnsi="Arial" w:cs="Arial" w:hint="eastAsia"/>
          <w:b/>
          <w:lang w:val="en-US" w:eastAsia="ko-KR"/>
        </w:rPr>
        <w:t>5.1.2</w:t>
      </w:r>
      <w:r>
        <w:rPr>
          <w:rFonts w:ascii="Arial" w:hAnsi="Arial" w:cs="Arial"/>
          <w:b/>
          <w:lang w:val="en-US" w:eastAsia="ko-KR"/>
        </w:rPr>
        <w:t>-1</w:t>
      </w:r>
      <w:r w:rsidRPr="00EB6AD0">
        <w:rPr>
          <w:rFonts w:ascii="Arial" w:hAnsi="Arial" w:cs="Arial" w:hint="eastAsia"/>
          <w:b/>
          <w:lang w:val="en-US" w:eastAsia="ko-KR"/>
        </w:rPr>
        <w:t>:</w:t>
      </w:r>
      <w:r w:rsidRPr="00EB6AD0">
        <w:rPr>
          <w:rFonts w:ascii="Arial" w:hAnsi="Arial" w:cs="Arial"/>
          <w:b/>
          <w:lang w:val="en-US" w:eastAsia="ko-KR"/>
        </w:rPr>
        <w:t xml:space="preserve"> CA band combinations for </w:t>
      </w:r>
      <w:r>
        <w:rPr>
          <w:rFonts w:ascii="Arial" w:hAnsi="Arial" w:cs="Arial"/>
          <w:b/>
          <w:lang w:val="en-US" w:eastAsia="ko-KR"/>
        </w:rPr>
        <w:t>xDL/</w:t>
      </w:r>
      <w:r w:rsidRPr="00EB6AD0">
        <w:rPr>
          <w:rFonts w:ascii="Arial" w:hAnsi="Arial" w:cs="Arial"/>
          <w:b/>
          <w:lang w:val="en-US" w:eastAsia="ko-KR"/>
        </w:rPr>
        <w:t xml:space="preserve">2UL </w:t>
      </w:r>
      <w:r>
        <w:rPr>
          <w:rFonts w:ascii="Arial" w:hAnsi="Arial" w:cs="Arial"/>
          <w:b/>
          <w:lang w:val="en-US" w:eastAsia="ko-KR"/>
        </w:rPr>
        <w:t xml:space="preserve">inter-band </w:t>
      </w:r>
      <w:r w:rsidRPr="00EB6AD0">
        <w:rPr>
          <w:rFonts w:ascii="Arial" w:hAnsi="Arial" w:cs="Arial"/>
          <w:b/>
          <w:lang w:val="en-US" w:eastAsia="ko-KR"/>
        </w:rPr>
        <w:t>CA</w:t>
      </w:r>
    </w:p>
    <w:tbl>
      <w:tblPr>
        <w:tblW w:w="9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21"/>
        <w:gridCol w:w="1629"/>
        <w:gridCol w:w="1856"/>
        <w:gridCol w:w="2025"/>
        <w:gridCol w:w="562"/>
        <w:gridCol w:w="624"/>
        <w:gridCol w:w="495"/>
        <w:gridCol w:w="492"/>
      </w:tblGrid>
      <w:tr w:rsidR="007B6CF3" w:rsidRPr="00232948" w:rsidTr="00D106DF">
        <w:trPr>
          <w:trHeight w:val="162"/>
          <w:jc w:val="center"/>
        </w:trPr>
        <w:tc>
          <w:tcPr>
            <w:tcW w:w="1521"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lang w:eastAsia="ko-KR"/>
              </w:rPr>
            </w:pPr>
            <w:r w:rsidRPr="00232948">
              <w:rPr>
                <w:rFonts w:cs="Arial"/>
                <w:color w:val="000000"/>
                <w:szCs w:val="18"/>
              </w:rPr>
              <w:lastRenderedPageBreak/>
              <w:t>C</w:t>
            </w:r>
            <w:r>
              <w:rPr>
                <w:rFonts w:cs="Arial" w:hint="eastAsia"/>
                <w:color w:val="000000"/>
                <w:szCs w:val="18"/>
                <w:lang w:eastAsia="ko-KR"/>
              </w:rPr>
              <w:t>A</w:t>
            </w:r>
          </w:p>
        </w:tc>
        <w:tc>
          <w:tcPr>
            <w:tcW w:w="1629" w:type="dxa"/>
            <w:vMerge w:val="restart"/>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DL </w:t>
            </w:r>
            <w:r w:rsidRPr="00232948">
              <w:rPr>
                <w:rFonts w:cs="Arial"/>
                <w:color w:val="000000"/>
                <w:szCs w:val="18"/>
              </w:rPr>
              <w:t xml:space="preserve">Band </w:t>
            </w:r>
          </w:p>
          <w:p w:rsidR="007B6CF3" w:rsidRPr="00232948" w:rsidRDefault="007B6CF3" w:rsidP="007B6CF3">
            <w:pPr>
              <w:pStyle w:val="TAL"/>
              <w:jc w:val="center"/>
              <w:rPr>
                <w:rFonts w:cs="Arial"/>
                <w:color w:val="000000"/>
                <w:szCs w:val="18"/>
              </w:rPr>
            </w:pPr>
            <w:r w:rsidRPr="00232948">
              <w:rPr>
                <w:rFonts w:cs="Arial"/>
                <w:color w:val="000000"/>
                <w:szCs w:val="18"/>
              </w:rPr>
              <w:t>Combination</w:t>
            </w:r>
          </w:p>
        </w:tc>
        <w:tc>
          <w:tcPr>
            <w:tcW w:w="1856" w:type="dxa"/>
            <w:vMerge w:val="restart"/>
          </w:tcPr>
          <w:p w:rsidR="007B6CF3" w:rsidRDefault="007B6CF3" w:rsidP="007B6CF3">
            <w:pPr>
              <w:pStyle w:val="TAL"/>
              <w:jc w:val="center"/>
              <w:rPr>
                <w:rFonts w:cs="Arial"/>
                <w:color w:val="000000"/>
                <w:szCs w:val="18"/>
                <w:lang w:eastAsia="ko-KR"/>
              </w:rPr>
            </w:pPr>
            <w:r>
              <w:rPr>
                <w:rFonts w:cs="Arial" w:hint="eastAsia"/>
                <w:color w:val="000000"/>
                <w:szCs w:val="18"/>
                <w:lang w:eastAsia="ko-KR"/>
              </w:rPr>
              <w:t xml:space="preserve">UL Band </w:t>
            </w:r>
          </w:p>
          <w:p w:rsidR="007B6CF3" w:rsidRDefault="007B6CF3" w:rsidP="007B6CF3">
            <w:pPr>
              <w:pStyle w:val="TAL"/>
              <w:jc w:val="center"/>
              <w:rPr>
                <w:rFonts w:cs="Arial"/>
                <w:color w:val="000000"/>
                <w:szCs w:val="18"/>
                <w:lang w:eastAsia="ko-KR"/>
              </w:rPr>
            </w:pPr>
            <w:r>
              <w:rPr>
                <w:rFonts w:cs="Arial" w:hint="eastAsia"/>
                <w:color w:val="000000"/>
                <w:szCs w:val="18"/>
                <w:lang w:eastAsia="ko-KR"/>
              </w:rPr>
              <w:t>Combination</w:t>
            </w:r>
          </w:p>
        </w:tc>
        <w:tc>
          <w:tcPr>
            <w:tcW w:w="2025" w:type="dxa"/>
            <w:vMerge w:val="restart"/>
            <w:shd w:val="clear" w:color="auto" w:fill="auto"/>
            <w:tcMar>
              <w:top w:w="14" w:type="dxa"/>
              <w:left w:w="14" w:type="dxa"/>
              <w:bottom w:w="0" w:type="dxa"/>
              <w:right w:w="14" w:type="dxa"/>
            </w:tcMar>
            <w:vAlign w:val="center"/>
            <w:hideMark/>
          </w:tcPr>
          <w:p w:rsidR="007B6CF3" w:rsidRPr="00232948" w:rsidRDefault="007B6CF3" w:rsidP="007B6CF3">
            <w:pPr>
              <w:pStyle w:val="TAL"/>
              <w:jc w:val="center"/>
              <w:rPr>
                <w:rFonts w:cs="Arial"/>
                <w:color w:val="000000"/>
                <w:szCs w:val="18"/>
              </w:rPr>
            </w:pPr>
            <w:r w:rsidRPr="00232948">
              <w:rPr>
                <w:rFonts w:cs="Arial"/>
                <w:color w:val="000000"/>
                <w:szCs w:val="18"/>
              </w:rPr>
              <w:t>Frequency</w:t>
            </w:r>
          </w:p>
        </w:tc>
        <w:tc>
          <w:tcPr>
            <w:tcW w:w="2173" w:type="dxa"/>
            <w:gridSpan w:val="4"/>
            <w:shd w:val="clear" w:color="auto" w:fill="auto"/>
            <w:tcMar>
              <w:top w:w="14" w:type="dxa"/>
              <w:left w:w="14" w:type="dxa"/>
              <w:bottom w:w="0" w:type="dxa"/>
              <w:right w:w="14" w:type="dxa"/>
            </w:tcMar>
            <w:vAlign w:val="center"/>
            <w:hideMark/>
          </w:tcPr>
          <w:p w:rsidR="007B6CF3" w:rsidRDefault="007B6CF3" w:rsidP="007B6CF3">
            <w:pPr>
              <w:pStyle w:val="TAL"/>
              <w:jc w:val="center"/>
              <w:rPr>
                <w:rFonts w:cs="Arial"/>
                <w:color w:val="000000"/>
                <w:szCs w:val="18"/>
                <w:lang w:eastAsia="ko-KR"/>
              </w:rPr>
            </w:pPr>
            <w:r>
              <w:rPr>
                <w:rFonts w:cs="Arial"/>
                <w:color w:val="000000"/>
                <w:szCs w:val="18"/>
                <w:lang w:eastAsia="ko-KR"/>
              </w:rPr>
              <w:t>A</w:t>
            </w:r>
            <w:r>
              <w:rPr>
                <w:rFonts w:cs="Arial" w:hint="eastAsia"/>
                <w:color w:val="000000"/>
                <w:szCs w:val="18"/>
                <w:lang w:eastAsia="ko-KR"/>
              </w:rPr>
              <w:t>dditional ILs [dB]</w:t>
            </w:r>
          </w:p>
        </w:tc>
      </w:tr>
      <w:tr w:rsidR="007B6CF3"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p>
        </w:tc>
        <w:tc>
          <w:tcPr>
            <w:tcW w:w="1856" w:type="dxa"/>
            <w:vMerge/>
          </w:tcPr>
          <w:p w:rsidR="007B6CF3" w:rsidRDefault="007B6CF3" w:rsidP="007B6CF3">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7B6CF3" w:rsidRPr="00232948" w:rsidRDefault="007B6CF3" w:rsidP="007B6CF3">
            <w:pPr>
              <w:pStyle w:val="TAL"/>
              <w:jc w:val="center"/>
              <w:rPr>
                <w:rFonts w:cs="Arial"/>
                <w:color w:val="000000"/>
                <w:szCs w:val="18"/>
              </w:rPr>
            </w:pPr>
          </w:p>
        </w:tc>
        <w:tc>
          <w:tcPr>
            <w:tcW w:w="1186" w:type="dxa"/>
            <w:gridSpan w:val="2"/>
            <w:shd w:val="clear" w:color="auto" w:fill="auto"/>
            <w:tcMar>
              <w:top w:w="14" w:type="dxa"/>
              <w:left w:w="14" w:type="dxa"/>
              <w:bottom w:w="0" w:type="dxa"/>
              <w:right w:w="14" w:type="dxa"/>
            </w:tcMar>
            <w:vAlign w:val="center"/>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T</w:t>
            </w:r>
            <w:r w:rsidRPr="003802D8">
              <w:rPr>
                <w:rFonts w:cs="Arial" w:hint="eastAsia"/>
                <w:color w:val="000000"/>
                <w:szCs w:val="18"/>
                <w:vertAlign w:val="subscript"/>
                <w:lang w:eastAsia="ko-KR"/>
              </w:rPr>
              <w:t>IB,c</w:t>
            </w:r>
          </w:p>
        </w:tc>
        <w:tc>
          <w:tcPr>
            <w:tcW w:w="987" w:type="dxa"/>
            <w:gridSpan w:val="2"/>
          </w:tcPr>
          <w:p w:rsidR="007B6CF3" w:rsidRDefault="007B6CF3" w:rsidP="007B6CF3">
            <w:pPr>
              <w:pStyle w:val="TAL"/>
              <w:jc w:val="center"/>
              <w:rPr>
                <w:rFonts w:cs="Arial"/>
                <w:color w:val="000000"/>
                <w:szCs w:val="18"/>
                <w:lang w:eastAsia="ko-KR"/>
              </w:rPr>
            </w:pPr>
            <w:r>
              <w:rPr>
                <w:rFonts w:cs="Arial"/>
                <w:color w:val="000000"/>
                <w:szCs w:val="18"/>
                <w:lang w:eastAsia="ko-KR"/>
              </w:rPr>
              <w:sym w:font="Symbol" w:char="F044"/>
            </w:r>
            <w:r>
              <w:rPr>
                <w:rFonts w:cs="Arial" w:hint="eastAsia"/>
                <w:color w:val="000000"/>
                <w:szCs w:val="18"/>
                <w:lang w:eastAsia="ko-KR"/>
              </w:rPr>
              <w:t>R</w:t>
            </w:r>
            <w:r w:rsidRPr="003802D8">
              <w:rPr>
                <w:rFonts w:cs="Arial" w:hint="eastAsia"/>
                <w:color w:val="000000"/>
                <w:szCs w:val="18"/>
                <w:vertAlign w:val="subscript"/>
                <w:lang w:eastAsia="ko-KR"/>
              </w:rPr>
              <w:t>IB,c</w:t>
            </w:r>
          </w:p>
        </w:tc>
      </w:tr>
      <w:tr w:rsidR="00D106DF" w:rsidRPr="00232948" w:rsidTr="00D106DF">
        <w:trPr>
          <w:trHeight w:val="161"/>
          <w:jc w:val="center"/>
        </w:trPr>
        <w:tc>
          <w:tcPr>
            <w:tcW w:w="1521" w:type="dxa"/>
            <w:vMerge w:val="restart"/>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lang w:eastAsia="ko-KR"/>
              </w:rPr>
            </w:pPr>
            <w:r>
              <w:rPr>
                <w:rFonts w:cs="Arial"/>
                <w:color w:val="000000"/>
                <w:szCs w:val="18"/>
                <w:lang w:eastAsia="ko-KR"/>
              </w:rPr>
              <w:t>3DL/</w:t>
            </w:r>
            <w:r>
              <w:rPr>
                <w:rFonts w:cs="Arial" w:hint="eastAsia"/>
                <w:color w:val="000000"/>
                <w:szCs w:val="18"/>
                <w:lang w:eastAsia="ko-KR"/>
              </w:rPr>
              <w:t>2UL</w:t>
            </w:r>
          </w:p>
          <w:p w:rsidR="00D106DF" w:rsidRPr="00232948" w:rsidRDefault="00D106DF" w:rsidP="00D106DF">
            <w:pPr>
              <w:pStyle w:val="TAL"/>
              <w:jc w:val="center"/>
              <w:rPr>
                <w:rFonts w:cs="Arial"/>
                <w:color w:val="000000"/>
                <w:szCs w:val="18"/>
              </w:rPr>
            </w:pPr>
            <w:r w:rsidRPr="00232948">
              <w:rPr>
                <w:rFonts w:cs="Arial"/>
                <w:color w:val="000000"/>
                <w:szCs w:val="18"/>
                <w:lang w:eastAsia="ko-KR"/>
              </w:rPr>
              <w:t>Inter-band CA</w:t>
            </w: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CA_1A-3A-3A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 + 1.8G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CA_1A-3A-26A</w:t>
            </w:r>
          </w:p>
        </w:tc>
        <w:tc>
          <w:tcPr>
            <w:tcW w:w="1856" w:type="dxa"/>
            <w:vMerge w:val="restart"/>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CA_1A-3A</w:t>
            </w:r>
            <w:r w:rsidRPr="001B2FD1">
              <w:rPr>
                <w:rFonts w:eastAsia="맑은 고딕" w:cs="Arial"/>
                <w:color w:val="000000"/>
                <w:szCs w:val="18"/>
                <w:lang w:eastAsia="ko-KR"/>
              </w:rPr>
              <w:t xml:space="preserve">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 xml:space="preserve"> CA_1A-26A or</w:t>
            </w:r>
          </w:p>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2.1G+1.8G+ 800M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B3</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B3</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vAlign w:val="center"/>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CA_1A-7A-26A</w:t>
            </w:r>
          </w:p>
        </w:tc>
        <w:tc>
          <w:tcPr>
            <w:tcW w:w="1856" w:type="dxa"/>
            <w:vMerge w:val="restart"/>
            <w:vAlign w:val="center"/>
          </w:tcPr>
          <w:p w:rsidR="00D106DF" w:rsidRPr="00D106DF" w:rsidRDefault="00D106DF" w:rsidP="00D106DF">
            <w:pPr>
              <w:pStyle w:val="TAL"/>
              <w:jc w:val="center"/>
              <w:rPr>
                <w:rFonts w:eastAsia="맑은 고딕" w:cs="Arial"/>
                <w:color w:val="000000"/>
                <w:szCs w:val="18"/>
                <w:lang w:eastAsia="ko-KR"/>
              </w:rPr>
            </w:pPr>
            <w:r>
              <w:rPr>
                <w:rFonts w:eastAsia="맑은 고딕" w:cs="Arial" w:hint="eastAsia"/>
                <w:color w:val="000000"/>
                <w:szCs w:val="18"/>
                <w:lang w:eastAsia="ko-KR"/>
              </w:rPr>
              <w:t>CA_1A-7</w:t>
            </w:r>
            <w:r w:rsidRPr="00D106DF">
              <w:rPr>
                <w:rFonts w:eastAsia="맑은 고딕" w:cs="Arial" w:hint="eastAsia"/>
                <w:color w:val="000000"/>
                <w:szCs w:val="18"/>
                <w:lang w:eastAsia="ko-KR"/>
              </w:rPr>
              <w:t>A</w:t>
            </w:r>
            <w:r w:rsidRPr="00D106DF">
              <w:rPr>
                <w:rFonts w:eastAsia="맑은 고딕" w:cs="Arial"/>
                <w:color w:val="000000"/>
                <w:szCs w:val="18"/>
                <w:lang w:eastAsia="ko-KR"/>
              </w:rPr>
              <w:t xml:space="preserve"> or</w:t>
            </w:r>
          </w:p>
          <w:p w:rsidR="00D106DF" w:rsidRDefault="00D106DF" w:rsidP="00D106DF">
            <w:pPr>
              <w:pStyle w:val="TAL"/>
              <w:jc w:val="center"/>
              <w:rPr>
                <w:rFonts w:cs="Arial"/>
                <w:color w:val="000000"/>
                <w:szCs w:val="18"/>
                <w:lang w:eastAsia="ko-KR"/>
              </w:rPr>
            </w:pPr>
            <w:r w:rsidRPr="00D106DF">
              <w:rPr>
                <w:rFonts w:eastAsia="맑은 고딕" w:cs="Arial" w:hint="eastAsia"/>
                <w:color w:val="000000"/>
                <w:szCs w:val="18"/>
                <w:lang w:eastAsia="ko-KR"/>
              </w:rPr>
              <w:t xml:space="preserve"> CA_1A-26A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2.1G+2.6G+800M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B1</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B1</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B7</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B7</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61"/>
          <w:jc w:val="center"/>
        </w:trPr>
        <w:tc>
          <w:tcPr>
            <w:tcW w:w="1521"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856" w:type="dxa"/>
            <w:vMerge/>
          </w:tcPr>
          <w:p w:rsidR="00D106DF" w:rsidRDefault="00D106DF" w:rsidP="00D106DF">
            <w:pPr>
              <w:pStyle w:val="TAL"/>
              <w:jc w:val="center"/>
              <w:rPr>
                <w:rFonts w:cs="Arial"/>
                <w:color w:val="000000"/>
                <w:szCs w:val="18"/>
                <w:lang w:eastAsia="ko-KR"/>
              </w:rPr>
            </w:pPr>
          </w:p>
        </w:tc>
        <w:tc>
          <w:tcPr>
            <w:tcW w:w="2025" w:type="dxa"/>
            <w:vMerge/>
            <w:shd w:val="clear" w:color="auto" w:fill="auto"/>
            <w:tcMar>
              <w:top w:w="14" w:type="dxa"/>
              <w:left w:w="14" w:type="dxa"/>
              <w:bottom w:w="0" w:type="dxa"/>
              <w:right w:w="14" w:type="dxa"/>
            </w:tcMar>
            <w:vAlign w:val="center"/>
          </w:tcPr>
          <w:p w:rsidR="00D106DF" w:rsidRPr="00232948" w:rsidRDefault="00D106DF" w:rsidP="00D106DF">
            <w:pPr>
              <w:pStyle w:val="TAL"/>
              <w:jc w:val="center"/>
              <w:rPr>
                <w:rFonts w:cs="Arial"/>
                <w:color w:val="000000"/>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color w:val="000000"/>
                <w:szCs w:val="18"/>
                <w:lang w:eastAsia="ko-KR"/>
              </w:rPr>
            </w:pPr>
            <w:r w:rsidRPr="001B2FD1">
              <w:rPr>
                <w:rFonts w:eastAsia="맑은 고딕" w:cs="Arial" w:hint="eastAsia"/>
                <w:color w:val="000000"/>
                <w:szCs w:val="18"/>
                <w:lang w:eastAsia="ko-KR"/>
              </w:rPr>
              <w:t>B26</w:t>
            </w:r>
          </w:p>
        </w:tc>
        <w:tc>
          <w:tcPr>
            <w:tcW w:w="624" w:type="dxa"/>
            <w:shd w:val="clear" w:color="auto" w:fill="auto"/>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color w:val="000000"/>
                <w:szCs w:val="18"/>
                <w:lang w:eastAsia="ko-KR"/>
              </w:rPr>
            </w:pPr>
            <w:r w:rsidRPr="001B2FD1">
              <w:rPr>
                <w:rFonts w:eastAsia="맑은 고딕" w:cs="Arial" w:hint="eastAsia"/>
                <w:color w:val="000000"/>
                <w:szCs w:val="18"/>
                <w:lang w:eastAsia="ko-KR"/>
              </w:rPr>
              <w:t>B26</w:t>
            </w:r>
          </w:p>
        </w:tc>
        <w:tc>
          <w:tcPr>
            <w:tcW w:w="492" w:type="dxa"/>
            <w:vAlign w:val="center"/>
          </w:tcPr>
          <w:p w:rsidR="00D106DF" w:rsidRDefault="00D106DF" w:rsidP="00D106DF">
            <w:pPr>
              <w:pStyle w:val="TAL"/>
              <w:jc w:val="center"/>
              <w:rPr>
                <w:rFonts w:cs="Arial"/>
                <w:color w:val="000000"/>
                <w:szCs w:val="18"/>
                <w:lang w:eastAsia="ko-KR"/>
              </w:rPr>
            </w:pPr>
            <w:r>
              <w:rPr>
                <w:rFonts w:cs="Arial" w:hint="eastAsia"/>
                <w:szCs w:val="18"/>
                <w:lang w:eastAsia="ko-KR"/>
              </w:rPr>
              <w:t>TBD</w:t>
            </w:r>
          </w:p>
        </w:tc>
      </w:tr>
      <w:tr w:rsidR="00D106DF" w:rsidRPr="00232948" w:rsidTr="00D106DF">
        <w:trPr>
          <w:trHeight w:val="158"/>
          <w:jc w:val="center"/>
        </w:trPr>
        <w:tc>
          <w:tcPr>
            <w:tcW w:w="1521" w:type="dxa"/>
            <w:vMerge/>
            <w:shd w:val="clear" w:color="auto" w:fill="auto"/>
            <w:tcMar>
              <w:top w:w="14" w:type="dxa"/>
              <w:left w:w="14" w:type="dxa"/>
              <w:bottom w:w="0" w:type="dxa"/>
              <w:right w:w="14" w:type="dxa"/>
            </w:tcMar>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CA_1A-41A-42</w:t>
            </w:r>
            <w:r w:rsidRPr="00F904FD">
              <w:rPr>
                <w:rFonts w:cs="Arial" w:hint="eastAsia"/>
                <w:lang w:eastAsia="ko-KR"/>
              </w:rPr>
              <w:t>A</w:t>
            </w:r>
          </w:p>
        </w:tc>
        <w:tc>
          <w:tcPr>
            <w:tcW w:w="1856" w:type="dxa"/>
            <w:vMerge w:val="restart"/>
            <w:vAlign w:val="center"/>
          </w:tcPr>
          <w:p w:rsidR="00D106DF" w:rsidRPr="00FC278A" w:rsidRDefault="00D106DF" w:rsidP="00083FC1">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 xml:space="preserve">A </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sidRPr="00FC278A">
              <w:rPr>
                <w:rFonts w:cs="Arial"/>
                <w:szCs w:val="18"/>
              </w:rPr>
              <w:t>2</w:t>
            </w:r>
            <w:r>
              <w:rPr>
                <w:rFonts w:cs="Arial"/>
                <w:szCs w:val="18"/>
              </w:rPr>
              <w:t>.1G+2.5</w:t>
            </w:r>
            <w:r>
              <w:rPr>
                <w:rFonts w:cs="Arial" w:hint="eastAsia"/>
                <w:szCs w:val="18"/>
                <w:lang w:eastAsia="ko-KR"/>
              </w:rPr>
              <w:t>G+</w:t>
            </w:r>
            <w:r>
              <w:rPr>
                <w:rFonts w:cs="Arial"/>
                <w:szCs w:val="18"/>
              </w:rPr>
              <w:t>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Pr>
                <w:rFonts w:cs="Arial" w:hint="eastAsia"/>
                <w:lang w:eastAsia="ko-KR"/>
              </w:rPr>
              <w:t>CA_1A-42A-42</w:t>
            </w:r>
            <w:r w:rsidRPr="00F904FD">
              <w:rPr>
                <w:rFonts w:cs="Arial" w:hint="eastAsia"/>
                <w:lang w:eastAsia="ko-KR"/>
              </w:rPr>
              <w:t>A</w:t>
            </w:r>
          </w:p>
        </w:tc>
        <w:tc>
          <w:tcPr>
            <w:tcW w:w="1856" w:type="dxa"/>
            <w:vMerge w:val="restart"/>
            <w:vAlign w:val="center"/>
          </w:tcPr>
          <w:p w:rsidR="00D106DF" w:rsidRDefault="00D106DF" w:rsidP="00D106DF">
            <w:pPr>
              <w:pStyle w:val="TAL"/>
              <w:jc w:val="center"/>
              <w:rPr>
                <w:rFonts w:cs="Arial"/>
                <w:szCs w:val="18"/>
                <w:lang w:eastAsia="ko-KR"/>
              </w:rPr>
            </w:pPr>
            <w:r w:rsidRPr="00F904FD">
              <w:rPr>
                <w:rFonts w:cs="Arial" w:hint="eastAsia"/>
                <w:lang w:eastAsia="ko-KR"/>
              </w:rPr>
              <w:t>CA_1</w:t>
            </w:r>
            <w:r>
              <w:rPr>
                <w:rFonts w:cs="Arial" w:hint="eastAsia"/>
                <w:lang w:eastAsia="ko-KR"/>
              </w:rPr>
              <w:t>A-42</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FC278A">
              <w:rPr>
                <w:rFonts w:cs="Arial"/>
                <w:szCs w:val="18"/>
              </w:rPr>
              <w:t>2</w:t>
            </w:r>
            <w:r>
              <w:rPr>
                <w:rFonts w:cs="Arial"/>
                <w:szCs w:val="18"/>
              </w:rPr>
              <w:t>.1</w:t>
            </w:r>
            <w:r>
              <w:rPr>
                <w:rFonts w:cs="Arial" w:hint="eastAsia"/>
                <w:szCs w:val="18"/>
                <w:lang w:eastAsia="ko-KR"/>
              </w:rPr>
              <w:t>+</w:t>
            </w:r>
            <w:r>
              <w:rPr>
                <w:rFonts w:cs="Arial"/>
                <w:szCs w:val="18"/>
              </w:rPr>
              <w:t>3.5G</w:t>
            </w: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57"/>
          <w:jc w:val="center"/>
        </w:trPr>
        <w:tc>
          <w:tcPr>
            <w:tcW w:w="1521"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D106DF"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CA_3A-3A-7</w:t>
            </w:r>
            <w:r w:rsidRPr="00711141">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szCs w:val="18"/>
              </w:rPr>
              <w:t>1.8</w:t>
            </w:r>
            <w:r w:rsidRPr="00FC278A">
              <w:rPr>
                <w:rFonts w:cs="Arial"/>
                <w:szCs w:val="18"/>
              </w:rPr>
              <w:t>G+</w:t>
            </w:r>
            <w:r>
              <w:rPr>
                <w:rFonts w:cs="Arial" w:hint="eastAsia"/>
                <w:szCs w:val="18"/>
                <w:lang w:eastAsia="ko-KR"/>
              </w:rPr>
              <w:t>1.8G+</w:t>
            </w:r>
            <w:r>
              <w:rPr>
                <w:rFonts w:cs="Arial"/>
                <w:szCs w:val="18"/>
              </w:rPr>
              <w:t>2.6G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CA_3A-3A-19A</w:t>
            </w:r>
          </w:p>
        </w:tc>
        <w:tc>
          <w:tcPr>
            <w:tcW w:w="1856" w:type="dxa"/>
            <w:vMerge w:val="restart"/>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1.8G+</w:t>
            </w:r>
            <w:r w:rsidRPr="001B2FD1">
              <w:rPr>
                <w:rFonts w:eastAsia="맑은 고딕" w:cs="Arial"/>
                <w:szCs w:val="18"/>
                <w:lang w:eastAsia="ko-KR"/>
              </w:rPr>
              <w:t>800M</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19</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CA_3A-3A-21A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1.5G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B21</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21</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CA_3A-3A-42A</w:t>
            </w:r>
          </w:p>
        </w:tc>
        <w:tc>
          <w:tcPr>
            <w:tcW w:w="1856" w:type="dxa"/>
            <w:vMerge w:val="restart"/>
            <w:vAlign w:val="center"/>
          </w:tcPr>
          <w:p w:rsidR="00D106DF" w:rsidRDefault="00D106DF" w:rsidP="00D106DF">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3.5G</w:t>
            </w: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42</w:t>
            </w:r>
          </w:p>
        </w:tc>
        <w:tc>
          <w:tcPr>
            <w:tcW w:w="492" w:type="dxa"/>
            <w:vAlign w:val="center"/>
          </w:tcPr>
          <w:p w:rsidR="00D106DF" w:rsidRPr="001B2FD1" w:rsidRDefault="00D106DF" w:rsidP="00D106DF">
            <w:pPr>
              <w:pStyle w:val="TAL"/>
              <w:jc w:val="center"/>
              <w:rPr>
                <w:rFonts w:eastAsia="맑은 고딕" w:cs="Arial"/>
                <w:szCs w:val="18"/>
                <w:lang w:eastAsia="ko-KR"/>
              </w:rPr>
            </w:pPr>
            <w:r w:rsidRPr="001B2FD1">
              <w:rPr>
                <w:rFonts w:eastAsia="맑은 고딕"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CA_3A-7A-26</w:t>
            </w:r>
            <w:r w:rsidRPr="00F904FD">
              <w:rPr>
                <w:rFonts w:cs="Arial" w:hint="eastAsia"/>
                <w:lang w:eastAsia="ko-KR"/>
              </w:rPr>
              <w:t>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CA_3A-7</w:t>
            </w:r>
            <w:r w:rsidRPr="00F904FD">
              <w:rPr>
                <w:rFonts w:cs="Arial" w:hint="eastAsia"/>
                <w:lang w:eastAsia="ko-KR"/>
              </w:rPr>
              <w:t>A</w:t>
            </w:r>
            <w:r>
              <w:rPr>
                <w:rFonts w:cs="Arial"/>
                <w:szCs w:val="18"/>
                <w:lang w:eastAsia="ko-KR"/>
              </w:rPr>
              <w:t xml:space="preserve"> or</w:t>
            </w:r>
          </w:p>
          <w:p w:rsidR="00083FC1" w:rsidRDefault="00083FC1" w:rsidP="00083FC1">
            <w:pPr>
              <w:pStyle w:val="TAL"/>
              <w:jc w:val="center"/>
              <w:rPr>
                <w:rFonts w:cs="Arial"/>
                <w:szCs w:val="18"/>
                <w:lang w:eastAsia="ko-KR"/>
              </w:rPr>
            </w:pPr>
            <w:r>
              <w:rPr>
                <w:rFonts w:cs="Arial"/>
                <w:szCs w:val="18"/>
                <w:lang w:eastAsia="ko-KR"/>
              </w:rPr>
              <w:t xml:space="preserve"> CA_3A-26A</w:t>
            </w:r>
          </w:p>
        </w:tc>
        <w:tc>
          <w:tcPr>
            <w:tcW w:w="2025"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B3</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B7</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w:t>
            </w:r>
            <w:r>
              <w:rPr>
                <w:rFonts w:cs="Arial"/>
                <w:szCs w:val="18"/>
                <w:lang w:eastAsia="ko-KR"/>
              </w:rPr>
              <w:t>26</w:t>
            </w:r>
          </w:p>
        </w:tc>
        <w:tc>
          <w:tcPr>
            <w:tcW w:w="624" w:type="dxa"/>
            <w:shd w:val="clear" w:color="auto" w:fill="auto"/>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c>
          <w:tcPr>
            <w:tcW w:w="495"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B2</w:t>
            </w:r>
            <w:r>
              <w:rPr>
                <w:rFonts w:cs="Arial"/>
                <w:szCs w:val="18"/>
                <w:lang w:eastAsia="ko-KR"/>
              </w:rPr>
              <w:t>6</w:t>
            </w:r>
          </w:p>
        </w:tc>
        <w:tc>
          <w:tcPr>
            <w:tcW w:w="492" w:type="dxa"/>
            <w:vAlign w:val="center"/>
          </w:tcPr>
          <w:p w:rsidR="00083FC1" w:rsidRPr="001B2FD1" w:rsidRDefault="00083FC1" w:rsidP="00083FC1">
            <w:pPr>
              <w:pStyle w:val="TAL"/>
              <w:jc w:val="center"/>
              <w:rPr>
                <w:rFonts w:eastAsia="맑은 고딕"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CA_3A-7A-32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rPr>
            </w:pPr>
            <w:r>
              <w:rPr>
                <w:rFonts w:cs="Arial" w:hint="eastAsia"/>
                <w:lang w:eastAsia="ko-KR"/>
              </w:rPr>
              <w:t>CA_3A-7</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2.6G</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B7</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zh-CN"/>
              </w:rPr>
            </w:pPr>
            <w:r>
              <w:rPr>
                <w:rFonts w:cs="Arial" w:hint="eastAsia"/>
                <w:lang w:eastAsia="ko-KR"/>
              </w:rPr>
              <w:t>CA_3A-20A-32</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20</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lang w:eastAsia="ko-KR"/>
              </w:rPr>
              <w:t>.8</w:t>
            </w:r>
            <w:r>
              <w:rPr>
                <w:rFonts w:cs="Arial" w:hint="eastAsia"/>
                <w:szCs w:val="18"/>
                <w:lang w:eastAsia="ko-KR"/>
              </w:rPr>
              <w:t>G+</w:t>
            </w:r>
            <w:r>
              <w:rPr>
                <w:rFonts w:cs="Arial"/>
                <w:szCs w:val="18"/>
                <w:lang w:eastAsia="ko-KR"/>
              </w:rPr>
              <w:t>800M</w:t>
            </w:r>
            <w:r>
              <w:rPr>
                <w:rFonts w:cs="Arial"/>
                <w:szCs w:val="18"/>
              </w:rPr>
              <w:t>+1.4G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B20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B32</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A-40A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2.3G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6"/>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B40</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38"/>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w:t>
            </w:r>
            <w:r>
              <w:rPr>
                <w:rFonts w:cs="Arial"/>
                <w:lang w:eastAsia="ko-KR"/>
              </w:rPr>
              <w:t>2</w:t>
            </w:r>
            <w:r>
              <w:rPr>
                <w:rFonts w:cs="Arial" w:hint="eastAsia"/>
                <w:lang w:eastAsia="ko-KR"/>
              </w:rPr>
              <w:t>8A-41</w:t>
            </w:r>
            <w:r w:rsidRPr="00F904FD">
              <w:rPr>
                <w:rFonts w:cs="Arial" w:hint="eastAsia"/>
                <w:lang w:eastAsia="ko-KR"/>
              </w:rPr>
              <w:t>A</w:t>
            </w:r>
          </w:p>
        </w:tc>
        <w:tc>
          <w:tcPr>
            <w:tcW w:w="1856" w:type="dxa"/>
            <w:vMerge w:val="restart"/>
            <w:vAlign w:val="center"/>
          </w:tcPr>
          <w:p w:rsidR="00D106DF" w:rsidRPr="00FC278A" w:rsidRDefault="00D106DF" w:rsidP="00D106DF">
            <w:pPr>
              <w:pStyle w:val="TAL"/>
              <w:jc w:val="center"/>
              <w:rPr>
                <w:rFonts w:cs="Arial"/>
                <w:szCs w:val="18"/>
                <w:lang w:eastAsia="zh-CN"/>
              </w:rPr>
            </w:pPr>
            <w:r>
              <w:rPr>
                <w:rFonts w:cs="Arial" w:hint="eastAsia"/>
                <w:lang w:eastAsia="ko-KR"/>
              </w:rPr>
              <w:t>CA_3A-</w:t>
            </w:r>
            <w:r>
              <w:rPr>
                <w:rFonts w:cs="Arial"/>
                <w:lang w:eastAsia="ko-KR"/>
              </w:rPr>
              <w:t>41</w:t>
            </w:r>
            <w:r w:rsidRPr="00F904FD">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1.8G+700M</w:t>
            </w:r>
            <w:r>
              <w:rPr>
                <w:rFonts w:cs="Arial"/>
                <w:szCs w:val="18"/>
                <w:lang w:eastAsia="ko-KR"/>
              </w:rPr>
              <w:t>+</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77"/>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2</w:t>
            </w:r>
            <w:r>
              <w:rPr>
                <w:rFonts w:cs="Arial" w:hint="eastAsia"/>
                <w:szCs w:val="18"/>
                <w:lang w:eastAsia="ko-KR"/>
              </w:rPr>
              <w:t>8</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89"/>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zh-CN"/>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zh-CN"/>
              </w:rPr>
            </w:pPr>
          </w:p>
        </w:tc>
        <w:tc>
          <w:tcPr>
            <w:tcW w:w="562" w:type="dxa"/>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D106DF" w:rsidRPr="00D57942" w:rsidRDefault="00D106DF" w:rsidP="00D106DF">
            <w:pPr>
              <w:pStyle w:val="TAL"/>
              <w:jc w:val="center"/>
              <w:rPr>
                <w:rFonts w:cs="Arial"/>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B41</w:t>
            </w:r>
          </w:p>
        </w:tc>
        <w:tc>
          <w:tcPr>
            <w:tcW w:w="492" w:type="dxa"/>
            <w:vAlign w:val="center"/>
          </w:tcPr>
          <w:p w:rsidR="00D106DF" w:rsidRDefault="00D106DF" w:rsidP="00D106DF">
            <w:pPr>
              <w:pStyle w:val="TAL"/>
              <w:jc w:val="center"/>
              <w:rPr>
                <w:rFonts w:cs="Arial"/>
              </w:rPr>
            </w:pPr>
            <w:r>
              <w:rPr>
                <w:rFonts w:cs="Arial" w:hint="eastAsia"/>
                <w:szCs w:val="18"/>
                <w:lang w:eastAsia="ko-KR"/>
              </w:rPr>
              <w:t>TBD</w:t>
            </w:r>
          </w:p>
        </w:tc>
      </w:tr>
      <w:tr w:rsidR="00D106DF" w:rsidRPr="00232948" w:rsidTr="00D106DF">
        <w:trPr>
          <w:trHeight w:val="11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1C</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4B1C96" w:rsidRDefault="00D106DF" w:rsidP="00D106DF">
            <w:pPr>
              <w:pStyle w:val="TAL"/>
              <w:jc w:val="center"/>
              <w:rPr>
                <w:rFonts w:cs="Arial"/>
                <w:szCs w:val="18"/>
                <w:lang w:eastAsia="ko-KR"/>
              </w:rPr>
            </w:pPr>
            <w:r>
              <w:rPr>
                <w:rFonts w:cs="Arial"/>
                <w:szCs w:val="18"/>
              </w:rPr>
              <w:t>1.</w:t>
            </w:r>
            <w:r>
              <w:rPr>
                <w:rFonts w:cs="Arial" w:hint="eastAsia"/>
                <w:szCs w:val="18"/>
                <w:lang w:eastAsia="ko-KR"/>
              </w:rPr>
              <w:t>8</w:t>
            </w:r>
            <w:r w:rsidRPr="00FC278A">
              <w:rPr>
                <w:rFonts w:cs="Arial"/>
                <w:szCs w:val="18"/>
              </w:rPr>
              <w:t>G+</w:t>
            </w:r>
            <w:r>
              <w:rPr>
                <w:rFonts w:cs="Arial" w:hint="eastAsia"/>
                <w:szCs w:val="18"/>
                <w:lang w:eastAsia="ko-KR"/>
              </w:rPr>
              <w:t>2.</w:t>
            </w:r>
            <w:r>
              <w:rPr>
                <w:rFonts w:cs="Arial"/>
                <w:szCs w:val="18"/>
                <w:lang w:eastAsia="ko-KR"/>
              </w:rPr>
              <w:t>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281"/>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624" w:type="dxa"/>
            <w:shd w:val="clear" w:color="auto" w:fill="auto"/>
            <w:vAlign w:val="center"/>
          </w:tcPr>
          <w:p w:rsidR="00D106DF" w:rsidRPr="00FC278A" w:rsidRDefault="00D106DF" w:rsidP="00D106DF">
            <w:pPr>
              <w:pStyle w:val="TAL"/>
              <w:jc w:val="center"/>
              <w:rPr>
                <w:rFonts w:cs="Arial"/>
                <w:szCs w:val="18"/>
                <w:lang w:eastAsia="ko-KR"/>
              </w:rPr>
            </w:pPr>
            <w:r>
              <w:rPr>
                <w:rFonts w:cs="Arial" w:hint="eastAsia"/>
                <w:szCs w:val="18"/>
                <w:lang w:eastAsia="ko-KR"/>
              </w:rPr>
              <w:t>TBD</w:t>
            </w:r>
          </w:p>
        </w:tc>
        <w:tc>
          <w:tcPr>
            <w:tcW w:w="495" w:type="dxa"/>
            <w:vAlign w:val="center"/>
          </w:tcPr>
          <w:p w:rsidR="00D106DF" w:rsidRDefault="00D106DF" w:rsidP="00D106DF">
            <w:pPr>
              <w:pStyle w:val="TAL"/>
              <w:jc w:val="center"/>
              <w:rPr>
                <w:rFonts w:cs="Arial"/>
                <w:szCs w:val="18"/>
                <w:lang w:eastAsia="ko-KR"/>
              </w:rPr>
            </w:pPr>
            <w:r>
              <w:rPr>
                <w:rFonts w:cs="Arial" w:hint="eastAsia"/>
                <w:szCs w:val="18"/>
                <w:lang w:eastAsia="ko-KR"/>
              </w:rPr>
              <w:t>B4</w:t>
            </w:r>
            <w:r>
              <w:rPr>
                <w:rFonts w:cs="Arial"/>
                <w:szCs w:val="18"/>
                <w:lang w:eastAsia="ko-KR"/>
              </w:rPr>
              <w:t>1</w:t>
            </w:r>
          </w:p>
        </w:tc>
        <w:tc>
          <w:tcPr>
            <w:tcW w:w="492" w:type="dxa"/>
            <w:vAlign w:val="center"/>
          </w:tcPr>
          <w:p w:rsidR="00D106DF"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hideMark/>
          </w:tcPr>
          <w:p w:rsidR="00D106DF" w:rsidRPr="00232948" w:rsidRDefault="00D106DF" w:rsidP="00D106DF">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A-42A</w:t>
            </w:r>
          </w:p>
        </w:tc>
        <w:tc>
          <w:tcPr>
            <w:tcW w:w="1856" w:type="dxa"/>
            <w:vMerge w:val="restart"/>
            <w:vAlign w:val="center"/>
          </w:tcPr>
          <w:p w:rsidR="00D106DF" w:rsidRPr="00FC278A" w:rsidRDefault="00D106DF" w:rsidP="00D106DF">
            <w:pPr>
              <w:pStyle w:val="TAL"/>
              <w:jc w:val="center"/>
              <w:rPr>
                <w:rFonts w:cs="Arial"/>
                <w:szCs w:val="18"/>
                <w:lang w:eastAsia="ko-KR"/>
              </w:rPr>
            </w:pPr>
            <w:r>
              <w:rPr>
                <w:rFonts w:cs="Arial" w:hint="eastAsia"/>
                <w:lang w:eastAsia="ko-KR"/>
              </w:rPr>
              <w:t>CA_3A-4</w:t>
            </w:r>
            <w:r>
              <w:rPr>
                <w:rFonts w:cs="Arial"/>
                <w:lang w:eastAsia="ko-KR"/>
              </w:rPr>
              <w:t>1</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D106DF" w:rsidRPr="00FC278A" w:rsidRDefault="00D106DF" w:rsidP="00D106DF">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41</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D106DF" w:rsidRPr="00232948" w:rsidTr="00D106DF">
        <w:trPr>
          <w:trHeight w:val="120"/>
          <w:jc w:val="center"/>
        </w:trPr>
        <w:tc>
          <w:tcPr>
            <w:tcW w:w="1521" w:type="dxa"/>
            <w:vMerge/>
            <w:shd w:val="clear" w:color="auto" w:fill="auto"/>
            <w:vAlign w:val="center"/>
          </w:tcPr>
          <w:p w:rsidR="00D106DF" w:rsidRPr="00232948" w:rsidRDefault="00D106DF" w:rsidP="00D106DF">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rPr>
            </w:pPr>
          </w:p>
        </w:tc>
        <w:tc>
          <w:tcPr>
            <w:tcW w:w="1856" w:type="dxa"/>
            <w:vMerge/>
            <w:vAlign w:val="center"/>
          </w:tcPr>
          <w:p w:rsidR="00D106DF" w:rsidRDefault="00D106DF" w:rsidP="00D106D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D106DF" w:rsidRDefault="00D106DF" w:rsidP="00D106DF">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D106DF" w:rsidRPr="00FC278A"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624" w:type="dxa"/>
            <w:shd w:val="clear" w:color="auto" w:fill="auto"/>
            <w:vAlign w:val="center"/>
          </w:tcPr>
          <w:p w:rsidR="00D106DF" w:rsidRPr="00FC278A" w:rsidRDefault="00D106DF" w:rsidP="00D106DF">
            <w:pPr>
              <w:pStyle w:val="TAL"/>
              <w:jc w:val="center"/>
              <w:rPr>
                <w:rFonts w:cs="Arial"/>
                <w:szCs w:val="18"/>
              </w:rPr>
            </w:pPr>
            <w:r>
              <w:rPr>
                <w:rFonts w:cs="Arial" w:hint="eastAsia"/>
                <w:szCs w:val="18"/>
                <w:lang w:eastAsia="ko-KR"/>
              </w:rPr>
              <w:t>TBD</w:t>
            </w:r>
          </w:p>
        </w:tc>
        <w:tc>
          <w:tcPr>
            <w:tcW w:w="495"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B</w:t>
            </w:r>
            <w:r>
              <w:rPr>
                <w:rFonts w:cs="Arial"/>
                <w:szCs w:val="18"/>
                <w:lang w:eastAsia="ko-KR"/>
              </w:rPr>
              <w:t>4</w:t>
            </w:r>
            <w:r>
              <w:rPr>
                <w:rFonts w:cs="Arial" w:hint="eastAsia"/>
                <w:szCs w:val="18"/>
                <w:lang w:eastAsia="ko-KR"/>
              </w:rPr>
              <w:t>2</w:t>
            </w:r>
          </w:p>
        </w:tc>
        <w:tc>
          <w:tcPr>
            <w:tcW w:w="492" w:type="dxa"/>
            <w:vAlign w:val="center"/>
          </w:tcPr>
          <w:p w:rsidR="00D106DF" w:rsidRPr="005D2396" w:rsidRDefault="00D106DF" w:rsidP="00D106DF">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r>
              <w:rPr>
                <w:rFonts w:cs="Arial" w:hint="eastAsia"/>
                <w:lang w:eastAsia="ko-KR"/>
              </w:rPr>
              <w:t>CA_3A-4</w:t>
            </w:r>
            <w:r>
              <w:rPr>
                <w:rFonts w:cs="Arial"/>
                <w:lang w:eastAsia="ko-KR"/>
              </w:rPr>
              <w:t>2</w:t>
            </w:r>
            <w:r>
              <w:rPr>
                <w:rFonts w:cs="Arial" w:hint="eastAsia"/>
                <w:lang w:eastAsia="ko-KR"/>
              </w:rPr>
              <w:t>A-42A</w:t>
            </w:r>
          </w:p>
        </w:tc>
        <w:tc>
          <w:tcPr>
            <w:tcW w:w="1856" w:type="dxa"/>
            <w:vMerge w:val="restart"/>
            <w:vAlign w:val="center"/>
          </w:tcPr>
          <w:p w:rsidR="00083FC1" w:rsidRDefault="00083FC1" w:rsidP="00083FC1">
            <w:pPr>
              <w:pStyle w:val="TAL"/>
              <w:jc w:val="center"/>
              <w:rPr>
                <w:rFonts w:cs="Arial"/>
                <w:szCs w:val="18"/>
                <w:lang w:eastAsia="ko-KR"/>
              </w:rPr>
            </w:pPr>
            <w:r>
              <w:rPr>
                <w:rFonts w:cs="Arial" w:hint="eastAsia"/>
                <w:lang w:eastAsia="ko-KR"/>
              </w:rPr>
              <w:t>CA_3A-4</w:t>
            </w:r>
            <w:r>
              <w:rPr>
                <w:rFonts w:cs="Arial"/>
                <w:lang w:eastAsia="ko-KR"/>
              </w:rPr>
              <w:t>2</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1.</w:t>
            </w:r>
            <w:r>
              <w:rPr>
                <w:rFonts w:cs="Arial"/>
                <w:szCs w:val="18"/>
              </w:rPr>
              <w:t>.</w:t>
            </w:r>
            <w:r>
              <w:rPr>
                <w:rFonts w:cs="Arial" w:hint="eastAsia"/>
                <w:szCs w:val="18"/>
                <w:lang w:eastAsia="ko-KR"/>
              </w:rPr>
              <w:t>8</w:t>
            </w:r>
            <w:r>
              <w:rPr>
                <w:rFonts w:cs="Arial"/>
                <w:szCs w:val="18"/>
              </w:rPr>
              <w:t>G+</w:t>
            </w:r>
            <w:r>
              <w:rPr>
                <w:rFonts w:cs="Arial" w:hint="eastAsia"/>
                <w:szCs w:val="18"/>
                <w:lang w:eastAsia="ko-KR"/>
              </w:rPr>
              <w:t>3.5G+3.5G</w:t>
            </w: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20"/>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624" w:type="dxa"/>
            <w:shd w:val="clear" w:color="auto" w:fill="auto"/>
            <w:vAlign w:val="center"/>
          </w:tcPr>
          <w:p w:rsidR="00083FC1" w:rsidRDefault="00083FC1" w:rsidP="00083FC1">
            <w:pPr>
              <w:pStyle w:val="TAL"/>
              <w:jc w:val="center"/>
              <w:rPr>
                <w:rFonts w:cs="Arial"/>
                <w:szCs w:val="18"/>
                <w:lang w:eastAsia="ko-KR"/>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42</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CA_7A-7A-8</w:t>
            </w:r>
            <w:r w:rsidRPr="00412E02">
              <w:rPr>
                <w:rFonts w:cs="Arial" w:hint="eastAsia"/>
                <w:lang w:eastAsia="ko-KR"/>
              </w:rPr>
              <w:t>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lang w:eastAsia="ko-KR"/>
              </w:rPr>
              <w:t>2.6</w:t>
            </w:r>
            <w:r>
              <w:rPr>
                <w:rFonts w:cs="Arial" w:hint="eastAsia"/>
                <w:szCs w:val="18"/>
                <w:lang w:eastAsia="ko-KR"/>
              </w:rPr>
              <w:t>G+</w:t>
            </w:r>
            <w:r>
              <w:rPr>
                <w:rFonts w:cs="Arial"/>
                <w:szCs w:val="18"/>
              </w:rPr>
              <w:t>2.6G+</w:t>
            </w:r>
            <w:r>
              <w:rPr>
                <w:rFonts w:cs="Arial" w:hint="eastAsia"/>
                <w:szCs w:val="18"/>
                <w:lang w:eastAsia="ko-KR"/>
              </w:rPr>
              <w:t>900M</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36"/>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B8</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118"/>
          <w:jc w:val="center"/>
        </w:trPr>
        <w:tc>
          <w:tcPr>
            <w:tcW w:w="1521" w:type="dxa"/>
            <w:vMerge/>
            <w:shd w:val="clear" w:color="auto" w:fill="auto"/>
            <w:vAlign w:val="center"/>
            <w:hideMark/>
          </w:tcPr>
          <w:p w:rsidR="00083FC1" w:rsidRPr="00232948" w:rsidRDefault="00083FC1"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0A-32A</w:t>
            </w:r>
          </w:p>
        </w:tc>
        <w:tc>
          <w:tcPr>
            <w:tcW w:w="1856" w:type="dxa"/>
            <w:vMerge w:val="restart"/>
            <w:vAlign w:val="center"/>
          </w:tcPr>
          <w:p w:rsidR="00083FC1" w:rsidRPr="00FC278A" w:rsidRDefault="00083FC1" w:rsidP="00083FC1">
            <w:pPr>
              <w:pStyle w:val="TAL"/>
              <w:jc w:val="center"/>
              <w:rPr>
                <w:rFonts w:cs="Arial"/>
                <w:szCs w:val="18"/>
                <w:lang w:eastAsia="ko-KR"/>
              </w:rPr>
            </w:pPr>
            <w:r>
              <w:rPr>
                <w:rFonts w:cs="Arial" w:hint="eastAsia"/>
                <w:lang w:eastAsia="ko-KR"/>
              </w:rPr>
              <w:t>CA_7A-</w:t>
            </w:r>
            <w:r w:rsidRPr="00917107">
              <w:rPr>
                <w:rFonts w:cs="Arial" w:hint="eastAsia"/>
                <w:lang w:eastAsia="ko-KR"/>
              </w:rPr>
              <w:t>2</w:t>
            </w:r>
            <w:r>
              <w:rPr>
                <w:rFonts w:cs="Arial"/>
                <w:lang w:eastAsia="ko-KR"/>
              </w:rPr>
              <w:t>0</w:t>
            </w:r>
            <w:r>
              <w:rPr>
                <w:rFonts w:cs="Arial" w:hint="eastAsia"/>
                <w:lang w:eastAsia="ko-KR"/>
              </w:rPr>
              <w:t>A</w:t>
            </w:r>
          </w:p>
        </w:tc>
        <w:tc>
          <w:tcPr>
            <w:tcW w:w="2025" w:type="dxa"/>
            <w:vMerge w:val="restart"/>
            <w:shd w:val="clear" w:color="auto" w:fill="auto"/>
            <w:tcMar>
              <w:top w:w="14" w:type="dxa"/>
              <w:left w:w="14" w:type="dxa"/>
              <w:bottom w:w="0" w:type="dxa"/>
              <w:right w:w="14" w:type="dxa"/>
            </w:tcMar>
            <w:vAlign w:val="center"/>
            <w:hideMark/>
          </w:tcPr>
          <w:p w:rsidR="00083FC1" w:rsidRPr="00FC278A" w:rsidRDefault="00083FC1" w:rsidP="00083FC1">
            <w:pPr>
              <w:pStyle w:val="TAL"/>
              <w:jc w:val="center"/>
              <w:rPr>
                <w:rFonts w:cs="Arial"/>
                <w:szCs w:val="18"/>
              </w:rPr>
            </w:pPr>
            <w:r>
              <w:rPr>
                <w:rFonts w:cs="Arial"/>
                <w:szCs w:val="18"/>
              </w:rPr>
              <w:t>2.6</w:t>
            </w:r>
            <w:r w:rsidRPr="00FC278A">
              <w:rPr>
                <w:rFonts w:cs="Arial"/>
                <w:szCs w:val="18"/>
              </w:rPr>
              <w:t>G+</w:t>
            </w:r>
            <w:r>
              <w:rPr>
                <w:rFonts w:cs="Arial" w:hint="eastAsia"/>
                <w:szCs w:val="18"/>
                <w:lang w:eastAsia="ko-KR"/>
              </w:rPr>
              <w:t>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7</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624" w:type="dxa"/>
            <w:shd w:val="clear" w:color="auto" w:fill="auto"/>
            <w:vAlign w:val="center"/>
          </w:tcPr>
          <w:p w:rsidR="00083FC1" w:rsidRPr="00FC278A" w:rsidRDefault="00083FC1" w:rsidP="00083FC1">
            <w:pPr>
              <w:pStyle w:val="TAL"/>
              <w:jc w:val="center"/>
              <w:rPr>
                <w:rFonts w:cs="Arial"/>
                <w:szCs w:val="18"/>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w:t>
            </w:r>
            <w:r>
              <w:rPr>
                <w:rFonts w:cs="Arial"/>
                <w:szCs w:val="18"/>
                <w:lang w:eastAsia="ko-KR"/>
              </w:rPr>
              <w:t>20</w:t>
            </w:r>
          </w:p>
        </w:tc>
        <w:tc>
          <w:tcPr>
            <w:tcW w:w="492" w:type="dxa"/>
            <w:vAlign w:val="center"/>
          </w:tcPr>
          <w:p w:rsidR="00083FC1" w:rsidRDefault="00083FC1" w:rsidP="00083FC1">
            <w:pPr>
              <w:pStyle w:val="TAL"/>
              <w:jc w:val="center"/>
              <w:rPr>
                <w:rFonts w:cs="Arial"/>
                <w:szCs w:val="18"/>
                <w:lang w:eastAsia="ko-KR"/>
              </w:rPr>
            </w:pPr>
            <w:r>
              <w:rPr>
                <w:rFonts w:cs="Arial" w:hint="eastAsia"/>
                <w:szCs w:val="18"/>
                <w:lang w:eastAsia="ko-KR"/>
              </w:rPr>
              <w:t>TBD</w:t>
            </w:r>
          </w:p>
        </w:tc>
      </w:tr>
      <w:tr w:rsidR="00083FC1" w:rsidRPr="00232948" w:rsidTr="00D106DF">
        <w:trPr>
          <w:trHeight w:val="279"/>
          <w:jc w:val="center"/>
        </w:trPr>
        <w:tc>
          <w:tcPr>
            <w:tcW w:w="1521" w:type="dxa"/>
            <w:vMerge/>
            <w:shd w:val="clear" w:color="auto" w:fill="auto"/>
            <w:vAlign w:val="center"/>
          </w:tcPr>
          <w:p w:rsidR="00083FC1" w:rsidRPr="00232948" w:rsidRDefault="00083FC1"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1856" w:type="dxa"/>
            <w:vMerge/>
            <w:vAlign w:val="center"/>
          </w:tcPr>
          <w:p w:rsidR="00083FC1" w:rsidRDefault="00083FC1"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083FC1" w:rsidRPr="00FC278A" w:rsidRDefault="00083FC1"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083FC1" w:rsidRPr="00D57942" w:rsidRDefault="00083FC1" w:rsidP="00083FC1">
            <w:pPr>
              <w:pStyle w:val="TAL"/>
              <w:jc w:val="center"/>
              <w:rPr>
                <w:rFonts w:cs="Arial"/>
              </w:rPr>
            </w:pPr>
            <w:r>
              <w:rPr>
                <w:rFonts w:cs="Arial" w:hint="eastAsia"/>
                <w:szCs w:val="18"/>
                <w:lang w:eastAsia="ko-KR"/>
              </w:rPr>
              <w:t>TBD</w:t>
            </w:r>
          </w:p>
        </w:tc>
        <w:tc>
          <w:tcPr>
            <w:tcW w:w="495" w:type="dxa"/>
            <w:vAlign w:val="center"/>
          </w:tcPr>
          <w:p w:rsidR="00083FC1" w:rsidRDefault="00083FC1" w:rsidP="00083FC1">
            <w:pPr>
              <w:pStyle w:val="TAL"/>
              <w:jc w:val="center"/>
              <w:rPr>
                <w:rFonts w:cs="Arial"/>
                <w:szCs w:val="18"/>
                <w:lang w:eastAsia="ko-KR"/>
              </w:rPr>
            </w:pPr>
            <w:r>
              <w:rPr>
                <w:rFonts w:cs="Arial" w:hint="eastAsia"/>
                <w:szCs w:val="18"/>
                <w:lang w:eastAsia="ko-KR"/>
              </w:rPr>
              <w:t>B32</w:t>
            </w:r>
          </w:p>
        </w:tc>
        <w:tc>
          <w:tcPr>
            <w:tcW w:w="492" w:type="dxa"/>
            <w:vAlign w:val="center"/>
          </w:tcPr>
          <w:p w:rsidR="00083FC1" w:rsidRPr="00D57942" w:rsidRDefault="00083FC1" w:rsidP="00083FC1">
            <w:pPr>
              <w:pStyle w:val="TAL"/>
              <w:jc w:val="center"/>
              <w:rPr>
                <w:rFonts w:cs="Arial"/>
              </w:rPr>
            </w:pPr>
            <w:r>
              <w:rPr>
                <w:rFonts w:cs="Arial" w:hint="eastAsia"/>
                <w:szCs w:val="18"/>
                <w:lang w:eastAsia="ko-KR"/>
              </w:rPr>
              <w:t>TBD</w:t>
            </w:r>
          </w:p>
        </w:tc>
      </w:tr>
      <w:tr w:rsidR="006F340C" w:rsidRPr="00232948" w:rsidTr="00D106DF">
        <w:trPr>
          <w:trHeight w:val="279"/>
          <w:jc w:val="center"/>
        </w:trPr>
        <w:tc>
          <w:tcPr>
            <w:tcW w:w="1521" w:type="dxa"/>
            <w:vMerge w:val="restart"/>
            <w:shd w:val="clear" w:color="auto" w:fill="auto"/>
            <w:vAlign w:val="center"/>
          </w:tcPr>
          <w:p w:rsidR="006F340C" w:rsidRPr="00232948" w:rsidRDefault="006F340C" w:rsidP="00083FC1">
            <w:pPr>
              <w:pStyle w:val="TAL"/>
              <w:jc w:val="center"/>
              <w:rPr>
                <w:rFonts w:cs="Arial"/>
                <w:color w:val="000000"/>
                <w:szCs w:val="18"/>
                <w:lang w:eastAsia="ko-KR"/>
              </w:rPr>
            </w:pPr>
            <w:r>
              <w:rPr>
                <w:rFonts w:cs="Arial" w:hint="eastAsia"/>
                <w:color w:val="000000"/>
                <w:szCs w:val="18"/>
                <w:lang w:eastAsia="ko-KR"/>
              </w:rPr>
              <w:t>4DL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r w:rsidRPr="00232948">
              <w:rPr>
                <w:rFonts w:cs="Arial"/>
                <w:color w:val="000000"/>
                <w:szCs w:val="18"/>
                <w:lang w:eastAsia="ko-KR"/>
              </w:rPr>
              <w:t xml:space="preserve"> </w:t>
            </w: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CA_1A-3A-3A-19A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CA_1A-19A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CA_3A-19A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2.1G+1.8G+800M</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41"/>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B19</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083FC1">
            <w:pPr>
              <w:pStyle w:val="TAL"/>
              <w:jc w:val="center"/>
              <w:rPr>
                <w:rFonts w:cs="Arial"/>
                <w:szCs w:val="18"/>
                <w:lang w:eastAsia="ko-KR"/>
              </w:rPr>
            </w:pPr>
            <w:r w:rsidRPr="001B2FD1">
              <w:rPr>
                <w:rFonts w:eastAsia="맑은 고딕" w:cs="Arial" w:hint="eastAsia"/>
                <w:szCs w:val="18"/>
                <w:lang w:eastAsia="ko-KR"/>
              </w:rPr>
              <w:t>B19</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2</w:t>
            </w:r>
            <w:r w:rsidRPr="001B2FD1">
              <w:rPr>
                <w:rFonts w:eastAsia="맑은 고딕" w:cs="Arial" w:hint="eastAsia"/>
                <w:szCs w:val="18"/>
                <w:lang w:eastAsia="ko-KR"/>
              </w:rPr>
              <w:t>1A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CA_1A-21A or</w:t>
            </w:r>
          </w:p>
          <w:p w:rsidR="006F340C" w:rsidRDefault="006F340C" w:rsidP="00083FC1">
            <w:pPr>
              <w:pStyle w:val="TAL"/>
              <w:jc w:val="center"/>
              <w:rPr>
                <w:rFonts w:cs="Arial"/>
                <w:szCs w:val="18"/>
                <w:lang w:eastAsia="ko-KR"/>
              </w:rPr>
            </w:pPr>
            <w:r w:rsidRPr="001B2FD1">
              <w:rPr>
                <w:rFonts w:eastAsia="맑은 고딕" w:cs="Arial"/>
                <w:szCs w:val="18"/>
                <w:lang w:eastAsia="ko-KR"/>
              </w:rPr>
              <w:t>CA_3A-21A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1.5G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6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w:t>
            </w:r>
            <w:r w:rsidRPr="001B2FD1">
              <w:rPr>
                <w:rFonts w:eastAsia="맑은 고딕" w:cs="Arial"/>
                <w:szCs w:val="18"/>
                <w:lang w:eastAsia="ko-KR"/>
              </w:rPr>
              <w:t>2</w:t>
            </w:r>
            <w:r w:rsidRPr="001B2FD1">
              <w:rPr>
                <w:rFonts w:eastAsia="맑은 고딕" w:cs="Arial" w:hint="eastAsia"/>
                <w:szCs w:val="18"/>
                <w:lang w:eastAsia="ko-KR"/>
              </w:rPr>
              <w:t>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CA_1A-3A-3A-</w:t>
            </w:r>
            <w:r w:rsidRPr="001B2FD1">
              <w:rPr>
                <w:rFonts w:eastAsia="맑은 고딕" w:cs="Arial"/>
                <w:szCs w:val="18"/>
                <w:lang w:eastAsia="ko-KR"/>
              </w:rPr>
              <w:t>4</w:t>
            </w:r>
            <w:r w:rsidRPr="001B2FD1">
              <w:rPr>
                <w:rFonts w:eastAsia="맑은 고딕" w:cs="Arial" w:hint="eastAsia"/>
                <w:szCs w:val="18"/>
                <w:lang w:eastAsia="ko-KR"/>
              </w:rPr>
              <w:t>2A</w:t>
            </w:r>
          </w:p>
        </w:tc>
        <w:tc>
          <w:tcPr>
            <w:tcW w:w="1856" w:type="dxa"/>
            <w:vMerge w:val="restart"/>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083FC1">
            <w:pPr>
              <w:pStyle w:val="TAL"/>
              <w:jc w:val="center"/>
              <w:rPr>
                <w:rFonts w:eastAsia="맑은 고딕" w:cs="Arial"/>
                <w:szCs w:val="18"/>
                <w:lang w:eastAsia="ko-KR"/>
              </w:rPr>
            </w:pPr>
            <w:r w:rsidRPr="001B2FD1">
              <w:rPr>
                <w:rFonts w:eastAsia="맑은 고딕" w:cs="Arial"/>
                <w:szCs w:val="18"/>
                <w:lang w:eastAsia="ko-KR"/>
              </w:rPr>
              <w:t>CA_1A-42A or</w:t>
            </w:r>
          </w:p>
          <w:p w:rsidR="006F340C" w:rsidRDefault="006F340C" w:rsidP="00083FC1">
            <w:pPr>
              <w:pStyle w:val="TAL"/>
              <w:jc w:val="center"/>
              <w:rPr>
                <w:rFonts w:cs="Arial"/>
                <w:szCs w:val="18"/>
                <w:lang w:eastAsia="ko-KR"/>
              </w:rPr>
            </w:pPr>
            <w:r w:rsidRPr="001B2FD1">
              <w:rPr>
                <w:rFonts w:eastAsia="맑은 고딕" w:cs="Arial"/>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r w:rsidRPr="001B2FD1">
              <w:rPr>
                <w:rFonts w:eastAsia="맑은 고딕" w:cs="Arial" w:hint="eastAsia"/>
                <w:szCs w:val="18"/>
                <w:lang w:eastAsia="ko-KR"/>
              </w:rPr>
              <w:t>2.1G+1.8G</w:t>
            </w:r>
            <w:r w:rsidRPr="001B2FD1">
              <w:rPr>
                <w:rFonts w:eastAsia="맑은 고딕" w:cs="Arial"/>
                <w:szCs w:val="18"/>
                <w:lang w:eastAsia="ko-KR"/>
              </w:rPr>
              <w:t>+</w:t>
            </w:r>
            <w:r w:rsidRPr="001B2FD1">
              <w:rPr>
                <w:rFonts w:eastAsia="맑은 고딕" w:cs="Arial" w:hint="eastAsia"/>
                <w:szCs w:val="18"/>
                <w:lang w:eastAsia="ko-KR"/>
              </w:rPr>
              <w:t>3.5G</w:t>
            </w: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0524F4">
        <w:trPr>
          <w:trHeight w:val="222"/>
          <w:jc w:val="center"/>
        </w:trPr>
        <w:tc>
          <w:tcPr>
            <w:tcW w:w="1521" w:type="dxa"/>
            <w:vMerge/>
            <w:shd w:val="clear" w:color="auto" w:fill="auto"/>
            <w:vAlign w:val="center"/>
          </w:tcPr>
          <w:p w:rsidR="006F340C" w:rsidRPr="00232948" w:rsidRDefault="006F340C" w:rsidP="00083FC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1856" w:type="dxa"/>
            <w:vMerge/>
            <w:vAlign w:val="center"/>
          </w:tcPr>
          <w:p w:rsidR="006F340C" w:rsidRDefault="006F340C" w:rsidP="00083FC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083FC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624" w:type="dxa"/>
            <w:shd w:val="clear" w:color="auto" w:fill="auto"/>
            <w:vAlign w:val="center"/>
          </w:tcPr>
          <w:p w:rsidR="006F340C" w:rsidRDefault="006F340C" w:rsidP="00083FC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083FC1">
            <w:pPr>
              <w:pStyle w:val="TAL"/>
              <w:jc w:val="center"/>
              <w:rPr>
                <w:rFonts w:eastAsia="맑은 고딕" w:cs="Arial"/>
                <w:szCs w:val="18"/>
                <w:lang w:eastAsia="ko-KR"/>
              </w:rPr>
            </w:pPr>
            <w:r w:rsidRPr="001B2FD1">
              <w:rPr>
                <w:rFonts w:eastAsia="맑은 고딕" w:cs="Arial" w:hint="eastAsia"/>
                <w:szCs w:val="18"/>
                <w:lang w:eastAsia="ko-KR"/>
              </w:rPr>
              <w:t>B42</w:t>
            </w:r>
          </w:p>
        </w:tc>
        <w:tc>
          <w:tcPr>
            <w:tcW w:w="492" w:type="dxa"/>
            <w:vAlign w:val="center"/>
          </w:tcPr>
          <w:p w:rsidR="006F340C" w:rsidRDefault="006F340C" w:rsidP="00083FC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CA_1A-3A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2.1G+1.8G+2.6G+800M</w:t>
            </w: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D106DF">
        <w:trPr>
          <w:trHeight w:val="279"/>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CA_1A-7A-7A-26A</w:t>
            </w:r>
          </w:p>
        </w:tc>
        <w:tc>
          <w:tcPr>
            <w:tcW w:w="1856" w:type="dxa"/>
            <w:vMerge w:val="restart"/>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CA_1A-7A or</w:t>
            </w:r>
          </w:p>
          <w:p w:rsidR="006F340C" w:rsidRPr="001B2FD1" w:rsidRDefault="006F340C" w:rsidP="00534011">
            <w:pPr>
              <w:pStyle w:val="TAL"/>
              <w:jc w:val="center"/>
              <w:rPr>
                <w:rFonts w:eastAsia="맑은 고딕" w:cs="Arial"/>
                <w:szCs w:val="18"/>
                <w:lang w:eastAsia="ko-KR"/>
              </w:rPr>
            </w:pPr>
            <w:r w:rsidRPr="001B2FD1">
              <w:rPr>
                <w:rFonts w:eastAsia="맑은 고딕" w:cs="Arial"/>
                <w:szCs w:val="18"/>
                <w:lang w:eastAsia="ko-KR"/>
              </w:rPr>
              <w:t>CA_1A-26A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185"/>
          <w:jc w:val="center"/>
        </w:trPr>
        <w:tc>
          <w:tcPr>
            <w:tcW w:w="1521" w:type="dxa"/>
            <w:vMerge/>
            <w:shd w:val="clear" w:color="auto" w:fill="auto"/>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B26</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CA_1A-41A-42</w:t>
            </w:r>
            <w:r>
              <w:rPr>
                <w:rFonts w:cs="Arial"/>
                <w:szCs w:val="18"/>
              </w:rPr>
              <w:t>C</w:t>
            </w:r>
          </w:p>
        </w:tc>
        <w:tc>
          <w:tcPr>
            <w:tcW w:w="1856" w:type="dxa"/>
            <w:vMerge w:val="restart"/>
            <w:vAlign w:val="center"/>
          </w:tcPr>
          <w:p w:rsidR="006F340C" w:rsidRDefault="006F340C" w:rsidP="00534011">
            <w:pPr>
              <w:pStyle w:val="TAC"/>
              <w:rPr>
                <w:rFonts w:cs="Arial"/>
                <w:lang w:eastAsia="ko-KR"/>
              </w:rPr>
            </w:pPr>
            <w:r>
              <w:rPr>
                <w:rFonts w:cs="Arial" w:hint="eastAsia"/>
                <w:lang w:eastAsia="ko-KR"/>
              </w:rPr>
              <w:t>CA_1A-42A</w:t>
            </w:r>
            <w:r>
              <w:rPr>
                <w:rFonts w:cs="Arial"/>
                <w:lang w:eastAsia="ko-KR"/>
              </w:rPr>
              <w:t xml:space="preserve"> or</w:t>
            </w:r>
          </w:p>
          <w:p w:rsidR="006F340C" w:rsidRDefault="006F340C" w:rsidP="00534011">
            <w:pPr>
              <w:pStyle w:val="TAL"/>
              <w:jc w:val="center"/>
              <w:rPr>
                <w:rFonts w:cs="Arial"/>
                <w:szCs w:val="18"/>
                <w:lang w:eastAsia="ko-KR"/>
              </w:rPr>
            </w:pPr>
            <w:r>
              <w:rPr>
                <w:rFonts w:cs="Arial" w:hint="eastAsia"/>
                <w:lang w:eastAsia="ko-KR"/>
              </w:rPr>
              <w:t>CA_42C</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2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41C</w:t>
            </w:r>
            <w:r>
              <w:rPr>
                <w:rFonts w:cs="Arial" w:hint="eastAsia"/>
                <w:lang w:eastAsia="ko-KR"/>
              </w:rPr>
              <w:t>-42A</w:t>
            </w:r>
          </w:p>
        </w:tc>
        <w:tc>
          <w:tcPr>
            <w:tcW w:w="1856" w:type="dxa"/>
            <w:vMerge w:val="restart"/>
            <w:vAlign w:val="center"/>
          </w:tcPr>
          <w:p w:rsidR="006F340C" w:rsidRDefault="006F340C" w:rsidP="00A22BA1">
            <w:pPr>
              <w:pStyle w:val="TAC"/>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1G+2.5G+</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233"/>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Pr="00D57942" w:rsidRDefault="006F340C" w:rsidP="00534011">
            <w:pPr>
              <w:pStyle w:val="TAL"/>
              <w:jc w:val="center"/>
              <w:rPr>
                <w:rFonts w:cs="Arial"/>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187"/>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CA_1A-</w:t>
            </w:r>
            <w:r>
              <w:rPr>
                <w:rFonts w:cs="Arial"/>
                <w:lang w:eastAsia="ko-KR"/>
              </w:rPr>
              <w:t>42A</w:t>
            </w:r>
            <w:r>
              <w:rPr>
                <w:rFonts w:cs="Arial" w:hint="eastAsia"/>
                <w:lang w:eastAsia="ko-KR"/>
              </w:rPr>
              <w:t>-42C</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524F4">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534011">
            <w:pPr>
              <w:pStyle w:val="TAL"/>
              <w:jc w:val="center"/>
              <w:rPr>
                <w:rFonts w:eastAsia="맑은 고딕" w:cs="Arial"/>
                <w:szCs w:val="18"/>
                <w:lang w:eastAsia="ko-KR"/>
              </w:rPr>
            </w:pPr>
            <w:r w:rsidRPr="001B2FD1">
              <w:rPr>
                <w:rFonts w:eastAsia="맑은 고딕" w:cs="Arial" w:hint="eastAsia"/>
                <w:szCs w:val="18"/>
                <w:lang w:eastAsia="ko-KR"/>
              </w:rPr>
              <w:t>CA_1A-42D</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CA_1A-42A</w:t>
            </w:r>
            <w:r>
              <w:rPr>
                <w:rFonts w:cs="Arial"/>
                <w:lang w:eastAsia="ko-KR"/>
              </w:rPr>
              <w:t xml:space="preserve"> </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2</w:t>
            </w:r>
            <w:r>
              <w:rPr>
                <w:rFonts w:cs="Arial"/>
                <w:szCs w:val="18"/>
                <w:lang w:eastAsia="ko-KR"/>
              </w:rPr>
              <w:t>.</w:t>
            </w:r>
            <w:r>
              <w:rPr>
                <w:rFonts w:cs="Arial" w:hint="eastAsia"/>
                <w:szCs w:val="18"/>
                <w:lang w:eastAsia="ko-KR"/>
              </w:rPr>
              <w:t>1+</w:t>
            </w:r>
            <w:r>
              <w:rPr>
                <w:rFonts w:cs="Arial"/>
                <w:szCs w:val="18"/>
                <w:lang w:eastAsia="ko-KR"/>
              </w:rPr>
              <w:t>3.5</w:t>
            </w:r>
            <w:r>
              <w:rPr>
                <w:rFonts w:cs="Arial" w:hint="eastAsia"/>
                <w:szCs w:val="18"/>
                <w:lang w:eastAsia="ko-KR"/>
              </w:rPr>
              <w:t>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B1</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534011">
        <w:trPr>
          <w:trHeight w:val="91"/>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w:t>
            </w:r>
            <w:r>
              <w:rPr>
                <w:rFonts w:cs="Arial" w:hint="eastAsia"/>
                <w:lang w:eastAsia="ko-KR"/>
              </w:rPr>
              <w:t>7A</w:t>
            </w:r>
          </w:p>
        </w:tc>
        <w:tc>
          <w:tcPr>
            <w:tcW w:w="1856" w:type="dxa"/>
            <w:vMerge w:val="restart"/>
            <w:vAlign w:val="center"/>
          </w:tcPr>
          <w:p w:rsidR="006F340C" w:rsidRDefault="006F340C" w:rsidP="00534011">
            <w:pPr>
              <w:pStyle w:val="TAC"/>
              <w:rPr>
                <w:rFonts w:cs="Arial"/>
                <w:szCs w:val="18"/>
                <w:lang w:eastAsia="ko-KR"/>
              </w:rPr>
            </w:pPr>
            <w:r>
              <w:rPr>
                <w:rFonts w:cs="Arial" w:hint="eastAsia"/>
                <w:lang w:eastAsia="ko-KR"/>
              </w:rPr>
              <w:t>CA_</w:t>
            </w:r>
            <w:r>
              <w:rPr>
                <w:rFonts w:cs="Arial"/>
                <w:lang w:eastAsia="ko-KR"/>
              </w:rPr>
              <w:t>3A-7A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1.8G+2.6G+2.6G</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lang w:eastAsia="ko-KR"/>
              </w:rPr>
              <w:t>CA_3A-3A-</w:t>
            </w:r>
            <w:r>
              <w:rPr>
                <w:rFonts w:cs="Arial"/>
                <w:lang w:eastAsia="ko-KR"/>
              </w:rPr>
              <w:t>7A-8</w:t>
            </w:r>
            <w:r>
              <w:rPr>
                <w:rFonts w:cs="Arial" w:hint="eastAsia"/>
                <w:lang w:eastAsia="ko-KR"/>
              </w:rPr>
              <w:t>A</w:t>
            </w:r>
          </w:p>
        </w:tc>
        <w:tc>
          <w:tcPr>
            <w:tcW w:w="1856" w:type="dxa"/>
            <w:vMerge w:val="restart"/>
            <w:vAlign w:val="center"/>
          </w:tcPr>
          <w:p w:rsidR="006F340C" w:rsidRDefault="006F340C" w:rsidP="00534011">
            <w:pPr>
              <w:pStyle w:val="TAL"/>
              <w:jc w:val="center"/>
              <w:rPr>
                <w:rFonts w:cs="Arial"/>
                <w:szCs w:val="18"/>
                <w:lang w:eastAsia="ko-KR"/>
              </w:rPr>
            </w:pPr>
            <w:r>
              <w:rPr>
                <w:rFonts w:cs="Arial" w:hint="eastAsia"/>
                <w:lang w:eastAsia="ko-KR"/>
              </w:rPr>
              <w:t>CA_</w:t>
            </w:r>
            <w:r>
              <w:rPr>
                <w:rFonts w:cs="Arial"/>
                <w:lang w:eastAsia="ko-KR"/>
              </w:rPr>
              <w:t>3A-7A</w:t>
            </w:r>
            <w:r>
              <w:rPr>
                <w:rFonts w:cs="Arial"/>
                <w:szCs w:val="18"/>
                <w:lang w:eastAsia="ko-KR"/>
              </w:rPr>
              <w:t xml:space="preserve"> or</w:t>
            </w:r>
          </w:p>
          <w:p w:rsidR="006F340C" w:rsidRDefault="006F340C" w:rsidP="00534011">
            <w:pPr>
              <w:pStyle w:val="TAL"/>
              <w:jc w:val="center"/>
              <w:rPr>
                <w:rFonts w:cs="Arial"/>
                <w:szCs w:val="18"/>
                <w:lang w:eastAsia="ko-KR"/>
              </w:rPr>
            </w:pPr>
            <w:r>
              <w:rPr>
                <w:rFonts w:cs="Arial"/>
                <w:szCs w:val="18"/>
                <w:lang w:eastAsia="ko-KR"/>
              </w:rPr>
              <w:t>CA_3A-8A or</w:t>
            </w:r>
          </w:p>
          <w:p w:rsidR="006F340C" w:rsidRDefault="006F340C" w:rsidP="00534011">
            <w:pPr>
              <w:pStyle w:val="TAL"/>
              <w:jc w:val="center"/>
              <w:rPr>
                <w:rFonts w:cs="Arial"/>
                <w:szCs w:val="18"/>
                <w:lang w:eastAsia="ko-KR"/>
              </w:rPr>
            </w:pPr>
            <w:r>
              <w:rPr>
                <w:rFonts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r>
              <w:rPr>
                <w:rFonts w:cs="Arial" w:hint="eastAsia"/>
                <w:szCs w:val="18"/>
                <w:lang w:eastAsia="ko-KR"/>
              </w:rPr>
              <w:t>1.8G</w:t>
            </w:r>
            <w:r>
              <w:rPr>
                <w:rFonts w:cs="Arial"/>
                <w:szCs w:val="18"/>
                <w:lang w:eastAsia="ko-KR"/>
              </w:rPr>
              <w:t>+2.6G+900M</w:t>
            </w: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53401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1856" w:type="dxa"/>
            <w:vMerge/>
            <w:vAlign w:val="center"/>
          </w:tcPr>
          <w:p w:rsidR="006F340C" w:rsidRDefault="006F340C" w:rsidP="0053401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53401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Default="006F340C" w:rsidP="00534011">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534011">
            <w:pPr>
              <w:pStyle w:val="TAL"/>
              <w:jc w:val="center"/>
              <w:rPr>
                <w:rFonts w:cs="Arial"/>
                <w:szCs w:val="18"/>
                <w:lang w:eastAsia="ko-KR"/>
              </w:rPr>
            </w:pPr>
            <w:r>
              <w:rPr>
                <w:rFonts w:cs="Arial" w:hint="eastAsia"/>
                <w:szCs w:val="18"/>
                <w:lang w:eastAsia="ko-KR"/>
              </w:rPr>
              <w:t>B8</w:t>
            </w:r>
          </w:p>
        </w:tc>
        <w:tc>
          <w:tcPr>
            <w:tcW w:w="492" w:type="dxa"/>
            <w:vAlign w:val="center"/>
          </w:tcPr>
          <w:p w:rsidR="006F340C" w:rsidRDefault="006F340C" w:rsidP="00534011">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CA_3A-3A-19A-21A</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CA_3A-19A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CA_3A-21A or</w:t>
            </w:r>
          </w:p>
          <w:p w:rsidR="006F340C" w:rsidRPr="001B2FD1" w:rsidRDefault="006F340C"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1.8G+800M+1.5G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B19</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CA_3A-3A-42C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3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8A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6F340C">
            <w:pPr>
              <w:pStyle w:val="TAC"/>
              <w:rPr>
                <w:rFonts w:cs="Arial"/>
                <w:lang w:eastAsia="ko-KR"/>
              </w:rPr>
            </w:pPr>
            <w:r>
              <w:rPr>
                <w:rFonts w:cs="Arial"/>
                <w:lang w:eastAsia="ko-KR"/>
              </w:rPr>
              <w:t>CA_3A-8A or</w:t>
            </w:r>
          </w:p>
          <w:p w:rsidR="006F340C" w:rsidRPr="00D06AA7" w:rsidRDefault="006F340C" w:rsidP="006F340C">
            <w:pPr>
              <w:pStyle w:val="TAC"/>
              <w:rPr>
                <w:rFonts w:cs="Arial"/>
                <w:lang w:eastAsia="ko-KR"/>
              </w:rPr>
            </w:pPr>
            <w:r>
              <w:rPr>
                <w:rFonts w:cs="Arial"/>
                <w:lang w:eastAsia="ko-KR"/>
              </w:rPr>
              <w:t>CA_7A-8A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rPr>
                <w:rFonts w:cs="Arial"/>
                <w:szCs w:val="18"/>
              </w:rPr>
            </w:pPr>
            <w:r>
              <w:rPr>
                <w:rFonts w:cs="Arial" w:hint="eastAsia"/>
                <w:szCs w:val="18"/>
                <w:lang w:eastAsia="ko-KR"/>
              </w:rPr>
              <w:t>1.8G</w:t>
            </w:r>
            <w:r>
              <w:rPr>
                <w:rFonts w:cs="Arial"/>
                <w:szCs w:val="18"/>
                <w:lang w:eastAsia="ko-KR"/>
              </w:rPr>
              <w:t>+2.6G+2.6G</w:t>
            </w:r>
            <w:r>
              <w:rPr>
                <w:rFonts w:cs="Arial"/>
                <w:szCs w:val="18"/>
              </w:rPr>
              <w:t>+900M</w:t>
            </w: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6F340C" w:rsidRPr="005D2396"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B8</w:t>
            </w:r>
          </w:p>
        </w:tc>
        <w:tc>
          <w:tcPr>
            <w:tcW w:w="492" w:type="dxa"/>
            <w:vAlign w:val="center"/>
          </w:tcPr>
          <w:p w:rsidR="006F340C" w:rsidRPr="005D2396"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lang w:eastAsia="ko-KR"/>
              </w:rPr>
              <w:t>CA_3A-7A-</w:t>
            </w:r>
            <w:r>
              <w:rPr>
                <w:rFonts w:cs="Arial"/>
                <w:lang w:eastAsia="ko-KR"/>
              </w:rPr>
              <w:t>7A-</w:t>
            </w:r>
            <w:r>
              <w:rPr>
                <w:rFonts w:cs="Arial" w:hint="eastAsia"/>
                <w:lang w:eastAsia="ko-KR"/>
              </w:rPr>
              <w:t>26A</w:t>
            </w:r>
          </w:p>
        </w:tc>
        <w:tc>
          <w:tcPr>
            <w:tcW w:w="1856" w:type="dxa"/>
            <w:vMerge w:val="restart"/>
            <w:vAlign w:val="center"/>
          </w:tcPr>
          <w:p w:rsidR="006F340C" w:rsidRDefault="006F340C" w:rsidP="006F340C">
            <w:pPr>
              <w:pStyle w:val="TAC"/>
              <w:rPr>
                <w:rFonts w:cs="Arial"/>
                <w:lang w:eastAsia="ko-KR"/>
              </w:rPr>
            </w:pPr>
            <w:r>
              <w:rPr>
                <w:rFonts w:cs="Arial" w:hint="eastAsia"/>
                <w:lang w:eastAsia="ko-KR"/>
              </w:rPr>
              <w:t>CA_3A-7A</w:t>
            </w:r>
            <w:r>
              <w:rPr>
                <w:rFonts w:cs="Arial"/>
                <w:lang w:eastAsia="ko-KR"/>
              </w:rPr>
              <w:t xml:space="preserve"> or</w:t>
            </w:r>
          </w:p>
          <w:p w:rsidR="006F340C" w:rsidRDefault="006F340C" w:rsidP="00A22BA1">
            <w:pPr>
              <w:pStyle w:val="TAC"/>
              <w:rPr>
                <w:rFonts w:cs="Arial"/>
                <w:szCs w:val="18"/>
                <w:lang w:eastAsia="ko-KR"/>
              </w:rPr>
            </w:pPr>
            <w:r>
              <w:rPr>
                <w:rFonts w:cs="Arial"/>
                <w:lang w:eastAsia="ko-KR"/>
              </w:rPr>
              <w:t>CA_3A-26A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w:t>
            </w:r>
            <w:r>
              <w:rPr>
                <w:rFonts w:cs="Arial"/>
                <w:szCs w:val="18"/>
                <w:lang w:eastAsia="ko-KR"/>
              </w:rPr>
              <w:t>+2.6G</w:t>
            </w:r>
            <w:r>
              <w:rPr>
                <w:rFonts w:cs="Arial"/>
                <w:szCs w:val="18"/>
              </w:rPr>
              <w:t>+800M</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B26</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CA_3A-7</w:t>
            </w:r>
            <w:r>
              <w:rPr>
                <w:rFonts w:cs="Arial"/>
                <w:szCs w:val="18"/>
                <w:lang w:eastAsia="ko-KR"/>
              </w:rPr>
              <w:t>A-20A-32A</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CA_3A-7A or</w:t>
            </w:r>
          </w:p>
          <w:p w:rsidR="006F340C" w:rsidRDefault="006F340C" w:rsidP="006F340C">
            <w:pPr>
              <w:pStyle w:val="TAL"/>
              <w:jc w:val="center"/>
              <w:rPr>
                <w:rFonts w:cs="Arial"/>
                <w:szCs w:val="18"/>
                <w:lang w:eastAsia="ko-KR"/>
              </w:rPr>
            </w:pPr>
            <w:r>
              <w:rPr>
                <w:rFonts w:cs="Arial"/>
                <w:szCs w:val="18"/>
                <w:lang w:eastAsia="ko-KR"/>
              </w:rPr>
              <w:t>CA_3A-20A or</w:t>
            </w:r>
          </w:p>
          <w:p w:rsidR="006F340C" w:rsidRDefault="006F340C" w:rsidP="006F340C">
            <w:pPr>
              <w:pStyle w:val="TAL"/>
              <w:jc w:val="center"/>
              <w:rPr>
                <w:rFonts w:cs="Arial"/>
                <w:szCs w:val="18"/>
                <w:lang w:eastAsia="ko-KR"/>
              </w:rPr>
            </w:pPr>
            <w:r>
              <w:rPr>
                <w:rFonts w:cs="Arial"/>
                <w:szCs w:val="18"/>
                <w:lang w:eastAsia="ko-KR"/>
              </w:rPr>
              <w:t>CA_7A-20A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1.8G+2.6G+800M</w:t>
            </w:r>
            <w:r>
              <w:rPr>
                <w:rFonts w:cs="Arial"/>
                <w:szCs w:val="18"/>
                <w:lang w:eastAsia="ko-KR"/>
              </w:rPr>
              <w:t>+1.4G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B7</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5563F8">
              <w:rPr>
                <w:rFonts w:cs="Arial"/>
                <w:szCs w:val="18"/>
              </w:rPr>
              <w:t>CA_3A-28A-40C</w:t>
            </w:r>
          </w:p>
        </w:tc>
        <w:tc>
          <w:tcPr>
            <w:tcW w:w="1856" w:type="dxa"/>
            <w:vMerge w:val="restart"/>
            <w:vAlign w:val="center"/>
          </w:tcPr>
          <w:p w:rsidR="006F340C" w:rsidRDefault="006F340C" w:rsidP="006F340C">
            <w:pPr>
              <w:pStyle w:val="TAL"/>
              <w:jc w:val="center"/>
              <w:rPr>
                <w:rFonts w:cs="Arial"/>
                <w:szCs w:val="18"/>
                <w:lang w:eastAsia="ko-KR"/>
              </w:rPr>
            </w:pPr>
            <w:r w:rsidRPr="005563F8">
              <w:rPr>
                <w:rFonts w:cs="Arial"/>
                <w:szCs w:val="18"/>
              </w:rPr>
              <w:t>CA_3A-28A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1.8G+700M+2.3G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B40</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41A-42A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1.8G+700M+2.5G+3.5G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lang w:val="en-US"/>
              </w:rPr>
              <w:t>CA_3A-28A-</w:t>
            </w:r>
            <w:r w:rsidRPr="00ED066B">
              <w:rPr>
                <w:rFonts w:eastAsia="Calibri" w:cs="Arial" w:hint="eastAsia"/>
                <w:lang w:val="en-US" w:eastAsia="ja-JP"/>
              </w:rPr>
              <w:t>41C</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1.8G+700M+2.5G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B28</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ED066B">
              <w:rPr>
                <w:rFonts w:eastAsia="Calibri" w:cs="Arial"/>
                <w:szCs w:val="18"/>
                <w:lang w:val="en-US"/>
              </w:rPr>
              <w:t>CA_3A-</w:t>
            </w:r>
            <w:r w:rsidRPr="00ED066B">
              <w:rPr>
                <w:rFonts w:eastAsia="Calibri" w:cs="Arial"/>
                <w:szCs w:val="18"/>
                <w:lang w:val="en-US" w:eastAsia="ja-JP"/>
              </w:rPr>
              <w:t>41C-42A</w:t>
            </w:r>
          </w:p>
        </w:tc>
        <w:tc>
          <w:tcPr>
            <w:tcW w:w="1856" w:type="dxa"/>
            <w:vMerge w:val="restart"/>
            <w:vAlign w:val="center"/>
          </w:tcPr>
          <w:p w:rsidR="006F340C" w:rsidRDefault="006F340C" w:rsidP="006F340C">
            <w:pPr>
              <w:pStyle w:val="TAL"/>
              <w:jc w:val="center"/>
              <w:rPr>
                <w:rFonts w:cs="Arial"/>
                <w:szCs w:val="18"/>
                <w:lang w:eastAsia="ko-KR"/>
              </w:rPr>
            </w:pPr>
            <w:r w:rsidRPr="00ED066B">
              <w:rPr>
                <w:rFonts w:cs="Arial"/>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lang w:eastAsia="ko-KR"/>
              </w:rPr>
            </w:pPr>
            <w:r>
              <w:rPr>
                <w:rFonts w:cs="Arial" w:hint="eastAsia"/>
                <w:szCs w:val="18"/>
                <w:lang w:eastAsia="ko-KR"/>
              </w:rPr>
              <w:t>CA_3A-41A-42C</w:t>
            </w:r>
          </w:p>
        </w:tc>
        <w:tc>
          <w:tcPr>
            <w:tcW w:w="1856" w:type="dxa"/>
            <w:vMerge w:val="restart"/>
            <w:vAlign w:val="center"/>
          </w:tcPr>
          <w:p w:rsidR="006F340C" w:rsidRDefault="006F340C" w:rsidP="006F340C">
            <w:pPr>
              <w:pStyle w:val="TAL"/>
              <w:jc w:val="center"/>
              <w:rPr>
                <w:rFonts w:cs="Arial"/>
                <w:szCs w:val="18"/>
                <w:lang w:eastAsia="ko-KR"/>
              </w:rPr>
            </w:pPr>
            <w:r>
              <w:rPr>
                <w:rFonts w:cs="Arial" w:hint="eastAsia"/>
                <w:szCs w:val="18"/>
                <w:lang w:eastAsia="ko-KR"/>
              </w:rPr>
              <w:t>CA_3A-41A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Pr>
                <w:rFonts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B41</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6F340C" w:rsidRDefault="006F340C" w:rsidP="006F340C">
            <w:pPr>
              <w:pStyle w:val="TAL"/>
              <w:jc w:val="center"/>
              <w:rPr>
                <w:rFonts w:cs="Arial"/>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w:t>
            </w:r>
            <w:r w:rsidRPr="001B2FD1">
              <w:rPr>
                <w:rFonts w:eastAsia="맑은 고딕" w:cs="Arial"/>
                <w:szCs w:val="18"/>
                <w:lang w:eastAsia="ko-KR"/>
              </w:rPr>
              <w:t>A-42C</w:t>
            </w:r>
          </w:p>
        </w:tc>
        <w:tc>
          <w:tcPr>
            <w:tcW w:w="1856" w:type="dxa"/>
            <w:vMerge w:val="restart"/>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1B2FD1" w:rsidRDefault="006F340C" w:rsidP="006F340C">
            <w:pPr>
              <w:pStyle w:val="TAL"/>
              <w:jc w:val="center"/>
              <w:rPr>
                <w:rFonts w:eastAsia="맑은 고딕" w:cs="Arial"/>
                <w:szCs w:val="18"/>
                <w:lang w:eastAsia="ko-KR"/>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CA_3A-</w:t>
            </w:r>
            <w:r w:rsidRPr="001B2FD1">
              <w:rPr>
                <w:rFonts w:eastAsia="맑은 고딕" w:cs="Arial"/>
                <w:szCs w:val="18"/>
                <w:lang w:eastAsia="ko-KR"/>
              </w:rPr>
              <w:t>42D</w:t>
            </w:r>
          </w:p>
        </w:tc>
        <w:tc>
          <w:tcPr>
            <w:tcW w:w="1856" w:type="dxa"/>
            <w:vMerge w:val="restart"/>
            <w:vAlign w:val="center"/>
          </w:tcPr>
          <w:p w:rsidR="006F340C" w:rsidRDefault="006F340C" w:rsidP="006F340C">
            <w:pPr>
              <w:pStyle w:val="TAL"/>
              <w:jc w:val="center"/>
              <w:rPr>
                <w:rFonts w:cs="Arial"/>
                <w:szCs w:val="18"/>
                <w:lang w:eastAsia="ko-KR"/>
              </w:rPr>
            </w:pPr>
            <w:r w:rsidRPr="001B2FD1">
              <w:rPr>
                <w:rFonts w:eastAsia="맑은 고딕"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r w:rsidRPr="001B2FD1">
              <w:rPr>
                <w:rFonts w:eastAsia="맑은 고딕"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B3</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6F340C" w:rsidRPr="00232948" w:rsidTr="00083FC1">
        <w:trPr>
          <w:trHeight w:val="116"/>
          <w:jc w:val="center"/>
        </w:trPr>
        <w:tc>
          <w:tcPr>
            <w:tcW w:w="1521" w:type="dxa"/>
            <w:vMerge/>
            <w:vAlign w:val="center"/>
          </w:tcPr>
          <w:p w:rsidR="006F340C" w:rsidRPr="00232948" w:rsidRDefault="006F340C" w:rsidP="006F340C">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1856" w:type="dxa"/>
            <w:vMerge/>
            <w:vAlign w:val="center"/>
          </w:tcPr>
          <w:p w:rsidR="006F340C" w:rsidRDefault="006F340C" w:rsidP="006F340C">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6F340C" w:rsidRPr="00FC278A" w:rsidRDefault="006F340C" w:rsidP="006F340C">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624" w:type="dxa"/>
            <w:shd w:val="clear" w:color="auto" w:fill="auto"/>
            <w:vAlign w:val="center"/>
          </w:tcPr>
          <w:p w:rsidR="006F340C" w:rsidRDefault="006F340C" w:rsidP="006F340C">
            <w:pPr>
              <w:pStyle w:val="TAL"/>
              <w:jc w:val="center"/>
              <w:rPr>
                <w:rFonts w:cs="Arial"/>
                <w:szCs w:val="18"/>
                <w:lang w:eastAsia="ko-KR"/>
              </w:rPr>
            </w:pPr>
            <w:r>
              <w:rPr>
                <w:rFonts w:cs="Arial" w:hint="eastAsia"/>
                <w:szCs w:val="18"/>
                <w:lang w:eastAsia="ko-KR"/>
              </w:rPr>
              <w:t>TBD</w:t>
            </w:r>
          </w:p>
        </w:tc>
        <w:tc>
          <w:tcPr>
            <w:tcW w:w="495" w:type="dxa"/>
            <w:vAlign w:val="center"/>
          </w:tcPr>
          <w:p w:rsidR="006F340C" w:rsidRDefault="006F340C" w:rsidP="006F340C">
            <w:pPr>
              <w:pStyle w:val="TAL"/>
              <w:jc w:val="center"/>
              <w:rPr>
                <w:rFonts w:cs="Arial"/>
                <w:szCs w:val="18"/>
                <w:lang w:eastAsia="ko-KR"/>
              </w:rPr>
            </w:pPr>
            <w:r>
              <w:rPr>
                <w:rFonts w:cs="Arial" w:hint="eastAsia"/>
                <w:szCs w:val="18"/>
                <w:lang w:eastAsia="ko-KR"/>
              </w:rPr>
              <w:t>B4</w:t>
            </w:r>
            <w:r>
              <w:rPr>
                <w:rFonts w:cs="Arial"/>
                <w:szCs w:val="18"/>
                <w:lang w:eastAsia="ko-KR"/>
              </w:rPr>
              <w:t>2</w:t>
            </w:r>
          </w:p>
        </w:tc>
        <w:tc>
          <w:tcPr>
            <w:tcW w:w="492" w:type="dxa"/>
            <w:vAlign w:val="center"/>
          </w:tcPr>
          <w:p w:rsidR="006F340C" w:rsidRDefault="006F340C" w:rsidP="006F340C">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restart"/>
            <w:vAlign w:val="center"/>
          </w:tcPr>
          <w:p w:rsidR="00A22BA1" w:rsidRPr="00232948" w:rsidRDefault="00A22BA1" w:rsidP="006F340C">
            <w:pPr>
              <w:pStyle w:val="TAL"/>
              <w:jc w:val="center"/>
              <w:rPr>
                <w:rFonts w:cs="Arial"/>
                <w:color w:val="000000"/>
                <w:szCs w:val="18"/>
                <w:lang w:eastAsia="ko-KR"/>
              </w:rPr>
            </w:pPr>
            <w:r>
              <w:rPr>
                <w:rFonts w:cs="Arial" w:hint="eastAsia"/>
                <w:color w:val="000000"/>
                <w:szCs w:val="18"/>
                <w:lang w:eastAsia="ko-KR"/>
              </w:rPr>
              <w:t>5DL</w:t>
            </w:r>
            <w:r>
              <w:rPr>
                <w:rFonts w:cs="Arial"/>
                <w:color w:val="000000"/>
                <w:szCs w:val="18"/>
                <w:lang w:eastAsia="ko-KR"/>
              </w:rPr>
              <w:t>/2UL</w:t>
            </w:r>
            <w:r>
              <w:rPr>
                <w:rFonts w:cs="Arial" w:hint="eastAsia"/>
                <w:color w:val="000000"/>
                <w:szCs w:val="18"/>
                <w:lang w:eastAsia="ko-KR"/>
              </w:rPr>
              <w:t xml:space="preserve"> </w:t>
            </w:r>
            <w:r>
              <w:rPr>
                <w:rFonts w:cs="Arial"/>
                <w:color w:val="000000"/>
                <w:szCs w:val="18"/>
                <w:lang w:eastAsia="ko-KR"/>
              </w:rPr>
              <w:t xml:space="preserve">inter-band </w:t>
            </w:r>
            <w:r>
              <w:rPr>
                <w:rFonts w:cs="Arial" w:hint="eastAsia"/>
                <w:color w:val="000000"/>
                <w:szCs w:val="18"/>
                <w:lang w:eastAsia="ko-KR"/>
              </w:rPr>
              <w:t>CA</w:t>
            </w: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CA_1A-3A-3A-19A-21A</w:t>
            </w:r>
          </w:p>
        </w:tc>
        <w:tc>
          <w:tcPr>
            <w:tcW w:w="1856" w:type="dxa"/>
            <w:vMerge w:val="restart"/>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CA_3A-19A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CA_3A-21A or</w:t>
            </w:r>
          </w:p>
          <w:p w:rsidR="00A22BA1" w:rsidRPr="001B2FD1" w:rsidRDefault="00A22BA1" w:rsidP="006F340C">
            <w:pPr>
              <w:pStyle w:val="TAL"/>
              <w:jc w:val="center"/>
              <w:rPr>
                <w:rFonts w:eastAsia="맑은 고딕" w:cs="Arial"/>
                <w:szCs w:val="18"/>
                <w:lang w:eastAsia="ko-KR"/>
              </w:rPr>
            </w:pPr>
            <w:r w:rsidRPr="001B2FD1">
              <w:rPr>
                <w:rFonts w:eastAsia="맑은 고딕" w:cs="Arial"/>
                <w:szCs w:val="18"/>
                <w:lang w:eastAsia="ko-KR"/>
              </w:rPr>
              <w:t>CA_19A-21A</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2.1G+1.8G+</w:t>
            </w:r>
            <w:r w:rsidRPr="001B2FD1">
              <w:rPr>
                <w:rFonts w:eastAsia="맑은 고딕" w:cs="Arial"/>
                <w:szCs w:val="18"/>
                <w:lang w:eastAsia="ko-KR"/>
              </w:rPr>
              <w:t>800M+1.5G</w:t>
            </w:r>
          </w:p>
        </w:tc>
        <w:tc>
          <w:tcPr>
            <w:tcW w:w="562" w:type="dxa"/>
            <w:shd w:val="clear" w:color="auto" w:fill="auto"/>
            <w:tcMar>
              <w:top w:w="14" w:type="dxa"/>
              <w:left w:w="14" w:type="dxa"/>
              <w:bottom w:w="0" w:type="dxa"/>
              <w:right w:w="14" w:type="dxa"/>
            </w:tcMar>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c>
          <w:tcPr>
            <w:tcW w:w="495"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B1</w:t>
            </w:r>
          </w:p>
        </w:tc>
        <w:tc>
          <w:tcPr>
            <w:tcW w:w="492" w:type="dxa"/>
            <w:vAlign w:val="center"/>
          </w:tcPr>
          <w:p w:rsidR="00A22BA1" w:rsidRPr="001B2FD1" w:rsidRDefault="00A22BA1" w:rsidP="006F340C">
            <w:pPr>
              <w:pStyle w:val="TAL"/>
              <w:jc w:val="center"/>
              <w:rPr>
                <w:rFonts w:eastAsia="맑은 고딕"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B19</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686FF6">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1856" w:type="dxa"/>
            <w:vMerge/>
            <w:vAlign w:val="center"/>
          </w:tcPr>
          <w:p w:rsidR="00A22BA1" w:rsidRDefault="00A22BA1" w:rsidP="00686FF6">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686FF6">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624" w:type="dxa"/>
            <w:shd w:val="clear" w:color="auto" w:fill="auto"/>
            <w:vAlign w:val="center"/>
          </w:tcPr>
          <w:p w:rsidR="00A22BA1" w:rsidRDefault="00A22BA1" w:rsidP="00686FF6">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686FF6">
            <w:pPr>
              <w:pStyle w:val="TAL"/>
              <w:jc w:val="center"/>
              <w:rPr>
                <w:rFonts w:cs="Arial"/>
                <w:szCs w:val="18"/>
                <w:lang w:eastAsia="ko-KR"/>
              </w:rPr>
            </w:pPr>
            <w:r>
              <w:rPr>
                <w:rFonts w:cs="Arial" w:hint="eastAsia"/>
                <w:szCs w:val="18"/>
                <w:lang w:eastAsia="ko-KR"/>
              </w:rPr>
              <w:t>B21</w:t>
            </w:r>
          </w:p>
        </w:tc>
        <w:tc>
          <w:tcPr>
            <w:tcW w:w="492" w:type="dxa"/>
            <w:vAlign w:val="center"/>
          </w:tcPr>
          <w:p w:rsidR="00A22BA1" w:rsidRDefault="00A22BA1" w:rsidP="00686FF6">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CA_1A-3A-3A-42C</w:t>
            </w:r>
          </w:p>
        </w:tc>
        <w:tc>
          <w:tcPr>
            <w:tcW w:w="1856" w:type="dxa"/>
            <w:vMerge w:val="restart"/>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CA_1A-3A or</w:t>
            </w:r>
          </w:p>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 xml:space="preserve"> CA</w:t>
            </w:r>
            <w:r w:rsidRPr="001B2FD1">
              <w:rPr>
                <w:rFonts w:eastAsia="맑은 고딕" w:cs="Arial"/>
                <w:szCs w:val="18"/>
                <w:lang w:eastAsia="ko-KR"/>
              </w:rPr>
              <w:t>_1A-42A or</w:t>
            </w:r>
          </w:p>
          <w:p w:rsidR="00A22BA1" w:rsidRPr="001B2FD1" w:rsidRDefault="00A22BA1" w:rsidP="00DD1B01">
            <w:pPr>
              <w:pStyle w:val="TAL"/>
              <w:jc w:val="center"/>
              <w:rPr>
                <w:rFonts w:eastAsia="맑은 고딕" w:cs="Arial"/>
                <w:szCs w:val="18"/>
                <w:lang w:eastAsia="ko-KR"/>
              </w:rPr>
            </w:pPr>
            <w:r w:rsidRPr="001B2FD1">
              <w:rPr>
                <w:rFonts w:eastAsia="맑은 고딕" w:cs="Arial"/>
                <w:szCs w:val="18"/>
                <w:lang w:eastAsia="ko-KR"/>
              </w:rPr>
              <w:t>CA_3A-42A</w:t>
            </w:r>
            <w:r w:rsidRPr="001B2FD1">
              <w:rPr>
                <w:rFonts w:eastAsia="맑은 고딕" w:cs="Arial" w:hint="eastAsia"/>
                <w:szCs w:val="18"/>
                <w:lang w:eastAsia="ko-KR"/>
              </w:rPr>
              <w:t>_</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DD1B01">
            <w:pPr>
              <w:pStyle w:val="TAL"/>
              <w:jc w:val="center"/>
              <w:rPr>
                <w:rFonts w:eastAsia="맑은 고딕" w:cs="Arial"/>
                <w:szCs w:val="18"/>
                <w:lang w:eastAsia="ko-KR"/>
              </w:rPr>
            </w:pPr>
            <w:r w:rsidRPr="001B2FD1">
              <w:rPr>
                <w:rFonts w:eastAsia="맑은 고딕" w:cs="Arial" w:hint="eastAsia"/>
                <w:szCs w:val="18"/>
                <w:lang w:eastAsia="ko-KR"/>
              </w:rPr>
              <w:t>2.1G+1.8G+3.5G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624" w:type="dxa"/>
            <w:shd w:val="clear" w:color="auto" w:fill="auto"/>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B1</w:t>
            </w:r>
          </w:p>
        </w:tc>
        <w:tc>
          <w:tcPr>
            <w:tcW w:w="492" w:type="dxa"/>
            <w:vAlign w:val="center"/>
          </w:tcPr>
          <w:p w:rsidR="00A22BA1" w:rsidRDefault="00A22BA1" w:rsidP="00DD1B01">
            <w:pPr>
              <w:pStyle w:val="TAL"/>
              <w:jc w:val="center"/>
              <w:rPr>
                <w:rFonts w:cs="Arial"/>
                <w:szCs w:val="18"/>
                <w:lang w:eastAsia="ko-KR"/>
              </w:rPr>
            </w:pPr>
            <w:r w:rsidRPr="001B2FD1">
              <w:rPr>
                <w:rFonts w:eastAsia="맑은 고딕"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jc w:val="center"/>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DD2177" w:rsidRDefault="00A22BA1" w:rsidP="00DD1B01">
            <w:pPr>
              <w:pStyle w:val="TAL"/>
              <w:jc w:val="center"/>
              <w:rPr>
                <w:rFonts w:cs="Arial"/>
                <w:szCs w:val="18"/>
              </w:rPr>
            </w:pPr>
            <w:r>
              <w:rPr>
                <w:rFonts w:cs="Arial"/>
                <w:szCs w:val="18"/>
              </w:rPr>
              <w:t>CA_1A-41C-42C</w:t>
            </w:r>
          </w:p>
        </w:tc>
        <w:tc>
          <w:tcPr>
            <w:tcW w:w="1856" w:type="dxa"/>
            <w:vMerge w:val="restart"/>
            <w:vAlign w:val="center"/>
          </w:tcPr>
          <w:p w:rsidR="00A22BA1" w:rsidRDefault="00A22BA1" w:rsidP="00DD1B01">
            <w:pPr>
              <w:pStyle w:val="TAL"/>
              <w:jc w:val="center"/>
              <w:rPr>
                <w:rFonts w:cs="Arial"/>
                <w:szCs w:val="18"/>
                <w:lang w:eastAsia="ko-KR"/>
              </w:rPr>
            </w:pPr>
            <w:r>
              <w:rPr>
                <w:rFonts w:cs="Arial" w:hint="eastAsia"/>
                <w:szCs w:val="18"/>
                <w:lang w:eastAsia="ko-KR"/>
              </w:rPr>
              <w:t>CA_1A-42A or,</w:t>
            </w:r>
          </w:p>
          <w:p w:rsidR="00A22BA1" w:rsidRDefault="00A22BA1" w:rsidP="00DD1B01">
            <w:pPr>
              <w:pStyle w:val="TAL"/>
              <w:jc w:val="center"/>
              <w:rPr>
                <w:rFonts w:cs="Arial"/>
                <w:szCs w:val="18"/>
                <w:lang w:eastAsia="ko-KR"/>
              </w:rPr>
            </w:pPr>
            <w:r>
              <w:rPr>
                <w:rFonts w:cs="Arial"/>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r>
              <w:rPr>
                <w:rFonts w:cs="Arial" w:hint="eastAsia"/>
                <w:szCs w:val="18"/>
                <w:lang w:eastAsia="ko-KR"/>
              </w:rPr>
              <w:t>2.1G+2.5G+3.5G</w:t>
            </w: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D1B0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1856" w:type="dxa"/>
            <w:vMerge/>
            <w:vAlign w:val="center"/>
          </w:tcPr>
          <w:p w:rsidR="00A22BA1" w:rsidRDefault="00A22BA1" w:rsidP="00DD1B0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D1B0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D1B01">
            <w:pPr>
              <w:pStyle w:val="TAL"/>
              <w:jc w:val="center"/>
              <w:rPr>
                <w:rFonts w:cs="Arial"/>
                <w:lang w:eastAsia="ko-KR"/>
              </w:rPr>
            </w:pPr>
            <w:r>
              <w:rPr>
                <w:rFonts w:cs="Arial" w:hint="eastAsia"/>
                <w:szCs w:val="18"/>
                <w:lang w:eastAsia="ko-KR"/>
              </w:rPr>
              <w:t>TBD</w:t>
            </w:r>
          </w:p>
        </w:tc>
        <w:tc>
          <w:tcPr>
            <w:tcW w:w="495" w:type="dxa"/>
            <w:vAlign w:val="center"/>
          </w:tcPr>
          <w:p w:rsidR="00A22BA1" w:rsidRDefault="00A22BA1" w:rsidP="00DD1B0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D1B0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CA_1A-42C-42C</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szCs w:val="18"/>
              </w:rPr>
              <w:t>CA_1A-42E</w:t>
            </w:r>
          </w:p>
        </w:tc>
        <w:tc>
          <w:tcPr>
            <w:tcW w:w="1856" w:type="dxa"/>
            <w:vMerge w:val="restart"/>
            <w:vAlign w:val="center"/>
          </w:tcPr>
          <w:p w:rsidR="00A22BA1" w:rsidRDefault="00A22BA1" w:rsidP="000524F4">
            <w:pPr>
              <w:pStyle w:val="TAL"/>
              <w:jc w:val="center"/>
              <w:rPr>
                <w:rFonts w:cs="Arial"/>
                <w:szCs w:val="18"/>
                <w:lang w:eastAsia="ko-KR"/>
              </w:rPr>
            </w:pPr>
            <w:r>
              <w:rPr>
                <w:rFonts w:cs="Arial" w:hint="eastAsia"/>
                <w:szCs w:val="18"/>
                <w:lang w:eastAsia="ko-KR"/>
              </w:rPr>
              <w:t>CA_1A-42A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2.1G+3.5G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CA_3A-3A-7A-7A-8A</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CA_3A-7A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CA_3A-8A or</w:t>
            </w:r>
          </w:p>
          <w:p w:rsidR="00A22BA1" w:rsidRPr="001B2FD1" w:rsidRDefault="00A22BA1" w:rsidP="000524F4">
            <w:pPr>
              <w:pStyle w:val="TAL"/>
              <w:jc w:val="center"/>
              <w:rPr>
                <w:rFonts w:eastAsia="맑은 고딕" w:cs="Arial"/>
                <w:szCs w:val="18"/>
                <w:lang w:eastAsia="ko-KR"/>
              </w:rPr>
            </w:pPr>
            <w:r w:rsidRPr="001B2FD1">
              <w:rPr>
                <w:rFonts w:eastAsia="맑은 고딕" w:cs="Arial"/>
                <w:szCs w:val="18"/>
                <w:lang w:eastAsia="ko-KR"/>
              </w:rPr>
              <w:t>CA_7A-8A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r>
              <w:rPr>
                <w:rFonts w:cs="Arial" w:hint="eastAsia"/>
                <w:szCs w:val="18"/>
                <w:lang w:eastAsia="ko-KR"/>
              </w:rPr>
              <w:t>1.8G+2.6G+900M</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B7</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B8</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CA_3A-41C-42C</w:t>
            </w:r>
          </w:p>
        </w:tc>
        <w:tc>
          <w:tcPr>
            <w:tcW w:w="1856" w:type="dxa"/>
            <w:vMerge w:val="restart"/>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0524F4">
            <w:pPr>
              <w:pStyle w:val="TAL"/>
              <w:jc w:val="center"/>
              <w:rPr>
                <w:rFonts w:eastAsia="맑은 고딕" w:cs="Arial"/>
                <w:szCs w:val="18"/>
                <w:lang w:eastAsia="ko-KR"/>
              </w:rPr>
            </w:pPr>
            <w:r w:rsidRPr="001B2FD1">
              <w:rPr>
                <w:rFonts w:eastAsia="맑은 고딕" w:cs="Arial" w:hint="eastAsia"/>
                <w:szCs w:val="18"/>
                <w:lang w:eastAsia="ko-KR"/>
              </w:rPr>
              <w:t>1.8G+2.5G+3.5G</w:t>
            </w: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0524F4">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1856" w:type="dxa"/>
            <w:vMerge/>
            <w:vAlign w:val="center"/>
          </w:tcPr>
          <w:p w:rsidR="00A22BA1" w:rsidRDefault="00A22BA1" w:rsidP="000524F4">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0524F4">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0524F4">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0524F4">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0524F4">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D046BB">
            <w:pPr>
              <w:pStyle w:val="TAL"/>
              <w:jc w:val="center"/>
              <w:rPr>
                <w:rFonts w:eastAsia="맑은 고딕" w:cs="Arial"/>
                <w:szCs w:val="18"/>
                <w:lang w:eastAsia="ko-KR"/>
              </w:rPr>
            </w:pPr>
            <w:r w:rsidRPr="001B2FD1">
              <w:rPr>
                <w:rFonts w:eastAsia="맑은 고딕" w:cs="Arial" w:hint="eastAsia"/>
                <w:szCs w:val="18"/>
                <w:lang w:eastAsia="ko-KR"/>
              </w:rPr>
              <w:t>CA_3A-28A-41A-42C</w:t>
            </w:r>
          </w:p>
        </w:tc>
        <w:tc>
          <w:tcPr>
            <w:tcW w:w="1856" w:type="dxa"/>
            <w:vMerge w:val="restart"/>
            <w:vAlign w:val="center"/>
          </w:tcPr>
          <w:p w:rsidR="00A22BA1" w:rsidRDefault="00A22BA1" w:rsidP="00D046BB">
            <w:pPr>
              <w:pStyle w:val="TAL"/>
              <w:jc w:val="center"/>
              <w:rPr>
                <w:rFonts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sidRPr="001B2FD1">
              <w:rPr>
                <w:rFonts w:eastAsia="맑은 고딕" w:cs="Arial" w:hint="eastAsia"/>
                <w:szCs w:val="18"/>
                <w:lang w:eastAsia="ko-KR"/>
              </w:rPr>
              <w:t>1.8G+</w:t>
            </w:r>
            <w:r w:rsidRPr="001B2FD1">
              <w:rPr>
                <w:rFonts w:eastAsia="맑은 고딕" w:cs="Arial"/>
                <w:szCs w:val="18"/>
                <w:lang w:eastAsia="ko-KR"/>
              </w:rPr>
              <w:t>700M+</w:t>
            </w:r>
            <w:r w:rsidRPr="001B2FD1">
              <w:rPr>
                <w:rFonts w:eastAsia="맑은 고딕" w:cs="Arial" w:hint="eastAsia"/>
                <w:szCs w:val="18"/>
                <w:lang w:eastAsia="ko-KR"/>
              </w:rPr>
              <w:t>2.5G+3.5G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B28</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szCs w:val="18"/>
              </w:rPr>
              <w:t>CA_3A-42E</w:t>
            </w:r>
          </w:p>
        </w:tc>
        <w:tc>
          <w:tcPr>
            <w:tcW w:w="1856" w:type="dxa"/>
            <w:vMerge w:val="restart"/>
            <w:vAlign w:val="center"/>
          </w:tcPr>
          <w:p w:rsidR="00A22BA1" w:rsidRDefault="00A22BA1" w:rsidP="00D046BB">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D046BB">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1856" w:type="dxa"/>
            <w:vMerge/>
            <w:vAlign w:val="center"/>
          </w:tcPr>
          <w:p w:rsidR="00A22BA1" w:rsidRDefault="00A22BA1" w:rsidP="00D046BB">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D046BB">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D046BB">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D046BB">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D046BB">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CA_3A-42C-42C</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CA_3A-3A-42D</w:t>
            </w:r>
          </w:p>
        </w:tc>
        <w:tc>
          <w:tcPr>
            <w:tcW w:w="1856" w:type="dxa"/>
            <w:vMerge w:val="restart"/>
            <w:vAlign w:val="center"/>
          </w:tcPr>
          <w:p w:rsidR="00A22BA1" w:rsidRDefault="00A22BA1" w:rsidP="00A22BA1">
            <w:pPr>
              <w:pStyle w:val="TAL"/>
              <w:jc w:val="center"/>
              <w:rPr>
                <w:rFonts w:cs="Arial"/>
                <w:szCs w:val="18"/>
                <w:lang w:eastAsia="ko-KR"/>
              </w:rPr>
            </w:pPr>
            <w:r>
              <w:rPr>
                <w:rFonts w:cs="Arial" w:hint="eastAsia"/>
                <w:szCs w:val="18"/>
                <w:lang w:eastAsia="ko-KR"/>
              </w:rPr>
              <w:t>CA_3A-42A</w:t>
            </w:r>
          </w:p>
        </w:tc>
        <w:tc>
          <w:tcPr>
            <w:tcW w:w="2025" w:type="dxa"/>
            <w:vMerge w:val="restart"/>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r>
              <w:rPr>
                <w:rFonts w:cs="Arial" w:hint="eastAsia"/>
                <w:szCs w:val="18"/>
                <w:lang w:eastAsia="ko-KR"/>
              </w:rPr>
              <w:t>1.8G+3.5G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3</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1856" w:type="dxa"/>
            <w:vMerge/>
            <w:vAlign w:val="center"/>
          </w:tcPr>
          <w:p w:rsidR="00A22BA1" w:rsidRDefault="00A22BA1" w:rsidP="00FE414F">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FE414F">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CA_28A-41C-42C</w:t>
            </w:r>
          </w:p>
        </w:tc>
        <w:tc>
          <w:tcPr>
            <w:tcW w:w="1856" w:type="dxa"/>
            <w:vMerge w:val="restart"/>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CA_42C</w:t>
            </w:r>
          </w:p>
        </w:tc>
        <w:tc>
          <w:tcPr>
            <w:tcW w:w="2025" w:type="dxa"/>
            <w:vMerge w:val="restart"/>
            <w:shd w:val="clear" w:color="auto" w:fill="auto"/>
            <w:tcMar>
              <w:top w:w="14" w:type="dxa"/>
              <w:left w:w="14" w:type="dxa"/>
              <w:bottom w:w="0" w:type="dxa"/>
              <w:right w:w="14" w:type="dxa"/>
            </w:tcMar>
            <w:vAlign w:val="center"/>
          </w:tcPr>
          <w:p w:rsidR="00A22BA1" w:rsidRPr="001B2FD1" w:rsidRDefault="00A22BA1" w:rsidP="00A22BA1">
            <w:pPr>
              <w:pStyle w:val="TAL"/>
              <w:jc w:val="center"/>
              <w:rPr>
                <w:rFonts w:eastAsia="맑은 고딕" w:cs="Arial"/>
                <w:szCs w:val="18"/>
                <w:lang w:eastAsia="ko-KR"/>
              </w:rPr>
            </w:pPr>
            <w:r w:rsidRPr="001B2FD1">
              <w:rPr>
                <w:rFonts w:eastAsia="맑은 고딕" w:cs="Arial" w:hint="eastAsia"/>
                <w:szCs w:val="18"/>
                <w:lang w:eastAsia="ko-KR"/>
              </w:rPr>
              <w:t>700M+2.5G+3.5G</w:t>
            </w: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w:t>
            </w:r>
            <w:r>
              <w:rPr>
                <w:rFonts w:cs="Arial"/>
                <w:szCs w:val="18"/>
                <w:lang w:eastAsia="ko-KR"/>
              </w:rPr>
              <w:t>28</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B41</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r w:rsidR="00A22BA1" w:rsidRPr="00232948" w:rsidTr="00083FC1">
        <w:trPr>
          <w:trHeight w:val="116"/>
          <w:jc w:val="center"/>
        </w:trPr>
        <w:tc>
          <w:tcPr>
            <w:tcW w:w="1521" w:type="dxa"/>
            <w:vMerge/>
            <w:vAlign w:val="center"/>
          </w:tcPr>
          <w:p w:rsidR="00A22BA1" w:rsidRPr="00232948" w:rsidRDefault="00A22BA1" w:rsidP="00A22BA1">
            <w:pPr>
              <w:pStyle w:val="TAL"/>
              <w:rPr>
                <w:rFonts w:cs="Arial"/>
                <w:color w:val="000000"/>
                <w:szCs w:val="18"/>
                <w:lang w:eastAsia="ko-KR"/>
              </w:rPr>
            </w:pPr>
          </w:p>
        </w:tc>
        <w:tc>
          <w:tcPr>
            <w:tcW w:w="1629"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1856" w:type="dxa"/>
            <w:vMerge/>
            <w:vAlign w:val="center"/>
          </w:tcPr>
          <w:p w:rsidR="00A22BA1" w:rsidRDefault="00A22BA1" w:rsidP="00A22BA1">
            <w:pPr>
              <w:pStyle w:val="TAL"/>
              <w:jc w:val="center"/>
              <w:rPr>
                <w:rFonts w:cs="Arial"/>
                <w:szCs w:val="18"/>
                <w:lang w:eastAsia="ko-KR"/>
              </w:rPr>
            </w:pPr>
          </w:p>
        </w:tc>
        <w:tc>
          <w:tcPr>
            <w:tcW w:w="2025" w:type="dxa"/>
            <w:vMerge/>
            <w:shd w:val="clear" w:color="auto" w:fill="auto"/>
            <w:tcMar>
              <w:top w:w="14" w:type="dxa"/>
              <w:left w:w="14" w:type="dxa"/>
              <w:bottom w:w="0" w:type="dxa"/>
              <w:right w:w="14" w:type="dxa"/>
            </w:tcMar>
            <w:vAlign w:val="center"/>
          </w:tcPr>
          <w:p w:rsidR="00A22BA1" w:rsidRPr="00FC278A" w:rsidRDefault="00A22BA1" w:rsidP="00A22BA1">
            <w:pPr>
              <w:pStyle w:val="TAL"/>
              <w:jc w:val="center"/>
              <w:rPr>
                <w:rFonts w:cs="Arial"/>
                <w:szCs w:val="18"/>
              </w:rPr>
            </w:pPr>
          </w:p>
        </w:tc>
        <w:tc>
          <w:tcPr>
            <w:tcW w:w="562" w:type="dxa"/>
            <w:shd w:val="clear" w:color="auto" w:fill="auto"/>
            <w:tcMar>
              <w:top w:w="14" w:type="dxa"/>
              <w:left w:w="14" w:type="dxa"/>
              <w:bottom w:w="0" w:type="dxa"/>
              <w:right w:w="14" w:type="dxa"/>
            </w:tcMar>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624" w:type="dxa"/>
            <w:shd w:val="clear" w:color="auto" w:fill="auto"/>
            <w:vAlign w:val="center"/>
          </w:tcPr>
          <w:p w:rsidR="00A22BA1" w:rsidRDefault="00A22BA1" w:rsidP="00A22BA1">
            <w:pPr>
              <w:pStyle w:val="TAL"/>
              <w:jc w:val="center"/>
              <w:rPr>
                <w:rFonts w:cs="Arial"/>
                <w:szCs w:val="18"/>
                <w:lang w:eastAsia="ko-KR"/>
              </w:rPr>
            </w:pPr>
            <w:r>
              <w:rPr>
                <w:rFonts w:cs="Arial" w:hint="eastAsia"/>
                <w:szCs w:val="18"/>
                <w:lang w:eastAsia="ko-KR"/>
              </w:rPr>
              <w:t>TBD</w:t>
            </w:r>
          </w:p>
        </w:tc>
        <w:tc>
          <w:tcPr>
            <w:tcW w:w="495" w:type="dxa"/>
            <w:vAlign w:val="center"/>
          </w:tcPr>
          <w:p w:rsidR="00A22BA1" w:rsidRDefault="00A22BA1" w:rsidP="00A22BA1">
            <w:pPr>
              <w:pStyle w:val="TAL"/>
              <w:jc w:val="center"/>
              <w:rPr>
                <w:rFonts w:cs="Arial"/>
                <w:szCs w:val="18"/>
                <w:lang w:eastAsia="ko-KR"/>
              </w:rPr>
            </w:pPr>
            <w:r>
              <w:rPr>
                <w:rFonts w:cs="Arial" w:hint="eastAsia"/>
                <w:szCs w:val="18"/>
                <w:lang w:eastAsia="ko-KR"/>
              </w:rPr>
              <w:t>B42</w:t>
            </w:r>
          </w:p>
        </w:tc>
        <w:tc>
          <w:tcPr>
            <w:tcW w:w="492" w:type="dxa"/>
            <w:vAlign w:val="center"/>
          </w:tcPr>
          <w:p w:rsidR="00A22BA1" w:rsidRDefault="00A22BA1" w:rsidP="00A22BA1">
            <w:pPr>
              <w:pStyle w:val="TAL"/>
              <w:jc w:val="center"/>
              <w:rPr>
                <w:rFonts w:cs="Arial"/>
                <w:szCs w:val="18"/>
                <w:lang w:eastAsia="ko-KR"/>
              </w:rPr>
            </w:pPr>
            <w:r>
              <w:rPr>
                <w:rFonts w:cs="Arial" w:hint="eastAsia"/>
                <w:szCs w:val="18"/>
                <w:lang w:eastAsia="ko-KR"/>
              </w:rPr>
              <w:t>TBD</w:t>
            </w:r>
          </w:p>
        </w:tc>
      </w:tr>
    </w:tbl>
    <w:p w:rsidR="007B6CF3" w:rsidRDefault="007B6CF3" w:rsidP="007B6CF3">
      <w:pPr>
        <w:spacing w:after="60"/>
        <w:jc w:val="center"/>
        <w:rPr>
          <w:rFonts w:ascii="Arial" w:hAnsi="Arial" w:cs="Arial"/>
          <w:b/>
          <w:lang w:val="en-US" w:eastAsia="ko-KR"/>
        </w:rPr>
      </w:pPr>
    </w:p>
    <w:p w:rsidR="007B6CF3" w:rsidRPr="00420BD0" w:rsidRDefault="007B6CF3" w:rsidP="007B6CF3">
      <w:pPr>
        <w:pStyle w:val="Guidance"/>
        <w:rPr>
          <w:lang w:eastAsia="ko-KR"/>
        </w:rPr>
      </w:pPr>
    </w:p>
    <w:p w:rsidR="007B6CF3" w:rsidRPr="006148E9" w:rsidRDefault="007B6CF3" w:rsidP="007B6CF3">
      <w:pPr>
        <w:pStyle w:val="30"/>
        <w:rPr>
          <w:lang w:eastAsia="ko-KR"/>
        </w:rPr>
      </w:pPr>
      <w:bookmarkStart w:id="231" w:name="_Toc424910904"/>
      <w:bookmarkStart w:id="232" w:name="_Toc446598468"/>
      <w:bookmarkStart w:id="233" w:name="_Toc515459804"/>
      <w:r>
        <w:rPr>
          <w:rFonts w:eastAsia="Times New Roman"/>
          <w:lang w:val="en-US" w:eastAsia="ko-KR"/>
        </w:rPr>
        <w:t>5.1.</w:t>
      </w:r>
      <w:r w:rsidRPr="005D2549">
        <w:rPr>
          <w:rFonts w:hint="eastAsia"/>
          <w:lang w:val="en-US" w:eastAsia="ko-KR"/>
        </w:rPr>
        <w:t>3</w:t>
      </w:r>
      <w:r>
        <w:rPr>
          <w:rFonts w:eastAsia="Times New Roman"/>
          <w:lang w:val="en-US" w:eastAsia="ko-KR"/>
        </w:rPr>
        <w:tab/>
      </w:r>
      <w:r w:rsidRPr="00564835">
        <w:rPr>
          <w:rFonts w:eastAsia="Times New Roman" w:hint="eastAsia"/>
          <w:lang w:eastAsia="ko-KR"/>
        </w:rPr>
        <w:t>Fallback CA mode</w:t>
      </w:r>
      <w:r w:rsidRPr="00564835">
        <w:rPr>
          <w:rFonts w:eastAsia="Times New Roman"/>
          <w:lang w:eastAsia="ko-KR"/>
        </w:rPr>
        <w:t xml:space="preserve"> and mandatory support of all paired 2UL CA configurations</w:t>
      </w:r>
      <w:bookmarkEnd w:id="231"/>
      <w:bookmarkEnd w:id="232"/>
      <w:bookmarkEnd w:id="233"/>
    </w:p>
    <w:p w:rsidR="007B6CF3" w:rsidRPr="00A467E6" w:rsidRDefault="007B6CF3" w:rsidP="007B6CF3">
      <w:pPr>
        <w:pStyle w:val="Guidance"/>
        <w:rPr>
          <w:i w:val="0"/>
          <w:color w:val="auto"/>
          <w:lang w:eastAsia="ko-KR"/>
        </w:rPr>
      </w:pPr>
      <w:r w:rsidRPr="00A467E6">
        <w:rPr>
          <w:rFonts w:hint="eastAsia"/>
          <w:i w:val="0"/>
          <w:color w:val="auto"/>
          <w:lang w:eastAsia="ko-KR"/>
        </w:rPr>
        <w:t xml:space="preserve">RAN4 define the </w:t>
      </w:r>
      <w:r w:rsidRPr="00A467E6">
        <w:rPr>
          <w:i w:val="0"/>
          <w:color w:val="auto"/>
          <w:lang w:eastAsia="ko-KR"/>
        </w:rPr>
        <w:t>Fallback CA mode by</w:t>
      </w:r>
      <w:r w:rsidRPr="00A467E6">
        <w:rPr>
          <w:rFonts w:hint="eastAsia"/>
          <w:i w:val="0"/>
          <w:color w:val="auto"/>
          <w:lang w:eastAsia="ko-KR"/>
        </w:rPr>
        <w:t xml:space="preserve"> agreed W</w:t>
      </w:r>
      <w:r w:rsidRPr="00A467E6">
        <w:rPr>
          <w:i w:val="0"/>
          <w:color w:val="auto"/>
          <w:lang w:eastAsia="ko-KR"/>
        </w:rPr>
        <w:t>ay-</w:t>
      </w:r>
      <w:r w:rsidRPr="00A467E6">
        <w:rPr>
          <w:rFonts w:hint="eastAsia"/>
          <w:i w:val="0"/>
          <w:color w:val="auto"/>
          <w:lang w:eastAsia="ko-KR"/>
        </w:rPr>
        <w:t>f</w:t>
      </w:r>
      <w:r w:rsidRPr="00A467E6">
        <w:rPr>
          <w:i w:val="0"/>
          <w:color w:val="auto"/>
          <w:lang w:eastAsia="ko-KR"/>
        </w:rPr>
        <w:t>orward (R4-168853)</w:t>
      </w:r>
      <w:r w:rsidRPr="00A467E6">
        <w:rPr>
          <w:rFonts w:hint="eastAsia"/>
          <w:i w:val="0"/>
          <w:color w:val="auto"/>
          <w:lang w:eastAsia="ko-KR"/>
        </w:rPr>
        <w:t xml:space="preserve"> in rel-14.</w:t>
      </w:r>
    </w:p>
    <w:p w:rsidR="007B6CF3" w:rsidRDefault="007B6CF3" w:rsidP="007B6CF3">
      <w:pPr>
        <w:pStyle w:val="Guidance"/>
        <w:rPr>
          <w:i w:val="0"/>
          <w:lang w:eastAsia="ko-KR"/>
        </w:rPr>
      </w:pPr>
    </w:p>
    <w:p w:rsidR="007B6CF3" w:rsidRDefault="007B6CF3" w:rsidP="007B6CF3">
      <w:pPr>
        <w:pStyle w:val="30"/>
        <w:rPr>
          <w:rFonts w:eastAsia="Times New Roman"/>
          <w:lang w:val="en-US" w:eastAsia="ko-KR"/>
        </w:rPr>
      </w:pPr>
      <w:bookmarkStart w:id="234" w:name="_Toc424910905"/>
      <w:bookmarkStart w:id="235" w:name="_Toc446598469"/>
      <w:bookmarkStart w:id="236" w:name="_Toc515459805"/>
      <w:r>
        <w:rPr>
          <w:rFonts w:eastAsia="Times New Roman"/>
          <w:lang w:val="en-US" w:eastAsia="ko-KR"/>
        </w:rPr>
        <w:t>5.1.</w:t>
      </w:r>
      <w:r w:rsidRPr="005D2549">
        <w:rPr>
          <w:rFonts w:hint="eastAsia"/>
          <w:lang w:val="en-US" w:eastAsia="ko-KR"/>
        </w:rPr>
        <w:t>4</w:t>
      </w:r>
      <w:r>
        <w:rPr>
          <w:rFonts w:eastAsia="Times New Roman"/>
          <w:lang w:val="en-US" w:eastAsia="ko-KR"/>
        </w:rPr>
        <w:tab/>
      </w:r>
      <w:r w:rsidRPr="00564835">
        <w:rPr>
          <w:rFonts w:eastAsia="Times New Roman" w:hint="eastAsia"/>
          <w:lang w:val="en-US" w:eastAsia="ko-KR"/>
        </w:rPr>
        <w:t>General TX/RX requirements</w:t>
      </w:r>
      <w:bookmarkEnd w:id="234"/>
      <w:bookmarkEnd w:id="235"/>
      <w:bookmarkEnd w:id="236"/>
    </w:p>
    <w:p w:rsidR="007B6CF3" w:rsidRPr="006148E9" w:rsidRDefault="007B6CF3" w:rsidP="007B6CF3">
      <w:pPr>
        <w:pStyle w:val="40"/>
        <w:rPr>
          <w:lang w:eastAsia="ko-KR"/>
        </w:rPr>
      </w:pPr>
      <w:bookmarkStart w:id="237" w:name="_Toc424910906"/>
      <w:bookmarkStart w:id="238" w:name="_Toc436345276"/>
      <w:bookmarkStart w:id="239" w:name="_Toc515459806"/>
      <w:r>
        <w:rPr>
          <w:lang w:val="en-US" w:eastAsia="ko-KR"/>
        </w:rPr>
        <w:t>5.1.</w:t>
      </w:r>
      <w:r w:rsidRPr="005D2549">
        <w:rPr>
          <w:rFonts w:hint="eastAsia"/>
          <w:lang w:val="en-US" w:eastAsia="ko-KR"/>
        </w:rPr>
        <w:t>4</w:t>
      </w:r>
      <w:r>
        <w:rPr>
          <w:lang w:val="en-US" w:eastAsia="ko-KR"/>
        </w:rPr>
        <w:t xml:space="preserve">.1 Transmitter </w:t>
      </w:r>
      <w:r w:rsidRPr="00564835">
        <w:t>requirements</w:t>
      </w:r>
      <w:bookmarkEnd w:id="237"/>
      <w:bookmarkEnd w:id="238"/>
      <w:bookmarkEnd w:id="239"/>
    </w:p>
    <w:p w:rsidR="007B6CF3" w:rsidRDefault="007B6CF3" w:rsidP="007B6CF3">
      <w:pPr>
        <w:pStyle w:val="Guidance"/>
        <w:rPr>
          <w:i w:val="0"/>
          <w:color w:val="auto"/>
          <w:lang w:eastAsia="ko-KR"/>
        </w:rPr>
      </w:pPr>
      <w:r w:rsidRPr="008022AE">
        <w:rPr>
          <w:rFonts w:hint="eastAsia"/>
          <w:i w:val="0"/>
          <w:color w:val="auto"/>
          <w:lang w:eastAsia="ko-KR"/>
        </w:rPr>
        <w:t xml:space="preserve">Dual uplink Transmitter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The xDL/2UL CA UE follow the legacy UE transmitter requirements in Table 5.1.4.1-1.</w:t>
      </w:r>
    </w:p>
    <w:p w:rsidR="007B6CF3" w:rsidRPr="00E67FEE" w:rsidRDefault="007B6CF3" w:rsidP="007B6CF3">
      <w:pPr>
        <w:pStyle w:val="TH"/>
        <w:rPr>
          <w:lang w:eastAsia="x-none"/>
        </w:rPr>
      </w:pPr>
      <w:r w:rsidRPr="00E67FEE">
        <w:lastRenderedPageBreak/>
        <w:t xml:space="preserve">Table </w:t>
      </w:r>
      <w:r>
        <w:rPr>
          <w:lang w:eastAsia="ja-JP"/>
        </w:rPr>
        <w:t>5</w:t>
      </w:r>
      <w:r w:rsidRPr="00E67FEE">
        <w:rPr>
          <w:lang w:eastAsia="ja-JP"/>
        </w:rPr>
        <w:t>.</w:t>
      </w:r>
      <w:r>
        <w:rPr>
          <w:lang w:eastAsia="ja-JP"/>
        </w:rPr>
        <w:t>1.</w:t>
      </w:r>
      <w:r w:rsidRPr="00E67FEE">
        <w:rPr>
          <w:lang w:eastAsia="ja-JP"/>
        </w:rPr>
        <w:t>4.</w:t>
      </w:r>
      <w:r>
        <w:rPr>
          <w:lang w:eastAsia="ja-JP"/>
        </w:rPr>
        <w:t>1-</w:t>
      </w:r>
      <w:r w:rsidRPr="00E67FEE">
        <w:rPr>
          <w:rFonts w:hint="eastAsia"/>
          <w:lang w:eastAsia="ja-JP"/>
        </w:rPr>
        <w:t>1</w:t>
      </w:r>
      <w:r>
        <w:t xml:space="preserve">: Common UE RF Tx </w:t>
      </w:r>
      <w:r w:rsidRPr="00E67FEE">
        <w:t xml:space="preserve">requirements for </w:t>
      </w:r>
      <w:r w:rsidRPr="00E67FEE">
        <w:rPr>
          <w:rFonts w:hint="eastAsia"/>
          <w:lang w:eastAsia="ko-KR"/>
        </w:rPr>
        <w:t>dual uplink inter</w:t>
      </w:r>
      <w:r>
        <w:t>-band CA configuration</w:t>
      </w:r>
    </w:p>
    <w:tbl>
      <w:tblPr>
        <w:tblW w:w="8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5566"/>
      </w:tblGrid>
      <w:tr w:rsidR="007B6CF3" w:rsidRPr="00E67FEE" w:rsidTr="007B6CF3">
        <w:trPr>
          <w:trHeight w:val="255"/>
          <w:jc w:val="center"/>
        </w:trPr>
        <w:tc>
          <w:tcPr>
            <w:tcW w:w="3348" w:type="dxa"/>
          </w:tcPr>
          <w:p w:rsidR="007B6CF3" w:rsidRPr="001B2202" w:rsidRDefault="007B6CF3" w:rsidP="007B6CF3">
            <w:pPr>
              <w:pStyle w:val="TAH"/>
              <w:rPr>
                <w:rFonts w:cs="Arial"/>
                <w:lang w:val="en-US"/>
              </w:rPr>
            </w:pPr>
            <w:r w:rsidRPr="001B2202">
              <w:rPr>
                <w:rFonts w:cs="Arial"/>
                <w:lang w:val="en-US"/>
              </w:rPr>
              <w:t>Section / Clause</w:t>
            </w:r>
            <w:r>
              <w:rPr>
                <w:rFonts w:cs="Arial"/>
                <w:lang w:val="en-US"/>
              </w:rPr>
              <w:t xml:space="preserve"> in TS36.101</w:t>
            </w:r>
          </w:p>
        </w:tc>
        <w:tc>
          <w:tcPr>
            <w:tcW w:w="5566" w:type="dxa"/>
          </w:tcPr>
          <w:p w:rsidR="007B6CF3" w:rsidRPr="001B2202" w:rsidRDefault="007B6CF3" w:rsidP="007B6CF3">
            <w:pPr>
              <w:pStyle w:val="TAH"/>
              <w:rPr>
                <w:rFonts w:cs="Arial"/>
                <w:lang w:val="en-US"/>
              </w:rPr>
            </w:pPr>
            <w:r w:rsidRPr="001B2202">
              <w:rPr>
                <w:rFonts w:cs="Arial"/>
                <w:lang w:val="en-US"/>
              </w:rPr>
              <w:t>Description</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hint="eastAsia"/>
                <w:lang w:val="en-US"/>
              </w:rPr>
              <w:t>5.6A</w:t>
            </w:r>
            <w:r w:rsidRPr="001B2202">
              <w:rPr>
                <w:rFonts w:cs="Arial" w:hint="eastAsia"/>
                <w:lang w:val="en-US" w:eastAsia="ko-KR"/>
              </w:rPr>
              <w:t>.</w:t>
            </w:r>
            <w:r w:rsidRPr="001B2202">
              <w:rPr>
                <w:rFonts w:cs="Arial" w:hint="eastAsia"/>
                <w:lang w:val="en-US"/>
              </w:rPr>
              <w:t>1</w:t>
            </w:r>
          </w:p>
        </w:tc>
        <w:tc>
          <w:tcPr>
            <w:tcW w:w="5566" w:type="dxa"/>
          </w:tcPr>
          <w:p w:rsidR="007B6CF3" w:rsidRPr="001B2202" w:rsidRDefault="007B6CF3" w:rsidP="007B6CF3">
            <w:pPr>
              <w:pStyle w:val="TAL"/>
              <w:rPr>
                <w:rFonts w:cs="Arial"/>
                <w:lang w:val="en-US"/>
              </w:rPr>
            </w:pPr>
            <w:r w:rsidRPr="001B2202">
              <w:rPr>
                <w:rFonts w:cs="Arial"/>
                <w:lang w:val="en-US"/>
              </w:rPr>
              <w:t>Channel bandwidths per operating band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6.2.2A</w:t>
            </w:r>
          </w:p>
        </w:tc>
        <w:tc>
          <w:tcPr>
            <w:tcW w:w="5566" w:type="dxa"/>
          </w:tcPr>
          <w:p w:rsidR="007B6CF3" w:rsidRPr="001B2202" w:rsidRDefault="007B6CF3" w:rsidP="007B6CF3">
            <w:pPr>
              <w:pStyle w:val="TAL"/>
              <w:rPr>
                <w:rFonts w:cs="Arial"/>
                <w:lang w:val="en-US"/>
              </w:rPr>
            </w:pPr>
            <w:r w:rsidRPr="001B2202">
              <w:rPr>
                <w:rFonts w:cs="Arial"/>
                <w:lang w:val="en-US"/>
              </w:rPr>
              <w:t>UE maximum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rPr>
            </w:pPr>
            <w:r w:rsidRPr="001B2202">
              <w:rPr>
                <w:rFonts w:cs="Arial"/>
                <w:lang w:val="en-US"/>
              </w:rPr>
              <w:t>6.2.</w:t>
            </w:r>
            <w:r w:rsidRPr="001B2202">
              <w:rPr>
                <w:rFonts w:cs="Arial" w:hint="eastAsia"/>
                <w:lang w:val="en-US" w:eastAsia="ko-KR"/>
              </w:rPr>
              <w:t>5</w:t>
            </w:r>
            <w:r w:rsidRPr="001B2202">
              <w:rPr>
                <w:rFonts w:cs="Arial"/>
                <w:lang w:val="en-US"/>
              </w:rPr>
              <w:t>A</w:t>
            </w:r>
          </w:p>
        </w:tc>
        <w:tc>
          <w:tcPr>
            <w:tcW w:w="5566" w:type="dxa"/>
          </w:tcPr>
          <w:p w:rsidR="007B6CF3" w:rsidRPr="001B2202" w:rsidRDefault="007B6CF3" w:rsidP="007B6CF3">
            <w:pPr>
              <w:pStyle w:val="TAL"/>
              <w:rPr>
                <w:rFonts w:cs="Arial"/>
                <w:lang w:val="en-US"/>
              </w:rPr>
            </w:pPr>
            <w:r w:rsidRPr="001B2202">
              <w:rPr>
                <w:rFonts w:cs="Arial" w:hint="eastAsia"/>
                <w:lang w:val="en-US" w:eastAsia="ko-KR"/>
              </w:rPr>
              <w:t>Configured transmitted Power for CA</w:t>
            </w:r>
            <w:r w:rsidRPr="001B2202" w:rsidDel="0056496A">
              <w:rPr>
                <w:rFonts w:cs="Arial"/>
                <w:lang w:val="en-US"/>
              </w:rPr>
              <w:t xml:space="preserve">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Minimum output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6.3.3A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UE Transmit OFF power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6.3.4A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ON/OFF time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6.3.5A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Power control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Frequency error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6.5.2A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modulation quality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Occupied bandwidth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Spectrum emission mask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6.6.2.3</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Adjacent Channel Leakage Ratio</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 xml:space="preserve">Spurious Emission for CA </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6.6.3.2A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Spurious emission band UE co-existence for CA</w:t>
            </w:r>
          </w:p>
        </w:tc>
      </w:tr>
      <w:tr w:rsidR="007B6CF3" w:rsidRPr="00E67FEE" w:rsidTr="007B6CF3">
        <w:trPr>
          <w:trHeight w:val="255"/>
          <w:jc w:val="center"/>
        </w:trPr>
        <w:tc>
          <w:tcPr>
            <w:tcW w:w="3348" w:type="dxa"/>
          </w:tcPr>
          <w:p w:rsidR="007B6CF3" w:rsidRPr="001B2202" w:rsidRDefault="007B6CF3" w:rsidP="007B6CF3">
            <w:pPr>
              <w:pStyle w:val="TAL"/>
              <w:rPr>
                <w:rFonts w:cs="Arial"/>
                <w:lang w:val="en-US" w:eastAsia="ko-KR"/>
              </w:rPr>
            </w:pPr>
            <w:r w:rsidRPr="001B2202">
              <w:rPr>
                <w:rFonts w:cs="Arial" w:hint="eastAsia"/>
                <w:lang w:val="en-US" w:eastAsia="ko-KR"/>
              </w:rPr>
              <w:t>6.7.1A</w:t>
            </w:r>
          </w:p>
        </w:tc>
        <w:tc>
          <w:tcPr>
            <w:tcW w:w="5566" w:type="dxa"/>
          </w:tcPr>
          <w:p w:rsidR="007B6CF3" w:rsidRPr="001B2202" w:rsidRDefault="007B6CF3" w:rsidP="007B6CF3">
            <w:pPr>
              <w:pStyle w:val="TAL"/>
              <w:rPr>
                <w:rFonts w:cs="Arial"/>
                <w:lang w:val="en-US" w:eastAsia="ko-KR"/>
              </w:rPr>
            </w:pPr>
            <w:r w:rsidRPr="001B2202">
              <w:rPr>
                <w:rFonts w:cs="Arial" w:hint="eastAsia"/>
                <w:lang w:val="en-US" w:eastAsia="ko-KR"/>
              </w:rPr>
              <w:t>Transmit intermodulation for CA</w:t>
            </w:r>
          </w:p>
        </w:tc>
      </w:tr>
    </w:tbl>
    <w:p w:rsidR="007B6CF3" w:rsidRDefault="007B6CF3" w:rsidP="007B6CF3">
      <w:pPr>
        <w:pStyle w:val="Guidance"/>
        <w:rPr>
          <w:i w:val="0"/>
          <w:color w:val="auto"/>
          <w:lang w:eastAsia="ko-KR"/>
        </w:rPr>
      </w:pPr>
    </w:p>
    <w:p w:rsidR="007B6CF3" w:rsidRPr="006148E9" w:rsidRDefault="007B6CF3" w:rsidP="007B6CF3">
      <w:pPr>
        <w:pStyle w:val="40"/>
        <w:rPr>
          <w:lang w:eastAsia="ko-KR"/>
        </w:rPr>
      </w:pPr>
      <w:bookmarkStart w:id="240" w:name="_Toc515459807"/>
      <w:r>
        <w:rPr>
          <w:lang w:val="en-US" w:eastAsia="ko-KR"/>
        </w:rPr>
        <w:t>5.1.</w:t>
      </w:r>
      <w:r w:rsidRPr="005D2549">
        <w:rPr>
          <w:rFonts w:hint="eastAsia"/>
          <w:lang w:val="en-US" w:eastAsia="ko-KR"/>
        </w:rPr>
        <w:t>4</w:t>
      </w:r>
      <w:r>
        <w:rPr>
          <w:lang w:val="en-US" w:eastAsia="ko-KR"/>
        </w:rPr>
        <w:t xml:space="preserve">.2 Receiver </w:t>
      </w:r>
      <w:r w:rsidRPr="00564835">
        <w:t>requirements</w:t>
      </w:r>
      <w:bookmarkEnd w:id="240"/>
    </w:p>
    <w:p w:rsidR="007B6CF3" w:rsidRDefault="007B6CF3" w:rsidP="007B6CF3">
      <w:pPr>
        <w:pStyle w:val="Guidance"/>
        <w:rPr>
          <w:i w:val="0"/>
          <w:color w:val="auto"/>
          <w:lang w:eastAsia="ko-KR"/>
        </w:rPr>
      </w:pPr>
      <w:r w:rsidRPr="008022AE">
        <w:rPr>
          <w:rFonts w:hint="eastAsia"/>
          <w:i w:val="0"/>
          <w:color w:val="auto"/>
          <w:lang w:eastAsia="ko-KR"/>
        </w:rPr>
        <w:t xml:space="preserve">Dual uplink </w:t>
      </w:r>
      <w:r>
        <w:rPr>
          <w:i w:val="0"/>
          <w:color w:val="auto"/>
          <w:lang w:eastAsia="ko-KR"/>
        </w:rPr>
        <w:t>receiver</w:t>
      </w:r>
      <w:r w:rsidRPr="008022AE">
        <w:rPr>
          <w:rFonts w:hint="eastAsia"/>
          <w:i w:val="0"/>
          <w:color w:val="auto"/>
          <w:lang w:eastAsia="ko-KR"/>
        </w:rPr>
        <w:t xml:space="preserve"> requirements already </w:t>
      </w:r>
      <w:r w:rsidRPr="008022AE">
        <w:rPr>
          <w:i w:val="0"/>
          <w:color w:val="auto"/>
          <w:lang w:eastAsia="ko-KR"/>
        </w:rPr>
        <w:t>analysed</w:t>
      </w:r>
      <w:r w:rsidRPr="008022AE">
        <w:rPr>
          <w:rFonts w:hint="eastAsia"/>
          <w:i w:val="0"/>
          <w:color w:val="auto"/>
          <w:lang w:eastAsia="ko-KR"/>
        </w:rPr>
        <w:t xml:space="preserve"> in TR36.860 for dual uplink inter-band CA</w:t>
      </w:r>
      <w:r>
        <w:rPr>
          <w:i w:val="0"/>
          <w:color w:val="auto"/>
          <w:lang w:eastAsia="ko-KR"/>
        </w:rPr>
        <w:t xml:space="preserve"> according to the self-interference or not</w:t>
      </w:r>
      <w:r w:rsidRPr="008022AE">
        <w:rPr>
          <w:rFonts w:hint="eastAsia"/>
          <w:i w:val="0"/>
          <w:color w:val="auto"/>
          <w:lang w:eastAsia="ko-KR"/>
        </w:rPr>
        <w:t>.</w:t>
      </w:r>
      <w:r>
        <w:rPr>
          <w:i w:val="0"/>
          <w:color w:val="auto"/>
          <w:lang w:eastAsia="ko-KR"/>
        </w:rPr>
        <w:t xml:space="preserve"> </w:t>
      </w:r>
    </w:p>
    <w:p w:rsidR="007B6CF3" w:rsidRDefault="007B6CF3" w:rsidP="007B6CF3">
      <w:pPr>
        <w:pStyle w:val="Guidance"/>
        <w:rPr>
          <w:i w:val="0"/>
          <w:color w:val="auto"/>
          <w:lang w:eastAsia="ko-KR"/>
        </w:rPr>
      </w:pPr>
      <w:r>
        <w:rPr>
          <w:i w:val="0"/>
          <w:color w:val="auto"/>
          <w:lang w:eastAsia="ko-KR"/>
        </w:rPr>
        <w:t>Additional UE RF receiver requirements for xDL/2UL CA UE are listed in the Table 5.1.4.2-1.</w:t>
      </w:r>
    </w:p>
    <w:p w:rsidR="007B6CF3" w:rsidRDefault="007B6CF3" w:rsidP="007B6CF3">
      <w:pPr>
        <w:pStyle w:val="Guidance"/>
        <w:rPr>
          <w:i w:val="0"/>
          <w:color w:val="auto"/>
          <w:lang w:eastAsia="ko-KR"/>
        </w:rPr>
      </w:pPr>
      <w:r>
        <w:rPr>
          <w:i w:val="0"/>
          <w:color w:val="auto"/>
          <w:lang w:eastAsia="ko-KR"/>
        </w:rPr>
        <w:t xml:space="preserve">The xDL/2UL CA band combinations without self-interference issues can follow the legacy UE Rx requirements in xDL/1UL CA RF Rx requirements. Since RAN4 already concluded that test coverage of Out-of-band blocking and spurious response for 2DL/2UL are covered by 1UL test (i.e. single carrier LTE and 1UL/2DL CA) [5]. Hence only REFSENS test for xDL/2UL CA UE </w:t>
      </w:r>
      <w:r>
        <w:rPr>
          <w:i w:val="0"/>
          <w:color w:val="auto"/>
        </w:rPr>
        <w:t xml:space="preserve">perform </w:t>
      </w:r>
      <w:r w:rsidRPr="009D3F89">
        <w:rPr>
          <w:i w:val="0"/>
          <w:color w:val="auto"/>
        </w:rPr>
        <w:t xml:space="preserve">with </w:t>
      </w:r>
      <w:r w:rsidRPr="009D3F89">
        <w:rPr>
          <w:rFonts w:hint="eastAsia"/>
          <w:i w:val="0"/>
          <w:color w:val="auto"/>
          <w:lang w:eastAsia="zh-CN"/>
        </w:rPr>
        <w:t>all</w:t>
      </w:r>
      <w:r w:rsidRPr="009D3F89">
        <w:rPr>
          <w:i w:val="0"/>
          <w:color w:val="auto"/>
        </w:rPr>
        <w:t xml:space="preserve"> downlink component carriers active and both of the uplink carriers active</w:t>
      </w:r>
      <w:r w:rsidRPr="009D3F89">
        <w:rPr>
          <w:i w:val="0"/>
          <w:color w:val="auto"/>
          <w:lang w:eastAsia="ko-KR"/>
        </w:rPr>
        <w:t>.</w:t>
      </w:r>
    </w:p>
    <w:p w:rsidR="007B6CF3" w:rsidRDefault="007B6CF3" w:rsidP="007B6CF3">
      <w:pPr>
        <w:pStyle w:val="Guidance"/>
        <w:rPr>
          <w:i w:val="0"/>
          <w:color w:val="auto"/>
          <w:lang w:eastAsia="ko-KR"/>
        </w:rPr>
      </w:pPr>
      <w:r>
        <w:rPr>
          <w:i w:val="0"/>
          <w:color w:val="auto"/>
          <w:lang w:eastAsia="ko-KR"/>
        </w:rPr>
        <w:t>Furthermore</w:t>
      </w:r>
      <w:r>
        <w:rPr>
          <w:rFonts w:hint="eastAsia"/>
          <w:i w:val="0"/>
          <w:color w:val="auto"/>
          <w:lang w:eastAsia="ko-KR"/>
        </w:rPr>
        <w:t xml:space="preserve">, </w:t>
      </w:r>
      <w:r>
        <w:rPr>
          <w:i w:val="0"/>
          <w:color w:val="auto"/>
          <w:lang w:eastAsia="ko-KR"/>
        </w:rPr>
        <w:t>RAN4 should define the new maximum sensitivity degradation (MSD) for REFSENS requirements of each CA band combinations when the xDL/2UL CA band combinations has self-interference problems.</w:t>
      </w:r>
    </w:p>
    <w:p w:rsidR="007B6CF3" w:rsidRPr="00E67FEE" w:rsidRDefault="007B6CF3" w:rsidP="007B6CF3">
      <w:pPr>
        <w:pStyle w:val="TH"/>
        <w:rPr>
          <w:lang w:eastAsia="x-none"/>
        </w:rPr>
      </w:pPr>
      <w:r w:rsidRPr="00E67FEE">
        <w:t xml:space="preserve">Table </w:t>
      </w:r>
      <w:r>
        <w:rPr>
          <w:lang w:eastAsia="ja-JP"/>
        </w:rPr>
        <w:t>5</w:t>
      </w:r>
      <w:r w:rsidRPr="00E67FEE">
        <w:rPr>
          <w:lang w:eastAsia="ja-JP"/>
        </w:rPr>
        <w:t>.</w:t>
      </w:r>
      <w:r>
        <w:rPr>
          <w:lang w:eastAsia="ja-JP"/>
        </w:rPr>
        <w:t>1.</w:t>
      </w:r>
      <w:r w:rsidRPr="00E67FEE">
        <w:rPr>
          <w:lang w:eastAsia="ja-JP"/>
        </w:rPr>
        <w:t>4.</w:t>
      </w:r>
      <w:r>
        <w:rPr>
          <w:lang w:eastAsia="ja-JP"/>
        </w:rPr>
        <w:t>2-1</w:t>
      </w:r>
      <w:r w:rsidRPr="00E67FEE">
        <w:t xml:space="preserve">: Common UE RF </w:t>
      </w:r>
      <w:r>
        <w:t xml:space="preserve">Rx </w:t>
      </w:r>
      <w:r w:rsidRPr="00E67FEE">
        <w:t xml:space="preserve">requirements for </w:t>
      </w:r>
      <w:r w:rsidRPr="00E67FEE">
        <w:rPr>
          <w:rFonts w:hint="eastAsia"/>
          <w:lang w:eastAsia="ko-KR"/>
        </w:rPr>
        <w:t>dual uplink inter</w:t>
      </w:r>
      <w:r>
        <w:t>-band CA configuration</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93"/>
        <w:gridCol w:w="3827"/>
        <w:gridCol w:w="2750"/>
      </w:tblGrid>
      <w:tr w:rsidR="007B6CF3" w:rsidRPr="001B2202" w:rsidTr="007B6CF3">
        <w:trPr>
          <w:trHeight w:val="249"/>
          <w:jc w:val="center"/>
        </w:trPr>
        <w:tc>
          <w:tcPr>
            <w:tcW w:w="2893" w:type="dxa"/>
          </w:tcPr>
          <w:p w:rsidR="007B6CF3" w:rsidRPr="004B6029" w:rsidRDefault="007B6CF3" w:rsidP="007B6CF3">
            <w:pPr>
              <w:pStyle w:val="TAL"/>
              <w:jc w:val="center"/>
              <w:rPr>
                <w:rFonts w:cs="Arial"/>
                <w:b/>
                <w:lang w:val="en-US"/>
              </w:rPr>
            </w:pPr>
            <w:r w:rsidRPr="004B6029">
              <w:rPr>
                <w:rFonts w:cs="Arial"/>
                <w:b/>
                <w:lang w:val="en-US"/>
              </w:rPr>
              <w:t>Section / Clause in TS36.101</w:t>
            </w:r>
          </w:p>
        </w:tc>
        <w:tc>
          <w:tcPr>
            <w:tcW w:w="3827" w:type="dxa"/>
          </w:tcPr>
          <w:p w:rsidR="007B6CF3" w:rsidRPr="004B6029" w:rsidRDefault="007B6CF3" w:rsidP="007B6CF3">
            <w:pPr>
              <w:pStyle w:val="TAL"/>
              <w:jc w:val="center"/>
              <w:rPr>
                <w:rFonts w:cs="Arial"/>
                <w:b/>
                <w:lang w:val="en-US"/>
              </w:rPr>
            </w:pPr>
            <w:r w:rsidRPr="004B6029">
              <w:rPr>
                <w:rFonts w:cs="Arial"/>
                <w:b/>
                <w:lang w:val="en-US"/>
              </w:rPr>
              <w:t>Description</w:t>
            </w:r>
          </w:p>
        </w:tc>
        <w:tc>
          <w:tcPr>
            <w:tcW w:w="2750" w:type="dxa"/>
          </w:tcPr>
          <w:p w:rsidR="007B6CF3" w:rsidRPr="004B6029" w:rsidRDefault="007B6CF3" w:rsidP="007B6CF3">
            <w:pPr>
              <w:pStyle w:val="TAL"/>
              <w:jc w:val="center"/>
              <w:rPr>
                <w:rFonts w:cs="Arial"/>
                <w:b/>
                <w:lang w:val="en-US" w:eastAsia="ko-KR"/>
              </w:rPr>
            </w:pPr>
            <w:r>
              <w:rPr>
                <w:rFonts w:cs="Arial" w:hint="eastAsia"/>
                <w:b/>
                <w:lang w:val="en-US" w:eastAsia="ko-KR"/>
              </w:rPr>
              <w:t>Comments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7.3.1A</w:t>
            </w:r>
          </w:p>
        </w:tc>
        <w:tc>
          <w:tcPr>
            <w:tcW w:w="3827" w:type="dxa"/>
          </w:tcPr>
          <w:p w:rsidR="007B6CF3" w:rsidRPr="001B2202" w:rsidRDefault="007B6CF3" w:rsidP="007B6CF3">
            <w:pPr>
              <w:pStyle w:val="TAL"/>
              <w:rPr>
                <w:rFonts w:cs="Arial"/>
                <w:lang w:val="en-US"/>
              </w:rPr>
            </w:pPr>
            <w:r w:rsidRPr="001B2202">
              <w:rPr>
                <w:rFonts w:cs="Arial"/>
                <w:lang w:val="en-US"/>
              </w:rPr>
              <w:t>Reference sensitivity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Applied to all xDL/2UL CA band combinations</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7.6.2.1A</w:t>
            </w:r>
          </w:p>
        </w:tc>
        <w:tc>
          <w:tcPr>
            <w:tcW w:w="3827" w:type="dxa"/>
          </w:tcPr>
          <w:p w:rsidR="007B6CF3" w:rsidRPr="001B2202" w:rsidRDefault="007B6CF3" w:rsidP="007B6CF3">
            <w:pPr>
              <w:pStyle w:val="TAL"/>
              <w:rPr>
                <w:rFonts w:cs="Arial"/>
                <w:lang w:val="en-US"/>
              </w:rPr>
            </w:pPr>
            <w:r w:rsidRPr="001B2202">
              <w:rPr>
                <w:rFonts w:cs="Arial"/>
                <w:lang w:val="en-US"/>
              </w:rPr>
              <w:t>Out-of-band blocking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r w:rsidR="007B6CF3" w:rsidRPr="001B2202" w:rsidTr="007B6CF3">
        <w:trPr>
          <w:trHeight w:val="249"/>
          <w:jc w:val="center"/>
        </w:trPr>
        <w:tc>
          <w:tcPr>
            <w:tcW w:w="2893" w:type="dxa"/>
          </w:tcPr>
          <w:p w:rsidR="007B6CF3" w:rsidRPr="001B2202" w:rsidRDefault="007B6CF3" w:rsidP="007B6CF3">
            <w:pPr>
              <w:pStyle w:val="TAL"/>
              <w:rPr>
                <w:rFonts w:cs="Arial"/>
                <w:lang w:val="en-US"/>
              </w:rPr>
            </w:pPr>
            <w:r w:rsidRPr="001B2202">
              <w:rPr>
                <w:rFonts w:cs="Arial"/>
                <w:lang w:val="en-US"/>
              </w:rPr>
              <w:t>7.7.1A</w:t>
            </w:r>
          </w:p>
        </w:tc>
        <w:tc>
          <w:tcPr>
            <w:tcW w:w="3827" w:type="dxa"/>
          </w:tcPr>
          <w:p w:rsidR="007B6CF3" w:rsidRPr="001B2202" w:rsidRDefault="007B6CF3" w:rsidP="007B6CF3">
            <w:pPr>
              <w:pStyle w:val="TAL"/>
              <w:rPr>
                <w:rFonts w:cs="Arial"/>
                <w:lang w:val="en-US"/>
              </w:rPr>
            </w:pPr>
            <w:r w:rsidRPr="001B2202">
              <w:rPr>
                <w:rFonts w:cs="Arial"/>
                <w:lang w:val="en-US"/>
              </w:rPr>
              <w:t>Spurious response for CA</w:t>
            </w:r>
          </w:p>
        </w:tc>
        <w:tc>
          <w:tcPr>
            <w:tcW w:w="2750" w:type="dxa"/>
          </w:tcPr>
          <w:p w:rsidR="007B6CF3" w:rsidRPr="001B2202" w:rsidRDefault="007B6CF3" w:rsidP="007B6CF3">
            <w:pPr>
              <w:pStyle w:val="TAL"/>
              <w:rPr>
                <w:rFonts w:cs="Arial"/>
                <w:lang w:val="en-US" w:eastAsia="ko-KR"/>
              </w:rPr>
            </w:pPr>
            <w:r>
              <w:rPr>
                <w:rFonts w:cs="Arial" w:hint="eastAsia"/>
                <w:lang w:val="en-US" w:eastAsia="ko-KR"/>
              </w:rPr>
              <w:t>No need</w:t>
            </w:r>
          </w:p>
        </w:tc>
      </w:tr>
    </w:tbl>
    <w:p w:rsidR="0070123C" w:rsidRDefault="0070123C" w:rsidP="006843E2">
      <w:pPr>
        <w:spacing w:after="300"/>
        <w:rPr>
          <w:rFonts w:eastAsia="맑은 고딕"/>
          <w:lang w:eastAsia="ko-KR"/>
        </w:rPr>
      </w:pPr>
    </w:p>
    <w:p w:rsidR="009505DB" w:rsidRPr="004F16F5" w:rsidRDefault="009505DB" w:rsidP="009505DB">
      <w:pPr>
        <w:keepNext/>
        <w:keepLines/>
        <w:spacing w:before="120"/>
        <w:ind w:left="1134" w:hanging="1134"/>
        <w:outlineLvl w:val="2"/>
        <w:rPr>
          <w:rFonts w:ascii="Arial" w:eastAsia="Times New Roman" w:hAnsi="Arial"/>
          <w:sz w:val="28"/>
          <w:lang w:eastAsia="ko-KR"/>
        </w:rPr>
      </w:pPr>
      <w:r w:rsidRPr="004F16F5">
        <w:rPr>
          <w:rFonts w:ascii="Arial" w:eastAsia="Times New Roman" w:hAnsi="Arial"/>
          <w:sz w:val="28"/>
          <w:lang w:eastAsia="ko-KR"/>
        </w:rPr>
        <w:t>5.</w:t>
      </w:r>
      <w:r w:rsidRPr="003E0520">
        <w:rPr>
          <w:rFonts w:ascii="Arial" w:hAnsi="Arial" w:hint="eastAsia"/>
          <w:sz w:val="28"/>
          <w:lang w:eastAsia="ko-KR"/>
        </w:rPr>
        <w:t>1.</w:t>
      </w:r>
      <w:r>
        <w:rPr>
          <w:rFonts w:ascii="Arial" w:hAnsi="Arial" w:hint="eastAsia"/>
          <w:sz w:val="28"/>
          <w:lang w:eastAsia="ko-KR"/>
        </w:rPr>
        <w:t>5</w:t>
      </w:r>
      <w:r w:rsidRPr="004F16F5">
        <w:rPr>
          <w:rFonts w:ascii="Arial" w:eastAsia="Times New Roman" w:hAnsi="Arial"/>
          <w:sz w:val="28"/>
          <w:lang w:eastAsia="ko-KR"/>
        </w:rPr>
        <w:tab/>
        <w:t>Summary of interference studies</w:t>
      </w:r>
    </w:p>
    <w:p w:rsidR="009505DB" w:rsidRPr="009B3C46" w:rsidRDefault="009505DB" w:rsidP="009505DB">
      <w:pPr>
        <w:rPr>
          <w:lang w:eastAsia="ko-KR"/>
        </w:rPr>
      </w:pPr>
      <w:r>
        <w:t>Table 5.</w:t>
      </w:r>
      <w:r w:rsidRPr="003E0520">
        <w:rPr>
          <w:rFonts w:hint="eastAsia"/>
          <w:lang w:eastAsia="ko-KR"/>
        </w:rPr>
        <w:t>1.</w:t>
      </w:r>
      <w:r>
        <w:rPr>
          <w:lang w:eastAsia="ko-KR"/>
        </w:rPr>
        <w:t>5</w:t>
      </w:r>
      <w:r w:rsidRPr="009B3C46">
        <w:t xml:space="preserve">-1 summarizes the </w:t>
      </w:r>
      <w:r>
        <w:t xml:space="preserve">CA band combinations with </w:t>
      </w:r>
      <w:r w:rsidRPr="009B3C46">
        <w:t>self-interferenc</w:t>
      </w:r>
      <w:r>
        <w:t>e problems for CA_3DL/2UL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w:t>
      </w:r>
      <w:r w:rsidRPr="009B3C46">
        <w:rPr>
          <w:rFonts w:ascii="Arial" w:hAnsi="Arial" w:cs="Arial" w:hint="eastAsia"/>
          <w:b/>
          <w:lang w:val="en-US" w:eastAsia="ko-KR"/>
        </w:rPr>
        <w:t>-1:</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sidRPr="009B3C46">
        <w:rPr>
          <w:rFonts w:ascii="Arial" w:hAnsi="Arial" w:cs="Arial"/>
          <w:b/>
          <w:lang w:val="en-US" w:eastAsia="ko-KR"/>
        </w:rPr>
        <w:t xml:space="preserve">for </w:t>
      </w:r>
      <w:r>
        <w:rPr>
          <w:rFonts w:ascii="Arial" w:hAnsi="Arial" w:cs="Arial"/>
          <w:b/>
          <w:lang w:val="en-US" w:eastAsia="ko-KR"/>
        </w:rPr>
        <w:t>3DL/</w:t>
      </w:r>
      <w:r w:rsidRPr="009B3C46">
        <w:rPr>
          <w:rFonts w:ascii="Arial" w:hAnsi="Arial" w:cs="Arial"/>
          <w:b/>
          <w:lang w:val="en-US" w:eastAsia="ko-KR"/>
        </w:rPr>
        <w:t>2UL CA</w:t>
      </w:r>
    </w:p>
    <w:tbl>
      <w:tblPr>
        <w:tblW w:w="10133" w:type="dxa"/>
        <w:jc w:val="center"/>
        <w:tblLook w:val="04A0" w:firstRow="1" w:lastRow="0" w:firstColumn="1" w:lastColumn="0" w:noHBand="0" w:noVBand="1"/>
      </w:tblPr>
      <w:tblGrid>
        <w:gridCol w:w="1556"/>
        <w:gridCol w:w="1421"/>
        <w:gridCol w:w="1167"/>
        <w:gridCol w:w="1606"/>
        <w:gridCol w:w="1270"/>
        <w:gridCol w:w="3113"/>
      </w:tblGrid>
      <w:tr w:rsidR="009505DB" w:rsidRPr="009B3C46" w:rsidTr="00D106DF">
        <w:trPr>
          <w:trHeight w:val="1134"/>
          <w:jc w:val="center"/>
        </w:trPr>
        <w:tc>
          <w:tcPr>
            <w:tcW w:w="1556"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421"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16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60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70"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3113"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w:t>
            </w:r>
            <w:r>
              <w:rPr>
                <w:rFonts w:ascii="Arial" w:hAnsi="Arial" w:cs="Arial"/>
                <w:color w:val="000000"/>
                <w:sz w:val="18"/>
                <w:szCs w:val="18"/>
                <w:lang w:val="en-US" w:eastAsia="ko-KR"/>
              </w:rPr>
              <w:t>1A-4</w:t>
            </w:r>
            <w:r>
              <w:rPr>
                <w:rFonts w:ascii="Arial" w:hAnsi="Arial" w:cs="Arial" w:hint="eastAsia"/>
                <w:color w:val="000000"/>
                <w:sz w:val="18"/>
                <w:szCs w:val="18"/>
                <w:lang w:val="en-US" w:eastAsia="ko-KR"/>
              </w:rPr>
              <w:t>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F211E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640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10.5 dB</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w:t>
            </w:r>
            <w:r w:rsidRPr="001E191D">
              <w:rPr>
                <w:rFonts w:ascii="Arial" w:hAnsi="Arial" w:cs="Arial"/>
                <w:color w:val="000000"/>
                <w:sz w:val="18"/>
                <w:szCs w:val="18"/>
                <w:lang w:val="en-US" w:eastAsia="ko-KR"/>
              </w:rPr>
              <w:t>40A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CA_3A-28A-</w:t>
            </w:r>
            <w:r w:rsidRPr="001E191D">
              <w:rPr>
                <w:rFonts w:ascii="Arial" w:hAnsi="Arial" w:cs="Arial" w:hint="eastAsia"/>
                <w:color w:val="000000"/>
                <w:sz w:val="18"/>
                <w:szCs w:val="18"/>
                <w:lang w:val="en-US" w:eastAsia="ko-KR"/>
              </w:rPr>
              <w:t>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4126A" w:rsidRDefault="0014126A" w:rsidP="0014126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26.1dB by 2</w:t>
            </w:r>
            <w:r w:rsidRPr="007008D1">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9505DB" w:rsidRDefault="0014126A"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15.8dB by 3</w:t>
            </w:r>
            <w:r w:rsidRPr="007008D1">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0626DB" w:rsidRPr="009B3C46" w:rsidTr="000626DB">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w:t>
            </w:r>
            <w:r w:rsidRPr="001E191D">
              <w:rPr>
                <w:rFonts w:ascii="Arial" w:hAnsi="Arial" w:cs="Arial"/>
                <w:color w:val="000000"/>
                <w:sz w:val="18"/>
                <w:szCs w:val="18"/>
                <w:lang w:val="en-US" w:eastAsia="ko-KR"/>
              </w:rPr>
              <w:t>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0626DB" w:rsidRPr="009B3C46" w:rsidTr="000626DB">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CA_</w:t>
            </w:r>
            <w:r>
              <w:rPr>
                <w:rFonts w:ascii="Arial" w:hAnsi="Arial" w:cs="Arial" w:hint="eastAsia"/>
                <w:color w:val="000000"/>
                <w:sz w:val="18"/>
                <w:szCs w:val="18"/>
                <w:lang w:val="en-US" w:eastAsia="ko-KR"/>
              </w:rPr>
              <w:t>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w:t>
            </w:r>
            <w:r w:rsidRPr="001E191D">
              <w:rPr>
                <w:rFonts w:ascii="Arial" w:hAnsi="Arial" w:cs="Arial" w:hint="eastAsia"/>
                <w:color w:val="000000"/>
                <w:sz w:val="18"/>
                <w:szCs w:val="18"/>
                <w:lang w:val="en-US" w:eastAsia="ko-KR"/>
              </w:rPr>
              <w:t>41A-42A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CA_3A-41A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CA_7A-7A-8A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tc>
      </w:tr>
      <w:tr w:rsidR="000626DB" w:rsidRPr="009B3C46" w:rsidTr="00D106DF">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CA_7A-20A-32A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CA_7A-20A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RPr="00CF70F3"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Pr="001E191D"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Pr="006B06FC"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0626DB" w:rsidTr="006B06FC">
        <w:trPr>
          <w:trHeight w:val="480"/>
          <w:jc w:val="center"/>
        </w:trPr>
        <w:tc>
          <w:tcPr>
            <w:tcW w:w="1556" w:type="dxa"/>
            <w:vMerge/>
            <w:tcBorders>
              <w:left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0626DB" w:rsidTr="006B06FC">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0626DB" w:rsidRDefault="000626DB"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w:t>
            </w:r>
            <w:r>
              <w:rPr>
                <w:rFonts w:ascii="Arial" w:hAnsi="Arial" w:cs="Arial"/>
                <w:color w:val="000000"/>
                <w:sz w:val="18"/>
                <w:szCs w:val="18"/>
                <w:lang w:val="en-US" w:eastAsia="ko-KR"/>
              </w:rPr>
              <w:t>7</w:t>
            </w:r>
            <w:r>
              <w:rPr>
                <w:rFonts w:ascii="Arial" w:hAnsi="Arial" w:cs="Arial" w:hint="eastAsia"/>
                <w:color w:val="000000"/>
                <w:sz w:val="18"/>
                <w:szCs w:val="18"/>
                <w:lang w:val="en-US" w:eastAsia="ko-KR"/>
              </w:rPr>
              <w:t>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3.3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0626DB">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947164">
        <w:trPr>
          <w:trHeight w:val="409"/>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CA_3A-19A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Only </w:t>
            </w:r>
            <w:r>
              <w:rPr>
                <w:rFonts w:ascii="Arial" w:hAnsi="Arial" w:cs="Arial"/>
                <w:color w:val="000000"/>
                <w:sz w:val="18"/>
                <w:szCs w:val="18"/>
                <w:lang w:val="en-US" w:eastAsia="ko-KR"/>
              </w:rPr>
              <w:t>consider actual spectrum</w:t>
            </w:r>
            <w:r>
              <w:rPr>
                <w:rFonts w:ascii="Arial" w:hAnsi="Arial" w:cs="Arial" w:hint="eastAsia"/>
                <w:color w:val="000000"/>
                <w:sz w:val="18"/>
                <w:szCs w:val="18"/>
                <w:lang w:val="en-US" w:eastAsia="ko-KR"/>
              </w:rPr>
              <w:t xml:space="preserve"> holding</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in Japan for B19.</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already covered in 2DL/2UL CA_3A-19A in </w:t>
            </w:r>
            <w:r w:rsidRPr="00886859">
              <w:rPr>
                <w:rFonts w:ascii="Arial" w:hAnsi="Arial" w:cs="Arial"/>
                <w:color w:val="000000"/>
                <w:sz w:val="18"/>
                <w:szCs w:val="18"/>
                <w:lang w:val="en-US" w:eastAsia="ko-KR"/>
              </w:rPr>
              <w:t>Table 7.3.1A-0f</w:t>
            </w:r>
            <w:r>
              <w:rPr>
                <w:rFonts w:ascii="Arial" w:hAnsi="Arial" w:cs="Arial"/>
                <w:color w:val="000000"/>
                <w:sz w:val="18"/>
                <w:szCs w:val="18"/>
                <w:lang w:val="en-US" w:eastAsia="ko-KR"/>
              </w:rPr>
              <w:t xml:space="preserve"> in </w:t>
            </w:r>
            <w:r w:rsidRPr="008B0B52">
              <w:rPr>
                <w:rFonts w:ascii="Arial" w:hAnsi="Arial" w:cs="Arial"/>
                <w:color w:val="000000"/>
                <w:sz w:val="18"/>
                <w:szCs w:val="18"/>
                <w:lang w:val="en-US" w:eastAsia="ko-KR"/>
              </w:rPr>
              <w:t>TS36.101</w:t>
            </w:r>
          </w:p>
        </w:tc>
      </w:tr>
      <w:tr w:rsidR="001E238A" w:rsidTr="006B06FC">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9.5 dB by 2</w:t>
            </w:r>
            <w:r w:rsidRPr="00987F7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- 17.4 dB by 3</w:t>
            </w:r>
            <w:r w:rsidRPr="00987F73">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- 28.8 dB by 2</w:t>
            </w:r>
            <w:r w:rsidRPr="001E238A">
              <w:rPr>
                <w:rFonts w:ascii="Arial" w:hAnsi="Arial" w:cs="Arial"/>
                <w:color w:val="000000"/>
                <w:sz w:val="18"/>
                <w:szCs w:val="18"/>
                <w:lang w:val="en-US" w:eastAsia="ko-KR"/>
              </w:rPr>
              <w:t>nd</w:t>
            </w:r>
            <w:r>
              <w:rPr>
                <w:rFonts w:ascii="Arial" w:hAnsi="Arial" w:cs="Arial"/>
                <w:color w:val="000000"/>
                <w:sz w:val="18"/>
                <w:szCs w:val="18"/>
                <w:lang w:val="en-US" w:eastAsia="ko-KR"/>
              </w:rPr>
              <w:t xml:space="preserve"> IMD</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- 16.5 dB by 3</w:t>
            </w:r>
            <w:r w:rsidRPr="001E238A">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w:t>
            </w:r>
          </w:p>
        </w:tc>
      </w:tr>
      <w:tr w:rsidR="001E238A" w:rsidTr="00947164">
        <w:trPr>
          <w:trHeight w:val="416"/>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C</w:t>
            </w:r>
            <w:r>
              <w:rPr>
                <w:rFonts w:ascii="Arial" w:hAnsi="Arial" w:cs="Arial" w:hint="eastAsia"/>
                <w:color w:val="000000"/>
                <w:sz w:val="18"/>
                <w:szCs w:val="18"/>
                <w:lang w:val="en-US" w:eastAsia="ko-KR"/>
              </w:rPr>
              <w:t>A_7A-2</w:t>
            </w:r>
            <w:r>
              <w:rPr>
                <w:rFonts w:ascii="Arial" w:hAnsi="Arial" w:cs="Arial"/>
                <w:color w:val="000000"/>
                <w:sz w:val="18"/>
                <w:szCs w:val="18"/>
                <w:lang w:val="en-US" w:eastAsia="ko-KR"/>
              </w:rPr>
              <w:t>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numPr>
                <w:ilvl w:val="0"/>
                <w:numId w:val="26"/>
              </w:num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color w:val="000000"/>
                <w:sz w:val="18"/>
                <w:szCs w:val="18"/>
                <w:lang w:val="en-US" w:eastAsia="ko-KR"/>
              </w:rPr>
              <w:t>&amp;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issue already covered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No simultaneous Tx/Rx operation in Band 42.</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1A-3A-18A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A_1A-3A-20A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5.0 dB</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CA_1A-7C</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4.5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00E04F71">
              <w:rPr>
                <w:rFonts w:ascii="Arial" w:hAnsi="Arial" w:cs="Arial"/>
                <w:color w:val="000000"/>
                <w:sz w:val="18"/>
                <w:szCs w:val="18"/>
                <w:lang w:val="en-US" w:eastAsia="ko-KR"/>
              </w:rPr>
              <w:t>28.0 dB</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 CA_1A-28A.</w:t>
            </w:r>
          </w:p>
        </w:tc>
      </w:tr>
      <w:tr w:rsidR="001E238A" w:rsidTr="001E238A">
        <w:trPr>
          <w:trHeight w:val="480"/>
          <w:jc w:val="center"/>
        </w:trPr>
        <w:tc>
          <w:tcPr>
            <w:tcW w:w="1556" w:type="dxa"/>
            <w:tcBorders>
              <w:left w:val="single" w:sz="4" w:space="0" w:color="auto"/>
              <w:right w:val="single" w:sz="4" w:space="0" w:color="auto"/>
            </w:tcBorders>
            <w:shd w:val="clear" w:color="auto" w:fill="auto"/>
            <w:noWrap/>
            <w:vAlign w:val="center"/>
          </w:tcPr>
          <w:p w:rsidR="001E238A" w:rsidRDefault="00CC629D"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CA_3A-7A-28A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sidR="00E04F71">
              <w:rPr>
                <w:rFonts w:ascii="Arial" w:hAnsi="Arial" w:cs="Arial"/>
                <w:color w:val="000000"/>
                <w:sz w:val="18"/>
                <w:szCs w:val="18"/>
                <w:lang w:val="en-US" w:eastAsia="ko-KR"/>
              </w:rPr>
              <w:t>17.0 dB</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CA_3A-11A-18A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E04F71"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- 5.0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Consider the specific holding spectrum, not necessary to analysis the IMD problem</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CA_11A-18A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4.0 dB</w:t>
            </w:r>
          </w:p>
        </w:tc>
      </w:tr>
      <w:tr w:rsidR="001E238A" w:rsidTr="001E238A">
        <w:trPr>
          <w:trHeight w:val="480"/>
          <w:jc w:val="center"/>
        </w:trPr>
        <w:tc>
          <w:tcPr>
            <w:tcW w:w="1556"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CA_3A-11A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5.0 dB</w:t>
            </w:r>
          </w:p>
        </w:tc>
      </w:tr>
      <w:tr w:rsidR="001E238A" w:rsidTr="001E238A">
        <w:trPr>
          <w:trHeight w:val="480"/>
          <w:jc w:val="center"/>
        </w:trPr>
        <w:tc>
          <w:tcPr>
            <w:tcW w:w="1556"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5.0 dB</w:t>
            </w:r>
          </w:p>
        </w:tc>
      </w:tr>
      <w:tr w:rsidR="001E238A" w:rsidTr="001E238A">
        <w:trPr>
          <w:trHeight w:val="480"/>
          <w:jc w:val="center"/>
        </w:trPr>
        <w:tc>
          <w:tcPr>
            <w:tcW w:w="1556"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CA_11A-26A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E024A">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E04F71">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00E04F71">
              <w:rPr>
                <w:rFonts w:ascii="Arial" w:hAnsi="Arial" w:cs="Arial"/>
                <w:color w:val="000000"/>
                <w:sz w:val="18"/>
                <w:szCs w:val="18"/>
                <w:lang w:val="en-US" w:eastAsia="ko-KR"/>
              </w:rPr>
              <w:t>4.5 dB</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CA_7A-7A-26A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4C7956">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already covered in 2DL/2UL_CA_7A-26A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80"/>
          <w:jc w:val="center"/>
        </w:trPr>
        <w:tc>
          <w:tcPr>
            <w:tcW w:w="155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CA_41C-48A</w:t>
            </w:r>
          </w:p>
        </w:tc>
        <w:tc>
          <w:tcPr>
            <w:tcW w:w="1421"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16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60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70"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311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bl>
    <w:p w:rsidR="009505DB" w:rsidRPr="006B06FC" w:rsidRDefault="009505DB" w:rsidP="009505DB">
      <w:pPr>
        <w:rPr>
          <w:lang w:val="en-US" w:eastAsia="ko-KR"/>
        </w:rPr>
      </w:pPr>
    </w:p>
    <w:p w:rsidR="009505DB" w:rsidRPr="009B3C46" w:rsidRDefault="009505DB" w:rsidP="009505DB">
      <w:pPr>
        <w:rPr>
          <w:lang w:eastAsia="ko-KR"/>
        </w:rPr>
      </w:pPr>
      <w:r>
        <w:t>Table 5.</w:t>
      </w:r>
      <w:r>
        <w:rPr>
          <w:rFonts w:hint="eastAsia"/>
          <w:lang w:eastAsia="ko-KR"/>
        </w:rPr>
        <w:t>1.5</w:t>
      </w:r>
      <w:r>
        <w:t>-2</w:t>
      </w:r>
      <w:r w:rsidRPr="009B3C46">
        <w:t xml:space="preserve"> summarizes the </w:t>
      </w:r>
      <w:r>
        <w:t xml:space="preserve">CA_ band combinations with </w:t>
      </w:r>
      <w:r w:rsidRPr="009B3C46">
        <w:t>self-interferenc</w:t>
      </w:r>
      <w:r>
        <w:t>e problems for CA_4DL/2UL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5.1.5-2</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4</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10198" w:type="dxa"/>
        <w:jc w:val="center"/>
        <w:tblLook w:val="04A0" w:firstRow="1" w:lastRow="0" w:firstColumn="1" w:lastColumn="0" w:noHBand="0" w:noVBand="1"/>
      </w:tblPr>
      <w:tblGrid>
        <w:gridCol w:w="1965"/>
        <w:gridCol w:w="1396"/>
        <w:gridCol w:w="1423"/>
        <w:gridCol w:w="1577"/>
        <w:gridCol w:w="1247"/>
        <w:gridCol w:w="2590"/>
      </w:tblGrid>
      <w:tr w:rsidR="009505DB" w:rsidRPr="009B3C46" w:rsidTr="00D106DF">
        <w:trPr>
          <w:trHeight w:val="1051"/>
          <w:jc w:val="center"/>
        </w:trPr>
        <w:tc>
          <w:tcPr>
            <w:tcW w:w="1965" w:type="dxa"/>
            <w:tcBorders>
              <w:top w:val="single" w:sz="8" w:space="0" w:color="auto"/>
              <w:left w:val="single" w:sz="8" w:space="0" w:color="auto"/>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lastRenderedPageBreak/>
              <w:t xml:space="preserve">downlink </w:t>
            </w:r>
            <w:r w:rsidRPr="009B3C46">
              <w:rPr>
                <w:rFonts w:ascii="Arial" w:hAnsi="Arial" w:cs="Arial"/>
                <w:b/>
                <w:bCs/>
                <w:color w:val="000000"/>
                <w:sz w:val="18"/>
                <w:szCs w:val="18"/>
                <w:lang w:val="en-US"/>
              </w:rPr>
              <w:br/>
              <w:t>CA configuration</w:t>
            </w:r>
          </w:p>
        </w:tc>
        <w:tc>
          <w:tcPr>
            <w:tcW w:w="1396"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w:t>
            </w:r>
            <w:r w:rsidRPr="00184A6A">
              <w:rPr>
                <w:rFonts w:ascii="Arial" w:hAnsi="Arial" w:cs="Arial" w:hint="eastAsia"/>
                <w:b/>
                <w:bCs/>
                <w:color w:val="000000"/>
                <w:sz w:val="18"/>
                <w:szCs w:val="18"/>
                <w:vertAlign w:val="superscript"/>
                <w:lang w:val="en-US" w:eastAsia="ko-KR"/>
              </w:rPr>
              <w:t>th</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sidRPr="009B3C46">
              <w:rPr>
                <w:rFonts w:ascii="Arial" w:hAnsi="Arial" w:cs="Arial"/>
                <w:b/>
                <w:bCs/>
                <w:color w:val="000000"/>
                <w:sz w:val="18"/>
                <w:szCs w:val="18"/>
                <w:lang w:val="en-US"/>
              </w:rPr>
              <w:t xml:space="preserve"> </w:t>
            </w:r>
            <w:r>
              <w:rPr>
                <w:rFonts w:ascii="Arial" w:hAnsi="Arial" w:cs="Arial" w:hint="eastAsia"/>
                <w:b/>
                <w:bCs/>
                <w:color w:val="000000"/>
                <w:sz w:val="18"/>
                <w:szCs w:val="18"/>
                <w:lang w:val="en-US" w:eastAsia="ko-KR"/>
              </w:rPr>
              <w:t>and 4th</w:t>
            </w:r>
            <w:r w:rsidRPr="009B3C46">
              <w:rPr>
                <w:rFonts w:ascii="Arial" w:hAnsi="Arial" w:cs="Arial"/>
                <w:b/>
                <w:bCs/>
                <w:color w:val="000000"/>
                <w:sz w:val="18"/>
                <w:szCs w:val="18"/>
                <w:lang w:val="en-US"/>
              </w:rPr>
              <w:t xml:space="preserve"> band </w:t>
            </w:r>
            <w:r w:rsidRPr="009B3C46">
              <w:rPr>
                <w:rFonts w:ascii="Arial" w:hAnsi="Arial" w:cs="Arial"/>
                <w:b/>
                <w:bCs/>
                <w:color w:val="000000"/>
                <w:sz w:val="18"/>
                <w:szCs w:val="18"/>
                <w:lang w:val="en-US"/>
              </w:rPr>
              <w:br/>
              <w:t>without uplink</w:t>
            </w:r>
          </w:p>
        </w:tc>
        <w:tc>
          <w:tcPr>
            <w:tcW w:w="1247" w:type="dxa"/>
            <w:tcBorders>
              <w:top w:val="single" w:sz="8" w:space="0" w:color="auto"/>
              <w:left w:val="nil"/>
              <w:bottom w:val="nil"/>
              <w:right w:val="single" w:sz="4"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tcBorders>
              <w:top w:val="single" w:sz="8" w:space="0" w:color="auto"/>
              <w:left w:val="nil"/>
              <w:bottom w:val="nil"/>
              <w:right w:val="single" w:sz="8" w:space="0" w:color="auto"/>
            </w:tcBorders>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4702C1" w:rsidRDefault="009505DB" w:rsidP="00D106DF">
            <w:pPr>
              <w:spacing w:after="0"/>
              <w:jc w:val="center"/>
              <w:rPr>
                <w:rFonts w:ascii="Arial" w:hAnsi="Arial" w:cs="Arial"/>
                <w:color w:val="0000FF"/>
                <w:sz w:val="18"/>
                <w:szCs w:val="18"/>
                <w:lang w:val="en-US" w:eastAsia="ko-KR"/>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000000"/>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vMerge/>
            <w:tcBorders>
              <w:top w:val="single" w:sz="8" w:space="0" w:color="000000"/>
              <w:left w:val="single" w:sz="8"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point is that CA_1A-41A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vMerge/>
            <w:tcBorders>
              <w:top w:val="single" w:sz="8" w:space="0" w:color="000000"/>
              <w:left w:val="single" w:sz="8" w:space="0" w:color="auto"/>
              <w:bottom w:val="single" w:sz="8" w:space="0" w:color="000000"/>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415"/>
          <w:jc w:val="center"/>
        </w:trPr>
        <w:tc>
          <w:tcPr>
            <w:tcW w:w="1965" w:type="dxa"/>
            <w:tcBorders>
              <w:top w:val="single" w:sz="8" w:space="0" w:color="000000"/>
              <w:left w:val="single" w:sz="8" w:space="0" w:color="auto"/>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w:t>
            </w:r>
            <w:r w:rsidRPr="001E191D">
              <w:rPr>
                <w:rFonts w:ascii="Arial" w:hAnsi="Arial" w:cs="Arial"/>
                <w:color w:val="000000"/>
                <w:sz w:val="18"/>
                <w:szCs w:val="18"/>
                <w:lang w:val="en-US" w:eastAsia="ko-KR"/>
              </w:rPr>
              <w:t>3A-3A-7A-7A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EF70C5">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alredy covered in 2DL/2UL CA_3A-7A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EF70C5">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EF70C5">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Harmonic issue already covered in 2DL/1UL CA_7A-8A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EF70C5">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&amp; 3</w:t>
            </w:r>
            <w:r w:rsidRPr="00EF70C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issues already covered in 3DL/2UL CA_3A-7A-8A</w:t>
            </w:r>
          </w:p>
        </w:tc>
      </w:tr>
      <w:tr w:rsidR="009505DB" w:rsidRPr="009B3C46" w:rsidTr="00D106DF">
        <w:trPr>
          <w:trHeight w:val="415"/>
          <w:jc w:val="center"/>
        </w:trPr>
        <w:tc>
          <w:tcPr>
            <w:tcW w:w="1965" w:type="dxa"/>
            <w:vMerge/>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3F4FCA" w:rsidRDefault="009505DB" w:rsidP="00D106DF">
            <w:pPr>
              <w:spacing w:after="0"/>
              <w:jc w:val="center"/>
              <w:rPr>
                <w:rFonts w:ascii="Arial" w:hAnsi="Arial" w:cs="Arial"/>
                <w:color w:val="000000"/>
                <w:sz w:val="18"/>
                <w:szCs w:val="18"/>
                <w:lang w:val="en-US" w:eastAsia="ko-KR"/>
              </w:rPr>
            </w:pPr>
            <w:r w:rsidRPr="003F4FCA">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C75789">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from B8 fall into B3</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from B8 fall into B7</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C7578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CA_3A-8A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7578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 issus already covered in 2DL/1UL CA_7A-8A</w:t>
            </w:r>
          </w:p>
        </w:tc>
      </w:tr>
      <w:tr w:rsidR="009505DB" w:rsidRPr="009B3C46" w:rsidTr="00D106DF">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1E191D">
              <w:rPr>
                <w:rFonts w:ascii="Arial" w:hAnsi="Arial" w:cs="Arial"/>
                <w:color w:val="000000"/>
                <w:sz w:val="18"/>
                <w:szCs w:val="18"/>
                <w:lang w:val="en-US" w:eastAsia="ko-KR"/>
              </w:rPr>
              <w:t>CA_3A-7A-20A-32A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B20</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already covered in 3DL/2UL CA_3A-7A-20A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F87CB6">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will be covered in 3DL/2UL CA_3A-7A-32A</w:t>
            </w:r>
          </w:p>
        </w:tc>
      </w:tr>
      <w:tr w:rsidR="009505DB" w:rsidRPr="009B3C46" w:rsidTr="00D106DF">
        <w:trPr>
          <w:trHeight w:val="415"/>
          <w:jc w:val="center"/>
        </w:trPr>
        <w:tc>
          <w:tcPr>
            <w:tcW w:w="1965" w:type="dxa"/>
            <w:vMerge/>
            <w:tcBorders>
              <w:left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F87CB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already covered in 3DL/2UL CA_3A-7A-20A</w:t>
            </w:r>
          </w:p>
        </w:tc>
      </w:tr>
      <w:tr w:rsidR="009505DB" w:rsidRPr="009B3C46" w:rsidTr="00D106DF">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CA_7A-20A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CA_3A-28A-40C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1E191D"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lastRenderedPageBreak/>
              <w:t>CA_3A-28A-</w:t>
            </w:r>
            <w:r w:rsidRPr="00AE55FC">
              <w:rPr>
                <w:rFonts w:ascii="Arial" w:hAnsi="Arial" w:cs="Arial" w:hint="eastAsia"/>
                <w:color w:val="000000"/>
                <w:sz w:val="18"/>
                <w:szCs w:val="18"/>
                <w:lang w:val="en-US" w:eastAsia="ko-KR"/>
              </w:rPr>
              <w:t>41A-42A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from B3 fall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3708A9">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3708A9">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 issus already covered in 2DL/1UL CA_3A-42A</w:t>
            </w:r>
            <w:r>
              <w:rPr>
                <w:rFonts w:ascii="Arial" w:hAnsi="Arial" w:cs="Arial" w:hint="eastAsia"/>
                <w:color w:val="000000"/>
                <w:sz w:val="18"/>
                <w:szCs w:val="18"/>
                <w:lang w:val="en-US" w:eastAsia="ko-KR"/>
              </w:rPr>
              <w:t xml:space="preserve"> </w:t>
            </w:r>
          </w:p>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CA_3A-28A-</w:t>
            </w:r>
            <w:r w:rsidRPr="00AE55FC">
              <w:rPr>
                <w:rFonts w:ascii="Arial" w:hAnsi="Arial" w:cs="Arial" w:hint="eastAsia"/>
                <w:color w:val="000000"/>
                <w:sz w:val="18"/>
                <w:szCs w:val="18"/>
                <w:lang w:val="en-US" w:eastAsia="ko-KR"/>
              </w:rPr>
              <w:t>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65CC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 3</w:t>
            </w:r>
            <w:r w:rsidRPr="00365CC0">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fall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Pr="003708A9"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F87C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F87CB6">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IMDs will be covered in 3DL/2UL CA_3A-28A-41A</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CA_3A-41C-42A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708A9">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fall into B41</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AA24BC">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issue already covered in 2DL/2UL CA_3A-41A</w:t>
            </w:r>
          </w:p>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9505DB" w:rsidRPr="00AE55FC" w:rsidRDefault="009505DB" w:rsidP="00D106DF">
            <w:pPr>
              <w:spacing w:after="0"/>
              <w:jc w:val="center"/>
              <w:rPr>
                <w:rFonts w:ascii="Arial" w:hAnsi="Arial" w:cs="Arial"/>
                <w:color w:val="000000"/>
                <w:sz w:val="18"/>
                <w:szCs w:val="18"/>
                <w:lang w:val="en-US" w:eastAsia="ko-KR"/>
              </w:rPr>
            </w:pPr>
            <w:r w:rsidRPr="00AE55FC">
              <w:rPr>
                <w:rFonts w:ascii="Arial" w:hAnsi="Arial" w:cs="Arial"/>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5C69F5">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fall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CA_1A-3A-3A-19A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AE55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650F97"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2</w:t>
            </w:r>
            <w:r>
              <w:rPr>
                <w:rFonts w:ascii="Arial" w:hAnsi="Arial" w:cs="Arial" w:hint="eastAsia"/>
                <w:color w:val="000000"/>
                <w:sz w:val="18"/>
                <w:szCs w:val="18"/>
                <w:lang w:val="en-US" w:eastAsia="ko-KR"/>
              </w:rPr>
              <w:t>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B21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p w:rsidR="006B06FC" w:rsidRPr="00650F97"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2</w:t>
            </w:r>
            <w:r w:rsidRPr="006B06FC">
              <w:rPr>
                <w:rFonts w:ascii="Arial" w:hAnsi="Arial" w:cs="Arial" w:hint="eastAsia"/>
                <w:color w:val="000000"/>
                <w:sz w:val="18"/>
                <w:szCs w:val="18"/>
                <w:lang w:val="en-US" w:eastAsia="ko-KR"/>
              </w:rPr>
              <w:t>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IMD problems already covered in 3DL_CA_1A-3A-21A 2UL_CA_1A-3A.</w:t>
            </w:r>
          </w:p>
        </w:tc>
      </w:tr>
      <w:tr w:rsidR="006B06FC"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w:t>
            </w:r>
            <w:r>
              <w:rPr>
                <w:rFonts w:ascii="Arial" w:hAnsi="Arial" w:cs="Arial" w:hint="eastAsia"/>
                <w:color w:val="000000"/>
                <w:sz w:val="18"/>
                <w:szCs w:val="18"/>
                <w:lang w:val="en-US" w:eastAsia="ko-KR"/>
              </w:rPr>
              <w:t>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already covered in 3DL_CA_1A-3A-42A 2UL_CA_1A-3A.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6B06FC" w:rsidRPr="006B06FC" w:rsidRDefault="006B06FC"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w:t>
            </w:r>
            <w:r w:rsidRPr="006B06FC">
              <w:rPr>
                <w:rFonts w:ascii="Arial" w:hAnsi="Arial" w:cs="Arial"/>
                <w:color w:val="000000"/>
                <w:sz w:val="18"/>
                <w:szCs w:val="18"/>
                <w:lang w:val="en-US" w:eastAsia="ko-KR"/>
              </w:rPr>
              <w:t>42</w:t>
            </w:r>
            <w:r w:rsidRPr="006B06FC">
              <w:rPr>
                <w:rFonts w:ascii="Arial" w:hAnsi="Arial" w:cs="Arial" w:hint="eastAsia"/>
                <w:color w:val="000000"/>
                <w:sz w:val="18"/>
                <w:szCs w:val="18"/>
                <w:lang w:val="en-US" w:eastAsia="ko-KR"/>
              </w:rPr>
              <w:t>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6B06FC">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RPr="00386444"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 in B42</w:t>
            </w:r>
            <w:r w:rsidRPr="00DD556C">
              <w:rPr>
                <w:rFonts w:ascii="Arial" w:hAnsi="Arial" w:cs="Arial" w:hint="eastAsia"/>
                <w:color w:val="000000"/>
                <w:sz w:val="18"/>
                <w:szCs w:val="18"/>
                <w:lang w:val="en-US" w:eastAsia="ko-KR"/>
              </w:rPr>
              <w:t>.</w:t>
            </w:r>
          </w:p>
        </w:tc>
      </w:tr>
      <w:tr w:rsidR="001E238A" w:rsidRPr="00386444"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386444"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 issue already covered in 3DL_CA_3A-7A-8A 2UL_CA_3A-7A.</w:t>
            </w:r>
          </w:p>
        </w:tc>
      </w:tr>
      <w:tr w:rsidR="001E238A" w:rsidRPr="00C65C60"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B8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harmonic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 and 2DL/1UL CA_7A-8A.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he 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&amp; 3</w:t>
            </w:r>
            <w:r w:rsidRPr="006B06F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issues are already covered in 3DL_CA_3A-7A-8A_2UL_CA_3A-8A</w:t>
            </w:r>
          </w:p>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 xml:space="preserve">&amp;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issues are already covered in 2DL/2UL_CA_3A-8A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CA_7A-8A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6B06FC">
              <w:rPr>
                <w:rFonts w:ascii="Arial" w:hAnsi="Arial" w:cs="Arial" w:hint="eastAsia"/>
                <w:color w:val="000000"/>
                <w:sz w:val="18"/>
                <w:szCs w:val="18"/>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CA_3A-3A-19A-21A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CA_3A-19A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is already covered in 2DL/2UL_CA_3A-19A</w:t>
            </w:r>
          </w:p>
        </w:tc>
      </w:tr>
      <w:tr w:rsidR="001E238A" w:rsidTr="006B06FC">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B19</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6B06FC">
              <w:rPr>
                <w:rFonts w:ascii="Arial" w:hAnsi="Arial" w:cs="Arial"/>
                <w:color w:val="000000"/>
                <w:sz w:val="18"/>
                <w:szCs w:val="18"/>
                <w:lang w:val="en-US" w:eastAsia="ko-KR"/>
              </w:rPr>
              <w:t xml:space="preserve">- </w:t>
            </w:r>
            <w:r w:rsidRPr="006B06FC">
              <w:rPr>
                <w:rFonts w:ascii="Arial" w:hAnsi="Arial" w:cs="Arial" w:hint="eastAsia"/>
                <w:color w:val="000000"/>
                <w:sz w:val="18"/>
                <w:szCs w:val="18"/>
                <w:lang w:val="en-US" w:eastAsia="ko-KR"/>
              </w:rPr>
              <w:t>No MSD due to IMD to be specified according to actural spectrum holdings.</w:t>
            </w:r>
          </w:p>
        </w:tc>
      </w:tr>
      <w:tr w:rsidR="001E238A" w:rsidRPr="00C65C60"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CA_19A-21A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C65C60"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issues are already covered in 3DL_CA_3A-19A-21A_2UL_CA_19A-21A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4</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B3</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Pr="00CD7450"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These all IMD problems are already covered in 2DL/2UL_CA_3A-42A</w:t>
            </w:r>
          </w:p>
        </w:tc>
      </w:tr>
      <w:tr w:rsidR="001E238A" w:rsidTr="006B06FC">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w:t>
            </w:r>
            <w:r>
              <w:rPr>
                <w:rFonts w:ascii="Arial" w:hAnsi="Arial" w:cs="Arial"/>
                <w:color w:val="000000"/>
                <w:sz w:val="18"/>
                <w:szCs w:val="18"/>
                <w:lang w:val="en-US" w:eastAsia="ko-KR"/>
              </w:rPr>
              <w:t>3A-7A-7A-26A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r>
              <w:rPr>
                <w:rFonts w:ascii="Arial" w:hAnsi="Arial" w:cs="Arial"/>
                <w:color w:val="000000"/>
                <w:sz w:val="18"/>
                <w:szCs w:val="18"/>
                <w:lang w:val="en-US" w:eastAsia="ko-KR"/>
              </w:rPr>
              <w:t xml:space="preserve"> These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problems will be covered in 3DL_CA_3A-7A-26A_2UL_CA_3A-26A</w:t>
            </w:r>
          </w:p>
        </w:tc>
      </w:tr>
      <w:tr w:rsidR="001E238A" w:rsidTr="006B06FC">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CA_7A-26A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722F04">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The IMD problem already covered in 2DL/2UL CA_7A-26A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CA_3A-42A-42C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sidRPr="006B06FC">
              <w:rPr>
                <w:rFonts w:ascii="Arial" w:hAnsi="Arial" w:cs="Arial" w:hint="eastAsia"/>
                <w:color w:val="000000"/>
                <w:sz w:val="18"/>
                <w:szCs w:val="18"/>
                <w:lang w:val="en-US" w:eastAsia="ko-KR"/>
              </w:rPr>
              <w:t>CA_3A-42A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&amp;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IMDs into B42</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sidRPr="006B06FC">
              <w:rPr>
                <w:rFonts w:ascii="Arial" w:hAnsi="Arial" w:cs="Arial"/>
                <w:color w:val="000000"/>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A-7C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Pr="006B06FC"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w:t>
            </w:r>
            <w:r>
              <w:rPr>
                <w:rFonts w:ascii="Arial" w:hAnsi="Arial" w:cs="Arial"/>
                <w:color w:val="000000"/>
                <w:sz w:val="18"/>
                <w:szCs w:val="18"/>
                <w:lang w:val="en-US" w:eastAsia="ko-KR"/>
              </w:rPr>
              <w:t>C-7A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CA_1A-7C-28A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CA_1A-7A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D4104E">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3DL_CA_1A-7A-28A w/ 2UL_CA_1A-7A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D4104E">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B7</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A120E3">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problem will be covered in 3DL_CA_1A-7A-28A w/ 2UL_CA_1A-28A</w:t>
            </w:r>
          </w:p>
        </w:tc>
      </w:tr>
      <w:tr w:rsidR="001E238A" w:rsidTr="001E238A">
        <w:trPr>
          <w:trHeight w:val="415"/>
          <w:jc w:val="center"/>
        </w:trPr>
        <w:tc>
          <w:tcPr>
            <w:tcW w:w="1965" w:type="dxa"/>
            <w:vMerge/>
            <w:tcBorders>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CA_7A-28A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B28 </w:t>
            </w:r>
            <w:r>
              <w:rPr>
                <w:rFonts w:ascii="Arial" w:hAnsi="Arial" w:cs="Arial" w:hint="eastAsia"/>
                <w:color w:val="000000"/>
                <w:sz w:val="18"/>
                <w:szCs w:val="18"/>
                <w:lang w:val="en-US" w:eastAsia="ko-KR"/>
              </w:rPr>
              <w:t>3</w:t>
            </w:r>
            <w:r w:rsidRPr="00D4104E">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B1</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CA_3C-7C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CA_7C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CA_3A-41D</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CA_3A-41A</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365CC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This impact already covered in 2DL/2UL CA_3A-41A</w:t>
            </w:r>
            <w:r>
              <w:rPr>
                <w:rFonts w:ascii="Arial" w:hAnsi="Arial" w:cs="Arial"/>
                <w:color w:val="000000"/>
                <w:sz w:val="18"/>
                <w:szCs w:val="18"/>
                <w:lang w:val="en-US" w:eastAsia="ko-KR"/>
              </w:rPr>
              <w:t xml:space="preserve"> in Table </w:t>
            </w:r>
            <w:r w:rsidRPr="005C69F5">
              <w:rPr>
                <w:rFonts w:ascii="Arial" w:hAnsi="Arial" w:cs="Arial"/>
                <w:color w:val="000000"/>
                <w:sz w:val="18"/>
                <w:szCs w:val="18"/>
                <w:lang w:val="en-US" w:eastAsia="ko-KR"/>
              </w:rPr>
              <w:t>7.3.1A-0f</w:t>
            </w:r>
            <w:r>
              <w:rPr>
                <w:rFonts w:ascii="Arial" w:hAnsi="Arial" w:cs="Arial"/>
                <w:color w:val="000000"/>
                <w:sz w:val="18"/>
                <w:szCs w:val="18"/>
                <w:lang w:val="en-US" w:eastAsia="ko-KR"/>
              </w:rPr>
              <w:t xml:space="preserve"> in TS36.101</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r w:rsidR="001E238A" w:rsidTr="001E238A">
        <w:trPr>
          <w:trHeight w:val="415"/>
          <w:jc w:val="center"/>
        </w:trPr>
        <w:tc>
          <w:tcPr>
            <w:tcW w:w="1965" w:type="dxa"/>
            <w:vMerge w:val="restart"/>
            <w:tcBorders>
              <w:top w:val="single" w:sz="4" w:space="0" w:color="auto"/>
              <w:left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CA_40C-42C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CA_40C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1E238A">
        <w:trPr>
          <w:trHeight w:val="415"/>
          <w:jc w:val="center"/>
        </w:trPr>
        <w:tc>
          <w:tcPr>
            <w:tcW w:w="1965" w:type="dxa"/>
            <w:vMerge/>
            <w:tcBorders>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CA_42C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CA_41C-48C</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Tr="006B06FC">
        <w:trPr>
          <w:trHeight w:val="415"/>
          <w:jc w:val="center"/>
        </w:trPr>
        <w:tc>
          <w:tcPr>
            <w:tcW w:w="19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CA_41D-48A</w:t>
            </w:r>
          </w:p>
        </w:tc>
        <w:tc>
          <w:tcPr>
            <w:tcW w:w="1396"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CA_41C</w:t>
            </w:r>
          </w:p>
        </w:tc>
        <w:tc>
          <w:tcPr>
            <w:tcW w:w="1423"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tcBorders>
              <w:top w:val="single" w:sz="4" w:space="0" w:color="auto"/>
              <w:left w:val="nil"/>
              <w:bottom w:val="single" w:sz="4" w:space="0" w:color="auto"/>
              <w:right w:val="single" w:sz="4"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tcBorders>
              <w:top w:val="single" w:sz="4" w:space="0" w:color="auto"/>
              <w:left w:val="nil"/>
              <w:bottom w:val="single" w:sz="4" w:space="0" w:color="auto"/>
              <w:right w:val="single" w:sz="8" w:space="0" w:color="auto"/>
            </w:tcBorders>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Default="009505DB" w:rsidP="006B06FC">
      <w:pPr>
        <w:rPr>
          <w:color w:val="0066FF"/>
          <w:sz w:val="22"/>
          <w:lang w:eastAsia="ko-KR"/>
        </w:rPr>
      </w:pPr>
    </w:p>
    <w:p w:rsidR="009505DB" w:rsidRPr="009B3C46" w:rsidRDefault="009505DB" w:rsidP="009505DB">
      <w:pPr>
        <w:rPr>
          <w:lang w:eastAsia="ko-KR"/>
        </w:rPr>
      </w:pPr>
      <w:r>
        <w:t>Table 5.</w:t>
      </w:r>
      <w:r>
        <w:rPr>
          <w:rFonts w:hint="eastAsia"/>
          <w:lang w:eastAsia="ko-KR"/>
        </w:rPr>
        <w:t>1.5</w:t>
      </w:r>
      <w:r>
        <w:t>-3</w:t>
      </w:r>
      <w:r w:rsidRPr="009B3C46">
        <w:t xml:space="preserve"> summarizes the </w:t>
      </w:r>
      <w:r>
        <w:t xml:space="preserve">CA_ band combinations with </w:t>
      </w:r>
      <w:r w:rsidRPr="009B3C46">
        <w:t>self-interferenc</w:t>
      </w:r>
      <w:r>
        <w:t>e problems for CA_5DL/2UL CA</w:t>
      </w:r>
      <w:r w:rsidRPr="009B3C46">
        <w:t>.</w:t>
      </w:r>
    </w:p>
    <w:p w:rsidR="009505DB" w:rsidRPr="009B3C46" w:rsidRDefault="009505DB" w:rsidP="009505DB">
      <w:pPr>
        <w:spacing w:after="60"/>
        <w:jc w:val="center"/>
        <w:rPr>
          <w:rFonts w:ascii="Arial" w:hAnsi="Arial" w:cs="Arial"/>
          <w:b/>
          <w:lang w:val="en-US" w:eastAsia="ko-KR"/>
        </w:rPr>
      </w:pPr>
      <w:r w:rsidRPr="009B3C46">
        <w:rPr>
          <w:rFonts w:ascii="Arial" w:hAnsi="Arial" w:cs="Arial"/>
          <w:b/>
          <w:lang w:val="en-US" w:eastAsia="ko-KR"/>
        </w:rPr>
        <w:t xml:space="preserve">Table </w:t>
      </w:r>
      <w:r>
        <w:rPr>
          <w:rFonts w:ascii="Arial" w:hAnsi="Arial" w:cs="Arial" w:hint="eastAsia"/>
          <w:b/>
          <w:lang w:val="en-US" w:eastAsia="ko-KR"/>
        </w:rPr>
        <w:t>5.1.5-3</w:t>
      </w:r>
      <w:r w:rsidRPr="009B3C46">
        <w:rPr>
          <w:rFonts w:ascii="Arial" w:hAnsi="Arial" w:cs="Arial" w:hint="eastAsia"/>
          <w:b/>
          <w:lang w:val="en-US" w:eastAsia="ko-KR"/>
        </w:rPr>
        <w:t>:</w:t>
      </w:r>
      <w:r w:rsidRPr="009B3C46">
        <w:rPr>
          <w:rFonts w:ascii="Arial" w:hAnsi="Arial" w:cs="Arial"/>
          <w:b/>
          <w:lang w:val="en-US" w:eastAsia="ko-KR"/>
        </w:rPr>
        <w:t xml:space="preserve"> Summary</w:t>
      </w:r>
      <w:r w:rsidRPr="009B3C46">
        <w:rPr>
          <w:rFonts w:ascii="Arial" w:hAnsi="Arial" w:cs="Arial" w:hint="eastAsia"/>
          <w:b/>
          <w:lang w:val="en-US" w:eastAsia="ko-KR"/>
        </w:rPr>
        <w:t xml:space="preserve"> of Self-interference analysis </w:t>
      </w:r>
      <w:r>
        <w:rPr>
          <w:rFonts w:ascii="Arial" w:hAnsi="Arial" w:cs="Arial"/>
          <w:b/>
          <w:lang w:val="en-US" w:eastAsia="ko-KR"/>
        </w:rPr>
        <w:t xml:space="preserve">for </w:t>
      </w:r>
      <w:r>
        <w:rPr>
          <w:rFonts w:ascii="Arial" w:hAnsi="Arial" w:cs="Arial" w:hint="eastAsia"/>
          <w:b/>
          <w:lang w:val="en-US" w:eastAsia="ko-KR"/>
        </w:rPr>
        <w:t>5</w:t>
      </w:r>
      <w:r w:rsidRPr="009B3C46">
        <w:rPr>
          <w:rFonts w:ascii="Arial" w:hAnsi="Arial" w:cs="Arial"/>
          <w:b/>
          <w:lang w:val="en-US" w:eastAsia="ko-KR"/>
        </w:rPr>
        <w:t>DL</w:t>
      </w:r>
      <w:r>
        <w:rPr>
          <w:rFonts w:ascii="Arial" w:hAnsi="Arial" w:cs="Arial"/>
          <w:b/>
          <w:lang w:val="en-US" w:eastAsia="ko-KR"/>
        </w:rPr>
        <w:t>/2UL</w:t>
      </w:r>
      <w:r w:rsidRPr="009B3C46">
        <w:rPr>
          <w:rFonts w:ascii="Arial" w:hAnsi="Arial" w:cs="Arial"/>
          <w:b/>
          <w:lang w:val="en-US" w:eastAsia="ko-KR"/>
        </w:rPr>
        <w:t xml:space="preserve"> CA</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7"/>
        <w:gridCol w:w="1396"/>
        <w:gridCol w:w="1423"/>
        <w:gridCol w:w="1577"/>
        <w:gridCol w:w="1247"/>
        <w:gridCol w:w="2590"/>
      </w:tblGrid>
      <w:tr w:rsidR="009505DB" w:rsidRPr="009B3C46" w:rsidTr="00D106DF">
        <w:trPr>
          <w:trHeight w:val="1051"/>
          <w:jc w:val="center"/>
        </w:trPr>
        <w:tc>
          <w:tcPr>
            <w:tcW w:w="169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downlink </w:t>
            </w:r>
            <w:r w:rsidRPr="009B3C46">
              <w:rPr>
                <w:rFonts w:ascii="Arial" w:hAnsi="Arial" w:cs="Arial"/>
                <w:b/>
                <w:bCs/>
                <w:color w:val="000000"/>
                <w:sz w:val="18"/>
                <w:szCs w:val="18"/>
                <w:lang w:val="en-US"/>
              </w:rPr>
              <w:br/>
              <w:t>CA configuration</w:t>
            </w:r>
          </w:p>
        </w:tc>
        <w:tc>
          <w:tcPr>
            <w:tcW w:w="1396"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 xml:space="preserve">uplink </w:t>
            </w:r>
            <w:r w:rsidRPr="009B3C46">
              <w:rPr>
                <w:rFonts w:ascii="Arial" w:hAnsi="Arial" w:cs="Arial"/>
                <w:b/>
                <w:bCs/>
                <w:color w:val="000000"/>
                <w:sz w:val="18"/>
                <w:szCs w:val="18"/>
                <w:lang w:val="en-US"/>
              </w:rPr>
              <w:br/>
              <w:t>CA Configuration</w:t>
            </w:r>
          </w:p>
        </w:tc>
        <w:tc>
          <w:tcPr>
            <w:tcW w:w="1423"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Harmonic</w:t>
            </w:r>
          </w:p>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relation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 xml:space="preserve">band </w:t>
            </w:r>
            <w:r w:rsidRPr="009B3C46">
              <w:rPr>
                <w:rFonts w:ascii="Arial" w:hAnsi="Arial" w:cs="Arial"/>
                <w:b/>
                <w:bCs/>
                <w:color w:val="000000"/>
                <w:sz w:val="18"/>
                <w:szCs w:val="18"/>
                <w:lang w:val="en-US"/>
              </w:rPr>
              <w:br/>
              <w:t>without uplink</w:t>
            </w:r>
          </w:p>
        </w:tc>
        <w:tc>
          <w:tcPr>
            <w:tcW w:w="157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intermodulation to 3</w:t>
            </w:r>
            <w:r w:rsidRPr="009B3C46">
              <w:rPr>
                <w:rFonts w:ascii="Arial" w:hAnsi="Arial" w:cs="Arial"/>
                <w:b/>
                <w:bCs/>
                <w:color w:val="000000"/>
                <w:sz w:val="18"/>
                <w:szCs w:val="18"/>
                <w:vertAlign w:val="superscript"/>
                <w:lang w:val="en-US"/>
              </w:rPr>
              <w:t>rd</w:t>
            </w:r>
            <w:r>
              <w:rPr>
                <w:rFonts w:ascii="Arial" w:hAnsi="Arial" w:cs="Arial"/>
                <w:b/>
                <w:bCs/>
                <w:color w:val="000000"/>
                <w:sz w:val="18"/>
                <w:szCs w:val="18"/>
                <w:lang w:val="en-US"/>
              </w:rPr>
              <w:t>,</w:t>
            </w:r>
            <w:r>
              <w:rPr>
                <w:rFonts w:ascii="Arial" w:hAnsi="Arial" w:cs="Arial" w:hint="eastAsia"/>
                <w:b/>
                <w:bCs/>
                <w:color w:val="000000"/>
                <w:sz w:val="18"/>
                <w:szCs w:val="18"/>
                <w:lang w:val="en-US" w:eastAsia="ko-KR"/>
              </w:rPr>
              <w:t xml:space="preserve"> 4</w:t>
            </w:r>
            <w:r w:rsidRPr="00184A6A">
              <w:rPr>
                <w:rFonts w:ascii="Arial" w:hAnsi="Arial" w:cs="Arial" w:hint="eastAsia"/>
                <w:b/>
                <w:bCs/>
                <w:color w:val="000000"/>
                <w:sz w:val="18"/>
                <w:szCs w:val="18"/>
                <w:vertAlign w:val="superscript"/>
                <w:lang w:val="en-US" w:eastAsia="ko-KR"/>
              </w:rPr>
              <w:t>th</w:t>
            </w:r>
            <w:r>
              <w:rPr>
                <w:rFonts w:ascii="Arial" w:hAnsi="Arial" w:cs="Arial"/>
                <w:b/>
                <w:bCs/>
                <w:color w:val="000000"/>
                <w:sz w:val="18"/>
                <w:szCs w:val="18"/>
                <w:vertAlign w:val="superscript"/>
                <w:lang w:val="en-US" w:eastAsia="ko-KR"/>
              </w:rPr>
              <w:t xml:space="preserve"> </w:t>
            </w:r>
            <w:r w:rsidRPr="0049670F">
              <w:rPr>
                <w:rFonts w:ascii="Arial" w:hAnsi="Arial" w:cs="Arial"/>
                <w:b/>
                <w:bCs/>
                <w:color w:val="000000"/>
                <w:sz w:val="18"/>
                <w:szCs w:val="18"/>
                <w:lang w:val="en-US" w:eastAsia="ko-KR"/>
              </w:rPr>
              <w:t>and</w:t>
            </w:r>
            <w:r>
              <w:rPr>
                <w:rFonts w:ascii="Arial" w:hAnsi="Arial" w:cs="Arial"/>
                <w:b/>
                <w:bCs/>
                <w:color w:val="000000"/>
                <w:sz w:val="18"/>
                <w:szCs w:val="18"/>
                <w:lang w:val="en-US" w:eastAsia="ko-KR"/>
              </w:rPr>
              <w:t xml:space="preserve"> 5</w:t>
            </w:r>
            <w:r w:rsidRPr="0049670F">
              <w:rPr>
                <w:rFonts w:ascii="Arial" w:hAnsi="Arial" w:cs="Arial"/>
                <w:b/>
                <w:bCs/>
                <w:color w:val="000000"/>
                <w:sz w:val="18"/>
                <w:szCs w:val="18"/>
                <w:vertAlign w:val="superscript"/>
                <w:lang w:val="en-US" w:eastAsia="ko-KR"/>
              </w:rPr>
              <w:t>th</w:t>
            </w:r>
            <w:r>
              <w:rPr>
                <w:rFonts w:ascii="Arial" w:hAnsi="Arial" w:cs="Arial"/>
                <w:b/>
                <w:bCs/>
                <w:color w:val="000000"/>
                <w:sz w:val="18"/>
                <w:szCs w:val="18"/>
                <w:lang w:val="en-US" w:eastAsia="ko-KR"/>
              </w:rPr>
              <w:t xml:space="preserve"> </w:t>
            </w:r>
            <w:r>
              <w:rPr>
                <w:rFonts w:ascii="Arial" w:hAnsi="Arial" w:cs="Arial" w:hint="eastAsia"/>
                <w:b/>
                <w:bCs/>
                <w:color w:val="000000"/>
                <w:sz w:val="18"/>
                <w:szCs w:val="18"/>
                <w:lang w:val="en-US" w:eastAsia="ko-KR"/>
              </w:rPr>
              <w:t xml:space="preserve"> </w:t>
            </w:r>
            <w:r w:rsidRPr="009B3C46">
              <w:rPr>
                <w:rFonts w:ascii="Arial" w:hAnsi="Arial" w:cs="Arial"/>
                <w:b/>
                <w:bCs/>
                <w:color w:val="000000"/>
                <w:sz w:val="18"/>
                <w:szCs w:val="18"/>
                <w:lang w:val="en-US"/>
              </w:rPr>
              <w:t>band</w:t>
            </w:r>
            <w:r w:rsidRPr="009B3C46">
              <w:rPr>
                <w:rFonts w:ascii="Arial" w:hAnsi="Arial" w:cs="Arial"/>
                <w:b/>
                <w:bCs/>
                <w:color w:val="000000"/>
                <w:sz w:val="18"/>
                <w:szCs w:val="18"/>
                <w:lang w:val="en-US"/>
              </w:rPr>
              <w:br/>
              <w:t>without uplink</w:t>
            </w:r>
          </w:p>
        </w:tc>
        <w:tc>
          <w:tcPr>
            <w:tcW w:w="1247"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interference due to small frequency separation</w:t>
            </w:r>
          </w:p>
        </w:tc>
        <w:tc>
          <w:tcPr>
            <w:tcW w:w="2590" w:type="dxa"/>
            <w:shd w:val="clear" w:color="auto" w:fill="auto"/>
            <w:vAlign w:val="center"/>
            <w:hideMark/>
          </w:tcPr>
          <w:p w:rsidR="009505DB" w:rsidRPr="009B3C46" w:rsidRDefault="009505DB" w:rsidP="00D106DF">
            <w:pPr>
              <w:spacing w:after="0"/>
              <w:jc w:val="center"/>
              <w:rPr>
                <w:rFonts w:ascii="Arial" w:hAnsi="Arial" w:cs="Arial"/>
                <w:b/>
                <w:bCs/>
                <w:color w:val="000000"/>
                <w:sz w:val="18"/>
                <w:szCs w:val="18"/>
                <w:lang w:val="en-US"/>
              </w:rPr>
            </w:pPr>
            <w:r w:rsidRPr="009B3C46">
              <w:rPr>
                <w:rFonts w:ascii="Arial" w:hAnsi="Arial" w:cs="Arial"/>
                <w:b/>
                <w:bCs/>
                <w:color w:val="000000"/>
                <w:sz w:val="18"/>
                <w:szCs w:val="18"/>
                <w:lang w:val="en-US"/>
              </w:rPr>
              <w:t>MSD</w:t>
            </w:r>
          </w:p>
        </w:tc>
      </w:tr>
      <w:tr w:rsidR="009505DB" w:rsidRPr="009B3C46" w:rsidTr="00D106DF">
        <w:trPr>
          <w:trHeight w:val="361"/>
          <w:jc w:val="center"/>
        </w:trPr>
        <w:tc>
          <w:tcPr>
            <w:tcW w:w="1697" w:type="dxa"/>
            <w:vMerge w:val="restart"/>
            <w:shd w:val="clear" w:color="auto" w:fill="auto"/>
            <w:noWrap/>
            <w:vAlign w:val="center"/>
          </w:tcPr>
          <w:p w:rsidR="009505DB" w:rsidRPr="00AE55FC" w:rsidRDefault="009505DB" w:rsidP="00D106DF">
            <w:pPr>
              <w:spacing w:after="0"/>
              <w:jc w:val="center"/>
              <w:rPr>
                <w:rFonts w:ascii="Arial" w:hAnsi="Arial" w:cs="Arial"/>
                <w:color w:val="000000"/>
                <w:sz w:val="18"/>
                <w:szCs w:val="18"/>
                <w:lang w:eastAsia="ko-KR"/>
              </w:rPr>
            </w:pPr>
            <w:r w:rsidRPr="00AE55FC">
              <w:rPr>
                <w:rFonts w:ascii="Arial" w:hAnsi="Arial" w:cs="Arial" w:hint="eastAsia"/>
                <w:color w:val="000000"/>
                <w:sz w:val="18"/>
                <w:szCs w:val="18"/>
                <w:lang w:eastAsia="ko-KR"/>
              </w:rPr>
              <w:t xml:space="preserve">CA_1A-41C-42C </w:t>
            </w: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color w:val="000000"/>
                <w:sz w:val="18"/>
                <w:szCs w:val="18"/>
                <w:lang w:val="en-US" w:eastAsia="ko-KR"/>
              </w:rPr>
              <w:t>Not necessary to study for the MSD by 4</w:t>
            </w:r>
            <w:r w:rsidRPr="0022385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since B41 and B42 will be operated with synchronized</w:t>
            </w:r>
          </w:p>
        </w:tc>
      </w:tr>
      <w:tr w:rsidR="009505DB" w:rsidRPr="009B3C46" w:rsidTr="00D106DF">
        <w:trPr>
          <w:trHeight w:val="361"/>
          <w:jc w:val="center"/>
        </w:trPr>
        <w:tc>
          <w:tcPr>
            <w:tcW w:w="1697" w:type="dxa"/>
            <w:vMerge/>
            <w:shd w:val="clear" w:color="auto" w:fill="auto"/>
            <w:noWrap/>
            <w:vAlign w:val="center"/>
          </w:tcPr>
          <w:p w:rsidR="009505DB" w:rsidRPr="003F4FCA" w:rsidRDefault="009505DB" w:rsidP="00D106DF">
            <w:pPr>
              <w:spacing w:after="0"/>
              <w:jc w:val="center"/>
              <w:rPr>
                <w:rFonts w:ascii="Arial" w:hAnsi="Arial" w:cs="Arial"/>
                <w:color w:val="000000"/>
                <w:sz w:val="18"/>
                <w:szCs w:val="18"/>
                <w:lang w:eastAsia="ko-KR"/>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w:t>
            </w:r>
            <w:r>
              <w:rPr>
                <w:rFonts w:ascii="Arial" w:hAnsi="Arial" w:cs="Arial"/>
                <w:color w:val="000000"/>
                <w:sz w:val="18"/>
                <w:szCs w:val="18"/>
                <w:lang w:eastAsia="ko-KR"/>
              </w:rPr>
              <w:t>4</w:t>
            </w:r>
            <w:r>
              <w:rPr>
                <w:rFonts w:ascii="Arial" w:hAnsi="Arial" w:cs="Arial" w:hint="eastAsia"/>
                <w:color w:val="000000"/>
                <w:sz w:val="18"/>
                <w:szCs w:val="18"/>
                <w:lang w:eastAsia="ko-KR"/>
              </w:rPr>
              <w:t>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365CC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point is that CA_1A-41A on</w:t>
            </w:r>
            <w:r>
              <w:rPr>
                <w:rFonts w:ascii="Arial" w:hAnsi="Arial" w:cs="Arial"/>
                <w:color w:val="0000FF"/>
                <w:sz w:val="18"/>
                <w:szCs w:val="18"/>
                <w:lang w:val="en-US" w:eastAsia="ko-KR"/>
              </w:rPr>
              <w:t>ly support 1 uplink with Band 1 due to 41 transmission will be impacted to Band 1 reception in UE. So this uplink CA is not supported.</w:t>
            </w:r>
          </w:p>
        </w:tc>
      </w:tr>
      <w:tr w:rsidR="009505DB" w:rsidRPr="009B3C46" w:rsidTr="00D106DF">
        <w:trPr>
          <w:trHeight w:val="361"/>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sidRPr="004702C1">
              <w:rPr>
                <w:rFonts w:ascii="Arial" w:hAnsi="Arial" w:cs="Arial"/>
                <w:color w:val="0000FF"/>
                <w:sz w:val="18"/>
                <w:szCs w:val="18"/>
                <w:lang w:val="en-US" w:eastAsia="ko-KR"/>
              </w:rPr>
              <w:t>One critical po</w:t>
            </w:r>
            <w:r>
              <w:rPr>
                <w:rFonts w:ascii="Arial" w:hAnsi="Arial" w:cs="Arial"/>
                <w:color w:val="0000FF"/>
                <w:sz w:val="18"/>
                <w:szCs w:val="18"/>
                <w:lang w:val="en-US" w:eastAsia="ko-KR"/>
              </w:rPr>
              <w:t>int is that CA_1A-41C</w:t>
            </w:r>
            <w:r w:rsidRPr="004702C1">
              <w:rPr>
                <w:rFonts w:ascii="Arial" w:hAnsi="Arial" w:cs="Arial"/>
                <w:color w:val="0000FF"/>
                <w:sz w:val="18"/>
                <w:szCs w:val="18"/>
                <w:lang w:val="en-US" w:eastAsia="ko-KR"/>
              </w:rPr>
              <w:t xml:space="preserve"> only support 1 uplink with Band 1</w:t>
            </w:r>
            <w:r>
              <w:rPr>
                <w:rFonts w:ascii="Arial" w:hAnsi="Arial" w:cs="Arial"/>
                <w:color w:val="0000FF"/>
                <w:sz w:val="18"/>
                <w:szCs w:val="18"/>
                <w:lang w:val="en-US" w:eastAsia="ko-KR"/>
              </w:rPr>
              <w:t xml:space="preserve"> due to 41 transmission will be impacted to Band 1 reception in UE. So this uplink CA is not supported</w:t>
            </w:r>
            <w:r w:rsidRPr="004702C1">
              <w:rPr>
                <w:rFonts w:ascii="Arial" w:hAnsi="Arial" w:cs="Arial"/>
                <w:color w:val="0000FF"/>
                <w:sz w:val="18"/>
                <w:szCs w:val="18"/>
                <w:lang w:val="en-US" w:eastAsia="ko-KR"/>
              </w:rPr>
              <w:t>.</w:t>
            </w:r>
          </w:p>
        </w:tc>
      </w:tr>
      <w:tr w:rsidR="009505DB" w:rsidRPr="009B3C46" w:rsidTr="00D106DF">
        <w:trPr>
          <w:trHeight w:val="306"/>
          <w:jc w:val="center"/>
        </w:trPr>
        <w:tc>
          <w:tcPr>
            <w:tcW w:w="1697" w:type="dxa"/>
            <w:vMerge/>
            <w:shd w:val="clear" w:color="auto" w:fill="auto"/>
            <w:noWrap/>
            <w:vAlign w:val="center"/>
          </w:tcPr>
          <w:p w:rsidR="009505DB" w:rsidRDefault="009505DB" w:rsidP="00D106DF">
            <w:pPr>
              <w:spacing w:after="0"/>
              <w:jc w:val="center"/>
              <w:rPr>
                <w:rFonts w:ascii="Arial" w:hAnsi="Arial" w:cs="Arial"/>
                <w:color w:val="000000"/>
                <w:sz w:val="18"/>
                <w:szCs w:val="18"/>
                <w:lang w:val="en-US"/>
              </w:rPr>
            </w:pPr>
          </w:p>
        </w:tc>
        <w:tc>
          <w:tcPr>
            <w:tcW w:w="1396" w:type="dxa"/>
            <w:shd w:val="clear" w:color="auto" w:fill="auto"/>
            <w:noWrap/>
            <w:vAlign w:val="center"/>
          </w:tcPr>
          <w:p w:rsidR="009505DB" w:rsidRDefault="009505DB" w:rsidP="00D106DF">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9505DB" w:rsidRDefault="009505DB" w:rsidP="00D106DF">
            <w:pPr>
              <w:spacing w:after="0"/>
              <w:jc w:val="center"/>
              <w:rPr>
                <w:rFonts w:ascii="Arial" w:hAnsi="Arial" w:cs="Arial"/>
                <w:color w:val="000000"/>
                <w:sz w:val="18"/>
                <w:szCs w:val="18"/>
                <w:lang w:val="en-US" w:eastAsia="ko-KR"/>
              </w:rPr>
            </w:pPr>
          </w:p>
        </w:tc>
        <w:tc>
          <w:tcPr>
            <w:tcW w:w="1247" w:type="dxa"/>
            <w:shd w:val="clear" w:color="auto" w:fill="auto"/>
            <w:noWrap/>
            <w:vAlign w:val="center"/>
          </w:tcPr>
          <w:p w:rsidR="009505DB" w:rsidRPr="009B3C46" w:rsidRDefault="009505DB" w:rsidP="00D106DF">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9505DB" w:rsidRDefault="009505DB" w:rsidP="00D106DF">
            <w:pPr>
              <w:spacing w:after="0"/>
              <w:jc w:val="center"/>
              <w:rPr>
                <w:rFonts w:ascii="Arial" w:eastAsia="MS Mincho" w:hAnsi="Arial" w:cs="Arial"/>
                <w:color w:val="000000"/>
                <w:sz w:val="18"/>
                <w:szCs w:val="18"/>
                <w:lang w:val="en-US" w:eastAsia="ja-JP"/>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rPr>
            </w:pPr>
            <w:r>
              <w:rPr>
                <w:rFonts w:ascii="Arial" w:hAnsi="Arial" w:cs="Arial" w:hint="eastAsia"/>
                <w:color w:val="000000"/>
                <w:sz w:val="18"/>
                <w:szCs w:val="18"/>
                <w:lang w:val="en-US" w:eastAsia="ko-KR"/>
              </w:rPr>
              <w:t>CA_1A-3A-3A-19A</w:t>
            </w:r>
            <w:r>
              <w:rPr>
                <w:rFonts w:ascii="Arial" w:hAnsi="Arial" w:cs="Arial"/>
                <w:color w:val="000000"/>
                <w:sz w:val="18"/>
                <w:szCs w:val="18"/>
                <w:lang w:val="en-US" w:eastAsia="ko-KR"/>
              </w:rPr>
              <w:t>-21A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B21</w:t>
            </w:r>
          </w:p>
        </w:tc>
        <w:tc>
          <w:tcPr>
            <w:tcW w:w="1247" w:type="dxa"/>
            <w:shd w:val="clear" w:color="auto" w:fill="auto"/>
            <w:noWrap/>
            <w:vAlign w:val="center"/>
          </w:tcPr>
          <w:p w:rsidR="006B06FC" w:rsidRPr="009B3C46"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CA_3A-19A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5E386D">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B1</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B19</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DD556C">
              <w:rPr>
                <w:rFonts w:ascii="Arial" w:hAnsi="Arial" w:cs="Arial"/>
                <w:color w:val="000000"/>
                <w:sz w:val="18"/>
                <w:szCs w:val="18"/>
                <w:lang w:val="en-US" w:eastAsia="ko-KR"/>
              </w:rPr>
              <w:t xml:space="preserve">- </w:t>
            </w:r>
            <w:r w:rsidRPr="00DD556C">
              <w:rPr>
                <w:rFonts w:ascii="Arial" w:hAnsi="Arial" w:cs="Arial" w:hint="eastAsia"/>
                <w:color w:val="000000"/>
                <w:sz w:val="18"/>
                <w:szCs w:val="18"/>
                <w:lang w:val="en-US" w:eastAsia="ko-KR"/>
              </w:rPr>
              <w:t>No MSD due to IMD to be specified according to actural spectrum holdings.</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CA_19A-21A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5E38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B3</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Pr="00DD556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 xml:space="preserve">- The IMD issue was covered in </w:t>
            </w:r>
            <w:r>
              <w:rPr>
                <w:rFonts w:ascii="Arial" w:hAnsi="Arial" w:cs="Arial"/>
                <w:color w:val="000000"/>
                <w:sz w:val="18"/>
                <w:szCs w:val="18"/>
                <w:lang w:val="en-US" w:eastAsia="ko-KR"/>
              </w:rPr>
              <w:t>3</w:t>
            </w:r>
            <w:r w:rsidRPr="007E08EE">
              <w:rPr>
                <w:rFonts w:ascii="Arial" w:hAnsi="Arial" w:cs="Arial"/>
                <w:color w:val="000000"/>
                <w:sz w:val="18"/>
                <w:szCs w:val="18"/>
                <w:lang w:val="en-US" w:eastAsia="ko-KR"/>
              </w:rPr>
              <w:t>DL CA_</w:t>
            </w:r>
            <w:r>
              <w:rPr>
                <w:rFonts w:ascii="Arial" w:hAnsi="Arial" w:cs="Arial"/>
                <w:color w:val="000000"/>
                <w:sz w:val="18"/>
                <w:szCs w:val="18"/>
                <w:lang w:val="en-US" w:eastAsia="ko-KR"/>
              </w:rPr>
              <w:t>3A-</w:t>
            </w:r>
            <w:r w:rsidRPr="007E08EE">
              <w:rPr>
                <w:rFonts w:ascii="Arial" w:hAnsi="Arial" w:cs="Arial"/>
                <w:color w:val="000000"/>
                <w:sz w:val="18"/>
                <w:szCs w:val="18"/>
                <w:lang w:val="en-US" w:eastAsia="ko-KR"/>
              </w:rPr>
              <w:t>19A-21A 2UL CA_</w:t>
            </w:r>
            <w:r>
              <w:rPr>
                <w:rFonts w:ascii="Arial" w:hAnsi="Arial" w:cs="Arial"/>
                <w:color w:val="000000"/>
                <w:sz w:val="18"/>
                <w:szCs w:val="18"/>
                <w:lang w:val="en-US" w:eastAsia="ko-KR"/>
              </w:rPr>
              <w:t>19A-</w:t>
            </w:r>
            <w:r w:rsidRPr="007E08EE">
              <w:rPr>
                <w:rFonts w:ascii="Arial" w:hAnsi="Arial" w:cs="Arial"/>
                <w:color w:val="000000"/>
                <w:sz w:val="18"/>
                <w:szCs w:val="18"/>
                <w:lang w:val="en-US" w:eastAsia="ko-KR"/>
              </w:rPr>
              <w:t>21A</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CA_1A-3A-3A-</w:t>
            </w:r>
            <w:r>
              <w:rPr>
                <w:rFonts w:ascii="Arial" w:hAnsi="Arial" w:cs="Arial"/>
                <w:color w:val="000000"/>
                <w:sz w:val="18"/>
                <w:szCs w:val="18"/>
                <w:lang w:val="en-US" w:eastAsia="ko-KR"/>
              </w:rPr>
              <w:t>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IMD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w:t>
            </w:r>
            <w:r w:rsidRPr="007E08EE">
              <w:rPr>
                <w:rFonts w:ascii="Arial" w:hAnsi="Arial" w:cs="Arial"/>
                <w:sz w:val="18"/>
                <w:szCs w:val="18"/>
                <w:lang w:val="en-US" w:eastAsia="ko-KR"/>
              </w:rPr>
              <w:t xml:space="preserve"> covered 3DL CA_1A-3A-42A with 2UL CA_1A-3A</w:t>
            </w:r>
            <w:r w:rsidRPr="00DD556C">
              <w:rPr>
                <w:rFonts w:ascii="Arial" w:hAnsi="Arial" w:cs="Arial" w:hint="eastAsia"/>
                <w:color w:val="000000"/>
                <w:sz w:val="18"/>
                <w:szCs w:val="18"/>
                <w:lang w:val="en-US" w:eastAsia="ko-KR"/>
              </w:rPr>
              <w:t>.</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 </w:t>
            </w: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w:t>
            </w:r>
            <w:r>
              <w:rPr>
                <w:rFonts w:ascii="Arial" w:hAnsi="Arial" w:cs="Arial"/>
                <w:color w:val="000000"/>
                <w:sz w:val="18"/>
                <w:szCs w:val="18"/>
                <w:lang w:eastAsia="ko-KR"/>
              </w:rPr>
              <w:t>42</w:t>
            </w:r>
            <w:r>
              <w:rPr>
                <w:rFonts w:ascii="Arial" w:hAnsi="Arial" w:cs="Arial" w:hint="eastAsia"/>
                <w:color w:val="000000"/>
                <w:sz w:val="18"/>
                <w:szCs w:val="18"/>
                <w:lang w:eastAsia="ko-KR"/>
              </w:rPr>
              <w:t>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B3 2</w:t>
            </w:r>
            <w:r w:rsidRPr="00FE14D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FE14D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5</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8355BA">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s</w:t>
            </w:r>
            <w:r>
              <w:rPr>
                <w:rFonts w:ascii="Arial" w:hAnsi="Arial" w:cs="Arial" w:hint="eastAsia"/>
                <w:color w:val="000000"/>
                <w:sz w:val="18"/>
                <w:szCs w:val="18"/>
                <w:lang w:val="en-US" w:eastAsia="ko-KR"/>
              </w:rPr>
              <w:t xml:space="preserve">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val="restart"/>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CA_3A-3A-7A-</w:t>
            </w:r>
            <w:r>
              <w:rPr>
                <w:rFonts w:ascii="Arial" w:hAnsi="Arial" w:cs="Arial"/>
                <w:color w:val="000000"/>
                <w:sz w:val="18"/>
                <w:szCs w:val="18"/>
                <w:lang w:val="en-US" w:eastAsia="ko-KR"/>
              </w:rPr>
              <w:t>7A-</w:t>
            </w:r>
            <w:r>
              <w:rPr>
                <w:rFonts w:ascii="Arial" w:hAnsi="Arial" w:cs="Arial" w:hint="eastAsia"/>
                <w:color w:val="000000"/>
                <w:sz w:val="18"/>
                <w:szCs w:val="18"/>
                <w:lang w:val="en-US" w:eastAsia="ko-KR"/>
              </w:rPr>
              <w:t>8A</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3</w:t>
            </w:r>
            <w:r w:rsidRPr="007F59F7">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B8</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was covered 3DL CA_3A-7A-8A with 2UL CA_3A-7</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B8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harmonic</w:t>
            </w:r>
            <w:r>
              <w:rPr>
                <w:rFonts w:ascii="Arial" w:hAnsi="Arial" w:cs="Arial"/>
                <w:color w:val="000000"/>
                <w:sz w:val="18"/>
                <w:szCs w:val="18"/>
                <w:lang w:val="en-US" w:eastAsia="ko-KR"/>
              </w:rPr>
              <w:t xml:space="preserve"> into B7</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426B6">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&amp; 3</w:t>
            </w:r>
            <w:r w:rsidRPr="003426B6">
              <w:rPr>
                <w:rFonts w:ascii="Arial" w:hAnsi="Arial" w:cs="Arial" w:hint="eastAsia"/>
                <w:color w:val="000000"/>
                <w:sz w:val="18"/>
                <w:szCs w:val="18"/>
                <w:vertAlign w:val="superscript"/>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IMDs into B7</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CA_7A-8A.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-The IMD issue</w:t>
            </w:r>
            <w:r>
              <w:rPr>
                <w:rFonts w:ascii="Arial" w:hAnsi="Arial" w:cs="Arial"/>
                <w:sz w:val="18"/>
                <w:szCs w:val="18"/>
                <w:lang w:val="en-US" w:eastAsia="ko-KR"/>
              </w:rPr>
              <w:t xml:space="preserve"> were covered 3DL CA_3A-7A-8A with 2UL CA_3A-8</w:t>
            </w:r>
            <w:r w:rsidRPr="007E08EE">
              <w:rPr>
                <w:rFonts w:ascii="Arial" w:hAnsi="Arial" w:cs="Arial"/>
                <w:sz w:val="18"/>
                <w:szCs w:val="18"/>
                <w:lang w:val="en-US" w:eastAsia="ko-KR"/>
              </w:rPr>
              <w:t>A</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vMerge/>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CA_7A-8A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sidRPr="00B56BCB">
              <w:rPr>
                <w:rFonts w:ascii="Arial" w:hAnsi="Arial" w:cs="Arial" w:hint="eastAsia"/>
                <w:color w:val="000000"/>
                <w:sz w:val="18"/>
                <w:szCs w:val="18"/>
                <w:lang w:val="en-US" w:eastAsia="ko-KR"/>
              </w:rPr>
              <w:t>B8 2</w:t>
            </w:r>
            <w:r w:rsidRPr="00B56BCB">
              <w:rPr>
                <w:rFonts w:ascii="Arial" w:hAnsi="Arial" w:cs="Arial" w:hint="eastAsia"/>
                <w:color w:val="000000"/>
                <w:sz w:val="18"/>
                <w:szCs w:val="18"/>
                <w:vertAlign w:val="superscript"/>
                <w:lang w:val="en-US" w:eastAsia="ko-KR"/>
              </w:rPr>
              <w:t>nd</w:t>
            </w:r>
            <w:r w:rsidRPr="00B56BCB">
              <w:rPr>
                <w:rFonts w:ascii="Arial" w:hAnsi="Arial" w:cs="Arial" w:hint="eastAsia"/>
                <w:color w:val="000000"/>
                <w:sz w:val="18"/>
                <w:szCs w:val="18"/>
                <w:lang w:val="en-US" w:eastAsia="ko-KR"/>
              </w:rPr>
              <w:t xml:space="preserve"> </w:t>
            </w:r>
            <w:r w:rsidRPr="00B56BCB">
              <w:rPr>
                <w:rFonts w:ascii="Arial" w:hAnsi="Arial" w:cs="Arial"/>
                <w:color w:val="000000"/>
                <w:sz w:val="18"/>
                <w:szCs w:val="18"/>
                <w:lang w:val="en-US" w:eastAsia="ko-KR"/>
              </w:rPr>
              <w:t>harmonics</w:t>
            </w:r>
            <w:r>
              <w:rPr>
                <w:rFonts w:ascii="Arial" w:hAnsi="Arial" w:cs="Arial"/>
                <w:color w:val="000000"/>
                <w:sz w:val="18"/>
                <w:szCs w:val="18"/>
                <w:lang w:val="en-US" w:eastAsia="ko-KR"/>
              </w:rPr>
              <w:t xml:space="preserve"> into B3</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CA_3A-8A.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CA_3A-28A-</w:t>
            </w:r>
            <w:r>
              <w:rPr>
                <w:rFonts w:ascii="Arial" w:hAnsi="Arial" w:cs="Arial"/>
                <w:color w:val="000000"/>
                <w:sz w:val="18"/>
                <w:szCs w:val="18"/>
                <w:lang w:val="en-US" w:eastAsia="ko-KR"/>
              </w:rPr>
              <w:t>41A-</w:t>
            </w:r>
            <w:r>
              <w:rPr>
                <w:rFonts w:ascii="Arial" w:hAnsi="Arial" w:cs="Arial" w:hint="eastAsia"/>
                <w:color w:val="000000"/>
                <w:sz w:val="18"/>
                <w:szCs w:val="18"/>
                <w:lang w:val="en-US" w:eastAsia="ko-KR"/>
              </w:rPr>
              <w:t xml:space="preserve">42C </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Pr="00B56BCB"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w:t>
            </w:r>
            <w:r>
              <w:rPr>
                <w:rFonts w:ascii="Arial" w:hAnsi="Arial" w:cs="Arial"/>
                <w:color w:val="000000"/>
                <w:sz w:val="18"/>
                <w:szCs w:val="18"/>
                <w:lang w:eastAsia="ko-KR"/>
              </w:rPr>
              <w:t>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CA_3A-42E</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CA_3A-42C-42C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CA_3A-3A-42D</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CA_3A-42A</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xml:space="preserve">B3 </w:t>
            </w:r>
            <w:r>
              <w:rPr>
                <w:rFonts w:ascii="Arial" w:hAnsi="Arial" w:cs="Arial" w:hint="eastAsia"/>
                <w:color w:val="000000"/>
                <w:sz w:val="18"/>
                <w:szCs w:val="18"/>
                <w:lang w:val="en-US" w:eastAsia="ko-KR"/>
              </w:rPr>
              <w:t>2</w:t>
            </w:r>
            <w:r w:rsidRPr="00CD7450">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 into B42</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CD7450">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&amp; 5</w:t>
            </w:r>
            <w:r w:rsidRPr="00CD7450">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IMDs into B42</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Harmonics issues already completed in 2DL/1UL CA_3A-42A.</w:t>
            </w:r>
          </w:p>
          <w:p w:rsidR="006B06FC" w:rsidRDefault="006B06FC" w:rsidP="006B06FC">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IMD issue</w:t>
            </w:r>
            <w:r>
              <w:rPr>
                <w:rFonts w:ascii="Arial" w:hAnsi="Arial" w:cs="Arial"/>
                <w:sz w:val="18"/>
                <w:szCs w:val="18"/>
                <w:lang w:val="en-US" w:eastAsia="ko-KR"/>
              </w:rPr>
              <w:t xml:space="preserve"> were not impact into B42 since </w:t>
            </w:r>
            <w:r>
              <w:rPr>
                <w:rFonts w:ascii="Arial" w:hAnsi="Arial" w:cs="Arial"/>
                <w:sz w:val="18"/>
                <w:szCs w:val="18"/>
                <w:lang w:val="en-US" w:eastAsia="ko-KR"/>
              </w:rPr>
              <w:lastRenderedPageBreak/>
              <w:t>simultaneous Tx/Rx is not allowed</w:t>
            </w:r>
            <w:r>
              <w:rPr>
                <w:rFonts w:ascii="Arial" w:hAnsi="Arial" w:cs="Arial"/>
                <w:color w:val="000000"/>
                <w:sz w:val="18"/>
                <w:szCs w:val="18"/>
                <w:lang w:val="en-US" w:eastAsia="ko-KR"/>
              </w:rPr>
              <w:t xml:space="preserve"> in B42</w:t>
            </w:r>
            <w:r w:rsidRPr="00DD556C">
              <w:rPr>
                <w:rFonts w:ascii="Arial" w:hAnsi="Arial" w:cs="Arial" w:hint="eastAsia"/>
                <w:color w:val="000000"/>
                <w:sz w:val="18"/>
                <w:szCs w:val="18"/>
                <w:lang w:val="en-US" w:eastAsia="ko-KR"/>
              </w:rPr>
              <w:t>.</w:t>
            </w:r>
          </w:p>
        </w:tc>
      </w:tr>
      <w:tr w:rsidR="006B06FC" w:rsidRPr="009B3C46" w:rsidTr="00D106DF">
        <w:trPr>
          <w:trHeight w:val="306"/>
          <w:jc w:val="center"/>
        </w:trPr>
        <w:tc>
          <w:tcPr>
            <w:tcW w:w="169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CA_28A-41C-42C</w:t>
            </w:r>
          </w:p>
        </w:tc>
        <w:tc>
          <w:tcPr>
            <w:tcW w:w="1396" w:type="dxa"/>
            <w:shd w:val="clear" w:color="auto" w:fill="auto"/>
            <w:noWrap/>
            <w:vAlign w:val="center"/>
          </w:tcPr>
          <w:p w:rsidR="006B06FC" w:rsidRDefault="006B06FC" w:rsidP="006B06FC">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CA_42C</w:t>
            </w:r>
          </w:p>
        </w:tc>
        <w:tc>
          <w:tcPr>
            <w:tcW w:w="1423"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6B06FC" w:rsidRDefault="006B06FC" w:rsidP="006B06FC">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CA_1A-3A-7A-7A-26A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6B06FC">
              <w:rPr>
                <w:rFonts w:ascii="Arial" w:hAnsi="Arial" w:cs="Arial" w:hint="eastAsia"/>
                <w:color w:val="000000"/>
                <w:sz w:val="18"/>
                <w:szCs w:val="18"/>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5</w:t>
            </w:r>
            <w:r w:rsidRPr="006B06FC">
              <w:rPr>
                <w:rFonts w:ascii="Arial" w:hAnsi="Arial" w:cs="Arial"/>
                <w:color w:val="000000"/>
                <w:sz w:val="18"/>
                <w:szCs w:val="18"/>
                <w:lang w:val="en-US" w:eastAsia="ko-KR"/>
              </w:rPr>
              <w:t>th</w:t>
            </w:r>
            <w:r>
              <w:rPr>
                <w:rFonts w:ascii="Arial" w:hAnsi="Arial" w:cs="Arial"/>
                <w:color w:val="000000"/>
                <w:sz w:val="18"/>
                <w:szCs w:val="18"/>
                <w:lang w:val="en-US" w:eastAsia="ko-KR"/>
              </w:rPr>
              <w:t xml:space="preserve"> IMD issue will be covered in 3DL_CA_1A-7A-26A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B26</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B06FC">
              <w:rPr>
                <w:rFonts w:ascii="Arial" w:hAnsi="Arial" w:cs="Arial" w:hint="eastAsia"/>
                <w:color w:val="000000"/>
                <w:sz w:val="18"/>
                <w:szCs w:val="18"/>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into B7</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 The 2</w:t>
            </w:r>
            <w:r w:rsidRPr="006B06FC">
              <w:rPr>
                <w:rFonts w:ascii="Arial" w:hAnsi="Arial" w:cs="Arial"/>
                <w:color w:val="000000"/>
                <w:sz w:val="18"/>
                <w:szCs w:val="18"/>
                <w:lang w:val="en-US" w:eastAsia="ko-KR"/>
              </w:rPr>
              <w:t>nd</w:t>
            </w:r>
            <w:r>
              <w:rPr>
                <w:rFonts w:ascii="Arial" w:hAnsi="Arial" w:cs="Arial"/>
                <w:color w:val="000000"/>
                <w:sz w:val="18"/>
                <w:szCs w:val="18"/>
                <w:lang w:val="en-US" w:eastAsia="ko-KR"/>
              </w:rPr>
              <w:t xml:space="preserve"> &amp; 3</w:t>
            </w:r>
            <w:r w:rsidRPr="006B06FC">
              <w:rPr>
                <w:rFonts w:ascii="Arial" w:hAnsi="Arial" w:cs="Arial"/>
                <w:color w:val="000000"/>
                <w:sz w:val="18"/>
                <w:szCs w:val="18"/>
                <w:lang w:val="en-US" w:eastAsia="ko-KR"/>
              </w:rPr>
              <w:t>rd</w:t>
            </w:r>
            <w:r>
              <w:rPr>
                <w:rFonts w:ascii="Arial" w:hAnsi="Arial" w:cs="Arial"/>
                <w:color w:val="000000"/>
                <w:sz w:val="18"/>
                <w:szCs w:val="18"/>
                <w:lang w:val="en-US" w:eastAsia="ko-KR"/>
              </w:rPr>
              <w:t xml:space="preserve"> IMDs issue will be covered in 3DL_CA_3A-7A-26A 2UL_CA_3A-26A.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CA_7A-26A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w:t>
            </w:r>
            <w:r>
              <w:rPr>
                <w:rFonts w:ascii="Arial" w:hAnsi="Arial" w:cs="Arial"/>
                <w:color w:val="000000"/>
                <w:sz w:val="18"/>
                <w:szCs w:val="18"/>
                <w:lang w:val="en-US" w:eastAsia="ko-KR"/>
              </w:rPr>
              <w:t>A_1A-3C-7C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vMerge w:val="restart"/>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CA_1A-3A-7C-28A</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T</w:t>
            </w:r>
            <w:r>
              <w:rPr>
                <w:rFonts w:ascii="Arial" w:hAnsi="Arial" w:cs="Arial" w:hint="eastAsia"/>
                <w:color w:val="000000"/>
                <w:sz w:val="18"/>
                <w:szCs w:val="18"/>
                <w:lang w:val="en-US" w:eastAsia="ko-KR"/>
              </w:rPr>
              <w:t xml:space="preserve">he </w:t>
            </w:r>
            <w:r>
              <w:rPr>
                <w:rFonts w:ascii="Arial" w:hAnsi="Arial" w:cs="Arial"/>
                <w:color w:val="000000"/>
                <w:sz w:val="18"/>
                <w:szCs w:val="18"/>
                <w:lang w:val="en-US" w:eastAsia="ko-KR"/>
              </w:rPr>
              <w:t>IMD problem will be covered in 3DL_CA_1A-7A-28A w/ 2UL_CA_1A-7A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2</w:t>
            </w:r>
            <w:r w:rsidRPr="0063096D">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9400B9">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will be covered in 3DL_1A-7A-28A w/ 2UL_CA_1A-28A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63096D">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2UL_CA_1A-28A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CA_3A-7A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B28</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63096D">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3DL_3A-7A-28A w/ 2UL_CA_3A-7A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CA_3A-28A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63096D">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into B7</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4</w:t>
            </w:r>
            <w:r w:rsidRPr="0063096D">
              <w:rPr>
                <w:rFonts w:ascii="Arial" w:hAnsi="Arial" w:cs="Arial" w:hint="eastAsia"/>
                <w:color w:val="000000"/>
                <w:sz w:val="18"/>
                <w:szCs w:val="18"/>
                <w:vertAlign w:val="superscript"/>
                <w:lang w:val="en-US" w:eastAsia="ko-KR"/>
              </w:rPr>
              <w:t>th</w:t>
            </w:r>
            <w:r>
              <w:rPr>
                <w:rFonts w:ascii="Arial" w:hAnsi="Arial" w:cs="Arial"/>
                <w:color w:val="000000"/>
                <w:sz w:val="18"/>
                <w:szCs w:val="18"/>
                <w:lang w:val="en-US" w:eastAsia="ko-KR"/>
              </w:rPr>
              <w:t xml:space="preserve"> </w:t>
            </w:r>
            <w:r>
              <w:rPr>
                <w:rFonts w:ascii="Arial" w:hAnsi="Arial" w:cs="Arial" w:hint="eastAsia"/>
                <w:color w:val="000000"/>
                <w:sz w:val="18"/>
                <w:szCs w:val="18"/>
                <w:lang w:val="en-US" w:eastAsia="ko-KR"/>
              </w:rPr>
              <w:t>IMD</w:t>
            </w:r>
            <w:r>
              <w:rPr>
                <w:rFonts w:ascii="Arial" w:hAnsi="Arial" w:cs="Arial"/>
                <w:color w:val="000000"/>
                <w:sz w:val="18"/>
                <w:szCs w:val="18"/>
                <w:lang w:val="en-US" w:eastAsia="ko-KR"/>
              </w:rPr>
              <w:t xml:space="preserve"> into B1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CB68D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IMD problem already covered in 3DL_3A-7A-28A w/ 2UL_CA_3A-28A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4</w:t>
            </w:r>
            <w:r w:rsidRPr="00CB68D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already covered in 3DL_1A-3A-28A w/ 2UL_CA_3A-28A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CA_7A-28A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B28 3</w:t>
            </w:r>
            <w:r w:rsidRPr="00DD556C">
              <w:rPr>
                <w:rFonts w:ascii="Arial" w:hAnsi="Arial" w:cs="Arial" w:hint="eastAsia"/>
                <w:color w:val="000000"/>
                <w:sz w:val="18"/>
                <w:szCs w:val="18"/>
                <w:lang w:val="en-US" w:eastAsia="ko-KR"/>
              </w:rPr>
              <w:t>rd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harmonics into B1</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30769C">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IMD into B3</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H</w:t>
            </w:r>
            <w:r>
              <w:rPr>
                <w:rFonts w:ascii="Arial" w:hAnsi="Arial" w:cs="Arial" w:hint="eastAsia"/>
                <w:color w:val="000000"/>
                <w:sz w:val="18"/>
                <w:szCs w:val="18"/>
                <w:lang w:val="en-US" w:eastAsia="ko-KR"/>
              </w:rPr>
              <w:t xml:space="preserve">armonic </w:t>
            </w:r>
            <w:r>
              <w:rPr>
                <w:rFonts w:ascii="Arial" w:hAnsi="Arial" w:cs="Arial"/>
                <w:color w:val="000000"/>
                <w:sz w:val="18"/>
                <w:szCs w:val="18"/>
                <w:lang w:val="en-US" w:eastAsia="ko-KR"/>
              </w:rPr>
              <w:t>problem already covered in 2DL/1UL_CA_1A-28A</w:t>
            </w:r>
          </w:p>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2</w:t>
            </w:r>
            <w:r w:rsidRPr="00A120E3">
              <w:rPr>
                <w:rFonts w:ascii="Arial" w:hAnsi="Arial" w:cs="Arial" w:hint="eastAsia"/>
                <w:color w:val="000000"/>
                <w:sz w:val="18"/>
                <w:szCs w:val="18"/>
                <w:vertAlign w:val="superscript"/>
                <w:lang w:val="en-US" w:eastAsia="ko-KR"/>
              </w:rPr>
              <w:t>nd</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problem already covered in 3DL CA_3A-7A-28A w/ 2UL CA_7A-28A</w:t>
            </w:r>
          </w:p>
        </w:tc>
      </w:tr>
      <w:tr w:rsidR="001E238A" w:rsidRPr="009B3C46" w:rsidTr="00D106DF">
        <w:trPr>
          <w:trHeight w:val="306"/>
          <w:jc w:val="center"/>
        </w:trPr>
        <w:tc>
          <w:tcPr>
            <w:tcW w:w="1697" w:type="dxa"/>
            <w:vMerge/>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CA_7C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CA_1A-3A-41D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CA_1A-3A</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5</w:t>
            </w:r>
            <w:r w:rsidRPr="0022434B">
              <w:rPr>
                <w:rFonts w:ascii="Arial" w:hAnsi="Arial" w:cs="Arial" w:hint="eastAsia"/>
                <w:color w:val="000000"/>
                <w:sz w:val="18"/>
                <w:szCs w:val="18"/>
                <w:vertAlign w:val="superscript"/>
                <w:lang w:val="en-US" w:eastAsia="ko-KR"/>
              </w:rPr>
              <w:t>th</w:t>
            </w:r>
            <w:r>
              <w:rPr>
                <w:rFonts w:ascii="Arial" w:hAnsi="Arial" w:cs="Arial" w:hint="eastAsia"/>
                <w:color w:val="000000"/>
                <w:sz w:val="18"/>
                <w:szCs w:val="18"/>
                <w:lang w:val="en-US" w:eastAsia="ko-KR"/>
              </w:rPr>
              <w:t xml:space="preserve"> </w:t>
            </w:r>
            <w:r>
              <w:rPr>
                <w:rFonts w:ascii="Arial" w:hAnsi="Arial" w:cs="Arial"/>
                <w:color w:val="000000"/>
                <w:sz w:val="18"/>
                <w:szCs w:val="18"/>
                <w:lang w:val="en-US" w:eastAsia="ko-KR"/>
              </w:rPr>
              <w:t>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Yes</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sidRPr="008B0B52">
              <w:rPr>
                <w:rFonts w:ascii="Arial" w:hAnsi="Arial" w:cs="Arial"/>
                <w:color w:val="000000"/>
                <w:sz w:val="18"/>
                <w:szCs w:val="18"/>
                <w:lang w:val="en-US" w:eastAsia="ko-KR"/>
              </w:rPr>
              <w:t>Close proximity issues already captured in Table 7.3.1A-0</w:t>
            </w:r>
            <w:r w:rsidRPr="008B0B52">
              <w:rPr>
                <w:rFonts w:ascii="Arial" w:hAnsi="Arial" w:cs="Arial" w:hint="eastAsia"/>
                <w:color w:val="000000"/>
                <w:sz w:val="18"/>
                <w:szCs w:val="18"/>
                <w:lang w:val="en-US" w:eastAsia="ko-KR"/>
              </w:rPr>
              <w:t>bA</w:t>
            </w:r>
            <w:r w:rsidRPr="008B0B52">
              <w:rPr>
                <w:rFonts w:ascii="Arial" w:hAnsi="Arial" w:cs="Arial"/>
                <w:color w:val="000000"/>
                <w:sz w:val="18"/>
                <w:szCs w:val="18"/>
                <w:lang w:val="en-US" w:eastAsia="ko-KR"/>
              </w:rPr>
              <w:t xml:space="preserve"> in TS36.101</w:t>
            </w:r>
          </w:p>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5</w:t>
            </w:r>
            <w:r w:rsidRPr="00A120E3">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problem will be covered in 3DL_CA_1A-3A-41A w/ 2UL_CA_1A-3A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lastRenderedPageBreak/>
              <w:t>CA_41C-48D</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Pr="008B0B52"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N/A</w:t>
            </w:r>
          </w:p>
        </w:tc>
      </w:tr>
      <w:tr w:rsidR="001E238A" w:rsidRPr="009B3C46" w:rsidTr="00D106DF">
        <w:trPr>
          <w:trHeight w:val="306"/>
          <w:jc w:val="center"/>
        </w:trPr>
        <w:tc>
          <w:tcPr>
            <w:tcW w:w="169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CA_41D-48C</w:t>
            </w:r>
          </w:p>
        </w:tc>
        <w:tc>
          <w:tcPr>
            <w:tcW w:w="1396" w:type="dxa"/>
            <w:shd w:val="clear" w:color="auto" w:fill="auto"/>
            <w:noWrap/>
            <w:vAlign w:val="center"/>
          </w:tcPr>
          <w:p w:rsidR="001E238A" w:rsidRDefault="001E238A" w:rsidP="001E238A">
            <w:pPr>
              <w:spacing w:after="0"/>
              <w:jc w:val="center"/>
              <w:rPr>
                <w:rFonts w:ascii="Arial" w:hAnsi="Arial" w:cs="Arial"/>
                <w:color w:val="000000"/>
                <w:sz w:val="18"/>
                <w:szCs w:val="18"/>
                <w:lang w:eastAsia="ko-KR"/>
              </w:rPr>
            </w:pPr>
            <w:r>
              <w:rPr>
                <w:rFonts w:ascii="Arial" w:hAnsi="Arial" w:cs="Arial" w:hint="eastAsia"/>
                <w:color w:val="000000"/>
                <w:sz w:val="18"/>
                <w:szCs w:val="18"/>
                <w:lang w:eastAsia="ko-KR"/>
              </w:rPr>
              <w:t>CA_41C</w:t>
            </w:r>
          </w:p>
        </w:tc>
        <w:tc>
          <w:tcPr>
            <w:tcW w:w="1423"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157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3</w:t>
            </w:r>
            <w:r w:rsidRPr="00192A78">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&amp; 5</w:t>
            </w:r>
            <w:r w:rsidRPr="00192A78">
              <w:rPr>
                <w:rFonts w:ascii="Arial" w:hAnsi="Arial" w:cs="Arial"/>
                <w:color w:val="000000"/>
                <w:sz w:val="18"/>
                <w:szCs w:val="18"/>
                <w:vertAlign w:val="superscript"/>
                <w:lang w:val="en-US" w:eastAsia="ko-KR"/>
              </w:rPr>
              <w:t>th</w:t>
            </w:r>
            <w:r>
              <w:rPr>
                <w:rFonts w:ascii="Arial" w:hAnsi="Arial" w:cs="Arial"/>
                <w:color w:val="000000"/>
                <w:sz w:val="18"/>
                <w:szCs w:val="18"/>
                <w:lang w:val="en-US" w:eastAsia="ko-KR"/>
              </w:rPr>
              <w:t xml:space="preserve"> IMD into B41</w:t>
            </w:r>
          </w:p>
        </w:tc>
        <w:tc>
          <w:tcPr>
            <w:tcW w:w="1247"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hint="eastAsia"/>
                <w:color w:val="000000"/>
                <w:sz w:val="18"/>
                <w:szCs w:val="18"/>
                <w:lang w:val="en-US" w:eastAsia="ko-KR"/>
              </w:rPr>
              <w:t>-</w:t>
            </w:r>
          </w:p>
        </w:tc>
        <w:tc>
          <w:tcPr>
            <w:tcW w:w="2590" w:type="dxa"/>
            <w:shd w:val="clear" w:color="auto" w:fill="auto"/>
            <w:noWrap/>
            <w:vAlign w:val="center"/>
          </w:tcPr>
          <w:p w:rsidR="001E238A" w:rsidRDefault="001E238A" w:rsidP="001E238A">
            <w:pPr>
              <w:spacing w:after="0"/>
              <w:jc w:val="center"/>
              <w:rPr>
                <w:rFonts w:ascii="Arial" w:hAnsi="Arial" w:cs="Arial"/>
                <w:color w:val="000000"/>
                <w:sz w:val="18"/>
                <w:szCs w:val="18"/>
                <w:lang w:val="en-US" w:eastAsia="ko-KR"/>
              </w:rPr>
            </w:pPr>
            <w:r>
              <w:rPr>
                <w:rFonts w:ascii="Arial" w:hAnsi="Arial" w:cs="Arial"/>
                <w:color w:val="000000"/>
                <w:sz w:val="18"/>
                <w:szCs w:val="18"/>
                <w:lang w:val="en-US" w:eastAsia="ko-KR"/>
              </w:rPr>
              <w:t>No impact for TDD operation in B41</w:t>
            </w:r>
          </w:p>
        </w:tc>
      </w:tr>
    </w:tbl>
    <w:p w:rsidR="009505DB" w:rsidRPr="00676C30" w:rsidRDefault="009505DB" w:rsidP="009505DB">
      <w:pPr>
        <w:rPr>
          <w:color w:val="0066FF"/>
          <w:sz w:val="22"/>
          <w:lang w:val="en-US" w:eastAsia="ko-KR"/>
        </w:rPr>
      </w:pPr>
    </w:p>
    <w:p w:rsidR="009505DB" w:rsidRPr="00C75C58" w:rsidRDefault="009505DB" w:rsidP="009505DB">
      <w:pPr>
        <w:rPr>
          <w:rFonts w:ascii="Arial" w:eastAsia="맑은 고딕" w:hAnsi="Arial" w:cs="Arial"/>
          <w:lang w:eastAsia="ko-KR"/>
        </w:rPr>
      </w:pPr>
      <w:r w:rsidRPr="00EB02E2">
        <w:t xml:space="preserve">Based on the MSD </w:t>
      </w:r>
      <w:r w:rsidRPr="00EB02E2">
        <w:rPr>
          <w:rFonts w:hint="eastAsia"/>
        </w:rPr>
        <w:t xml:space="preserve">test </w:t>
      </w:r>
      <w:r w:rsidRPr="00EB02E2">
        <w:t>configurat</w:t>
      </w:r>
      <w:r>
        <w:t>ion as summarized in Table 5.1.5</w:t>
      </w:r>
      <w:r w:rsidRPr="00EB02E2">
        <w:t>.1</w:t>
      </w:r>
      <w:r>
        <w:t>, 5.1.5</w:t>
      </w:r>
      <w:r w:rsidRPr="00EB02E2">
        <w:t>.2</w:t>
      </w:r>
      <w:r>
        <w:t xml:space="preserve"> &amp; 5.1.5.3</w:t>
      </w:r>
      <w:r w:rsidRPr="00EB02E2">
        <w:t>, it is proposed to define the following REFSENS exceptions and test configurations in the core specifications for 3</w:t>
      </w:r>
      <w:r w:rsidRPr="00EB02E2">
        <w:rPr>
          <w:rFonts w:hint="eastAsia"/>
        </w:rPr>
        <w:t>DL/2UL</w:t>
      </w:r>
      <w:r w:rsidRPr="00EB02E2">
        <w:t xml:space="preserve"> inter-band CA with IMD problem</w:t>
      </w:r>
      <w:r>
        <w:rPr>
          <w:rFonts w:hint="eastAsia"/>
        </w:rPr>
        <w:t>s.</w:t>
      </w:r>
    </w:p>
    <w:p w:rsidR="009505DB" w:rsidRPr="005745C6" w:rsidRDefault="009505DB" w:rsidP="009505DB">
      <w:pPr>
        <w:spacing w:after="120"/>
        <w:jc w:val="both"/>
        <w:rPr>
          <w:rFonts w:ascii="Arial" w:hAnsi="Arial" w:cs="Arial"/>
          <w:lang w:eastAsia="ko-KR"/>
        </w:rPr>
      </w:pPr>
    </w:p>
    <w:p w:rsidR="009505DB" w:rsidRDefault="009505DB" w:rsidP="009505DB">
      <w:pPr>
        <w:spacing w:after="120"/>
        <w:jc w:val="center"/>
        <w:rPr>
          <w:rFonts w:ascii="Arial" w:hAnsi="Arial" w:cs="Arial"/>
          <w:b/>
        </w:rPr>
      </w:pPr>
      <w:r>
        <w:rPr>
          <w:rFonts w:ascii="Arial" w:hAnsi="Arial" w:cs="Arial"/>
          <w:b/>
        </w:rPr>
        <w:t>Table 5.1.5.4</w:t>
      </w:r>
      <w:r w:rsidRPr="008D37FD">
        <w:rPr>
          <w:rFonts w:ascii="Arial" w:hAnsi="Arial" w:cs="Arial"/>
          <w:b/>
        </w:rPr>
        <w:t xml:space="preserve"> </w:t>
      </w:r>
      <w:r>
        <w:rPr>
          <w:rFonts w:ascii="Arial" w:hAnsi="Arial" w:cs="Arial"/>
          <w:b/>
        </w:rPr>
        <w:t xml:space="preserve">Proposed </w:t>
      </w:r>
      <w:r w:rsidRPr="00237844">
        <w:rPr>
          <w:rFonts w:ascii="Arial" w:hAnsi="Arial" w:cs="Arial" w:hint="eastAsia"/>
          <w:b/>
          <w:lang w:eastAsia="ko-KR"/>
        </w:rPr>
        <w:t>3DL/</w:t>
      </w:r>
      <w:r>
        <w:rPr>
          <w:rFonts w:ascii="Arial" w:hAnsi="Arial" w:cs="Arial"/>
          <w:b/>
        </w:rPr>
        <w:t>2UL inter-band CA REFSENS exceptions and test configurations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8"/>
        <w:gridCol w:w="1694"/>
        <w:gridCol w:w="883"/>
        <w:gridCol w:w="798"/>
        <w:gridCol w:w="993"/>
        <w:gridCol w:w="933"/>
        <w:gridCol w:w="952"/>
        <w:gridCol w:w="9"/>
        <w:gridCol w:w="948"/>
        <w:gridCol w:w="975"/>
        <w:gridCol w:w="911"/>
        <w:gridCol w:w="749"/>
        <w:gridCol w:w="9"/>
      </w:tblGrid>
      <w:tr w:rsidR="009505DB" w:rsidRPr="00E5680D" w:rsidTr="005C7EC7">
        <w:trPr>
          <w:gridAfter w:val="1"/>
          <w:wAfter w:w="9" w:type="dxa"/>
          <w:trHeight w:val="258"/>
          <w:jc w:val="center"/>
        </w:trPr>
        <w:tc>
          <w:tcPr>
            <w:tcW w:w="11650" w:type="dxa"/>
            <w:gridSpan w:val="13"/>
          </w:tcPr>
          <w:p w:rsidR="009505DB" w:rsidRPr="00E5680D" w:rsidRDefault="009505DB" w:rsidP="00D106DF">
            <w:pPr>
              <w:pStyle w:val="TAH"/>
            </w:pPr>
            <w:r w:rsidRPr="00E5680D">
              <w:lastRenderedPageBreak/>
              <w:t>E-UTRA Band / Channel bandwidth / N</w:t>
            </w:r>
            <w:r w:rsidRPr="003D3DEF">
              <w:rPr>
                <w:vertAlign w:val="subscript"/>
              </w:rPr>
              <w:t>RB</w:t>
            </w:r>
            <w:r w:rsidRPr="00E5680D">
              <w:t xml:space="preserve"> / Duplex mode</w:t>
            </w:r>
          </w:p>
        </w:tc>
      </w:tr>
      <w:tr w:rsidR="009505DB" w:rsidRPr="00E5680D" w:rsidTr="00CC629D">
        <w:trPr>
          <w:gridAfter w:val="1"/>
          <w:wAfter w:w="9" w:type="dxa"/>
          <w:trHeight w:val="714"/>
          <w:jc w:val="center"/>
        </w:trPr>
        <w:tc>
          <w:tcPr>
            <w:tcW w:w="1797" w:type="dxa"/>
            <w:vAlign w:val="center"/>
          </w:tcPr>
          <w:p w:rsidR="009505DB" w:rsidRDefault="009505DB" w:rsidP="00D106DF">
            <w:pPr>
              <w:pStyle w:val="TAH"/>
            </w:pPr>
            <w:r w:rsidRPr="00E5680D">
              <w:t>EUTRA CA</w:t>
            </w:r>
          </w:p>
          <w:p w:rsidR="009505DB" w:rsidRPr="00E5680D" w:rsidRDefault="009505DB" w:rsidP="00D106DF">
            <w:pPr>
              <w:pStyle w:val="TAH"/>
            </w:pPr>
            <w:r>
              <w:rPr>
                <w:rFonts w:hint="eastAsia"/>
                <w:lang w:eastAsia="ko-KR"/>
              </w:rPr>
              <w:t>D</w:t>
            </w:r>
            <w:r w:rsidRPr="00115563">
              <w:rPr>
                <w:rFonts w:hint="eastAsia"/>
                <w:lang w:eastAsia="ko-KR"/>
              </w:rPr>
              <w:t xml:space="preserve">L </w:t>
            </w:r>
            <w:r w:rsidRPr="00E5680D">
              <w:t>Configuration</w:t>
            </w:r>
          </w:p>
        </w:tc>
        <w:tc>
          <w:tcPr>
            <w:tcW w:w="1702" w:type="dxa"/>
            <w:gridSpan w:val="2"/>
            <w:shd w:val="clear" w:color="auto" w:fill="auto"/>
            <w:vAlign w:val="center"/>
            <w:hideMark/>
          </w:tcPr>
          <w:p w:rsidR="009505DB" w:rsidRDefault="009505DB" w:rsidP="00D106DF">
            <w:pPr>
              <w:pStyle w:val="TAH"/>
            </w:pPr>
            <w:r w:rsidRPr="00E5680D">
              <w:t>EUTRA CA</w:t>
            </w:r>
          </w:p>
          <w:p w:rsidR="009505DB" w:rsidRPr="00E5680D" w:rsidRDefault="009505DB" w:rsidP="00D106DF">
            <w:pPr>
              <w:pStyle w:val="TAH"/>
            </w:pPr>
            <w:r w:rsidRPr="003A39A0">
              <w:rPr>
                <w:rFonts w:hint="eastAsia"/>
                <w:lang w:eastAsia="ko-KR"/>
              </w:rPr>
              <w:t xml:space="preserve">UL </w:t>
            </w:r>
            <w:r w:rsidRPr="00E5680D">
              <w:t>Configuration</w:t>
            </w:r>
          </w:p>
        </w:tc>
        <w:tc>
          <w:tcPr>
            <w:tcW w:w="883" w:type="dxa"/>
            <w:shd w:val="clear" w:color="auto" w:fill="auto"/>
            <w:vAlign w:val="center"/>
            <w:hideMark/>
          </w:tcPr>
          <w:p w:rsidR="009505DB" w:rsidRPr="00E5680D" w:rsidRDefault="009505DB" w:rsidP="00D106DF">
            <w:pPr>
              <w:pStyle w:val="TAH"/>
            </w:pPr>
            <w:r w:rsidRPr="00E5680D">
              <w:t>EUTRA band</w:t>
            </w:r>
          </w:p>
        </w:tc>
        <w:tc>
          <w:tcPr>
            <w:tcW w:w="798" w:type="dxa"/>
            <w:shd w:val="clear" w:color="auto" w:fill="auto"/>
            <w:vAlign w:val="center"/>
            <w:hideMark/>
          </w:tcPr>
          <w:p w:rsidR="009505DB" w:rsidRPr="00E5680D" w:rsidRDefault="009505DB" w:rsidP="00D106DF">
            <w:pPr>
              <w:pStyle w:val="TAH"/>
            </w:pPr>
            <w:r w:rsidRPr="00E5680D">
              <w:t>UL F</w:t>
            </w:r>
            <w:r w:rsidRPr="003D3DEF">
              <w:rPr>
                <w:vertAlign w:val="subscript"/>
              </w:rPr>
              <w:t>c</w:t>
            </w:r>
            <w:r w:rsidRPr="00E5680D">
              <w:t xml:space="preserve"> </w:t>
            </w:r>
            <w:r w:rsidRPr="00E5680D">
              <w:br/>
              <w:t>(MHz)</w:t>
            </w:r>
          </w:p>
        </w:tc>
        <w:tc>
          <w:tcPr>
            <w:tcW w:w="993" w:type="dxa"/>
            <w:shd w:val="clear" w:color="auto" w:fill="auto"/>
            <w:vAlign w:val="center"/>
            <w:hideMark/>
          </w:tcPr>
          <w:p w:rsidR="009505DB" w:rsidRPr="00E5680D" w:rsidRDefault="009505DB" w:rsidP="00D106DF">
            <w:pPr>
              <w:pStyle w:val="TAH"/>
            </w:pPr>
            <w:r w:rsidRPr="00E5680D">
              <w:t xml:space="preserve">UL BW </w:t>
            </w:r>
            <w:r w:rsidRPr="00E5680D">
              <w:br/>
              <w:t>(MHz)</w:t>
            </w:r>
          </w:p>
        </w:tc>
        <w:tc>
          <w:tcPr>
            <w:tcW w:w="933" w:type="dxa"/>
            <w:shd w:val="clear" w:color="auto" w:fill="auto"/>
            <w:vAlign w:val="center"/>
            <w:hideMark/>
          </w:tcPr>
          <w:p w:rsidR="009505DB" w:rsidRPr="00E5680D" w:rsidRDefault="009505DB" w:rsidP="00D106DF">
            <w:pPr>
              <w:pStyle w:val="TAH"/>
            </w:pPr>
            <w:r w:rsidRPr="00E5680D">
              <w:t xml:space="preserve">UL </w:t>
            </w:r>
            <w:r w:rsidRPr="00E5680D">
              <w:br/>
              <w:t>C</w:t>
            </w:r>
            <w:r w:rsidRPr="003D3DEF">
              <w:rPr>
                <w:vertAlign w:val="subscript"/>
              </w:rPr>
              <w:t>LRB</w:t>
            </w:r>
          </w:p>
        </w:tc>
        <w:tc>
          <w:tcPr>
            <w:tcW w:w="961" w:type="dxa"/>
            <w:gridSpan w:val="2"/>
            <w:shd w:val="clear" w:color="auto" w:fill="auto"/>
            <w:vAlign w:val="center"/>
            <w:hideMark/>
          </w:tcPr>
          <w:p w:rsidR="009505DB" w:rsidRPr="00E5680D" w:rsidRDefault="009505DB" w:rsidP="00D106DF">
            <w:pPr>
              <w:pStyle w:val="TAH"/>
            </w:pPr>
            <w:r w:rsidRPr="00E5680D">
              <w:t>DL F</w:t>
            </w:r>
            <w:r>
              <w:rPr>
                <w:vertAlign w:val="subscript"/>
              </w:rPr>
              <w:t>c</w:t>
            </w:r>
            <w:r w:rsidRPr="00E5680D">
              <w:t xml:space="preserve"> (MHz)</w:t>
            </w:r>
          </w:p>
        </w:tc>
        <w:tc>
          <w:tcPr>
            <w:tcW w:w="948" w:type="dxa"/>
            <w:vAlign w:val="center"/>
          </w:tcPr>
          <w:p w:rsidR="009505DB" w:rsidRPr="003A39A0" w:rsidRDefault="009505DB" w:rsidP="00D106DF">
            <w:pPr>
              <w:pStyle w:val="TAH"/>
              <w:rPr>
                <w:lang w:eastAsia="ko-KR"/>
              </w:rPr>
            </w:pPr>
            <w:r w:rsidRPr="003A39A0">
              <w:rPr>
                <w:rFonts w:hint="eastAsia"/>
                <w:lang w:eastAsia="ko-KR"/>
              </w:rPr>
              <w:t>DL BW</w:t>
            </w:r>
          </w:p>
          <w:p w:rsidR="009505DB" w:rsidRPr="003A39A0" w:rsidRDefault="009505DB" w:rsidP="00D106DF">
            <w:pPr>
              <w:pStyle w:val="TAH"/>
              <w:rPr>
                <w:lang w:eastAsia="ko-KR"/>
              </w:rPr>
            </w:pPr>
            <w:r w:rsidRPr="003A39A0">
              <w:rPr>
                <w:rFonts w:hint="eastAsia"/>
                <w:lang w:eastAsia="ko-KR"/>
              </w:rPr>
              <w:t>(MHz)</w:t>
            </w:r>
          </w:p>
        </w:tc>
        <w:tc>
          <w:tcPr>
            <w:tcW w:w="975" w:type="dxa"/>
            <w:shd w:val="clear" w:color="auto" w:fill="auto"/>
            <w:vAlign w:val="center"/>
            <w:hideMark/>
          </w:tcPr>
          <w:p w:rsidR="009505DB" w:rsidRPr="00E5680D" w:rsidRDefault="009505DB" w:rsidP="00D106DF">
            <w:pPr>
              <w:pStyle w:val="TAH"/>
            </w:pPr>
            <w:r w:rsidRPr="00E5680D">
              <w:t xml:space="preserve">MSD </w:t>
            </w:r>
            <w:r w:rsidRPr="00E5680D">
              <w:br/>
              <w:t>(dB)</w:t>
            </w:r>
          </w:p>
        </w:tc>
        <w:tc>
          <w:tcPr>
            <w:tcW w:w="911" w:type="dxa"/>
            <w:shd w:val="clear" w:color="auto" w:fill="auto"/>
            <w:vAlign w:val="center"/>
            <w:hideMark/>
          </w:tcPr>
          <w:p w:rsidR="009505DB" w:rsidRPr="00E5680D" w:rsidRDefault="009505DB" w:rsidP="00D106DF">
            <w:pPr>
              <w:pStyle w:val="TAH"/>
            </w:pPr>
            <w:r w:rsidRPr="00E5680D">
              <w:t>Duplex mode</w:t>
            </w:r>
          </w:p>
        </w:tc>
        <w:tc>
          <w:tcPr>
            <w:tcW w:w="749" w:type="dxa"/>
            <w:vAlign w:val="center"/>
          </w:tcPr>
          <w:p w:rsidR="009505DB" w:rsidRPr="00E5680D" w:rsidRDefault="009505DB" w:rsidP="00D106DF">
            <w:pPr>
              <w:pStyle w:val="TAH"/>
              <w:rPr>
                <w:lang w:eastAsia="ko-KR"/>
              </w:rPr>
            </w:pPr>
            <w:r>
              <w:rPr>
                <w:rFonts w:hint="eastAsia"/>
                <w:lang w:eastAsia="ko-KR"/>
              </w:rPr>
              <w:t>Source of IMD</w:t>
            </w: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CA_3A-7A-32A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CA_3A-7A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1775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5</w:t>
            </w:r>
          </w:p>
        </w:tc>
        <w:tc>
          <w:tcPr>
            <w:tcW w:w="975" w:type="dxa"/>
            <w:vMerge w:val="restart"/>
            <w:shd w:val="clear" w:color="auto" w:fill="auto"/>
            <w:noWrap/>
            <w:vAlign w:val="center"/>
          </w:tcPr>
          <w:p w:rsidR="009505DB" w:rsidRDefault="009505DB" w:rsidP="00D106DF">
            <w:pPr>
              <w:pStyle w:val="TAC"/>
              <w:rPr>
                <w:lang w:eastAsia="ko-KR"/>
              </w:rPr>
            </w:pPr>
            <w:r>
              <w:rPr>
                <w:rFonts w:hint="eastAsia"/>
                <w:lang w:eastAsia="ko-KR"/>
              </w:rPr>
              <w:t>N/A</w:t>
            </w:r>
          </w:p>
        </w:tc>
        <w:tc>
          <w:tcPr>
            <w:tcW w:w="911" w:type="dxa"/>
            <w:vMerge w:val="restart"/>
            <w:shd w:val="clear" w:color="auto" w:fill="auto"/>
            <w:vAlign w:val="center"/>
          </w:tcPr>
          <w:p w:rsidR="009505DB" w:rsidRPr="00E5680D" w:rsidRDefault="009505DB" w:rsidP="00D106DF">
            <w:pPr>
              <w:pStyle w:val="TAC"/>
            </w:pP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w:t>
            </w:r>
            <w:r>
              <w:rPr>
                <w:lang w:eastAsia="ko-KR"/>
              </w:rPr>
              <w:t>MD4</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lang w:eastAsia="ko-KR"/>
              </w:rPr>
              <w:t>7</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10</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r>
              <w:rPr>
                <w:rFonts w:ascii="Arial" w:hAnsi="Arial" w:cs="Arial"/>
                <w:color w:val="000000"/>
                <w:sz w:val="18"/>
                <w:lang w:val="en-US" w:eastAsia="ko-KR"/>
              </w:rPr>
              <w:t>0</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2630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color w:val="000000"/>
                <w:lang w:val="en-US" w:eastAsia="ko-KR"/>
              </w:rPr>
              <w:t>10</w:t>
            </w:r>
          </w:p>
        </w:tc>
        <w:tc>
          <w:tcPr>
            <w:tcW w:w="975" w:type="dxa"/>
            <w:vMerge/>
            <w:shd w:val="clear" w:color="auto" w:fill="auto"/>
            <w:noWrap/>
            <w:vAlign w:val="center"/>
          </w:tcPr>
          <w:p w:rsidR="009505DB" w:rsidRDefault="009505DB" w:rsidP="00D106DF">
            <w:pPr>
              <w:pStyle w:val="TAC"/>
              <w:rPr>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32</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hint="eastAsia"/>
                <w:color w:val="000000"/>
                <w:sz w:val="18"/>
                <w:lang w:val="en-US" w:eastAsia="ko-KR"/>
              </w:rPr>
              <w:t>-</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1470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10.5</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restart"/>
            <w:vAlign w:val="center"/>
          </w:tcPr>
          <w:p w:rsidR="009505DB" w:rsidRPr="00E5680D" w:rsidRDefault="009505DB" w:rsidP="00D106DF">
            <w:pPr>
              <w:pStyle w:val="TAH"/>
              <w:rPr>
                <w:lang w:eastAsia="ko-KR"/>
              </w:rPr>
            </w:pPr>
            <w:r>
              <w:rPr>
                <w:rFonts w:hint="eastAsia"/>
                <w:lang w:eastAsia="ko-KR"/>
              </w:rPr>
              <w:t>CA_3A-28A-41A</w:t>
            </w: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w:t>
            </w:r>
            <w:r>
              <w:rPr>
                <w:lang w:eastAsia="ko-KR"/>
              </w:rPr>
              <w:t>A_3A-41A</w:t>
            </w:r>
          </w:p>
        </w:tc>
        <w:tc>
          <w:tcPr>
            <w:tcW w:w="883" w:type="dxa"/>
            <w:shd w:val="clear" w:color="auto" w:fill="auto"/>
            <w:vAlign w:val="center"/>
          </w:tcPr>
          <w:p w:rsidR="009505DB" w:rsidRDefault="009505DB" w:rsidP="00D106DF">
            <w:pPr>
              <w:pStyle w:val="TAC"/>
              <w:rPr>
                <w:lang w:eastAsia="ko-KR"/>
              </w:rPr>
            </w:pPr>
            <w:r>
              <w:rPr>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181</w:t>
            </w:r>
            <w:r w:rsidRPr="00204245">
              <w:rPr>
                <w:rFonts w:cs="Arial"/>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IMD2</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2510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lang w:eastAsia="ko-KR"/>
              </w:rPr>
              <w:t>251</w:t>
            </w:r>
            <w:r w:rsidRPr="00204245">
              <w:rPr>
                <w:rFonts w:cs="Arial"/>
                <w:lang w:eastAsia="ko-KR"/>
              </w:rPr>
              <w:t>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735</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790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26.1</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val="restart"/>
            <w:shd w:val="clear" w:color="auto" w:fill="auto"/>
            <w:vAlign w:val="center"/>
          </w:tcPr>
          <w:p w:rsidR="009505DB" w:rsidRPr="00E5680D" w:rsidRDefault="009505DB" w:rsidP="00D106DF">
            <w:pPr>
              <w:pStyle w:val="TAH"/>
              <w:rPr>
                <w:lang w:eastAsia="ko-KR"/>
              </w:rPr>
            </w:pPr>
            <w:r>
              <w:rPr>
                <w:rFonts w:hint="eastAsia"/>
                <w:lang w:eastAsia="ko-KR"/>
              </w:rPr>
              <w:t>CA_3A-41A</w:t>
            </w:r>
          </w:p>
        </w:tc>
        <w:tc>
          <w:tcPr>
            <w:tcW w:w="883" w:type="dxa"/>
            <w:shd w:val="clear" w:color="auto" w:fill="auto"/>
            <w:vAlign w:val="center"/>
          </w:tcPr>
          <w:p w:rsidR="009505DB" w:rsidRDefault="009505DB" w:rsidP="00D106DF">
            <w:pPr>
              <w:pStyle w:val="TAC"/>
              <w:rPr>
                <w:lang w:eastAsia="ko-KR"/>
              </w:rPr>
            </w:pPr>
            <w:r>
              <w:rPr>
                <w:rFonts w:hint="eastAsia"/>
                <w:lang w:eastAsia="ko-KR"/>
              </w:rPr>
              <w:t>3</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1720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sz w:val="18"/>
                <w:lang w:eastAsia="ko-KR"/>
              </w:rPr>
              <w:t>181</w:t>
            </w:r>
            <w:r w:rsidRPr="00204245">
              <w:rPr>
                <w:rFonts w:ascii="Arial" w:hAnsi="Arial" w:cs="Arial"/>
                <w:sz w:val="18"/>
                <w:lang w:eastAsia="ko-KR"/>
              </w:rPr>
              <w:t>5</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9505DB" w:rsidRPr="00F967A5" w:rsidRDefault="009505DB" w:rsidP="00D106DF">
            <w:pPr>
              <w:pStyle w:val="TAC"/>
              <w:rPr>
                <w:lang w:eastAsia="ko-KR"/>
              </w:rPr>
            </w:pPr>
            <w:r w:rsidRPr="00F967A5">
              <w:rPr>
                <w:rFonts w:hint="eastAsia"/>
                <w:lang w:eastAsia="ko-KR"/>
              </w:rPr>
              <w:t>N/A</w:t>
            </w:r>
          </w:p>
        </w:tc>
        <w:tc>
          <w:tcPr>
            <w:tcW w:w="911" w:type="dxa"/>
            <w:vMerge w:val="restart"/>
            <w:shd w:val="clear" w:color="auto" w:fill="auto"/>
            <w:vAlign w:val="center"/>
          </w:tcPr>
          <w:p w:rsidR="009505DB" w:rsidRPr="00E5680D" w:rsidRDefault="009505DB" w:rsidP="00D106DF">
            <w:pPr>
              <w:pStyle w:val="TAC"/>
              <w:rPr>
                <w:lang w:eastAsia="ko-KR"/>
              </w:rPr>
            </w:pPr>
            <w:r>
              <w:rPr>
                <w:lang w:eastAsia="ko-KR"/>
              </w:rPr>
              <w:t>TDD-</w:t>
            </w:r>
            <w:r>
              <w:rPr>
                <w:rFonts w:hint="eastAsia"/>
                <w:lang w:eastAsia="ko-KR"/>
              </w:rPr>
              <w:t>FDD</w:t>
            </w:r>
          </w:p>
        </w:tc>
        <w:tc>
          <w:tcPr>
            <w:tcW w:w="749" w:type="dxa"/>
            <w:vMerge w:val="restart"/>
            <w:vAlign w:val="center"/>
          </w:tcPr>
          <w:p w:rsidR="009505DB" w:rsidRDefault="009505DB" w:rsidP="00D106DF">
            <w:pPr>
              <w:pStyle w:val="TAC"/>
              <w:rPr>
                <w:lang w:eastAsia="ko-KR"/>
              </w:rPr>
            </w:pPr>
            <w:r>
              <w:rPr>
                <w:rFonts w:hint="eastAsia"/>
                <w:lang w:eastAsia="ko-KR"/>
              </w:rPr>
              <w:t>IMD3</w:t>
            </w: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41</w:t>
            </w:r>
          </w:p>
        </w:tc>
        <w:tc>
          <w:tcPr>
            <w:tcW w:w="798"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Pr>
                <w:rFonts w:ascii="Arial" w:hAnsi="Arial" w:cs="Arial"/>
                <w:color w:val="000000"/>
                <w:sz w:val="18"/>
                <w:lang w:val="en-US" w:eastAsia="ko-KR"/>
              </w:rPr>
              <w:t>2660</w:t>
            </w:r>
          </w:p>
        </w:tc>
        <w:tc>
          <w:tcPr>
            <w:tcW w:w="99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5</w:t>
            </w:r>
          </w:p>
        </w:tc>
        <w:tc>
          <w:tcPr>
            <w:tcW w:w="933" w:type="dxa"/>
            <w:shd w:val="clear" w:color="auto" w:fill="auto"/>
            <w:noWrap/>
            <w:vAlign w:val="center"/>
          </w:tcPr>
          <w:p w:rsidR="009505DB" w:rsidRPr="00204245" w:rsidRDefault="009505DB" w:rsidP="00D106DF">
            <w:pPr>
              <w:spacing w:after="0"/>
              <w:jc w:val="center"/>
              <w:rPr>
                <w:rFonts w:ascii="Arial" w:hAnsi="Arial" w:cs="Arial"/>
                <w:color w:val="000000"/>
                <w:sz w:val="18"/>
                <w:lang w:val="en-US" w:eastAsia="ko-KR"/>
              </w:rPr>
            </w:pPr>
            <w:r w:rsidRPr="00204245">
              <w:rPr>
                <w:rFonts w:ascii="Arial" w:hAnsi="Arial" w:cs="Arial"/>
                <w:color w:val="000000"/>
                <w:sz w:val="18"/>
                <w:lang w:val="en-US" w:eastAsia="ko-KR"/>
              </w:rPr>
              <w:t>25</w:t>
            </w:r>
          </w:p>
        </w:tc>
        <w:tc>
          <w:tcPr>
            <w:tcW w:w="961" w:type="dxa"/>
            <w:gridSpan w:val="2"/>
            <w:shd w:val="clear" w:color="auto" w:fill="auto"/>
            <w:noWrap/>
            <w:vAlign w:val="center"/>
          </w:tcPr>
          <w:p w:rsidR="009505DB" w:rsidRPr="00204245" w:rsidRDefault="009505DB" w:rsidP="00D106DF">
            <w:pPr>
              <w:pStyle w:val="TAC"/>
              <w:rPr>
                <w:rFonts w:cs="Arial"/>
                <w:lang w:eastAsia="ko-KR"/>
              </w:rPr>
            </w:pPr>
            <w:r>
              <w:rPr>
                <w:rFonts w:cs="Arial"/>
                <w:color w:val="000000"/>
                <w:lang w:val="en-US" w:eastAsia="ko-KR"/>
              </w:rPr>
              <w:t>26</w:t>
            </w:r>
            <w:r w:rsidRPr="00204245">
              <w:rPr>
                <w:rFonts w:cs="Arial"/>
                <w:color w:val="000000"/>
                <w:lang w:val="en-US" w:eastAsia="ko-KR"/>
              </w:rPr>
              <w:t>60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9505DB" w:rsidRPr="004C262F" w:rsidRDefault="009505DB" w:rsidP="00D106DF">
            <w:pPr>
              <w:pStyle w:val="TAC"/>
              <w:rPr>
                <w:b/>
                <w:lang w:eastAsia="ko-KR"/>
              </w:rPr>
            </w:pP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9505DB" w:rsidRPr="003D3DEF" w:rsidTr="00CC629D">
        <w:trPr>
          <w:gridAfter w:val="1"/>
          <w:wAfter w:w="9" w:type="dxa"/>
          <w:trHeight w:val="258"/>
          <w:jc w:val="center"/>
        </w:trPr>
        <w:tc>
          <w:tcPr>
            <w:tcW w:w="1797" w:type="dxa"/>
            <w:vMerge/>
            <w:vAlign w:val="center"/>
          </w:tcPr>
          <w:p w:rsidR="009505DB" w:rsidRPr="00E5680D" w:rsidRDefault="009505DB" w:rsidP="00D106DF">
            <w:pPr>
              <w:pStyle w:val="TAH"/>
            </w:pPr>
          </w:p>
        </w:tc>
        <w:tc>
          <w:tcPr>
            <w:tcW w:w="1702" w:type="dxa"/>
            <w:gridSpan w:val="2"/>
            <w:vMerge/>
            <w:shd w:val="clear" w:color="auto" w:fill="auto"/>
            <w:vAlign w:val="center"/>
          </w:tcPr>
          <w:p w:rsidR="009505DB" w:rsidRPr="00E5680D" w:rsidRDefault="009505DB" w:rsidP="00D106DF">
            <w:pPr>
              <w:pStyle w:val="TAH"/>
            </w:pPr>
          </w:p>
        </w:tc>
        <w:tc>
          <w:tcPr>
            <w:tcW w:w="883" w:type="dxa"/>
            <w:shd w:val="clear" w:color="auto" w:fill="auto"/>
            <w:vAlign w:val="center"/>
          </w:tcPr>
          <w:p w:rsidR="009505DB" w:rsidRDefault="009505DB" w:rsidP="00D106DF">
            <w:pPr>
              <w:pStyle w:val="TAC"/>
              <w:rPr>
                <w:lang w:eastAsia="ko-KR"/>
              </w:rPr>
            </w:pPr>
            <w:r>
              <w:rPr>
                <w:rFonts w:hint="eastAsia"/>
                <w:lang w:eastAsia="ko-KR"/>
              </w:rPr>
              <w:t>28</w:t>
            </w:r>
          </w:p>
        </w:tc>
        <w:tc>
          <w:tcPr>
            <w:tcW w:w="798"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725</w:t>
            </w:r>
          </w:p>
        </w:tc>
        <w:tc>
          <w:tcPr>
            <w:tcW w:w="99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9505DB" w:rsidRDefault="009505DB" w:rsidP="00D106DF">
            <w:pPr>
              <w:pStyle w:val="TAC"/>
              <w:rPr>
                <w:lang w:eastAsia="ko-KR"/>
              </w:rPr>
            </w:pPr>
            <w:r>
              <w:rPr>
                <w:rFonts w:hint="eastAsia"/>
                <w:lang w:eastAsia="ko-KR"/>
              </w:rPr>
              <w:t>780</w:t>
            </w:r>
          </w:p>
        </w:tc>
        <w:tc>
          <w:tcPr>
            <w:tcW w:w="948" w:type="dxa"/>
            <w:vAlign w:val="center"/>
          </w:tcPr>
          <w:p w:rsidR="009505DB" w:rsidRDefault="009505DB" w:rsidP="00D106DF">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9505DB" w:rsidRPr="004C262F" w:rsidRDefault="0014126A" w:rsidP="00D106DF">
            <w:pPr>
              <w:pStyle w:val="TAC"/>
              <w:rPr>
                <w:b/>
                <w:lang w:eastAsia="ko-KR"/>
              </w:rPr>
            </w:pPr>
            <w:r>
              <w:rPr>
                <w:b/>
                <w:lang w:eastAsia="ko-KR"/>
              </w:rPr>
              <w:t>15.8</w:t>
            </w:r>
          </w:p>
        </w:tc>
        <w:tc>
          <w:tcPr>
            <w:tcW w:w="911" w:type="dxa"/>
            <w:vMerge/>
            <w:shd w:val="clear" w:color="auto" w:fill="auto"/>
            <w:vAlign w:val="center"/>
          </w:tcPr>
          <w:p w:rsidR="009505DB" w:rsidRPr="00E5680D" w:rsidRDefault="009505DB" w:rsidP="00D106DF">
            <w:pPr>
              <w:pStyle w:val="TAC"/>
            </w:pPr>
          </w:p>
        </w:tc>
        <w:tc>
          <w:tcPr>
            <w:tcW w:w="749" w:type="dxa"/>
            <w:vMerge/>
            <w:vAlign w:val="center"/>
          </w:tcPr>
          <w:p w:rsidR="009505DB" w:rsidRPr="00E5680D" w:rsidRDefault="009505DB" w:rsidP="00D106DF">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CA_1A-7A</w:t>
            </w:r>
            <w:r>
              <w:rPr>
                <w:lang w:eastAsia="ko-KR"/>
              </w:rPr>
              <w:t>-26A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lang w:eastAsia="ko-KR"/>
              </w:rPr>
              <w:t>CA_1A-7A</w:t>
            </w:r>
          </w:p>
        </w:tc>
        <w:tc>
          <w:tcPr>
            <w:tcW w:w="883" w:type="dxa"/>
            <w:shd w:val="clear" w:color="auto" w:fill="auto"/>
            <w:vAlign w:val="center"/>
          </w:tcPr>
          <w:p w:rsidR="006B06FC" w:rsidRDefault="006B06FC" w:rsidP="006B06FC">
            <w:pPr>
              <w:pStyle w:val="TAC"/>
              <w:rPr>
                <w:lang w:eastAsia="ko-KR"/>
              </w:rPr>
            </w:pPr>
            <w:r>
              <w:rPr>
                <w:rFonts w:hint="eastAsia"/>
                <w:lang w:eastAsia="ko-KR"/>
              </w:rPr>
              <w:t>1</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1965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2155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IMD5</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2630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3.3</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restart"/>
            <w:vAlign w:val="center"/>
          </w:tcPr>
          <w:p w:rsidR="006B06FC" w:rsidRPr="00E5680D" w:rsidRDefault="006B06FC" w:rsidP="006B06FC">
            <w:pPr>
              <w:pStyle w:val="TAH"/>
              <w:rPr>
                <w:lang w:eastAsia="ko-KR"/>
              </w:rPr>
            </w:pPr>
            <w:r>
              <w:rPr>
                <w:rFonts w:hint="eastAsia"/>
                <w:lang w:eastAsia="ko-KR"/>
              </w:rPr>
              <w:t>CA_3A-7A-26A</w:t>
            </w: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1712.5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1807.5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861.5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9.5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A_3A-7A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1720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1815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pPr>
            <w:r>
              <w:rPr>
                <w:rFonts w:hint="eastAsia"/>
                <w:lang w:eastAsia="ko-KR"/>
              </w:rPr>
              <w:t>FDD</w:t>
            </w:r>
          </w:p>
        </w:tc>
        <w:tc>
          <w:tcPr>
            <w:tcW w:w="749" w:type="dxa"/>
            <w:vMerge w:val="restart"/>
            <w:vAlign w:val="center"/>
          </w:tcPr>
          <w:p w:rsidR="006B06FC" w:rsidRPr="00E5680D" w:rsidRDefault="006B06FC" w:rsidP="006B06FC">
            <w:pPr>
              <w:pStyle w:val="TAC"/>
              <w:rPr>
                <w:lang w:eastAsia="ko-KR"/>
              </w:rPr>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2560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6B06FC" w:rsidRDefault="0014126A" w:rsidP="006B06FC">
            <w:pPr>
              <w:pStyle w:val="TAC"/>
              <w:rPr>
                <w:b/>
                <w:lang w:eastAsia="ko-KR"/>
              </w:rPr>
            </w:pPr>
            <w:r>
              <w:rPr>
                <w:b/>
                <w:lang w:eastAsia="ko-KR"/>
              </w:rPr>
              <w:t>17.4</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1780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1875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FDD</w:t>
            </w:r>
          </w:p>
        </w:tc>
        <w:tc>
          <w:tcPr>
            <w:tcW w:w="749" w:type="dxa"/>
            <w:vMerge w:val="restart"/>
            <w:vAlign w:val="center"/>
          </w:tcPr>
          <w:p w:rsidR="006B06FC" w:rsidRPr="00E5680D" w:rsidRDefault="006B06FC" w:rsidP="006B06FC">
            <w:pPr>
              <w:pStyle w:val="TAC"/>
            </w:pPr>
            <w:r>
              <w:rPr>
                <w:rFonts w:hint="eastAsia"/>
                <w:lang w:eastAsia="ko-KR"/>
              </w:rPr>
              <w:t>IMD2</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890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2505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2625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4126A" w:rsidP="006B06FC">
            <w:pPr>
              <w:pStyle w:val="TAC"/>
              <w:rPr>
                <w:b/>
                <w:lang w:eastAsia="ko-KR"/>
              </w:rPr>
            </w:pPr>
            <w:r>
              <w:rPr>
                <w:b/>
                <w:lang w:eastAsia="ko-KR"/>
              </w:rPr>
              <w:t>28.8</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val="restart"/>
            <w:shd w:val="clear" w:color="auto" w:fill="auto"/>
            <w:vAlign w:val="center"/>
          </w:tcPr>
          <w:p w:rsidR="006B06FC" w:rsidRPr="00E5680D" w:rsidRDefault="006B06FC" w:rsidP="006B06FC">
            <w:pPr>
              <w:pStyle w:val="TAH"/>
              <w:rPr>
                <w:lang w:eastAsia="ko-KR"/>
              </w:rPr>
            </w:pPr>
            <w:r>
              <w:rPr>
                <w:rFonts w:hint="eastAsia"/>
                <w:lang w:eastAsia="ko-KR"/>
              </w:rPr>
              <w:t>C</w:t>
            </w:r>
            <w:r>
              <w:rPr>
                <w:lang w:eastAsia="ko-KR"/>
              </w:rPr>
              <w:t>A_3A-26A</w:t>
            </w:r>
          </w:p>
        </w:tc>
        <w:tc>
          <w:tcPr>
            <w:tcW w:w="883" w:type="dxa"/>
            <w:shd w:val="clear" w:color="auto" w:fill="auto"/>
            <w:vAlign w:val="center"/>
          </w:tcPr>
          <w:p w:rsidR="006B06FC" w:rsidRDefault="006B06FC" w:rsidP="006B06FC">
            <w:pPr>
              <w:pStyle w:val="TAC"/>
              <w:rPr>
                <w:lang w:eastAsia="ko-KR"/>
              </w:rPr>
            </w:pPr>
            <w:r>
              <w:rPr>
                <w:rFonts w:hint="eastAsia"/>
                <w:lang w:eastAsia="ko-KR"/>
              </w:rPr>
              <w:t>3</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1750</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1845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6B06FC" w:rsidRDefault="006B06FC" w:rsidP="006B06FC">
            <w:pPr>
              <w:pStyle w:val="TAC"/>
              <w:rPr>
                <w:b/>
                <w:lang w:eastAsia="ko-KR"/>
              </w:rPr>
            </w:pPr>
            <w:r>
              <w:rPr>
                <w:rFonts w:hint="eastAsia"/>
                <w:b/>
                <w:lang w:eastAsia="ko-KR"/>
              </w:rPr>
              <w:t>N</w:t>
            </w:r>
            <w:r>
              <w:rPr>
                <w:b/>
                <w:lang w:eastAsia="ko-KR"/>
              </w:rPr>
              <w:t>/A</w:t>
            </w:r>
          </w:p>
        </w:tc>
        <w:tc>
          <w:tcPr>
            <w:tcW w:w="911" w:type="dxa"/>
            <w:vMerge w:val="restart"/>
            <w:shd w:val="clear" w:color="auto" w:fill="auto"/>
            <w:vAlign w:val="center"/>
          </w:tcPr>
          <w:p w:rsidR="006B06FC" w:rsidRPr="00E5680D" w:rsidRDefault="006B06FC" w:rsidP="006B06FC">
            <w:pPr>
              <w:pStyle w:val="TAC"/>
              <w:rPr>
                <w:lang w:eastAsia="ko-KR"/>
              </w:rPr>
            </w:pPr>
            <w:r>
              <w:rPr>
                <w:rFonts w:hint="eastAsia"/>
                <w:lang w:eastAsia="ko-KR"/>
              </w:rPr>
              <w:t>F</w:t>
            </w:r>
            <w:r>
              <w:rPr>
                <w:lang w:eastAsia="ko-KR"/>
              </w:rPr>
              <w:t>DD</w:t>
            </w:r>
          </w:p>
        </w:tc>
        <w:tc>
          <w:tcPr>
            <w:tcW w:w="749" w:type="dxa"/>
            <w:vMerge w:val="restart"/>
            <w:vAlign w:val="center"/>
          </w:tcPr>
          <w:p w:rsidR="006B06FC" w:rsidRPr="00E5680D" w:rsidRDefault="006B06FC" w:rsidP="006B06FC">
            <w:pPr>
              <w:pStyle w:val="TAC"/>
            </w:pPr>
            <w:r>
              <w:rPr>
                <w:rFonts w:hint="eastAsia"/>
                <w:lang w:eastAsia="ko-KR"/>
              </w:rPr>
              <w:t>IMD3</w:t>
            </w: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26</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835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880</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6B06FC" w:rsidRDefault="006B06FC" w:rsidP="006B06FC">
            <w:pPr>
              <w:pStyle w:val="TAC"/>
              <w:rPr>
                <w:b/>
                <w:lang w:eastAsia="ko-KR"/>
              </w:rPr>
            </w:pP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6B06FC" w:rsidRPr="00E5680D" w:rsidTr="00CC629D">
        <w:trPr>
          <w:gridAfter w:val="1"/>
          <w:wAfter w:w="9" w:type="dxa"/>
          <w:trHeight w:val="258"/>
          <w:jc w:val="center"/>
        </w:trPr>
        <w:tc>
          <w:tcPr>
            <w:tcW w:w="1797" w:type="dxa"/>
            <w:vMerge/>
            <w:vAlign w:val="center"/>
          </w:tcPr>
          <w:p w:rsidR="006B06FC" w:rsidRPr="00E5680D" w:rsidRDefault="006B06FC" w:rsidP="006B06FC">
            <w:pPr>
              <w:pStyle w:val="TAH"/>
            </w:pPr>
          </w:p>
        </w:tc>
        <w:tc>
          <w:tcPr>
            <w:tcW w:w="1702" w:type="dxa"/>
            <w:gridSpan w:val="2"/>
            <w:vMerge/>
            <w:shd w:val="clear" w:color="auto" w:fill="auto"/>
            <w:vAlign w:val="center"/>
          </w:tcPr>
          <w:p w:rsidR="006B06FC" w:rsidRPr="00E5680D" w:rsidRDefault="006B06FC" w:rsidP="006B06FC">
            <w:pPr>
              <w:pStyle w:val="TAH"/>
              <w:rPr>
                <w:lang w:eastAsia="ko-KR"/>
              </w:rPr>
            </w:pPr>
          </w:p>
        </w:tc>
        <w:tc>
          <w:tcPr>
            <w:tcW w:w="883" w:type="dxa"/>
            <w:shd w:val="clear" w:color="auto" w:fill="auto"/>
            <w:vAlign w:val="center"/>
          </w:tcPr>
          <w:p w:rsidR="006B06FC" w:rsidRDefault="006B06FC" w:rsidP="006B06FC">
            <w:pPr>
              <w:pStyle w:val="TAC"/>
              <w:rPr>
                <w:lang w:eastAsia="ko-KR"/>
              </w:rPr>
            </w:pPr>
            <w:r>
              <w:rPr>
                <w:rFonts w:hint="eastAsia"/>
                <w:lang w:eastAsia="ko-KR"/>
              </w:rPr>
              <w:t>7</w:t>
            </w:r>
          </w:p>
        </w:tc>
        <w:tc>
          <w:tcPr>
            <w:tcW w:w="798"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61" w:type="dxa"/>
            <w:gridSpan w:val="2"/>
            <w:shd w:val="clear" w:color="auto" w:fill="auto"/>
            <w:noWrap/>
            <w:vAlign w:val="center"/>
          </w:tcPr>
          <w:p w:rsidR="006B06FC" w:rsidRDefault="006B06FC" w:rsidP="006B06FC">
            <w:pPr>
              <w:pStyle w:val="TAC"/>
              <w:rPr>
                <w:lang w:eastAsia="ko-KR"/>
              </w:rPr>
            </w:pPr>
            <w:r>
              <w:rPr>
                <w:rFonts w:hint="eastAsia"/>
                <w:lang w:eastAsia="ko-KR"/>
              </w:rPr>
              <w:t>2665</w:t>
            </w:r>
          </w:p>
        </w:tc>
        <w:tc>
          <w:tcPr>
            <w:tcW w:w="948" w:type="dxa"/>
            <w:vAlign w:val="center"/>
          </w:tcPr>
          <w:p w:rsidR="006B06FC"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6B06FC" w:rsidRDefault="001C7F05" w:rsidP="006B06FC">
            <w:pPr>
              <w:pStyle w:val="TAC"/>
              <w:rPr>
                <w:b/>
                <w:lang w:eastAsia="ko-KR"/>
              </w:rPr>
            </w:pPr>
            <w:r>
              <w:rPr>
                <w:b/>
                <w:lang w:eastAsia="ko-KR"/>
              </w:rPr>
              <w:t>16.5</w:t>
            </w:r>
          </w:p>
        </w:tc>
        <w:tc>
          <w:tcPr>
            <w:tcW w:w="911" w:type="dxa"/>
            <w:vMerge/>
            <w:shd w:val="clear" w:color="auto" w:fill="auto"/>
            <w:vAlign w:val="center"/>
          </w:tcPr>
          <w:p w:rsidR="006B06FC" w:rsidRPr="00E5680D" w:rsidRDefault="006B06FC" w:rsidP="006B06FC">
            <w:pPr>
              <w:pStyle w:val="TAC"/>
            </w:pPr>
          </w:p>
        </w:tc>
        <w:tc>
          <w:tcPr>
            <w:tcW w:w="749" w:type="dxa"/>
            <w:vMerge/>
            <w:vAlign w:val="center"/>
          </w:tcPr>
          <w:p w:rsidR="006B06FC" w:rsidRPr="00E5680D" w:rsidRDefault="006B06FC" w:rsidP="006B06FC">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rPr>
                <w:lang w:eastAsia="ko-KR"/>
              </w:rPr>
            </w:pPr>
            <w:r>
              <w:rPr>
                <w:rFonts w:hint="eastAsia"/>
                <w:lang w:eastAsia="ko-KR"/>
              </w:rPr>
              <w:t>CA_1A-3A-41A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w:t>
            </w:r>
            <w:r>
              <w:rPr>
                <w:lang w:eastAsia="ko-KR"/>
              </w:rPr>
              <w:t>A_1A-3A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197</w:t>
            </w:r>
            <w:r>
              <w:rPr>
                <w:rFonts w:ascii="Calibri" w:hAnsi="Calibri"/>
                <w:color w:val="000000"/>
                <w:lang w:val="en-US" w:eastAsia="ko-KR"/>
              </w:rPr>
              <w:t>7.</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216</w:t>
            </w:r>
            <w:r>
              <w:rPr>
                <w:lang w:eastAsia="ko-KR"/>
              </w:rPr>
              <w:t>7.</w:t>
            </w:r>
            <w:r>
              <w:rPr>
                <w:rFonts w:hint="eastAsia"/>
                <w:lang w:eastAsia="ko-KR"/>
              </w:rPr>
              <w:t>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rPr>
                <w:lang w:eastAsia="ko-KR"/>
              </w:rPr>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41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2507.5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2507.5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E04F71" w:rsidP="001E238A">
            <w:pPr>
              <w:pStyle w:val="TAC"/>
              <w:rPr>
                <w:b/>
                <w:lang w:eastAsia="ko-KR"/>
              </w:rPr>
            </w:pPr>
            <w:r>
              <w:rPr>
                <w:b/>
                <w:lang w:eastAsia="ko-KR"/>
              </w:rPr>
              <w:t>5.0</w:t>
            </w:r>
          </w:p>
        </w:tc>
        <w:tc>
          <w:tcPr>
            <w:tcW w:w="911" w:type="dxa"/>
            <w:shd w:val="clear" w:color="auto" w:fill="auto"/>
            <w:vAlign w:val="center"/>
          </w:tcPr>
          <w:p w:rsidR="001E238A" w:rsidRPr="00E5680D" w:rsidRDefault="001E238A" w:rsidP="001E238A">
            <w:pPr>
              <w:pStyle w:val="TAC"/>
              <w:rPr>
                <w:lang w:eastAsia="ko-KR"/>
              </w:rPr>
            </w:pPr>
            <w:r>
              <w:rPr>
                <w:rFonts w:hint="eastAsia"/>
                <w:lang w:eastAsia="ko-KR"/>
              </w:rPr>
              <w:t>TDD</w:t>
            </w: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1E238A" w:rsidP="001E238A">
            <w:pPr>
              <w:pStyle w:val="TAH"/>
            </w:pPr>
            <w:r>
              <w:rPr>
                <w:rFonts w:hint="eastAsia"/>
                <w:lang w:eastAsia="ko-KR"/>
              </w:rPr>
              <w:t>CA_1A-7A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lang w:eastAsia="ko-KR"/>
              </w:rPr>
              <w:t>CA_1A-7A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MD5</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2630</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E04F71" w:rsidP="001E238A">
            <w:pPr>
              <w:pStyle w:val="TAC"/>
              <w:rPr>
                <w:b/>
                <w:lang w:eastAsia="ko-KR"/>
              </w:rPr>
            </w:pPr>
            <w:r>
              <w:rPr>
                <w:b/>
                <w:lang w:eastAsia="ko-KR"/>
              </w:rPr>
              <w:t>4.5</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CA_1A-28A</w:t>
            </w:r>
          </w:p>
        </w:tc>
        <w:tc>
          <w:tcPr>
            <w:tcW w:w="883" w:type="dxa"/>
            <w:shd w:val="clear" w:color="auto" w:fill="auto"/>
            <w:vAlign w:val="center"/>
          </w:tcPr>
          <w:p w:rsidR="001E238A" w:rsidRDefault="001E238A" w:rsidP="001E238A">
            <w:pPr>
              <w:pStyle w:val="TAC"/>
              <w:rPr>
                <w:lang w:eastAsia="ko-KR"/>
              </w:rPr>
            </w:pPr>
            <w:r>
              <w:rPr>
                <w:rFonts w:hint="eastAsia"/>
                <w:lang w:eastAsia="ko-KR"/>
              </w:rPr>
              <w:t>1</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2125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rPr>
                <w:lang w:eastAsia="ko-KR"/>
              </w:rPr>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rPr>
                <w:lang w:eastAsia="ko-KR"/>
              </w:rPr>
            </w:pPr>
            <w:r>
              <w:rPr>
                <w:rFonts w:hint="eastAsia"/>
                <w:lang w:eastAsia="ko-KR"/>
              </w:rPr>
              <w:t>I</w:t>
            </w:r>
            <w:r>
              <w:rPr>
                <w:lang w:eastAsia="ko-KR"/>
              </w:rPr>
              <w:t>MD2</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785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2665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75" w:type="dxa"/>
            <w:shd w:val="clear" w:color="auto" w:fill="auto"/>
            <w:noWrap/>
            <w:vAlign w:val="center"/>
          </w:tcPr>
          <w:p w:rsidR="001E238A" w:rsidRDefault="00E04F71" w:rsidP="001E238A">
            <w:pPr>
              <w:pStyle w:val="TAC"/>
              <w:rPr>
                <w:b/>
                <w:lang w:eastAsia="ko-KR"/>
              </w:rPr>
            </w:pPr>
            <w:r>
              <w:rPr>
                <w:b/>
                <w:lang w:eastAsia="ko-KR"/>
              </w:rPr>
              <w:t>28.0</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restart"/>
            <w:vAlign w:val="center"/>
          </w:tcPr>
          <w:p w:rsidR="001E238A" w:rsidRPr="00E5680D" w:rsidRDefault="00CC629D" w:rsidP="001E238A">
            <w:pPr>
              <w:pStyle w:val="TAH"/>
            </w:pPr>
            <w:r>
              <w:rPr>
                <w:rFonts w:hint="eastAsia"/>
                <w:lang w:eastAsia="ko-KR"/>
              </w:rPr>
              <w:t>CA_3A-7A</w:t>
            </w:r>
            <w:r>
              <w:rPr>
                <w:lang w:eastAsia="ko-KR"/>
              </w:rPr>
              <w:t>-28A</w:t>
            </w:r>
          </w:p>
        </w:tc>
        <w:tc>
          <w:tcPr>
            <w:tcW w:w="1694" w:type="dxa"/>
            <w:vMerge w:val="restart"/>
            <w:shd w:val="clear" w:color="auto" w:fill="auto"/>
            <w:vAlign w:val="center"/>
          </w:tcPr>
          <w:p w:rsidR="001E238A" w:rsidRPr="00E5680D" w:rsidRDefault="001E238A" w:rsidP="001E238A">
            <w:pPr>
              <w:pStyle w:val="TAH"/>
              <w:rPr>
                <w:lang w:eastAsia="ko-KR"/>
              </w:rPr>
            </w:pPr>
            <w:r>
              <w:rPr>
                <w:rFonts w:hint="eastAsia"/>
                <w:lang w:eastAsia="ko-KR"/>
              </w:rPr>
              <w:t>CA_3A-28A</w:t>
            </w:r>
          </w:p>
        </w:tc>
        <w:tc>
          <w:tcPr>
            <w:tcW w:w="883" w:type="dxa"/>
            <w:shd w:val="clear" w:color="auto" w:fill="auto"/>
            <w:vAlign w:val="center"/>
          </w:tcPr>
          <w:p w:rsidR="001E238A" w:rsidRDefault="001E238A" w:rsidP="001E238A">
            <w:pPr>
              <w:pStyle w:val="TAC"/>
              <w:rPr>
                <w:lang w:eastAsia="ko-KR"/>
              </w:rPr>
            </w:pPr>
            <w:r>
              <w:rPr>
                <w:rFonts w:hint="eastAsia"/>
                <w:lang w:eastAsia="ko-KR"/>
              </w:rPr>
              <w:t>3</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1807.5</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1E238A" w:rsidRDefault="001E238A" w:rsidP="001E238A">
            <w:pPr>
              <w:pStyle w:val="TAC"/>
              <w:rPr>
                <w:b/>
                <w:lang w:eastAsia="ko-KR"/>
              </w:rPr>
            </w:pPr>
            <w:r>
              <w:rPr>
                <w:rFonts w:hint="eastAsia"/>
                <w:b/>
                <w:lang w:eastAsia="ko-KR"/>
              </w:rPr>
              <w:t>N/A</w:t>
            </w:r>
          </w:p>
        </w:tc>
        <w:tc>
          <w:tcPr>
            <w:tcW w:w="911" w:type="dxa"/>
            <w:vMerge w:val="restart"/>
            <w:shd w:val="clear" w:color="auto" w:fill="auto"/>
            <w:vAlign w:val="center"/>
          </w:tcPr>
          <w:p w:rsidR="001E238A" w:rsidRPr="00E5680D" w:rsidRDefault="001E238A" w:rsidP="001E238A">
            <w:pPr>
              <w:pStyle w:val="TAC"/>
            </w:pPr>
            <w:r>
              <w:rPr>
                <w:rFonts w:hint="eastAsia"/>
                <w:lang w:eastAsia="ko-KR"/>
              </w:rPr>
              <w:t>F</w:t>
            </w:r>
            <w:r>
              <w:rPr>
                <w:lang w:eastAsia="ko-KR"/>
              </w:rPr>
              <w:t>DD</w:t>
            </w:r>
          </w:p>
        </w:tc>
        <w:tc>
          <w:tcPr>
            <w:tcW w:w="758" w:type="dxa"/>
            <w:gridSpan w:val="2"/>
            <w:vMerge w:val="restart"/>
            <w:vAlign w:val="center"/>
          </w:tcPr>
          <w:p w:rsidR="001E238A" w:rsidRPr="00E5680D" w:rsidRDefault="001E238A" w:rsidP="001E238A">
            <w:pPr>
              <w:pStyle w:val="TAC"/>
            </w:pPr>
            <w:r>
              <w:rPr>
                <w:rFonts w:hint="eastAsia"/>
                <w:lang w:eastAsia="ko-KR"/>
              </w:rPr>
              <w:t>I</w:t>
            </w:r>
            <w:r>
              <w:rPr>
                <w:lang w:eastAsia="ko-KR"/>
              </w:rPr>
              <w:t>MD3</w:t>
            </w: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28</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743</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798</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1E238A" w:rsidRDefault="001E238A" w:rsidP="001E238A">
            <w:pPr>
              <w:pStyle w:val="TAC"/>
              <w:rPr>
                <w:b/>
                <w:lang w:eastAsia="ko-KR"/>
              </w:rPr>
            </w:pP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275A1E" w:rsidRPr="00E5680D" w:rsidTr="00CC629D">
        <w:trPr>
          <w:trHeight w:val="258"/>
          <w:jc w:val="center"/>
        </w:trPr>
        <w:tc>
          <w:tcPr>
            <w:tcW w:w="1805" w:type="dxa"/>
            <w:gridSpan w:val="2"/>
            <w:vMerge/>
            <w:vAlign w:val="center"/>
          </w:tcPr>
          <w:p w:rsidR="001E238A" w:rsidRPr="00E5680D" w:rsidRDefault="001E238A" w:rsidP="001E238A">
            <w:pPr>
              <w:pStyle w:val="TAH"/>
            </w:pPr>
          </w:p>
        </w:tc>
        <w:tc>
          <w:tcPr>
            <w:tcW w:w="1694" w:type="dxa"/>
            <w:vMerge/>
            <w:shd w:val="clear" w:color="auto" w:fill="auto"/>
            <w:vAlign w:val="center"/>
          </w:tcPr>
          <w:p w:rsidR="001E238A" w:rsidRPr="00E5680D" w:rsidRDefault="001E238A" w:rsidP="001E238A">
            <w:pPr>
              <w:pStyle w:val="TAH"/>
              <w:rPr>
                <w:lang w:eastAsia="ko-KR"/>
              </w:rPr>
            </w:pPr>
          </w:p>
        </w:tc>
        <w:tc>
          <w:tcPr>
            <w:tcW w:w="883" w:type="dxa"/>
            <w:shd w:val="clear" w:color="auto" w:fill="auto"/>
            <w:vAlign w:val="center"/>
          </w:tcPr>
          <w:p w:rsidR="001E238A" w:rsidRDefault="001E238A" w:rsidP="001E238A">
            <w:pPr>
              <w:pStyle w:val="TAC"/>
              <w:rPr>
                <w:lang w:eastAsia="ko-KR"/>
              </w:rPr>
            </w:pPr>
            <w:r>
              <w:rPr>
                <w:rFonts w:hint="eastAsia"/>
                <w:lang w:eastAsia="ko-KR"/>
              </w:rPr>
              <w:t>7</w:t>
            </w:r>
          </w:p>
        </w:tc>
        <w:tc>
          <w:tcPr>
            <w:tcW w:w="798"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2562</w:t>
            </w:r>
          </w:p>
        </w:tc>
        <w:tc>
          <w:tcPr>
            <w:tcW w:w="99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1E238A" w:rsidRDefault="001E238A" w:rsidP="001E238A">
            <w:pPr>
              <w:pStyle w:val="TAC"/>
              <w:rPr>
                <w:lang w:eastAsia="ko-KR"/>
              </w:rPr>
            </w:pPr>
            <w:r>
              <w:rPr>
                <w:rFonts w:hint="eastAsia"/>
                <w:lang w:eastAsia="ko-KR"/>
              </w:rPr>
              <w:t>2682</w:t>
            </w:r>
          </w:p>
        </w:tc>
        <w:tc>
          <w:tcPr>
            <w:tcW w:w="957" w:type="dxa"/>
            <w:gridSpan w:val="2"/>
            <w:vAlign w:val="center"/>
          </w:tcPr>
          <w:p w:rsidR="001E238A" w:rsidRDefault="001E238A" w:rsidP="001E238A">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1E238A" w:rsidRDefault="00E04F71" w:rsidP="001E238A">
            <w:pPr>
              <w:pStyle w:val="TAC"/>
              <w:rPr>
                <w:b/>
                <w:lang w:eastAsia="ko-KR"/>
              </w:rPr>
            </w:pPr>
            <w:r>
              <w:rPr>
                <w:b/>
                <w:lang w:eastAsia="ko-KR"/>
              </w:rPr>
              <w:t>17.0</w:t>
            </w:r>
          </w:p>
        </w:tc>
        <w:tc>
          <w:tcPr>
            <w:tcW w:w="911" w:type="dxa"/>
            <w:vMerge/>
            <w:shd w:val="clear" w:color="auto" w:fill="auto"/>
            <w:vAlign w:val="center"/>
          </w:tcPr>
          <w:p w:rsidR="001E238A" w:rsidRPr="00E5680D" w:rsidRDefault="001E238A" w:rsidP="001E238A">
            <w:pPr>
              <w:pStyle w:val="TAC"/>
            </w:pPr>
          </w:p>
        </w:tc>
        <w:tc>
          <w:tcPr>
            <w:tcW w:w="758" w:type="dxa"/>
            <w:gridSpan w:val="2"/>
            <w:vMerge/>
            <w:vAlign w:val="center"/>
          </w:tcPr>
          <w:p w:rsidR="001E238A" w:rsidRPr="00E5680D" w:rsidRDefault="001E238A" w:rsidP="001E238A">
            <w:pPr>
              <w:pStyle w:val="TAC"/>
            </w:pPr>
          </w:p>
        </w:tc>
      </w:tr>
      <w:tr w:rsidR="00E04F71" w:rsidRPr="00E5680D" w:rsidTr="00CC629D">
        <w:trPr>
          <w:trHeight w:val="258"/>
          <w:jc w:val="center"/>
        </w:trPr>
        <w:tc>
          <w:tcPr>
            <w:tcW w:w="1805" w:type="dxa"/>
            <w:gridSpan w:val="2"/>
            <w:vMerge w:val="restart"/>
            <w:vAlign w:val="center"/>
          </w:tcPr>
          <w:p w:rsidR="00E04F71" w:rsidRPr="00E5680D" w:rsidRDefault="00E04F71" w:rsidP="00E04F71">
            <w:pPr>
              <w:pStyle w:val="TAH"/>
            </w:pPr>
            <w:r>
              <w:rPr>
                <w:rFonts w:hint="eastAsia"/>
                <w:lang w:eastAsia="ko-KR"/>
              </w:rPr>
              <w:t>CA_3A-11A-18A</w:t>
            </w: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CA_3A-11A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1725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1820</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Pr="00E04F71" w:rsidDel="00E04F71" w:rsidRDefault="00E04F71" w:rsidP="00E04F71">
            <w:pPr>
              <w:pStyle w:val="TAC"/>
              <w:rPr>
                <w:rFonts w:eastAsiaTheme="minorEastAsia"/>
                <w:b/>
                <w:lang w:eastAsia="ko-KR"/>
              </w:rPr>
            </w:pPr>
            <w:r>
              <w:rPr>
                <w:rFonts w:eastAsiaTheme="minorEastAsia" w:hint="eastAsia"/>
                <w:b/>
                <w:lang w:eastAsia="ko-KR"/>
              </w:rPr>
              <w:t>N/A</w:t>
            </w:r>
          </w:p>
        </w:tc>
        <w:tc>
          <w:tcPr>
            <w:tcW w:w="911" w:type="dxa"/>
            <w:vMerge w:val="restart"/>
            <w:shd w:val="clear" w:color="auto" w:fill="auto"/>
            <w:vAlign w:val="center"/>
          </w:tcPr>
          <w:p w:rsidR="00E04F71" w:rsidRPr="00E04F71" w:rsidRDefault="00E04F71" w:rsidP="00E04F71">
            <w:pPr>
              <w:pStyle w:val="TAC"/>
              <w:rPr>
                <w:rFonts w:eastAsiaTheme="minorEastAsia"/>
                <w:lang w:eastAsia="ko-KR"/>
              </w:rPr>
            </w:pPr>
            <w:r>
              <w:rPr>
                <w:rFonts w:eastAsiaTheme="minorEastAsia" w:hint="eastAsia"/>
                <w:lang w:eastAsia="ko-KR"/>
              </w:rPr>
              <w:t>FDD</w:t>
            </w:r>
          </w:p>
        </w:tc>
        <w:tc>
          <w:tcPr>
            <w:tcW w:w="758" w:type="dxa"/>
            <w:gridSpan w:val="2"/>
            <w:vMerge w:val="restart"/>
            <w:vAlign w:val="center"/>
          </w:tcPr>
          <w:p w:rsidR="00E04F71" w:rsidRPr="00E04F71" w:rsidRDefault="00E04F71" w:rsidP="00E04F71">
            <w:pPr>
              <w:pStyle w:val="TAC"/>
              <w:rPr>
                <w:rFonts w:eastAsiaTheme="minorEastAsia"/>
                <w:lang w:eastAsia="ko-KR"/>
              </w:rPr>
            </w:pPr>
            <w:r>
              <w:rPr>
                <w:rFonts w:eastAsiaTheme="minorEastAsia" w:hint="eastAsia"/>
                <w:lang w:eastAsia="ko-KR"/>
              </w:rPr>
              <w:t>IMD5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1440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1448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Del="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18</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870</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Pr="00E04F71" w:rsidDel="00E04F71" w:rsidRDefault="00E04F71" w:rsidP="00E04F71">
            <w:pPr>
              <w:pStyle w:val="TAC"/>
              <w:rPr>
                <w:rFonts w:eastAsiaTheme="minorEastAsia"/>
                <w:b/>
                <w:lang w:eastAsia="ko-KR"/>
              </w:rPr>
            </w:pPr>
            <w:r>
              <w:rPr>
                <w:rFonts w:eastAsiaTheme="minorEastAsia" w:hint="eastAsia"/>
                <w:b/>
                <w:lang w:eastAsia="ko-KR"/>
              </w:rPr>
              <w:t>5.0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rPr>
                <w:lang w:eastAsia="ko-KR"/>
              </w:rPr>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w:t>
            </w:r>
            <w:r>
              <w:rPr>
                <w:lang w:eastAsia="ko-KR"/>
              </w:rPr>
              <w:t>A_11A-18A</w:t>
            </w: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1432</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1481</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18</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1753</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1848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4.0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restart"/>
            <w:vAlign w:val="center"/>
          </w:tcPr>
          <w:p w:rsidR="00E04F71" w:rsidRPr="00E5680D" w:rsidRDefault="00E04F71" w:rsidP="00E04F71">
            <w:pPr>
              <w:pStyle w:val="TAH"/>
              <w:rPr>
                <w:lang w:eastAsia="ko-KR"/>
              </w:rPr>
            </w:pPr>
            <w:r>
              <w:rPr>
                <w:rFonts w:hint="eastAsia"/>
                <w:lang w:eastAsia="ko-KR"/>
              </w:rPr>
              <w:t>CA_3A-11A-26A</w:t>
            </w: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CA_3A-11A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2</w:t>
            </w:r>
            <w:r>
              <w:rPr>
                <w:rFonts w:ascii="Calibri" w:hAnsi="Calibri" w:hint="eastAsia"/>
                <w:color w:val="000000"/>
                <w:lang w:val="en-US" w:eastAsia="ko-KR"/>
              </w:rPr>
              <w:t>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1815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1438</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1486</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829</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874</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5.0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CA_3A-26A</w:t>
            </w: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8</w:t>
            </w:r>
            <w:r>
              <w:rPr>
                <w:rFonts w:ascii="Calibri" w:hAnsi="Calibri" w:hint="eastAsia"/>
                <w:color w:val="000000"/>
                <w:lang w:val="en-US" w:eastAsia="ko-KR"/>
              </w:rPr>
              <w:t>2.5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1877.5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816.5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861.5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1435.5</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1483.5</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5.0</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val="restart"/>
            <w:shd w:val="clear" w:color="auto" w:fill="auto"/>
            <w:vAlign w:val="center"/>
          </w:tcPr>
          <w:p w:rsidR="00E04F71" w:rsidRPr="00E5680D" w:rsidRDefault="00E04F71" w:rsidP="00E04F71">
            <w:pPr>
              <w:pStyle w:val="TAH"/>
              <w:rPr>
                <w:lang w:eastAsia="ko-KR"/>
              </w:rPr>
            </w:pPr>
            <w:r>
              <w:rPr>
                <w:rFonts w:hint="eastAsia"/>
                <w:lang w:eastAsia="ko-KR"/>
              </w:rPr>
              <w:t>CA_11A-26A</w:t>
            </w:r>
          </w:p>
        </w:tc>
        <w:tc>
          <w:tcPr>
            <w:tcW w:w="883" w:type="dxa"/>
            <w:shd w:val="clear" w:color="auto" w:fill="auto"/>
            <w:vAlign w:val="center"/>
          </w:tcPr>
          <w:p w:rsidR="00E04F71" w:rsidRDefault="00E04F71" w:rsidP="00E04F71">
            <w:pPr>
              <w:pStyle w:val="TAC"/>
              <w:rPr>
                <w:lang w:eastAsia="ko-KR"/>
              </w:rPr>
            </w:pPr>
            <w:r>
              <w:rPr>
                <w:rFonts w:hint="eastAsia"/>
                <w:lang w:eastAsia="ko-KR"/>
              </w:rPr>
              <w:t>11</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1440</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1488</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val="restart"/>
            <w:shd w:val="clear" w:color="auto" w:fill="auto"/>
            <w:noWrap/>
            <w:vAlign w:val="center"/>
          </w:tcPr>
          <w:p w:rsidR="00E04F71" w:rsidRDefault="00E04F71" w:rsidP="00E04F71">
            <w:pPr>
              <w:pStyle w:val="TAC"/>
              <w:rPr>
                <w:b/>
                <w:lang w:eastAsia="ko-KR"/>
              </w:rPr>
            </w:pPr>
            <w:r>
              <w:rPr>
                <w:rFonts w:hint="eastAsia"/>
                <w:b/>
                <w:lang w:eastAsia="ko-KR"/>
              </w:rPr>
              <w:t>N/A</w:t>
            </w:r>
          </w:p>
        </w:tc>
        <w:tc>
          <w:tcPr>
            <w:tcW w:w="911" w:type="dxa"/>
            <w:vMerge w:val="restart"/>
            <w:shd w:val="clear" w:color="auto" w:fill="auto"/>
            <w:vAlign w:val="center"/>
          </w:tcPr>
          <w:p w:rsidR="00E04F71" w:rsidRPr="00E5680D" w:rsidRDefault="00E04F71" w:rsidP="00E04F71">
            <w:pPr>
              <w:pStyle w:val="TAC"/>
            </w:pPr>
            <w:r>
              <w:rPr>
                <w:rFonts w:hint="eastAsia"/>
                <w:lang w:eastAsia="ko-KR"/>
              </w:rPr>
              <w:t>F</w:t>
            </w:r>
            <w:r>
              <w:rPr>
                <w:lang w:eastAsia="ko-KR"/>
              </w:rPr>
              <w:t>DD</w:t>
            </w:r>
          </w:p>
        </w:tc>
        <w:tc>
          <w:tcPr>
            <w:tcW w:w="758" w:type="dxa"/>
            <w:gridSpan w:val="2"/>
            <w:vMerge w:val="restart"/>
            <w:vAlign w:val="center"/>
          </w:tcPr>
          <w:p w:rsidR="00E04F71" w:rsidRPr="00E5680D" w:rsidRDefault="00E04F71" w:rsidP="00E04F71">
            <w:pPr>
              <w:pStyle w:val="TAC"/>
            </w:pPr>
            <w:r>
              <w:rPr>
                <w:rFonts w:hint="eastAsia"/>
                <w:lang w:eastAsia="ko-KR"/>
              </w:rPr>
              <w:t>I</w:t>
            </w:r>
            <w:r>
              <w:rPr>
                <w:lang w:eastAsia="ko-KR"/>
              </w:rPr>
              <w:t>MD5</w:t>
            </w: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26</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824</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869</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vMerge/>
            <w:shd w:val="clear" w:color="auto" w:fill="auto"/>
            <w:noWrap/>
            <w:vAlign w:val="center"/>
          </w:tcPr>
          <w:p w:rsidR="00E04F71" w:rsidRDefault="00E04F71" w:rsidP="00E04F71">
            <w:pPr>
              <w:pStyle w:val="TAC"/>
              <w:rPr>
                <w:b/>
                <w:lang w:eastAsia="ko-KR"/>
              </w:rPr>
            </w:pP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r w:rsidR="00E04F71" w:rsidRPr="00E5680D" w:rsidTr="00CC629D">
        <w:trPr>
          <w:trHeight w:val="258"/>
          <w:jc w:val="center"/>
        </w:trPr>
        <w:tc>
          <w:tcPr>
            <w:tcW w:w="1805" w:type="dxa"/>
            <w:gridSpan w:val="2"/>
            <w:vMerge/>
            <w:vAlign w:val="center"/>
          </w:tcPr>
          <w:p w:rsidR="00E04F71" w:rsidRPr="00E5680D" w:rsidRDefault="00E04F71" w:rsidP="00E04F71">
            <w:pPr>
              <w:pStyle w:val="TAH"/>
            </w:pPr>
          </w:p>
        </w:tc>
        <w:tc>
          <w:tcPr>
            <w:tcW w:w="1694" w:type="dxa"/>
            <w:vMerge/>
            <w:shd w:val="clear" w:color="auto" w:fill="auto"/>
            <w:vAlign w:val="center"/>
          </w:tcPr>
          <w:p w:rsidR="00E04F71" w:rsidRPr="00E5680D" w:rsidRDefault="00E04F71" w:rsidP="00E04F71">
            <w:pPr>
              <w:pStyle w:val="TAH"/>
              <w:rPr>
                <w:lang w:eastAsia="ko-KR"/>
              </w:rPr>
            </w:pPr>
          </w:p>
        </w:tc>
        <w:tc>
          <w:tcPr>
            <w:tcW w:w="883" w:type="dxa"/>
            <w:shd w:val="clear" w:color="auto" w:fill="auto"/>
            <w:vAlign w:val="center"/>
          </w:tcPr>
          <w:p w:rsidR="00E04F71" w:rsidRDefault="00E04F71" w:rsidP="00E04F71">
            <w:pPr>
              <w:pStyle w:val="TAC"/>
              <w:rPr>
                <w:lang w:eastAsia="ko-KR"/>
              </w:rPr>
            </w:pPr>
            <w:r>
              <w:rPr>
                <w:rFonts w:hint="eastAsia"/>
                <w:lang w:eastAsia="ko-KR"/>
              </w:rPr>
              <w:t>3</w:t>
            </w:r>
          </w:p>
        </w:tc>
        <w:tc>
          <w:tcPr>
            <w:tcW w:w="798"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1761</w:t>
            </w:r>
          </w:p>
        </w:tc>
        <w:tc>
          <w:tcPr>
            <w:tcW w:w="99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33" w:type="dxa"/>
            <w:shd w:val="clear" w:color="auto" w:fill="auto"/>
            <w:noWrap/>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52" w:type="dxa"/>
            <w:shd w:val="clear" w:color="auto" w:fill="auto"/>
            <w:noWrap/>
            <w:vAlign w:val="center"/>
          </w:tcPr>
          <w:p w:rsidR="00E04F71" w:rsidRDefault="00E04F71" w:rsidP="00E04F71">
            <w:pPr>
              <w:pStyle w:val="TAC"/>
              <w:rPr>
                <w:lang w:eastAsia="ko-KR"/>
              </w:rPr>
            </w:pPr>
            <w:r>
              <w:rPr>
                <w:rFonts w:hint="eastAsia"/>
                <w:lang w:eastAsia="ko-KR"/>
              </w:rPr>
              <w:t>1856</w:t>
            </w:r>
          </w:p>
        </w:tc>
        <w:tc>
          <w:tcPr>
            <w:tcW w:w="957" w:type="dxa"/>
            <w:gridSpan w:val="2"/>
            <w:vAlign w:val="center"/>
          </w:tcPr>
          <w:p w:rsidR="00E04F71" w:rsidRDefault="00E04F71" w:rsidP="00E04F71">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75" w:type="dxa"/>
            <w:shd w:val="clear" w:color="auto" w:fill="auto"/>
            <w:noWrap/>
            <w:vAlign w:val="center"/>
          </w:tcPr>
          <w:p w:rsidR="00E04F71" w:rsidRDefault="00E04F71" w:rsidP="00E04F71">
            <w:pPr>
              <w:pStyle w:val="TAC"/>
              <w:rPr>
                <w:b/>
                <w:lang w:eastAsia="ko-KR"/>
              </w:rPr>
            </w:pPr>
            <w:r>
              <w:rPr>
                <w:b/>
                <w:lang w:eastAsia="ko-KR"/>
              </w:rPr>
              <w:t>4.5</w:t>
            </w:r>
          </w:p>
        </w:tc>
        <w:tc>
          <w:tcPr>
            <w:tcW w:w="911" w:type="dxa"/>
            <w:vMerge/>
            <w:shd w:val="clear" w:color="auto" w:fill="auto"/>
            <w:vAlign w:val="center"/>
          </w:tcPr>
          <w:p w:rsidR="00E04F71" w:rsidRPr="00E5680D" w:rsidRDefault="00E04F71" w:rsidP="00E04F71">
            <w:pPr>
              <w:pStyle w:val="TAC"/>
            </w:pPr>
          </w:p>
        </w:tc>
        <w:tc>
          <w:tcPr>
            <w:tcW w:w="758" w:type="dxa"/>
            <w:gridSpan w:val="2"/>
            <w:vMerge/>
            <w:vAlign w:val="center"/>
          </w:tcPr>
          <w:p w:rsidR="00E04F71" w:rsidRPr="00E5680D" w:rsidRDefault="00E04F71" w:rsidP="00E04F71">
            <w:pPr>
              <w:pStyle w:val="TAC"/>
            </w:pPr>
          </w:p>
        </w:tc>
      </w:tr>
    </w:tbl>
    <w:p w:rsidR="009505DB" w:rsidRPr="009505DB" w:rsidRDefault="009505DB" w:rsidP="006843E2">
      <w:pPr>
        <w:spacing w:after="300"/>
        <w:rPr>
          <w:rFonts w:eastAsia="맑은 고딕"/>
          <w:lang w:eastAsia="ko-KR"/>
        </w:rPr>
      </w:pPr>
    </w:p>
    <w:p w:rsidR="005B664E" w:rsidRPr="006C62B7" w:rsidRDefault="003749E3" w:rsidP="003749E3">
      <w:pPr>
        <w:pStyle w:val="2"/>
        <w:rPr>
          <w:sz w:val="21"/>
          <w:szCs w:val="21"/>
          <w:lang w:val="en-US" w:eastAsia="zh-CN"/>
        </w:rPr>
      </w:pPr>
      <w:bookmarkStart w:id="241" w:name="_Toc424910908"/>
      <w:bookmarkStart w:id="242" w:name="_Toc455144995"/>
      <w:bookmarkStart w:id="243" w:name="_Toc455145528"/>
      <w:bookmarkStart w:id="244" w:name="_Toc455145723"/>
      <w:bookmarkStart w:id="245" w:name="_Toc468803077"/>
      <w:bookmarkStart w:id="246" w:name="_Toc476750953"/>
      <w:bookmarkStart w:id="247" w:name="_Toc515459808"/>
      <w:r>
        <w:rPr>
          <w:rFonts w:hint="eastAsia"/>
          <w:lang w:val="en-US"/>
        </w:rPr>
        <w:t>5.</w:t>
      </w:r>
      <w:r w:rsidR="00720EAA">
        <w:rPr>
          <w:rFonts w:eastAsia="맑은 고딕" w:hint="eastAsia"/>
          <w:lang w:val="en-US" w:eastAsia="ko-KR"/>
        </w:rPr>
        <w:t>2</w:t>
      </w:r>
      <w:r w:rsidR="006C62B7" w:rsidRPr="003749E3">
        <w:rPr>
          <w:rFonts w:hint="eastAsia"/>
          <w:lang w:val="en-US"/>
        </w:rPr>
        <w:tab/>
      </w:r>
      <w:r w:rsidRPr="003749E3">
        <w:rPr>
          <w:rFonts w:eastAsia="맑은 고딕" w:hint="eastAsia"/>
          <w:lang w:val="en-US" w:eastAsia="ko-KR"/>
        </w:rPr>
        <w:t>RRM specific</w:t>
      </w:r>
      <w:bookmarkEnd w:id="241"/>
      <w:bookmarkEnd w:id="242"/>
      <w:bookmarkEnd w:id="243"/>
      <w:bookmarkEnd w:id="244"/>
      <w:bookmarkEnd w:id="245"/>
      <w:bookmarkEnd w:id="246"/>
      <w:bookmarkEnd w:id="247"/>
      <w:r w:rsidR="006C62B7" w:rsidRPr="003749E3">
        <w:rPr>
          <w:rFonts w:hint="eastAsia"/>
          <w:lang w:val="en-US"/>
        </w:rPr>
        <w:tab/>
      </w:r>
    </w:p>
    <w:p w:rsidR="00D9071C" w:rsidRPr="00D9071C" w:rsidRDefault="00A1613D" w:rsidP="00D9071C">
      <w:pPr>
        <w:pStyle w:val="Guidance"/>
        <w:rPr>
          <w:rFonts w:eastAsia="맑은 고딕"/>
          <w:b/>
          <w:lang w:eastAsia="ko-KR"/>
        </w:rPr>
      </w:pPr>
      <w:r>
        <w:rPr>
          <w:rFonts w:eastAsia="맑은 고딕" w:hint="eastAsia"/>
          <w:b/>
          <w:lang w:eastAsia="ko-KR"/>
        </w:rPr>
        <w:t>[Editor N</w:t>
      </w:r>
      <w:r w:rsidR="00D9071C" w:rsidRPr="00D9071C">
        <w:rPr>
          <w:rFonts w:eastAsia="맑은 고딕" w:hint="eastAsia"/>
          <w:b/>
          <w:lang w:eastAsia="ko-KR"/>
        </w:rPr>
        <w:t>ote] It will be updated in future</w:t>
      </w:r>
    </w:p>
    <w:p w:rsidR="009F0781" w:rsidRPr="004A537E" w:rsidRDefault="009F0781" w:rsidP="009F0781"/>
    <w:p w:rsidR="009F0781" w:rsidRPr="008A5D21" w:rsidRDefault="009F0781" w:rsidP="005B664E">
      <w:pPr>
        <w:rPr>
          <w:rFonts w:eastAsia="맑은 고딕"/>
          <w:lang w:eastAsia="ko-KR"/>
        </w:rPr>
      </w:pPr>
    </w:p>
    <w:p w:rsidR="001446B7" w:rsidRDefault="001446B7" w:rsidP="001446B7">
      <w:pPr>
        <w:pStyle w:val="10"/>
        <w:rPr>
          <w:lang w:val="en-US"/>
        </w:rPr>
      </w:pPr>
      <w:bookmarkStart w:id="248" w:name="_Toc389726260"/>
      <w:bookmarkStart w:id="249" w:name="_Toc389726498"/>
      <w:bookmarkStart w:id="250" w:name="_Toc389726706"/>
      <w:bookmarkStart w:id="251" w:name="_Toc408410550"/>
      <w:bookmarkStart w:id="252" w:name="_Toc424910910"/>
      <w:bookmarkStart w:id="253" w:name="_Toc455144996"/>
      <w:bookmarkStart w:id="254" w:name="_Toc455145529"/>
      <w:bookmarkStart w:id="255" w:name="_Toc455145724"/>
      <w:bookmarkStart w:id="256" w:name="_Toc468803078"/>
      <w:bookmarkStart w:id="257" w:name="_Toc476750954"/>
      <w:bookmarkStart w:id="258" w:name="_Toc515459809"/>
      <w:bookmarkStart w:id="259" w:name="_Toc378152278"/>
      <w:r>
        <w:rPr>
          <w:lang w:val="en-US"/>
        </w:rPr>
        <w:t>6</w:t>
      </w:r>
      <w:r>
        <w:rPr>
          <w:lang w:val="en-US"/>
        </w:rPr>
        <w:tab/>
      </w:r>
      <w:r w:rsidR="00D9071C" w:rsidRPr="00883E7C">
        <w:rPr>
          <w:rFonts w:eastAsia="맑은 고딕" w:hint="eastAsia"/>
          <w:lang w:val="en-US" w:eastAsia="ko-KR"/>
        </w:rPr>
        <w:t>3DLs/</w:t>
      </w:r>
      <w:r w:rsidRPr="00DB3DEB">
        <w:rPr>
          <w:rFonts w:eastAsia="맑은 고딕" w:hint="eastAsia"/>
          <w:lang w:val="en-US" w:eastAsia="ko-KR"/>
        </w:rPr>
        <w:t>2U</w:t>
      </w:r>
      <w:r w:rsidR="00490BE4">
        <w:rPr>
          <w:rFonts w:eastAsia="맑은 고딕" w:hint="eastAsia"/>
          <w:lang w:val="en-US" w:eastAsia="ko-KR"/>
        </w:rPr>
        <w:t>L</w:t>
      </w:r>
      <w:r w:rsidRPr="00DB3DEB">
        <w:rPr>
          <w:rFonts w:eastAsia="맑은 고딕" w:hint="eastAsia"/>
          <w:lang w:val="en-US" w:eastAsia="ko-KR"/>
        </w:rPr>
        <w:t>s Inter-</w:t>
      </w:r>
      <w:r>
        <w:t>Band Carrier Aggregation</w:t>
      </w:r>
      <w:r>
        <w:rPr>
          <w:lang w:val="en-US"/>
        </w:rPr>
        <w:t>: Specific Band Combination Part</w:t>
      </w:r>
      <w:bookmarkEnd w:id="248"/>
      <w:bookmarkEnd w:id="249"/>
      <w:bookmarkEnd w:id="250"/>
      <w:bookmarkEnd w:id="251"/>
      <w:bookmarkEnd w:id="252"/>
      <w:bookmarkEnd w:id="253"/>
      <w:bookmarkEnd w:id="254"/>
      <w:bookmarkEnd w:id="255"/>
      <w:bookmarkEnd w:id="256"/>
      <w:bookmarkEnd w:id="257"/>
      <w:bookmarkEnd w:id="258"/>
    </w:p>
    <w:p w:rsidR="009D0397" w:rsidRPr="00DB4CC0" w:rsidRDefault="009D0397" w:rsidP="009D0397">
      <w:pPr>
        <w:pStyle w:val="2"/>
      </w:pPr>
      <w:bookmarkStart w:id="260" w:name="_Toc515459810"/>
      <w:r>
        <w:rPr>
          <w:lang w:val="en-US"/>
        </w:rPr>
        <w:t>6</w:t>
      </w:r>
      <w:r w:rsidRPr="00DB4CC0">
        <w:t>.1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009505DB">
        <w:rPr>
          <w:rFonts w:eastAsia="맑은 고딕"/>
          <w:lang w:eastAsia="ko-KR"/>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009505DB">
        <w:rPr>
          <w:rFonts w:eastAsia="맑은 고딕"/>
          <w:lang w:eastAsia="ko-KR"/>
        </w:rPr>
        <w:t>7</w:t>
      </w:r>
      <w:r w:rsidR="009505DB">
        <w:t xml:space="preserve"> </w:t>
      </w:r>
      <w:r>
        <w:t xml:space="preserve">and Band </w:t>
      </w:r>
      <w:r w:rsidR="009505DB">
        <w:rPr>
          <w:rFonts w:eastAsia="맑은 고딕"/>
          <w:lang w:eastAsia="ko-KR"/>
        </w:rPr>
        <w:t>32</w:t>
      </w:r>
      <w:r w:rsidR="009505DB">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260"/>
    </w:p>
    <w:p w:rsidR="009D0397" w:rsidRPr="00D9071C" w:rsidRDefault="009D0397" w:rsidP="009D0397">
      <w:pPr>
        <w:pStyle w:val="Guidance"/>
        <w:rPr>
          <w:rFonts w:eastAsia="맑은 고딕"/>
          <w:b/>
          <w:lang w:eastAsia="ko-KR"/>
        </w:rPr>
      </w:pPr>
    </w:p>
    <w:p w:rsidR="009505DB" w:rsidRDefault="009505DB" w:rsidP="009505DB">
      <w:pPr>
        <w:pStyle w:val="30"/>
        <w:rPr>
          <w:rFonts w:ascii="Calibri" w:hAnsi="Calibri"/>
          <w:sz w:val="22"/>
          <w:szCs w:val="22"/>
          <w:lang w:val="en-US" w:eastAsia="sv-SE"/>
        </w:rPr>
      </w:pPr>
      <w:bookmarkStart w:id="261" w:name="_Toc515459811"/>
      <w:r>
        <w:rPr>
          <w:lang w:val="en-US"/>
        </w:rPr>
        <w:t>6.1</w:t>
      </w:r>
      <w:r>
        <w:rPr>
          <w:lang w:val="en-US" w:eastAsia="ko-KR"/>
        </w:rPr>
        <w:t>.1</w:t>
      </w:r>
      <w:r>
        <w:rPr>
          <w:rFonts w:ascii="Calibri" w:hAnsi="Calibri"/>
          <w:sz w:val="22"/>
          <w:szCs w:val="22"/>
          <w:lang w:val="en-US" w:eastAsia="sv-SE"/>
        </w:rPr>
        <w:tab/>
      </w:r>
      <w:r>
        <w:rPr>
          <w:lang w:val="en-US"/>
        </w:rPr>
        <w:t>List of specific combination issues</w:t>
      </w:r>
      <w:bookmarkEnd w:id="261"/>
    </w:p>
    <w:p w:rsidR="009505DB" w:rsidRDefault="009505DB" w:rsidP="009505DB">
      <w:pPr>
        <w:pStyle w:val="40"/>
        <w:rPr>
          <w:lang w:val="en-US" w:eastAsia="ko-KR"/>
        </w:rPr>
      </w:pPr>
      <w:bookmarkStart w:id="262" w:name="_Toc515459812"/>
      <w:r>
        <w:rPr>
          <w:lang w:val="en-US"/>
        </w:rPr>
        <w:t>6.1.1</w:t>
      </w:r>
      <w:r>
        <w:rPr>
          <w:lang w:val="en-US" w:eastAsia="ko-KR"/>
        </w:rPr>
        <w:t>.1</w:t>
      </w:r>
      <w:r>
        <w:rPr>
          <w:rFonts w:ascii="Calibri" w:hAnsi="Calibri"/>
          <w:sz w:val="22"/>
          <w:szCs w:val="22"/>
          <w:lang w:val="en-US" w:eastAsia="sv-SE"/>
        </w:rPr>
        <w:tab/>
      </w:r>
      <w:r>
        <w:rPr>
          <w:lang w:val="en-US"/>
        </w:rPr>
        <w:t>Channel bandwidths per operating band for CA</w:t>
      </w:r>
      <w:bookmarkEnd w:id="262"/>
    </w:p>
    <w:p w:rsidR="009505DB" w:rsidRDefault="009505DB" w:rsidP="009505DB">
      <w:pPr>
        <w:pStyle w:val="TH"/>
      </w:pPr>
      <w:r>
        <w:t>Table 6.</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val="it-IT" w:eastAsia="ko-KR"/>
              </w:rPr>
            </w:pPr>
            <w:r>
              <w:rPr>
                <w:rFonts w:cs="Arial"/>
                <w:lang w:eastAsia="ko-KR"/>
              </w:rPr>
              <w:t>CA_3A-7A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rFonts w:cs="Arial"/>
                <w:lang w:eastAsia="ko-KR"/>
              </w:rPr>
            </w:pPr>
            <w:r w:rsidRPr="00313D3E">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313D3E"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rPr>
                <w:lang w:eastAsia="ko-KR"/>
              </w:rPr>
            </w:pPr>
            <w:r w:rsidRPr="00313D3E">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313D3E" w:rsidRDefault="009505DB" w:rsidP="00D106DF">
            <w:pPr>
              <w:pStyle w:val="TAC"/>
            </w:pPr>
            <w:r w:rsidRPr="00313D3E">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263" w:name="_Toc515459813"/>
      <w:r>
        <w:rPr>
          <w:lang w:val="en-US"/>
        </w:rPr>
        <w:t>6.1.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CA_3A-7A-32</w:t>
      </w:r>
      <w:r w:rsidRPr="00CF5AD3">
        <w:rPr>
          <w:lang w:val="en-US" w:eastAsia="ko-KR"/>
        </w:rPr>
        <w:t>A</w:t>
      </w:r>
      <w:bookmarkEnd w:id="263"/>
    </w:p>
    <w:p w:rsidR="009505DB" w:rsidRDefault="009505DB" w:rsidP="009505DB">
      <w:pPr>
        <w:rPr>
          <w:i/>
          <w:color w:val="0000FF"/>
          <w:lang w:eastAsia="zh-CN"/>
        </w:rPr>
      </w:pPr>
    </w:p>
    <w:p w:rsidR="006D1C5D" w:rsidRDefault="006D1C5D" w:rsidP="006D1C5D">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.1.1.2-1</w:t>
      </w:r>
    </w:p>
    <w:p w:rsidR="006D1C5D" w:rsidRPr="00D013A5" w:rsidRDefault="006D1C5D" w:rsidP="006D1C5D">
      <w:pPr>
        <w:pStyle w:val="TH"/>
      </w:pPr>
      <w:r>
        <w:t xml:space="preserve">Table </w:t>
      </w:r>
      <w:r>
        <w:rPr>
          <w:lang w:val="it-IT" w:eastAsia="ko-KR"/>
        </w:rPr>
        <w:t>6</w:t>
      </w:r>
      <w:r>
        <w:t>.1.1.</w:t>
      </w:r>
      <w:r>
        <w:rPr>
          <w:lang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6D1C5D"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6D1C5D"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6D1C5D"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6D1C5D"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auto"/>
            <w:noWrap/>
            <w:vAlign w:val="bottom"/>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6D1C5D"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6D1C5D" w:rsidRPr="00A052FD" w:rsidTr="00FE414F">
        <w:trPr>
          <w:trHeight w:val="315"/>
          <w:jc w:val="center"/>
        </w:trPr>
        <w:tc>
          <w:tcPr>
            <w:tcW w:w="1700" w:type="dxa"/>
            <w:vMerge/>
            <w:tcBorders>
              <w:top w:val="nil"/>
              <w:left w:val="single" w:sz="8" w:space="0" w:color="auto"/>
              <w:bottom w:val="single" w:sz="8" w:space="0" w:color="auto"/>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6D1C5D" w:rsidRPr="00A052FD" w:rsidTr="00FE414F">
        <w:trPr>
          <w:trHeight w:val="300"/>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6D1C5D" w:rsidRPr="00A052FD" w:rsidTr="00FE414F">
        <w:trPr>
          <w:trHeight w:val="315"/>
          <w:jc w:val="center"/>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6D1C5D" w:rsidRPr="001C305E"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6D1C5D" w:rsidRPr="001C305E" w:rsidRDefault="006D1C5D" w:rsidP="00FE414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6D1C5D" w:rsidRPr="00A052FD" w:rsidTr="00FE414F">
        <w:trPr>
          <w:trHeight w:val="735"/>
          <w:jc w:val="center"/>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5th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lastRenderedPageBreak/>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6D1C5D" w:rsidRPr="00A052FD" w:rsidTr="00FE414F">
        <w:trPr>
          <w:trHeight w:val="73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6D1C5D"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6D1C5D"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6D1C5D" w:rsidRPr="00A052FD" w:rsidRDefault="006D1C5D"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6D1C5D" w:rsidRPr="00A052FD" w:rsidRDefault="006D1C5D"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6D1C5D" w:rsidRDefault="006D1C5D" w:rsidP="006D1C5D">
      <w:pPr>
        <w:spacing w:after="0"/>
        <w:rPr>
          <w:lang w:val="en-US"/>
        </w:rPr>
      </w:pPr>
    </w:p>
    <w:p w:rsidR="006D1C5D" w:rsidRPr="006D1C5D" w:rsidRDefault="006D1C5D" w:rsidP="006D1C5D">
      <w:pPr>
        <w:rPr>
          <w:i/>
          <w:color w:val="0000FF"/>
          <w:lang w:val="en-US" w:eastAsia="zh-CN"/>
        </w:rPr>
      </w:pPr>
      <w:r>
        <w:rPr>
          <w:lang w:val="en-US"/>
        </w:rPr>
        <w:t>Based on Table 6.1.1.2-1</w:t>
      </w:r>
      <w:r>
        <w:rPr>
          <w:lang w:eastAsia="ko-KR"/>
        </w:rPr>
        <w:t xml:space="preserve">, </w:t>
      </w:r>
      <w:r>
        <w:rPr>
          <w:lang w:val="en-US"/>
        </w:rPr>
        <w:t>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32; the related MSD study will be covered in clause 6.1.1.3.</w:t>
      </w:r>
    </w:p>
    <w:p w:rsidR="009505DB" w:rsidRDefault="009505DB" w:rsidP="009505DB">
      <w:pPr>
        <w:pStyle w:val="40"/>
        <w:rPr>
          <w:lang w:val="en-US"/>
        </w:rPr>
      </w:pPr>
      <w:bookmarkStart w:id="264" w:name="_Toc515459814"/>
      <w:r>
        <w:rPr>
          <w:lang w:val="en-US"/>
        </w:rPr>
        <w:t>6.1.1.</w:t>
      </w:r>
      <w:r>
        <w:rPr>
          <w:lang w:val="en-US" w:eastAsia="ko-KR"/>
        </w:rPr>
        <w:t>3</w:t>
      </w:r>
      <w:r>
        <w:rPr>
          <w:rFonts w:ascii="Calibri" w:hAnsi="Calibri"/>
          <w:sz w:val="22"/>
          <w:szCs w:val="22"/>
          <w:lang w:val="en-US" w:eastAsia="sv-SE"/>
        </w:rPr>
        <w:tab/>
      </w:r>
      <w:r>
        <w:rPr>
          <w:lang w:val="en-US"/>
        </w:rPr>
        <w:t>MSD</w:t>
      </w:r>
      <w:bookmarkEnd w:id="264"/>
    </w:p>
    <w:p w:rsidR="009505DB" w:rsidRDefault="009505DB" w:rsidP="009505DB">
      <w:pPr>
        <w:rPr>
          <w:i/>
          <w:color w:val="0000FF"/>
          <w:lang w:eastAsia="zh-CN"/>
        </w:rPr>
      </w:pPr>
    </w:p>
    <w:p w:rsidR="006B06FC" w:rsidRDefault="006B06FC" w:rsidP="006B06FC">
      <w:pPr>
        <w:pStyle w:val="Guidance"/>
        <w:rPr>
          <w:i w:val="0"/>
        </w:rPr>
      </w:pPr>
      <w:r w:rsidRPr="00E057A6">
        <w:rPr>
          <w:i w:val="0"/>
          <w:color w:val="auto"/>
        </w:rPr>
        <w:t xml:space="preserve">When </w:t>
      </w:r>
      <w:r>
        <w:rPr>
          <w:i w:val="0"/>
          <w:color w:val="auto"/>
        </w:rPr>
        <w:t xml:space="preserve">uplink CA configurations </w:t>
      </w:r>
      <w:r>
        <w:rPr>
          <w:rFonts w:hint="eastAsia"/>
          <w:i w:val="0"/>
          <w:color w:val="auto"/>
          <w:lang w:eastAsia="ko-KR"/>
        </w:rPr>
        <w:t>CA_3A-</w:t>
      </w:r>
      <w:r>
        <w:rPr>
          <w:rFonts w:hint="eastAsia"/>
          <w:i w:val="0"/>
          <w:color w:val="auto"/>
          <w:lang w:eastAsia="zh-CN"/>
        </w:rPr>
        <w:t>7</w:t>
      </w:r>
      <w:r>
        <w:rPr>
          <w:rFonts w:hint="eastAsia"/>
          <w:i w:val="0"/>
          <w:color w:val="auto"/>
          <w:lang w:eastAsia="ko-KR"/>
        </w:rPr>
        <w:t>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w:t>
      </w:r>
      <w:r>
        <w:rPr>
          <w:rFonts w:hint="eastAsia"/>
          <w:i w:val="0"/>
          <w:color w:val="auto"/>
          <w:lang w:eastAsia="zh-CN"/>
        </w:rPr>
        <w:t>7</w:t>
      </w:r>
      <w:r>
        <w:rPr>
          <w:i w:val="0"/>
          <w:color w:val="auto"/>
        </w:rPr>
        <w:t>A-</w:t>
      </w:r>
      <w:r>
        <w:rPr>
          <w:rFonts w:hint="eastAsia"/>
          <w:i w:val="0"/>
          <w:color w:val="auto"/>
          <w:lang w:eastAsia="zh-CN"/>
        </w:rPr>
        <w:t>32</w:t>
      </w:r>
      <w:r>
        <w:rPr>
          <w:i w:val="0"/>
          <w:color w:val="auto"/>
        </w:rPr>
        <w:t>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w:t>
      </w:r>
      <w:r>
        <w:rPr>
          <w:rFonts w:hint="eastAsia"/>
          <w:i w:val="0"/>
          <w:color w:val="auto"/>
          <w:lang w:eastAsia="zh-CN"/>
        </w:rPr>
        <w:t>32</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w:t>
      </w:r>
      <w:r>
        <w:rPr>
          <w:rFonts w:hint="eastAsia"/>
          <w:i w:val="0"/>
          <w:color w:val="auto"/>
          <w:lang w:eastAsia="zh-CN"/>
        </w:rPr>
        <w:t xml:space="preserve"> in R4-1710486, R4-1710627 and R4-1710736</w:t>
      </w:r>
      <w:r>
        <w:rPr>
          <w:i w:val="0"/>
          <w:color w:val="auto"/>
          <w:lang w:eastAsia="ko-KR"/>
        </w:rPr>
        <w:t>, the merged MSD level was provided from interested companies as below Table 6.</w:t>
      </w:r>
      <w:r>
        <w:rPr>
          <w:rFonts w:hint="eastAsia"/>
          <w:i w:val="0"/>
          <w:color w:val="auto"/>
          <w:lang w:eastAsia="zh-CN"/>
        </w:rPr>
        <w:t>1</w:t>
      </w:r>
      <w:r>
        <w:rPr>
          <w:i w:val="0"/>
          <w:color w:val="auto"/>
          <w:lang w:eastAsia="ko-KR"/>
        </w:rPr>
        <w:t>.1.3-1.</w:t>
      </w:r>
    </w:p>
    <w:p w:rsidR="006B06FC" w:rsidRPr="00412284" w:rsidRDefault="006B06FC" w:rsidP="006B06FC">
      <w:pPr>
        <w:pStyle w:val="TH"/>
        <w:rPr>
          <w:bCs/>
        </w:rPr>
      </w:pPr>
      <w:r>
        <w:rPr>
          <w:bCs/>
        </w:rPr>
        <w:t xml:space="preserve">Table </w:t>
      </w:r>
      <w:r>
        <w:rPr>
          <w:rFonts w:hint="eastAsia"/>
          <w:bCs/>
          <w:lang w:eastAsia="ko-KR"/>
        </w:rPr>
        <w:t>6.</w:t>
      </w:r>
      <w:r>
        <w:rPr>
          <w:rFonts w:hint="eastAsia"/>
          <w:bCs/>
          <w:lang w:eastAsia="zh-CN"/>
        </w:rPr>
        <w:t>1</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9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hAnsi="Calibri"/>
                <w:color w:val="000000"/>
                <w:lang w:val="en-US" w:eastAsia="zh-CN"/>
              </w:rPr>
            </w:pPr>
            <w:r w:rsidRPr="003A39A0">
              <w:rPr>
                <w:rFonts w:ascii="Calibri" w:hAnsi="Calibri" w:hint="eastAsia"/>
                <w:color w:val="000000"/>
                <w:lang w:val="en-US" w:eastAsia="ko-KR"/>
              </w:rPr>
              <w:t xml:space="preserve">UL </w:t>
            </w:r>
            <w:r w:rsidRPr="00320B73">
              <w:rPr>
                <w:rFonts w:ascii="Calibri"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sidRPr="00320B73">
              <w:rPr>
                <w:rFonts w:ascii="Calibri"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hAnsi="Calibri"/>
                <w:color w:val="000000"/>
                <w:lang w:val="en-US" w:eastAsia="zh-CN"/>
              </w:rPr>
            </w:pPr>
            <w:r>
              <w:rPr>
                <w:rFonts w:ascii="Calibri" w:hAnsi="Calibri"/>
                <w:color w:val="000000"/>
                <w:lang w:val="en-US" w:eastAsia="zh-CN"/>
              </w:rPr>
              <w:t>Qualcomm</w:t>
            </w:r>
          </w:p>
        </w:tc>
        <w:tc>
          <w:tcPr>
            <w:tcW w:w="1213" w:type="dxa"/>
            <w:tcBorders>
              <w:bottom w:val="single" w:sz="4" w:space="0" w:color="auto"/>
            </w:tcBorders>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zh-CN"/>
              </w:rPr>
              <w:t>Huawei</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hAnsi="Calibri"/>
                <w:color w:val="000000"/>
                <w:lang w:val="en-US" w:eastAsia="zh-CN"/>
              </w:rPr>
            </w:pPr>
            <w:r>
              <w:rPr>
                <w:rFonts w:ascii="Calibri" w:hAnsi="Calibri"/>
                <w:color w:val="000000"/>
                <w:lang w:val="en-US" w:eastAsia="zh-CN"/>
              </w:rPr>
              <w:t xml:space="preserve">Avg. </w:t>
            </w:r>
          </w:p>
          <w:p w:rsidR="006B06FC" w:rsidRPr="00320B73" w:rsidRDefault="006B06FC" w:rsidP="006B06FC">
            <w:pPr>
              <w:spacing w:after="0"/>
              <w:rPr>
                <w:rFonts w:ascii="Calibri" w:hAnsi="Calibri"/>
                <w:color w:val="000000"/>
                <w:lang w:val="en-US" w:eastAsia="zh-CN"/>
              </w:rPr>
            </w:pPr>
            <w:r>
              <w:rPr>
                <w:rFonts w:ascii="Calibri" w:hAnsi="Calibri"/>
                <w:color w:val="000000"/>
                <w:lang w:val="en-US" w:eastAsia="zh-CN"/>
              </w:rPr>
              <w:t>MSD [</w:t>
            </w:r>
            <w:r w:rsidRPr="00320B73">
              <w:rPr>
                <w:rFonts w:ascii="Calibri" w:hAnsi="Calibri"/>
                <w:color w:val="000000"/>
                <w:lang w:val="en-US" w:eastAsia="zh-CN"/>
              </w:rPr>
              <w:t>dB</w:t>
            </w:r>
            <w:r>
              <w:rPr>
                <w:rFonts w:ascii="Calibri" w:hAnsi="Calibri"/>
                <w:color w:val="000000"/>
                <w:lang w:val="en-US" w:eastAsia="zh-CN"/>
              </w:rPr>
              <w:t>]</w:t>
            </w:r>
          </w:p>
        </w:tc>
      </w:tr>
      <w:tr w:rsidR="006B06FC" w:rsidRPr="00823DC3" w:rsidTr="006B06FC">
        <w:trPr>
          <w:trHeight w:val="316"/>
          <w:jc w:val="center"/>
        </w:trPr>
        <w:tc>
          <w:tcPr>
            <w:tcW w:w="1710" w:type="dxa"/>
            <w:vMerge w:val="restart"/>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B3+B</w:t>
            </w:r>
            <w:r>
              <w:rPr>
                <w:rFonts w:ascii="Calibri" w:hAnsi="Calibri" w:hint="eastAsia"/>
                <w:color w:val="000000"/>
                <w:lang w:val="en-US" w:eastAsia="zh-CN"/>
              </w:rPr>
              <w:t>7</w:t>
            </w:r>
            <w:r>
              <w:rPr>
                <w:rFonts w:ascii="Calibri" w:hAnsi="Calibri" w:hint="eastAsia"/>
                <w:color w:val="000000"/>
                <w:lang w:val="en-US" w:eastAsia="ko-KR"/>
              </w:rPr>
              <w:t>+B</w:t>
            </w:r>
            <w:r>
              <w:rPr>
                <w:rFonts w:ascii="Calibri" w:hAnsi="Calibri" w:hint="eastAsia"/>
                <w:color w:val="000000"/>
                <w:lang w:val="en-US" w:eastAsia="zh-CN"/>
              </w:rPr>
              <w:t>32</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sidRPr="00172D94">
              <w:rPr>
                <w:rFonts w:ascii="Calibri" w:hAnsi="Calibri" w:hint="eastAsia"/>
                <w:color w:val="000000"/>
                <w:lang w:val="en-US" w:eastAsia="ko-KR"/>
              </w:rPr>
              <w:t>IMD</w:t>
            </w:r>
            <w:r>
              <w:rPr>
                <w:rFonts w:ascii="Calibri" w:hAnsi="Calibri" w:hint="eastAsia"/>
                <w:color w:val="000000"/>
                <w:lang w:val="en-US" w:eastAsia="zh-CN"/>
              </w:rPr>
              <w:t>4</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hAnsi="Calibri"/>
                <w:color w:val="000000"/>
                <w:lang w:val="en-US" w:eastAsia="zh-CN"/>
              </w:rPr>
              <w:t>|</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7</w:t>
            </w:r>
            <w:r w:rsidRPr="003601F3">
              <w:rPr>
                <w:rFonts w:ascii="Calibri" w:hAnsi="Calibri" w:cs="Calibri"/>
                <w:vertAlign w:val="subscript"/>
                <w:lang w:val="en-US"/>
              </w:rPr>
              <w:t xml:space="preserve"> </w:t>
            </w:r>
            <w:r w:rsidRPr="003601F3">
              <w:rPr>
                <w:rFonts w:ascii="Calibri" w:hAnsi="Calibri" w:cs="Calibri"/>
                <w:lang w:val="en-US"/>
              </w:rPr>
              <w:t>-2*f</w:t>
            </w:r>
            <w:r w:rsidRPr="003601F3">
              <w:rPr>
                <w:rFonts w:ascii="Calibri" w:hAnsi="Calibri" w:cs="Calibri"/>
                <w:vertAlign w:val="subscript"/>
                <w:lang w:val="en-US"/>
              </w:rPr>
              <w:t>B</w:t>
            </w:r>
            <w:r>
              <w:rPr>
                <w:rFonts w:ascii="Calibri" w:hAnsi="Calibri" w:cs="Calibri"/>
                <w:vertAlign w:val="subscript"/>
                <w:lang w:val="en-US"/>
              </w:rPr>
              <w:t>3</w:t>
            </w:r>
            <w:r>
              <w:rPr>
                <w:rFonts w:ascii="Calibri" w:hAnsi="Calibri"/>
                <w:color w:val="000000"/>
                <w:lang w:val="en-US" w:eastAsia="ko-KR"/>
              </w:rPr>
              <w:t>|</w:t>
            </w:r>
          </w:p>
        </w:tc>
        <w:tc>
          <w:tcPr>
            <w:tcW w:w="1280"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8.7</w:t>
            </w:r>
          </w:p>
        </w:tc>
        <w:tc>
          <w:tcPr>
            <w:tcW w:w="1213" w:type="dxa"/>
            <w:vMerge w:val="restart"/>
            <w:vAlign w:val="center"/>
          </w:tcPr>
          <w:p w:rsidR="006B06FC"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8.63</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13.5</w:t>
            </w:r>
          </w:p>
        </w:tc>
        <w:tc>
          <w:tcPr>
            <w:tcW w:w="1213" w:type="dxa"/>
            <w:vMerge w:val="restart"/>
            <w:shd w:val="clear" w:color="auto" w:fill="auto"/>
            <w:noWrap/>
            <w:vAlign w:val="center"/>
          </w:tcPr>
          <w:p w:rsidR="006B06FC" w:rsidRPr="002C7E0E" w:rsidRDefault="006B06FC" w:rsidP="006B06FC">
            <w:pPr>
              <w:spacing w:after="0"/>
              <w:jc w:val="center"/>
              <w:rPr>
                <w:rFonts w:ascii="Calibri" w:hAnsi="Calibri"/>
                <w:color w:val="000000"/>
                <w:lang w:val="en-US" w:eastAsia="zh-CN"/>
              </w:rPr>
            </w:pPr>
            <w:r>
              <w:rPr>
                <w:rFonts w:ascii="Calibri" w:hAnsi="Calibri" w:hint="eastAsia"/>
                <w:color w:val="000000"/>
                <w:lang w:val="en-US" w:eastAsia="zh-CN"/>
              </w:rPr>
              <w:t>10.5</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2C7E0E" w:rsidRDefault="006B06FC" w:rsidP="006B06FC">
            <w:pPr>
              <w:spacing w:after="0"/>
              <w:rPr>
                <w:rFonts w:ascii="Calibri" w:hAnsi="Calibri"/>
                <w:color w:val="000000"/>
                <w:lang w:val="en-US" w:eastAsia="zh-CN"/>
              </w:rPr>
            </w:pPr>
            <w:r>
              <w:rPr>
                <w:rFonts w:ascii="Calibri" w:hAnsi="Calibri" w:hint="eastAsia"/>
                <w:color w:val="000000"/>
                <w:lang w:val="en-US" w:eastAsia="ko-KR"/>
              </w:rPr>
              <w:t>B</w:t>
            </w:r>
            <w:r>
              <w:rPr>
                <w:rFonts w:ascii="Calibri" w:hAnsi="Calibri" w:hint="eastAsia"/>
                <w:color w:val="000000"/>
                <w:lang w:val="en-US" w:eastAsia="zh-CN"/>
              </w:rPr>
              <w:t>7</w:t>
            </w:r>
          </w:p>
        </w:tc>
        <w:tc>
          <w:tcPr>
            <w:tcW w:w="785" w:type="dxa"/>
            <w:vMerge/>
            <w:shd w:val="clear" w:color="auto" w:fill="auto"/>
            <w:noWrap/>
            <w:vAlign w:val="center"/>
          </w:tcPr>
          <w:p w:rsidR="006B06FC" w:rsidRPr="00320B73" w:rsidRDefault="006B06FC" w:rsidP="006B06FC">
            <w:pPr>
              <w:spacing w:after="0"/>
              <w:jc w:val="center"/>
              <w:rPr>
                <w:rFonts w:ascii="Calibri"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hAnsi="Calibri"/>
                <w:color w:val="000000"/>
                <w:lang w:val="en-US" w:eastAsia="zh-CN"/>
              </w:rPr>
            </w:pPr>
          </w:p>
        </w:tc>
      </w:tr>
    </w:tbl>
    <w:p w:rsidR="006B06FC" w:rsidRPr="009505DB" w:rsidRDefault="006B06FC" w:rsidP="009505DB">
      <w:pPr>
        <w:rPr>
          <w:i/>
          <w:color w:val="0000FF"/>
          <w:lang w:eastAsia="zh-CN"/>
        </w:rPr>
      </w:pPr>
    </w:p>
    <w:p w:rsidR="009505DB" w:rsidRDefault="009505DB" w:rsidP="009505DB">
      <w:pPr>
        <w:pStyle w:val="40"/>
        <w:rPr>
          <w:lang w:val="en-US"/>
        </w:rPr>
      </w:pPr>
      <w:bookmarkStart w:id="265" w:name="_Toc515459815"/>
      <w:r>
        <w:rPr>
          <w:lang w:val="en-US"/>
        </w:rPr>
        <w:t>6.1.1.4</w:t>
      </w:r>
      <w:r>
        <w:rPr>
          <w:lang w:val="en-US"/>
        </w:rPr>
        <w:tab/>
        <w:t>∆TIB and ∆RIB values</w:t>
      </w:r>
      <w:bookmarkEnd w:id="265"/>
    </w:p>
    <w:p w:rsidR="009D0397" w:rsidRDefault="006D1C5D" w:rsidP="009505DB">
      <w:pPr>
        <w:rPr>
          <w:color w:val="0000FF"/>
        </w:rPr>
      </w:pPr>
      <w:r w:rsidRPr="006D1C5D">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CA_3A-7</w:t>
      </w:r>
      <w:r w:rsidRPr="00660B81">
        <w:t>A-32A are applied.</w:t>
      </w:r>
    </w:p>
    <w:p w:rsidR="009505DB" w:rsidRPr="009505DB" w:rsidRDefault="009505DB" w:rsidP="009505DB"/>
    <w:p w:rsidR="009505DB" w:rsidRDefault="009505DB" w:rsidP="009505DB">
      <w:pPr>
        <w:pStyle w:val="2"/>
      </w:pPr>
      <w:bookmarkStart w:id="266" w:name="_Toc515459816"/>
      <w:r>
        <w:rPr>
          <w:lang w:val="en-US"/>
        </w:rPr>
        <w:lastRenderedPageBreak/>
        <w:t>6.2</w:t>
      </w:r>
      <w:r w:rsidRPr="006928A5">
        <w:rPr>
          <w:lang w:val="en-US"/>
        </w:rPr>
        <w:tab/>
      </w:r>
      <w:r>
        <w:t xml:space="preserve">LTE Advanced Carrier Aggregation: Band 3 and Band </w:t>
      </w:r>
      <w:r w:rsidRPr="00C831B5">
        <w:rPr>
          <w:lang w:val="en-US"/>
        </w:rPr>
        <w:t>20</w:t>
      </w:r>
      <w:r>
        <w:t xml:space="preserve"> and Band 32 with 2 ULs</w:t>
      </w:r>
      <w:bookmarkEnd w:id="266"/>
    </w:p>
    <w:p w:rsidR="009505DB" w:rsidRDefault="009505DB" w:rsidP="009505DB">
      <w:pPr>
        <w:pStyle w:val="30"/>
        <w:rPr>
          <w:rFonts w:ascii="Calibri" w:hAnsi="Calibri"/>
          <w:sz w:val="22"/>
          <w:szCs w:val="22"/>
          <w:lang w:val="en-US" w:eastAsia="sv-SE"/>
        </w:rPr>
      </w:pPr>
      <w:bookmarkStart w:id="267" w:name="_Toc515459817"/>
      <w:r>
        <w:rPr>
          <w:lang w:val="en-US"/>
        </w:rPr>
        <w:t>6.2</w:t>
      </w:r>
      <w:r>
        <w:rPr>
          <w:lang w:val="en-US" w:eastAsia="ko-KR"/>
        </w:rPr>
        <w:t>.1</w:t>
      </w:r>
      <w:r>
        <w:rPr>
          <w:rFonts w:ascii="Calibri" w:hAnsi="Calibri"/>
          <w:sz w:val="22"/>
          <w:szCs w:val="22"/>
          <w:lang w:val="en-US" w:eastAsia="sv-SE"/>
        </w:rPr>
        <w:tab/>
      </w:r>
      <w:r>
        <w:rPr>
          <w:lang w:val="en-US"/>
        </w:rPr>
        <w:t>List of specific combination issues</w:t>
      </w:r>
      <w:bookmarkEnd w:id="267"/>
    </w:p>
    <w:p w:rsidR="009505DB" w:rsidRDefault="009505DB" w:rsidP="009505DB">
      <w:pPr>
        <w:pStyle w:val="40"/>
        <w:rPr>
          <w:lang w:val="en-US" w:eastAsia="ko-KR"/>
        </w:rPr>
      </w:pPr>
      <w:bookmarkStart w:id="268" w:name="_Toc515459818"/>
      <w:r>
        <w:rPr>
          <w:lang w:val="en-US"/>
        </w:rPr>
        <w:t>6.2.1</w:t>
      </w:r>
      <w:r>
        <w:rPr>
          <w:lang w:val="en-US" w:eastAsia="ko-KR"/>
        </w:rPr>
        <w:t>.1</w:t>
      </w:r>
      <w:r>
        <w:rPr>
          <w:rFonts w:ascii="Calibri" w:hAnsi="Calibri"/>
          <w:sz w:val="22"/>
          <w:szCs w:val="22"/>
          <w:lang w:val="en-US" w:eastAsia="sv-SE"/>
        </w:rPr>
        <w:tab/>
      </w:r>
      <w:r>
        <w:rPr>
          <w:lang w:val="en-US"/>
        </w:rPr>
        <w:t>Channel bandwidths per operating band for CA</w:t>
      </w:r>
      <w:bookmarkEnd w:id="268"/>
    </w:p>
    <w:p w:rsidR="009505DB" w:rsidRDefault="009505DB" w:rsidP="009505DB">
      <w:pPr>
        <w:pStyle w:val="TH"/>
      </w:pPr>
      <w:r>
        <w:t>Table 6.</w:t>
      </w:r>
      <w:r>
        <w:rPr>
          <w:lang w:val="en-US"/>
        </w:rPr>
        <w:t>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Pr>
                <w:rFonts w:cs="Arial"/>
                <w:lang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val="it-IT" w:eastAsia="ko-KR"/>
              </w:rPr>
            </w:pPr>
            <w:r w:rsidRPr="005C4E0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rFonts w:cs="Arial"/>
                <w:lang w:eastAsia="ko-KR"/>
              </w:rPr>
            </w:pPr>
            <w:r w:rsidRPr="005C4E0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5C4E0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rPr>
                <w:lang w:eastAsia="ko-KR"/>
              </w:rPr>
            </w:pPr>
            <w:r w:rsidRPr="005C4E0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5C4E07" w:rsidRDefault="009505DB" w:rsidP="00D106DF">
            <w:pPr>
              <w:pStyle w:val="TAC"/>
            </w:pPr>
            <w:r w:rsidRPr="005C4E0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69" w:name="_Toc515459819"/>
      <w:r>
        <w:t>6</w:t>
      </w:r>
      <w:r>
        <w:rPr>
          <w:lang w:val="en-US"/>
        </w:rPr>
        <w:t>.2.</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CA_3A-20A and DL CA_3A-20A-32A</w:t>
      </w:r>
      <w:bookmarkEnd w:id="269"/>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.2.1.</w:t>
      </w:r>
      <w:r>
        <w:rPr>
          <w:lang w:val="en-US" w:eastAsia="ko-KR"/>
        </w:rPr>
        <w:t>2</w:t>
      </w:r>
      <w:r>
        <w:rPr>
          <w:lang w:val="en-US"/>
        </w:rPr>
        <w:t>-1</w:t>
      </w:r>
    </w:p>
    <w:p w:rsidR="00000501" w:rsidRPr="00CC3FE1" w:rsidRDefault="00000501" w:rsidP="00000501">
      <w:pPr>
        <w:pStyle w:val="TH"/>
      </w:pPr>
      <w:r>
        <w:t xml:space="preserve">Table </w:t>
      </w:r>
      <w:r w:rsidRPr="00EC4F8E">
        <w:rPr>
          <w:lang w:eastAsia="ko-KR"/>
        </w:rPr>
        <w:t>6</w:t>
      </w:r>
      <w:r>
        <w:t>.</w:t>
      </w:r>
      <w:r>
        <w:rPr>
          <w:lang w:val="en-US"/>
        </w:rPr>
        <w:t>2</w:t>
      </w:r>
      <w:r>
        <w:t>.1.</w:t>
      </w:r>
      <w:r w:rsidRPr="00EC4F8E">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b/>
                <w:bCs/>
                <w:color w:val="000000"/>
                <w:sz w:val="18"/>
                <w:szCs w:val="18"/>
                <w:lang w:eastAsia="it-IT"/>
              </w:rPr>
            </w:pPr>
            <w:r w:rsidRPr="00CC3FE1">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CC3FE1" w:rsidRDefault="00000501" w:rsidP="00FE414F">
            <w:pPr>
              <w:spacing w:after="0"/>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CC3FE1" w:rsidRDefault="00000501" w:rsidP="00FE414F">
            <w:pPr>
              <w:spacing w:after="0"/>
              <w:jc w:val="center"/>
              <w:rPr>
                <w:rFonts w:ascii="Arial" w:eastAsia="Times New Roman" w:hAnsi="Arial" w:cs="Arial"/>
                <w:color w:val="000000"/>
                <w:sz w:val="18"/>
                <w:szCs w:val="18"/>
                <w:lang w:eastAsia="it-IT"/>
              </w:rPr>
            </w:pPr>
            <w:r w:rsidRPr="00CC3FE1">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CC3FE1">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000000"/>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8" w:space="0" w:color="000000"/>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single" w:sz="8" w:space="0" w:color="auto"/>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single" w:sz="8" w:space="0" w:color="000000"/>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3rd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w:t>
      </w:r>
      <w:r w:rsidRPr="00CD5C04">
        <w:rPr>
          <w:lang w:val="en-US"/>
        </w:rPr>
        <w:t>.</w:t>
      </w:r>
      <w:r>
        <w:rPr>
          <w:lang w:val="en-US"/>
        </w:rPr>
        <w:t>2.1.2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0" w:name="_Toc515459820"/>
      <w:r>
        <w:rPr>
          <w:lang w:val="en-US"/>
        </w:rPr>
        <w:t>6.2.1.</w:t>
      </w:r>
      <w:r>
        <w:rPr>
          <w:lang w:val="en-US" w:eastAsia="ko-KR"/>
        </w:rPr>
        <w:t>3</w:t>
      </w:r>
      <w:r>
        <w:rPr>
          <w:rFonts w:ascii="Calibri" w:hAnsi="Calibri"/>
          <w:sz w:val="22"/>
          <w:szCs w:val="22"/>
          <w:lang w:val="en-US" w:eastAsia="sv-SE"/>
        </w:rPr>
        <w:tab/>
      </w:r>
      <w:r>
        <w:rPr>
          <w:lang w:val="en-US"/>
        </w:rPr>
        <w:t>MSD</w:t>
      </w:r>
      <w:bookmarkEnd w:id="270"/>
    </w:p>
    <w:p w:rsidR="009505DB" w:rsidRPr="009505DB" w:rsidRDefault="00000501" w:rsidP="009505DB">
      <w:pPr>
        <w:rPr>
          <w:i/>
          <w:color w:val="0000FF"/>
          <w:lang w:eastAsia="zh-CN"/>
        </w:rPr>
      </w:pPr>
      <w:r w:rsidRPr="00000501">
        <w:rPr>
          <w:lang w:eastAsia="zh-CN"/>
        </w:rPr>
        <w:t xml:space="preserve"> </w:t>
      </w:r>
      <w:r w:rsidRPr="00D16E3D">
        <w:rPr>
          <w:lang w:eastAsia="zh-CN"/>
        </w:rPr>
        <w:t>No MSD issue needs to be addressed.</w:t>
      </w:r>
    </w:p>
    <w:p w:rsidR="009505DB" w:rsidRDefault="009505DB" w:rsidP="009505DB">
      <w:pPr>
        <w:pStyle w:val="40"/>
        <w:rPr>
          <w:lang w:val="en-US"/>
        </w:rPr>
      </w:pPr>
      <w:bookmarkStart w:id="271" w:name="_Toc515459821"/>
      <w:r>
        <w:rPr>
          <w:lang w:val="en-US"/>
        </w:rPr>
        <w:t>6.2.1.4</w:t>
      </w:r>
      <w:r>
        <w:rPr>
          <w:lang w:val="en-US"/>
        </w:rPr>
        <w:tab/>
        <w:t>∆TIB and ∆RIB values</w:t>
      </w:r>
      <w:bookmarkEnd w:id="271"/>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CA_3</w:t>
      </w:r>
      <w:r w:rsidRPr="00660B81">
        <w:t>A-20A-32A are applied.</w:t>
      </w:r>
    </w:p>
    <w:p w:rsidR="009505DB" w:rsidRDefault="009505DB" w:rsidP="009505DB">
      <w:pPr>
        <w:rPr>
          <w:color w:val="0000FF"/>
        </w:rPr>
      </w:pPr>
    </w:p>
    <w:p w:rsidR="009505DB" w:rsidRDefault="009505DB" w:rsidP="009505DB">
      <w:pPr>
        <w:pStyle w:val="2"/>
      </w:pPr>
      <w:bookmarkStart w:id="272" w:name="_Toc515459822"/>
      <w:r w:rsidRPr="00B55F66">
        <w:rPr>
          <w:lang w:val="en-US"/>
        </w:rPr>
        <w:lastRenderedPageBreak/>
        <w:t>6.</w:t>
      </w:r>
      <w:r>
        <w:rPr>
          <w:lang w:val="en-US"/>
        </w:rPr>
        <w:t>3</w:t>
      </w:r>
      <w:r w:rsidRPr="00B55F66">
        <w:rPr>
          <w:lang w:val="en-US"/>
        </w:rPr>
        <w:tab/>
      </w:r>
      <w:r>
        <w:t xml:space="preserve">LTE Advanced Carrier Aggregation: Band </w:t>
      </w:r>
      <w:r w:rsidRPr="00FE233E">
        <w:rPr>
          <w:lang w:val="en-US"/>
        </w:rPr>
        <w:t>7</w:t>
      </w:r>
      <w:r>
        <w:t xml:space="preserve"> and Band </w:t>
      </w:r>
      <w:r w:rsidRPr="00C831B5">
        <w:rPr>
          <w:lang w:val="en-US"/>
        </w:rPr>
        <w:t>20</w:t>
      </w:r>
      <w:r>
        <w:t xml:space="preserve"> and Band 32 with 2 ULs</w:t>
      </w:r>
      <w:bookmarkEnd w:id="272"/>
    </w:p>
    <w:p w:rsidR="009505DB" w:rsidRDefault="009505DB" w:rsidP="009505DB">
      <w:pPr>
        <w:pStyle w:val="30"/>
        <w:rPr>
          <w:rFonts w:ascii="Calibri" w:hAnsi="Calibri"/>
          <w:sz w:val="22"/>
          <w:szCs w:val="22"/>
          <w:lang w:val="en-US" w:eastAsia="sv-SE"/>
        </w:rPr>
      </w:pPr>
      <w:bookmarkStart w:id="273" w:name="_Toc515459823"/>
      <w:r>
        <w:rPr>
          <w:lang w:val="en-US"/>
        </w:rPr>
        <w:t>6.3</w:t>
      </w:r>
      <w:r>
        <w:rPr>
          <w:lang w:val="en-US" w:eastAsia="ko-KR"/>
        </w:rPr>
        <w:t>.1</w:t>
      </w:r>
      <w:r>
        <w:rPr>
          <w:rFonts w:ascii="Calibri" w:hAnsi="Calibri"/>
          <w:sz w:val="22"/>
          <w:szCs w:val="22"/>
          <w:lang w:val="en-US" w:eastAsia="sv-SE"/>
        </w:rPr>
        <w:tab/>
      </w:r>
      <w:r>
        <w:rPr>
          <w:lang w:val="en-US"/>
        </w:rPr>
        <w:t>List of specific combination issues</w:t>
      </w:r>
      <w:bookmarkEnd w:id="273"/>
    </w:p>
    <w:p w:rsidR="009505DB" w:rsidRDefault="009505DB" w:rsidP="009505DB">
      <w:pPr>
        <w:pStyle w:val="40"/>
        <w:rPr>
          <w:lang w:val="en-US" w:eastAsia="ko-KR"/>
        </w:rPr>
      </w:pPr>
      <w:bookmarkStart w:id="274" w:name="_Toc515459824"/>
      <w:r>
        <w:rPr>
          <w:lang w:val="en-US"/>
        </w:rPr>
        <w:t>6.3.1</w:t>
      </w:r>
      <w:r>
        <w:rPr>
          <w:lang w:val="en-US" w:eastAsia="ko-KR"/>
        </w:rPr>
        <w:t>.1</w:t>
      </w:r>
      <w:r>
        <w:rPr>
          <w:rFonts w:ascii="Calibri" w:hAnsi="Calibri"/>
          <w:sz w:val="22"/>
          <w:szCs w:val="22"/>
          <w:lang w:val="en-US" w:eastAsia="sv-SE"/>
        </w:rPr>
        <w:tab/>
      </w:r>
      <w:r>
        <w:rPr>
          <w:lang w:val="en-US"/>
        </w:rPr>
        <w:t>Channel bandwidths per operating band for CA</w:t>
      </w:r>
      <w:bookmarkEnd w:id="274"/>
    </w:p>
    <w:p w:rsidR="009505DB" w:rsidRDefault="009505DB" w:rsidP="009505DB">
      <w:pPr>
        <w:pStyle w:val="TH"/>
      </w:pPr>
      <w:r>
        <w:t>Table 6.</w:t>
      </w:r>
      <w:r>
        <w:rPr>
          <w:lang w:val="en-US"/>
        </w:rPr>
        <w:t>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w:t>
            </w:r>
            <w:r>
              <w:rPr>
                <w:rFonts w:cs="Arial"/>
                <w:lang w:val="it-IT" w:eastAsia="ko-KR"/>
              </w:rPr>
              <w:t>7</w:t>
            </w:r>
            <w:r>
              <w:rPr>
                <w:rFonts w:cs="Arial"/>
                <w:lang w:eastAsia="ko-KR"/>
              </w:rPr>
              <w:t>A-20A-32A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val="it-IT" w:eastAsia="ko-KR"/>
              </w:rPr>
            </w:pPr>
            <w:r w:rsidRPr="00921E87">
              <w:rPr>
                <w:rFonts w:eastAsia="맑은 고딕"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rFonts w:cs="Arial"/>
                <w:lang w:eastAsia="ko-KR"/>
              </w:rPr>
            </w:pPr>
            <w:r w:rsidRPr="00921E87">
              <w:rPr>
                <w:rFonts w:eastAsia="맑은 고딕"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921E87"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rPr>
                <w:lang w:eastAsia="ko-KR"/>
              </w:rPr>
            </w:pPr>
            <w:r w:rsidRPr="00921E87">
              <w:rPr>
                <w:rFonts w:eastAsia="맑은 고딕"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Pr="00921E87" w:rsidRDefault="009505DB" w:rsidP="00D106DF">
            <w:pPr>
              <w:pStyle w:val="TAC"/>
            </w:pPr>
            <w:r w:rsidRPr="00921E87">
              <w:rPr>
                <w:rFonts w:eastAsia="맑은 고딕"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831B5" w:rsidRDefault="009505DB" w:rsidP="009505DB">
      <w:pPr>
        <w:pStyle w:val="40"/>
        <w:rPr>
          <w:lang w:val="en-US" w:eastAsia="ko-KR"/>
        </w:rPr>
      </w:pPr>
      <w:bookmarkStart w:id="275" w:name="_Toc515459825"/>
      <w:r>
        <w:t>6</w:t>
      </w:r>
      <w:r>
        <w:rPr>
          <w:lang w:val="en-US"/>
        </w:rPr>
        <w:t>.3.1.</w:t>
      </w:r>
      <w:r>
        <w:rPr>
          <w:lang w:val="en-US" w:eastAsia="ko-KR"/>
        </w:rPr>
        <w:t>2</w:t>
      </w:r>
      <w:r>
        <w:rPr>
          <w:lang w:val="en-US"/>
        </w:rPr>
        <w:tab/>
      </w:r>
      <w:r>
        <w:t>Co-existence studies</w:t>
      </w:r>
      <w:r>
        <w:rPr>
          <w:lang w:eastAsia="ko-KR"/>
        </w:rPr>
        <w:t xml:space="preserve"> for LTE-A UL CA_7A-20A and DL CA_</w:t>
      </w:r>
      <w:r w:rsidRPr="00FE233E">
        <w:rPr>
          <w:lang w:val="en-US" w:eastAsia="ko-KR"/>
        </w:rPr>
        <w:t>7</w:t>
      </w:r>
      <w:r>
        <w:rPr>
          <w:lang w:eastAsia="ko-KR"/>
        </w:rPr>
        <w:t>A-20A-32A</w:t>
      </w:r>
      <w:bookmarkEnd w:id="275"/>
    </w:p>
    <w:p w:rsidR="009505DB" w:rsidRDefault="009505DB" w:rsidP="009505DB">
      <w:pPr>
        <w:rPr>
          <w:i/>
          <w:color w:val="0000FF"/>
          <w:lang w:eastAsia="zh-CN"/>
        </w:rPr>
      </w:pPr>
    </w:p>
    <w:p w:rsidR="00000501" w:rsidRDefault="00000501" w:rsidP="00000501">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w:t>
      </w:r>
      <w:r>
        <w:rPr>
          <w:lang w:val="en-US"/>
        </w:rPr>
        <w:t>.3.1.</w:t>
      </w:r>
      <w:r>
        <w:rPr>
          <w:lang w:val="en-US" w:eastAsia="ko-KR"/>
        </w:rPr>
        <w:t>2</w:t>
      </w:r>
      <w:r>
        <w:rPr>
          <w:lang w:val="en-US"/>
        </w:rPr>
        <w:t>-1</w:t>
      </w:r>
    </w:p>
    <w:p w:rsidR="00000501" w:rsidRPr="00BA19A5" w:rsidRDefault="00000501" w:rsidP="00000501">
      <w:pPr>
        <w:pStyle w:val="TH"/>
      </w:pPr>
      <w:r>
        <w:t xml:space="preserve">Table </w:t>
      </w:r>
      <w:r w:rsidRPr="00BA19A5">
        <w:rPr>
          <w:lang w:eastAsia="ko-KR"/>
        </w:rPr>
        <w:t>6</w:t>
      </w:r>
      <w:r>
        <w:t>.</w:t>
      </w:r>
      <w:r>
        <w:rPr>
          <w:lang w:val="it-IT"/>
        </w:rPr>
        <w:t>3</w:t>
      </w:r>
      <w:r>
        <w:t>.1.</w:t>
      </w:r>
      <w:r>
        <w:rPr>
          <w:lang w:val="it-IT" w:eastAsia="ko-KR"/>
        </w:rPr>
        <w:t>2</w:t>
      </w:r>
      <w:r>
        <w:t>-1: Harmonic and IMD analysis</w:t>
      </w:r>
    </w:p>
    <w:tbl>
      <w:tblPr>
        <w:tblW w:w="10500" w:type="dxa"/>
        <w:jc w:val="center"/>
        <w:tblCellMar>
          <w:left w:w="70" w:type="dxa"/>
          <w:right w:w="70" w:type="dxa"/>
        </w:tblCellMar>
        <w:tblLook w:val="04A0" w:firstRow="1" w:lastRow="0" w:firstColumn="1" w:lastColumn="0" w:noHBand="0" w:noVBand="1"/>
      </w:tblPr>
      <w:tblGrid>
        <w:gridCol w:w="1700"/>
        <w:gridCol w:w="2200"/>
        <w:gridCol w:w="2200"/>
        <w:gridCol w:w="2200"/>
        <w:gridCol w:w="2200"/>
      </w:tblGrid>
      <w:tr w:rsidR="00000501" w:rsidRPr="00A052FD" w:rsidTr="00FE414F">
        <w:trPr>
          <w:trHeight w:val="495"/>
          <w:jc w:val="center"/>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b/>
                <w:bCs/>
                <w:color w:val="000000"/>
                <w:sz w:val="18"/>
                <w:szCs w:val="18"/>
                <w:lang w:eastAsia="it-IT"/>
              </w:rPr>
            </w:pPr>
            <w:r w:rsidRPr="00BA19A5">
              <w:rPr>
                <w:rFonts w:ascii="Arial" w:eastAsia="Times New Roman" w:hAnsi="Arial" w:cs="Arial"/>
                <w:b/>
                <w:bCs/>
                <w:color w:val="000000"/>
                <w:sz w:val="18"/>
                <w:szCs w:val="18"/>
                <w:lang w:eastAsia="it-IT"/>
              </w:rPr>
              <w:t>fy_high</w:t>
            </w:r>
          </w:p>
        </w:tc>
      </w:tr>
      <w:tr w:rsidR="00000501" w:rsidRPr="00A052FD" w:rsidTr="00FE414F">
        <w:trPr>
          <w:trHeight w:val="315"/>
          <w:jc w:val="center"/>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000501" w:rsidRPr="00BA19A5" w:rsidRDefault="00000501" w:rsidP="00FE414F">
            <w:pPr>
              <w:spacing w:after="0"/>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000501" w:rsidRPr="00BA19A5" w:rsidRDefault="00000501" w:rsidP="00FE414F">
            <w:pPr>
              <w:spacing w:after="0"/>
              <w:jc w:val="center"/>
              <w:rPr>
                <w:rFonts w:ascii="Arial" w:eastAsia="Times New Roman" w:hAnsi="Arial" w:cs="Arial"/>
                <w:color w:val="000000"/>
                <w:sz w:val="18"/>
                <w:szCs w:val="18"/>
                <w:lang w:eastAsia="it-IT"/>
              </w:rPr>
            </w:pPr>
            <w:r w:rsidRPr="00BA19A5">
              <w:rPr>
                <w:rFonts w:ascii="Arial" w:eastAsia="Times New Roman" w:hAnsi="Arial" w:cs="Arial"/>
                <w:color w:val="000000"/>
                <w:sz w:val="18"/>
                <w:szCs w:val="18"/>
                <w:lang w:eastAsia="it-IT"/>
              </w:rPr>
              <w:t>862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BA19A5">
              <w:rPr>
                <w:rFonts w:ascii="Arial" w:eastAsia="Times New Roman" w:hAnsi="Arial" w:cs="Arial"/>
                <w:color w:val="000000"/>
                <w:sz w:val="18"/>
                <w:szCs w:val="18"/>
                <w:lang w:eastAsia="it-IT"/>
              </w:rPr>
              <w:t>2*fx_lo</w:t>
            </w:r>
            <w:r w:rsidRPr="00A052FD">
              <w:rPr>
                <w:rFonts w:ascii="Arial" w:eastAsia="Times New Roman" w:hAnsi="Arial" w:cs="Arial"/>
                <w:color w:val="000000"/>
                <w:sz w:val="18"/>
                <w:szCs w:val="18"/>
                <w:lang w:val="it-IT" w:eastAsia="it-IT"/>
              </w:rPr>
              <w:t>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000501" w:rsidRPr="00A052FD" w:rsidTr="00FE414F">
        <w:trPr>
          <w:trHeight w:val="33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3rd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000501" w:rsidRPr="00A052FD" w:rsidTr="00FE414F">
        <w:trPr>
          <w:trHeight w:val="495"/>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000501" w:rsidRPr="00A052FD" w:rsidTr="00FE414F">
        <w:trPr>
          <w:trHeight w:val="300"/>
          <w:jc w:val="center"/>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000501" w:rsidRPr="00A052FD" w:rsidTr="00FE414F">
        <w:trPr>
          <w:trHeight w:val="300"/>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000501" w:rsidRPr="00A052FD" w:rsidTr="00FE414F">
        <w:trPr>
          <w:trHeight w:val="315"/>
          <w:jc w:val="center"/>
        </w:trPr>
        <w:tc>
          <w:tcPr>
            <w:tcW w:w="1700" w:type="dxa"/>
            <w:vMerge/>
            <w:tcBorders>
              <w:top w:val="nil"/>
              <w:left w:val="single" w:sz="8" w:space="0" w:color="auto"/>
              <w:bottom w:val="single" w:sz="8" w:space="0" w:color="000000"/>
              <w:right w:val="single" w:sz="8" w:space="0" w:color="auto"/>
            </w:tcBorders>
            <w:vAlign w:val="center"/>
            <w:hideMark/>
          </w:tcPr>
          <w:p w:rsidR="00000501" w:rsidRPr="00A052FD" w:rsidRDefault="00000501" w:rsidP="00FE414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000501" w:rsidRPr="00A052FD" w:rsidRDefault="00000501" w:rsidP="00FE414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000501" w:rsidRDefault="00000501" w:rsidP="00000501">
      <w:pPr>
        <w:spacing w:after="0"/>
        <w:rPr>
          <w:lang w:val="en-US"/>
        </w:rPr>
      </w:pPr>
    </w:p>
    <w:p w:rsidR="00000501" w:rsidRPr="009505DB" w:rsidRDefault="00000501" w:rsidP="00000501">
      <w:pPr>
        <w:rPr>
          <w:i/>
          <w:color w:val="0000FF"/>
          <w:lang w:eastAsia="zh-CN"/>
        </w:rPr>
      </w:pPr>
      <w:r>
        <w:rPr>
          <w:lang w:val="en-US"/>
        </w:rPr>
        <w:t>Based on Table 6.3.1.2</w:t>
      </w:r>
      <w:r w:rsidRPr="00CD5C04">
        <w:rPr>
          <w:lang w:val="en-US"/>
        </w:rPr>
        <w:t>-1,</w:t>
      </w:r>
      <w:r>
        <w:rPr>
          <w:lang w:val="en-US"/>
        </w:rPr>
        <w:t xml:space="preserve"> </w:t>
      </w:r>
      <w:r>
        <w:rPr>
          <w:lang w:eastAsia="ko-KR"/>
        </w:rPr>
        <w:t xml:space="preserve">there is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276" w:name="_Toc515459826"/>
      <w:r>
        <w:rPr>
          <w:lang w:val="en-US"/>
        </w:rPr>
        <w:t>6.3.1.</w:t>
      </w:r>
      <w:r>
        <w:rPr>
          <w:lang w:val="en-US" w:eastAsia="ko-KR"/>
        </w:rPr>
        <w:t>3</w:t>
      </w:r>
      <w:r>
        <w:rPr>
          <w:rFonts w:ascii="Calibri" w:hAnsi="Calibri"/>
          <w:sz w:val="22"/>
          <w:szCs w:val="22"/>
          <w:lang w:val="en-US" w:eastAsia="sv-SE"/>
        </w:rPr>
        <w:tab/>
      </w:r>
      <w:r>
        <w:rPr>
          <w:lang w:val="en-US"/>
        </w:rPr>
        <w:t>MSD</w:t>
      </w:r>
      <w:bookmarkEnd w:id="276"/>
    </w:p>
    <w:p w:rsidR="00000501" w:rsidRPr="00D16E3D" w:rsidRDefault="00000501" w:rsidP="00000501">
      <w:pPr>
        <w:rPr>
          <w:lang w:eastAsia="zh-CN"/>
        </w:rPr>
      </w:pPr>
      <w:r w:rsidRPr="00000501">
        <w:rPr>
          <w:lang w:eastAsia="zh-CN"/>
        </w:rPr>
        <w:t xml:space="preserve"> </w:t>
      </w:r>
      <w:r w:rsidRPr="00D16E3D">
        <w:rPr>
          <w:lang w:eastAsia="zh-CN"/>
        </w:rPr>
        <w:t>No MSD issue needs to be addressed.</w:t>
      </w:r>
    </w:p>
    <w:p w:rsidR="009505DB" w:rsidRPr="00000501" w:rsidRDefault="009505DB" w:rsidP="009505DB">
      <w:pPr>
        <w:rPr>
          <w:i/>
          <w:color w:val="0000FF"/>
          <w:lang w:eastAsia="zh-CN"/>
        </w:rPr>
      </w:pPr>
    </w:p>
    <w:p w:rsidR="009505DB" w:rsidRDefault="009505DB" w:rsidP="009505DB">
      <w:pPr>
        <w:pStyle w:val="40"/>
        <w:rPr>
          <w:lang w:val="en-US"/>
        </w:rPr>
      </w:pPr>
      <w:bookmarkStart w:id="277" w:name="_Toc515459827"/>
      <w:r>
        <w:rPr>
          <w:lang w:val="en-US"/>
        </w:rPr>
        <w:t>6.3.1.4</w:t>
      </w:r>
      <w:r>
        <w:rPr>
          <w:lang w:val="en-US"/>
        </w:rPr>
        <w:tab/>
        <w:t>∆TIB and ∆RIB values</w:t>
      </w:r>
      <w:bookmarkEnd w:id="277"/>
    </w:p>
    <w:p w:rsidR="009505DB" w:rsidRPr="009505DB" w:rsidRDefault="00000501" w:rsidP="009505DB">
      <w:pPr>
        <w:rPr>
          <w:color w:val="0000FF"/>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w:t>
      </w:r>
      <w:r w:rsidRPr="00660B81">
        <w:t>7A-20A-32A are applied.</w:t>
      </w:r>
    </w:p>
    <w:p w:rsidR="009505DB" w:rsidRDefault="009505DB" w:rsidP="009505DB">
      <w:pPr>
        <w:rPr>
          <w:color w:val="0000FF"/>
        </w:rPr>
      </w:pPr>
    </w:p>
    <w:p w:rsidR="00AF4B87" w:rsidRPr="00A973C0" w:rsidRDefault="00AF4B87" w:rsidP="00AF4B87">
      <w:pPr>
        <w:pStyle w:val="2"/>
        <w:rPr>
          <w:lang w:eastAsia="ko-KR"/>
        </w:rPr>
      </w:pPr>
      <w:bookmarkStart w:id="278" w:name="_Toc487026612"/>
      <w:bookmarkStart w:id="279" w:name="_Toc515459828"/>
      <w:r w:rsidRPr="00A973C0">
        <w:lastRenderedPageBreak/>
        <w:t>6.</w:t>
      </w:r>
      <w:r>
        <w:t>4</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78"/>
      <w:bookmarkEnd w:id="279"/>
    </w:p>
    <w:p w:rsidR="00AF4B87" w:rsidRPr="00A973C0" w:rsidRDefault="00AF4B87" w:rsidP="00AF4B87">
      <w:pPr>
        <w:pStyle w:val="30"/>
        <w:rPr>
          <w:rFonts w:ascii="Calibri" w:hAnsi="Calibri"/>
          <w:sz w:val="22"/>
          <w:szCs w:val="22"/>
          <w:lang w:val="en-US" w:eastAsia="sv-SE"/>
        </w:rPr>
      </w:pPr>
      <w:bookmarkStart w:id="280" w:name="_Toc487026613"/>
      <w:bookmarkStart w:id="281" w:name="_Toc515459829"/>
      <w:r w:rsidRPr="00A973C0">
        <w:rPr>
          <w:lang w:val="en-US"/>
        </w:rPr>
        <w:t>6.</w:t>
      </w:r>
      <w:r>
        <w:rPr>
          <w:lang w:val="en-US"/>
        </w:rPr>
        <w:t>4</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80"/>
      <w:bookmarkEnd w:id="281"/>
    </w:p>
    <w:p w:rsidR="00AF4B87" w:rsidRPr="00A973C0" w:rsidRDefault="00AF4B87" w:rsidP="00AF4B87">
      <w:pPr>
        <w:pStyle w:val="40"/>
        <w:rPr>
          <w:lang w:val="en-US"/>
        </w:rPr>
      </w:pPr>
      <w:bookmarkStart w:id="282" w:name="_Toc487026614"/>
      <w:bookmarkStart w:id="283" w:name="_Toc515459830"/>
      <w:r w:rsidRPr="00A973C0">
        <w:rPr>
          <w:lang w:val="en-US"/>
        </w:rPr>
        <w:t>6.</w:t>
      </w:r>
      <w:r>
        <w:rPr>
          <w:lang w:val="en-US"/>
        </w:rPr>
        <w:t>4.</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82"/>
      <w:bookmarkEnd w:id="283"/>
    </w:p>
    <w:p w:rsidR="00AF4B87" w:rsidRPr="00A973C0" w:rsidRDefault="00AF4B87" w:rsidP="00AF4B87">
      <w:pPr>
        <w:pStyle w:val="TH"/>
      </w:pPr>
      <w:r w:rsidRPr="00A973C0">
        <w:t>Table 6.</w:t>
      </w:r>
      <w:r>
        <w:t>4</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C</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565"/>
          <w:jc w:val="center"/>
        </w:trPr>
        <w:tc>
          <w:tcPr>
            <w:tcW w:w="1396" w:type="dxa"/>
            <w:vMerge/>
            <w:vAlign w:val="center"/>
          </w:tcPr>
          <w:p w:rsidR="00AF4B87" w:rsidRPr="00A973C0" w:rsidRDefault="00AF4B87" w:rsidP="00D106DF">
            <w:pPr>
              <w:pStyle w:val="TAC"/>
            </w:pPr>
          </w:p>
        </w:tc>
        <w:tc>
          <w:tcPr>
            <w:tcW w:w="1467" w:type="dxa"/>
            <w:vMerge/>
            <w:vAlign w:val="center"/>
          </w:tcPr>
          <w:p w:rsidR="00AF4B87" w:rsidRPr="00A973C0" w:rsidRDefault="00AF4B87" w:rsidP="00D106DF">
            <w:pPr>
              <w:pStyle w:val="TAC"/>
            </w:pPr>
          </w:p>
        </w:tc>
        <w:tc>
          <w:tcPr>
            <w:tcW w:w="897" w:type="dxa"/>
            <w:shd w:val="clear" w:color="auto" w:fill="auto"/>
            <w:vAlign w:val="center"/>
          </w:tcPr>
          <w:p w:rsidR="00AF4B87" w:rsidRPr="00A973C0" w:rsidRDefault="00AF4B87" w:rsidP="00D106DF">
            <w:pPr>
              <w:pStyle w:val="TAC"/>
              <w:rPr>
                <w:lang w:eastAsia="ko-KR"/>
              </w:rPr>
            </w:pPr>
            <w:r>
              <w:t>CA_41</w:t>
            </w:r>
            <w:r w:rsidRPr="00A973C0">
              <w:t>C</w:t>
            </w:r>
          </w:p>
        </w:tc>
        <w:tc>
          <w:tcPr>
            <w:tcW w:w="3516" w:type="dxa"/>
            <w:gridSpan w:val="6"/>
            <w:shd w:val="clear" w:color="auto" w:fill="auto"/>
            <w:vAlign w:val="center"/>
          </w:tcPr>
          <w:p w:rsidR="00AF4B87" w:rsidRPr="00A973C0" w:rsidRDefault="00AF4B87" w:rsidP="00D106DF">
            <w:pPr>
              <w:pStyle w:val="TAC"/>
            </w:pPr>
            <w:r w:rsidRPr="00A973C0">
              <w:rPr>
                <w:lang w:val="en-US"/>
              </w:rPr>
              <w:t xml:space="preserve">See </w:t>
            </w:r>
            <w:r w:rsidRPr="00A973C0">
              <w:rPr>
                <w:rFonts w:hint="eastAsia"/>
                <w:lang w:val="en-US" w:eastAsia="ko-KR"/>
              </w:rPr>
              <w:t>CA_</w:t>
            </w:r>
            <w:r>
              <w:rPr>
                <w:rFonts w:eastAsia="MS Mincho" w:hint="eastAsia"/>
                <w:lang w:val="en-US"/>
              </w:rPr>
              <w:t>41</w:t>
            </w:r>
            <w:r w:rsidRPr="00A973C0">
              <w:rPr>
                <w:rFonts w:eastAsia="MS Mincho" w:hint="eastAsia"/>
                <w:lang w:val="en-US"/>
              </w:rPr>
              <w:t>C</w:t>
            </w:r>
            <w:r w:rsidRPr="00A973C0">
              <w:rPr>
                <w:rFonts w:hint="eastAsia"/>
                <w:lang w:val="en-US" w:eastAsia="ko-KR"/>
              </w:rPr>
              <w:t xml:space="preserve"> BCS0 in T</w:t>
            </w:r>
            <w:r w:rsidRPr="00A973C0">
              <w:rPr>
                <w:lang w:val="en-US"/>
              </w:rPr>
              <w:t xml:space="preserve">able </w:t>
            </w:r>
            <w:r>
              <w:rPr>
                <w:lang w:val="en-US"/>
              </w:rPr>
              <w:t>6.Z.1.1-</w:t>
            </w:r>
            <w:r w:rsidRPr="00A973C0">
              <w:rPr>
                <w:rFonts w:hint="eastAsia"/>
                <w:lang w:val="en-US" w:eastAsia="ko-KR"/>
              </w:rPr>
              <w:t>2</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440EAD" w:rsidRDefault="00AF4B87" w:rsidP="00AF4B87"/>
    <w:p w:rsidR="00AF4B87" w:rsidRPr="00A973C0" w:rsidRDefault="00AF4B87" w:rsidP="00AF4B87">
      <w:pPr>
        <w:pStyle w:val="TH"/>
        <w:rPr>
          <w:lang w:eastAsia="ko-KR"/>
        </w:rPr>
      </w:pPr>
      <w:r w:rsidRPr="00A973C0">
        <w:rPr>
          <w:rFonts w:hint="eastAsia"/>
        </w:rPr>
        <w:t xml:space="preserve">Table </w:t>
      </w:r>
      <w:r w:rsidRPr="00A973C0">
        <w:t>6.</w:t>
      </w:r>
      <w:r>
        <w:t>4</w:t>
      </w:r>
      <w:r w:rsidRPr="00A973C0">
        <w:t>.1.1</w:t>
      </w:r>
      <w:r w:rsidRPr="00A973C0">
        <w:rPr>
          <w:rFonts w:hint="eastAsia"/>
        </w:rPr>
        <w:t>-</w:t>
      </w:r>
      <w:r w:rsidRPr="00A973C0">
        <w:rPr>
          <w:rFonts w:hint="eastAsia"/>
          <w:lang w:eastAsia="ko-KR"/>
        </w:rPr>
        <w:t>2</w:t>
      </w:r>
      <w:r w:rsidRPr="00A973C0">
        <w:t>: E-UTRA CA_</w:t>
      </w:r>
      <w:r w:rsidRPr="00A973C0">
        <w:rPr>
          <w:rFonts w:eastAsia="MS Mincho" w:hint="eastAsia"/>
        </w:rPr>
        <w:t>4</w:t>
      </w:r>
      <w:r>
        <w:rPr>
          <w:rFonts w:eastAsia="MS Mincho"/>
        </w:rPr>
        <w:t>1</w:t>
      </w:r>
      <w:r w:rsidRPr="00A973C0">
        <w:rPr>
          <w:rFonts w:eastAsia="MS Mincho"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433"/>
        <w:gridCol w:w="2260"/>
        <w:gridCol w:w="1295"/>
        <w:gridCol w:w="1405"/>
      </w:tblGrid>
      <w:tr w:rsidR="00AF4B87" w:rsidRPr="00A973C0" w:rsidTr="00D106DF">
        <w:trPr>
          <w:trHeight w:val="250"/>
          <w:jc w:val="center"/>
        </w:trPr>
        <w:tc>
          <w:tcPr>
            <w:tcW w:w="8887" w:type="dxa"/>
            <w:gridSpan w:val="5"/>
            <w:shd w:val="clear" w:color="auto" w:fill="auto"/>
            <w:noWrap/>
            <w:vAlign w:val="bottom"/>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AF4B87" w:rsidRPr="00A973C0" w:rsidTr="00D106DF">
        <w:trPr>
          <w:trHeight w:val="250"/>
          <w:jc w:val="center"/>
        </w:trPr>
        <w:tc>
          <w:tcPr>
            <w:tcW w:w="1494"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4693" w:type="dxa"/>
            <w:gridSpan w:val="2"/>
            <w:shd w:val="clear" w:color="auto" w:fill="auto"/>
            <w:vAlign w:val="center"/>
          </w:tcPr>
          <w:p w:rsidR="00AF4B87" w:rsidRPr="00A973C0" w:rsidRDefault="00AF4B87" w:rsidP="00D106DF">
            <w:pPr>
              <w:pStyle w:val="TAH"/>
              <w:rPr>
                <w:lang w:val="en-US"/>
              </w:rPr>
            </w:pPr>
            <w:r w:rsidRPr="00A973C0">
              <w:rPr>
                <w:lang w:val="en-US"/>
              </w:rPr>
              <w:t>Component carriers in order of increasing carrier frequency</w:t>
            </w:r>
          </w:p>
        </w:tc>
        <w:tc>
          <w:tcPr>
            <w:tcW w:w="129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AF4B87" w:rsidRPr="00A973C0" w:rsidTr="00D106DF">
        <w:trPr>
          <w:trHeight w:val="792"/>
          <w:jc w:val="center"/>
        </w:trPr>
        <w:tc>
          <w:tcPr>
            <w:tcW w:w="1494" w:type="dxa"/>
            <w:vMerge/>
            <w:vAlign w:val="center"/>
          </w:tcPr>
          <w:p w:rsidR="00AF4B87" w:rsidRPr="00A973C0" w:rsidRDefault="00AF4B87" w:rsidP="00D106DF">
            <w:pPr>
              <w:spacing w:after="0"/>
              <w:rPr>
                <w:rFonts w:ascii="Arial" w:hAnsi="Arial" w:cs="Arial"/>
                <w:b/>
                <w:bCs/>
                <w:sz w:val="18"/>
                <w:szCs w:val="18"/>
                <w:lang w:val="en-US"/>
              </w:rPr>
            </w:pPr>
          </w:p>
        </w:tc>
        <w:tc>
          <w:tcPr>
            <w:tcW w:w="2433"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2260" w:type="dxa"/>
            <w:shd w:val="clear" w:color="auto" w:fill="auto"/>
            <w:vAlign w:val="center"/>
          </w:tcPr>
          <w:p w:rsidR="00AF4B87" w:rsidRPr="00A973C0" w:rsidRDefault="00AF4B87" w:rsidP="00D106DF">
            <w:pPr>
              <w:pStyle w:val="TAH"/>
              <w:rPr>
                <w:lang w:val="en-US"/>
              </w:rPr>
            </w:pPr>
            <w:r w:rsidRPr="00A973C0">
              <w:rPr>
                <w:lang w:val="en-US"/>
              </w:rPr>
              <w:t>Allowed channel bandwidths for carrier [MHz]</w:t>
            </w:r>
          </w:p>
        </w:tc>
        <w:tc>
          <w:tcPr>
            <w:tcW w:w="1295" w:type="dxa"/>
            <w:vMerge/>
            <w:vAlign w:val="center"/>
          </w:tcPr>
          <w:p w:rsidR="00AF4B87" w:rsidRPr="00A973C0" w:rsidRDefault="00AF4B87" w:rsidP="00D106DF">
            <w:pPr>
              <w:spacing w:after="0"/>
              <w:rPr>
                <w:rFonts w:ascii="Arial" w:hAnsi="Arial" w:cs="Arial"/>
                <w:b/>
                <w:bCs/>
                <w:sz w:val="18"/>
                <w:szCs w:val="18"/>
                <w:lang w:val="en-US"/>
              </w:rPr>
            </w:pPr>
          </w:p>
        </w:tc>
        <w:tc>
          <w:tcPr>
            <w:tcW w:w="1405" w:type="dxa"/>
            <w:vMerge/>
            <w:vAlign w:val="center"/>
          </w:tcPr>
          <w:p w:rsidR="00AF4B87" w:rsidRPr="00A973C0" w:rsidRDefault="00AF4B87" w:rsidP="00D106DF">
            <w:pPr>
              <w:spacing w:after="0"/>
              <w:rPr>
                <w:rFonts w:ascii="Arial" w:hAnsi="Arial" w:cs="Arial"/>
                <w:b/>
                <w:bCs/>
                <w:sz w:val="18"/>
                <w:szCs w:val="18"/>
                <w:lang w:val="en-US"/>
              </w:rPr>
            </w:pPr>
          </w:p>
        </w:tc>
      </w:tr>
      <w:tr w:rsidR="00AF4B87" w:rsidRPr="00A973C0" w:rsidTr="00D106DF">
        <w:trPr>
          <w:trHeight w:val="53"/>
          <w:jc w:val="center"/>
        </w:trPr>
        <w:tc>
          <w:tcPr>
            <w:tcW w:w="1494"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hAnsi="Arial" w:cs="Arial"/>
                <w:sz w:val="18"/>
                <w:szCs w:val="18"/>
              </w:rPr>
              <w:t>CA_</w:t>
            </w:r>
            <w:r>
              <w:rPr>
                <w:rFonts w:ascii="Arial" w:eastAsia="MS Mincho" w:hAnsi="Arial" w:cs="Arial" w:hint="eastAsia"/>
                <w:sz w:val="18"/>
                <w:szCs w:val="18"/>
              </w:rPr>
              <w:t>41</w:t>
            </w:r>
            <w:r w:rsidRPr="00A973C0">
              <w:rPr>
                <w:rFonts w:ascii="Arial" w:eastAsia="MS Mincho" w:hAnsi="Arial" w:cs="Arial" w:hint="eastAsia"/>
                <w:sz w:val="18"/>
                <w:szCs w:val="18"/>
              </w:rPr>
              <w:t>C</w:t>
            </w:r>
          </w:p>
        </w:tc>
        <w:tc>
          <w:tcPr>
            <w:tcW w:w="2433" w:type="dxa"/>
            <w:shd w:val="clear" w:color="auto" w:fill="auto"/>
            <w:vAlign w:val="bottom"/>
          </w:tcPr>
          <w:p w:rsidR="00AF4B87" w:rsidRPr="00A973C0" w:rsidRDefault="00AF4B87" w:rsidP="00D106DF">
            <w:pPr>
              <w:pStyle w:val="TAC"/>
              <w:rPr>
                <w:lang w:val="en-US" w:eastAsia="zh-CN"/>
              </w:rPr>
            </w:pPr>
            <w:r>
              <w:rPr>
                <w:rFonts w:hint="eastAsia"/>
              </w:rPr>
              <w:t>10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1295" w:type="dxa"/>
            <w:vMerge w:val="restart"/>
            <w:shd w:val="clear" w:color="auto" w:fill="auto"/>
            <w:vAlign w:val="center"/>
          </w:tcPr>
          <w:p w:rsidR="00AF4B87" w:rsidRPr="00A973C0" w:rsidRDefault="00AF4B87" w:rsidP="00D106DF">
            <w:pPr>
              <w:spacing w:after="0"/>
              <w:jc w:val="center"/>
              <w:rPr>
                <w:rFonts w:ascii="Arial" w:eastAsia="MS Mincho" w:hAnsi="Arial" w:cs="Arial"/>
                <w:sz w:val="18"/>
                <w:szCs w:val="18"/>
              </w:rPr>
            </w:pPr>
            <w:r w:rsidRPr="00A973C0">
              <w:rPr>
                <w:rFonts w:ascii="Arial" w:eastAsia="MS Mincho" w:hAnsi="Arial" w:cs="Arial" w:hint="eastAsia"/>
                <w:sz w:val="18"/>
                <w:szCs w:val="18"/>
              </w:rPr>
              <w:t>40</w:t>
            </w:r>
          </w:p>
        </w:tc>
        <w:tc>
          <w:tcPr>
            <w:tcW w:w="1405" w:type="dxa"/>
            <w:vMerge w:val="restart"/>
            <w:shd w:val="clear" w:color="auto" w:fill="auto"/>
            <w:vAlign w:val="center"/>
          </w:tcPr>
          <w:p w:rsidR="00AF4B87" w:rsidRPr="00A973C0" w:rsidRDefault="00AF4B87" w:rsidP="00D106DF">
            <w:pPr>
              <w:spacing w:after="0"/>
              <w:jc w:val="center"/>
              <w:rPr>
                <w:rFonts w:ascii="Arial" w:hAnsi="Arial" w:cs="Arial"/>
                <w:sz w:val="18"/>
                <w:szCs w:val="18"/>
                <w:lang w:eastAsia="ko-KR"/>
              </w:rPr>
            </w:pPr>
            <w:r w:rsidRPr="00A973C0">
              <w:rPr>
                <w:rFonts w:ascii="Arial" w:hAnsi="Arial" w:cs="Arial"/>
                <w:sz w:val="18"/>
                <w:szCs w:val="18"/>
              </w:rPr>
              <w:t>0</w:t>
            </w: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pPr>
            <w:r>
              <w:t>15</w:t>
            </w:r>
          </w:p>
        </w:tc>
        <w:tc>
          <w:tcPr>
            <w:tcW w:w="2260" w:type="dxa"/>
            <w:shd w:val="clear" w:color="auto" w:fill="auto"/>
            <w:vAlign w:val="bottom"/>
          </w:tcPr>
          <w:p w:rsidR="00AF4B87" w:rsidRPr="00A973C0" w:rsidRDefault="00AF4B87" w:rsidP="00D106DF">
            <w:pPr>
              <w:pStyle w:val="TAC"/>
            </w:pPr>
            <w:r>
              <w:t>15, 20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r w:rsidR="00AF4B87" w:rsidRPr="00A973C0" w:rsidTr="00D106DF">
        <w:trPr>
          <w:trHeight w:val="53"/>
          <w:jc w:val="center"/>
        </w:trPr>
        <w:tc>
          <w:tcPr>
            <w:tcW w:w="1494" w:type="dxa"/>
            <w:vMerge/>
            <w:shd w:val="clear" w:color="auto" w:fill="auto"/>
            <w:vAlign w:val="center"/>
          </w:tcPr>
          <w:p w:rsidR="00AF4B87" w:rsidRPr="00A973C0" w:rsidRDefault="00AF4B87" w:rsidP="00D106DF">
            <w:pPr>
              <w:spacing w:after="0"/>
              <w:jc w:val="center"/>
              <w:rPr>
                <w:rFonts w:ascii="Arial" w:hAnsi="Arial" w:cs="Arial"/>
                <w:sz w:val="18"/>
                <w:szCs w:val="18"/>
              </w:rPr>
            </w:pPr>
          </w:p>
        </w:tc>
        <w:tc>
          <w:tcPr>
            <w:tcW w:w="2433" w:type="dxa"/>
            <w:shd w:val="clear" w:color="auto" w:fill="auto"/>
            <w:vAlign w:val="bottom"/>
          </w:tcPr>
          <w:p w:rsidR="00AF4B87" w:rsidRPr="00A973C0" w:rsidRDefault="00AF4B87" w:rsidP="00D106DF">
            <w:pPr>
              <w:pStyle w:val="TAC"/>
              <w:rPr>
                <w:lang w:val="en-US" w:eastAsia="zh-CN"/>
              </w:rPr>
            </w:pPr>
            <w:r w:rsidRPr="00A973C0">
              <w:rPr>
                <w:rFonts w:hint="eastAsia"/>
              </w:rPr>
              <w:t>20</w:t>
            </w:r>
          </w:p>
        </w:tc>
        <w:tc>
          <w:tcPr>
            <w:tcW w:w="2260" w:type="dxa"/>
            <w:shd w:val="clear" w:color="auto" w:fill="auto"/>
            <w:vAlign w:val="bottom"/>
          </w:tcPr>
          <w:p w:rsidR="00AF4B87" w:rsidRPr="00A973C0" w:rsidRDefault="00AF4B87" w:rsidP="00D106DF">
            <w:pPr>
              <w:pStyle w:val="TAC"/>
              <w:rPr>
                <w:lang w:val="en-US" w:eastAsia="zh-CN"/>
              </w:rPr>
            </w:pPr>
            <w:r w:rsidRPr="00A973C0">
              <w:rPr>
                <w:rFonts w:hint="eastAsia"/>
              </w:rPr>
              <w:t>10, 15</w:t>
            </w:r>
            <w:r>
              <w:t>, 20</w:t>
            </w:r>
          </w:p>
        </w:tc>
        <w:tc>
          <w:tcPr>
            <w:tcW w:w="1295" w:type="dxa"/>
            <w:vMerge/>
            <w:shd w:val="clear" w:color="auto" w:fill="auto"/>
            <w:vAlign w:val="center"/>
          </w:tcPr>
          <w:p w:rsidR="00AF4B87" w:rsidRPr="00A973C0" w:rsidRDefault="00AF4B87" w:rsidP="00D106DF">
            <w:pPr>
              <w:spacing w:after="0"/>
              <w:jc w:val="center"/>
              <w:rPr>
                <w:rFonts w:ascii="Arial" w:hAnsi="Arial" w:cs="Arial"/>
                <w:sz w:val="18"/>
                <w:szCs w:val="18"/>
                <w:lang w:eastAsia="ko-KR"/>
              </w:rPr>
            </w:pPr>
          </w:p>
        </w:tc>
        <w:tc>
          <w:tcPr>
            <w:tcW w:w="1405" w:type="dxa"/>
            <w:vMerge/>
            <w:shd w:val="clear" w:color="auto" w:fill="auto"/>
            <w:vAlign w:val="center"/>
          </w:tcPr>
          <w:p w:rsidR="00AF4B87" w:rsidRPr="00A973C0" w:rsidRDefault="00AF4B87" w:rsidP="00D106DF">
            <w:pPr>
              <w:spacing w:after="0"/>
              <w:jc w:val="center"/>
              <w:rPr>
                <w:rFonts w:ascii="Arial" w:hAnsi="Arial" w:cs="Arial"/>
                <w:sz w:val="18"/>
                <w:szCs w:val="18"/>
              </w:rPr>
            </w:pPr>
          </w:p>
        </w:tc>
      </w:tr>
    </w:tbl>
    <w:p w:rsidR="00AF4B87" w:rsidRPr="00A973C0" w:rsidRDefault="00AF4B87" w:rsidP="00AF4B87"/>
    <w:p w:rsidR="00AF4B87" w:rsidRPr="00A973C0" w:rsidRDefault="00AF4B87" w:rsidP="00AF4B87">
      <w:pPr>
        <w:pStyle w:val="40"/>
        <w:rPr>
          <w:lang w:eastAsia="ko-KR"/>
        </w:rPr>
      </w:pPr>
      <w:bookmarkStart w:id="284" w:name="_Toc487026615"/>
      <w:bookmarkStart w:id="285" w:name="_Toc515459831"/>
      <w:r w:rsidRPr="00A973C0">
        <w:rPr>
          <w:lang w:val="en-US"/>
        </w:rPr>
        <w:t>6.</w:t>
      </w:r>
      <w:r>
        <w:rPr>
          <w:lang w:val="en-US"/>
        </w:rPr>
        <w:t>4</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w:t>
      </w:r>
      <w:r w:rsidRPr="00A973C0">
        <w:rPr>
          <w:rFonts w:hint="eastAsia"/>
          <w:lang w:eastAsia="ko-KR"/>
        </w:rPr>
        <w:t>C</w:t>
      </w:r>
      <w:bookmarkEnd w:id="284"/>
      <w:bookmarkEnd w:id="285"/>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4</w:t>
      </w:r>
      <w:r w:rsidRPr="00A973C0">
        <w:rPr>
          <w:lang w:val="en-US"/>
        </w:rPr>
        <w:t>.1.2-1</w:t>
      </w:r>
    </w:p>
    <w:p w:rsidR="00AF4B87" w:rsidRPr="00A973C0" w:rsidRDefault="00AF4B87" w:rsidP="00AF4B87">
      <w:pPr>
        <w:pStyle w:val="TH"/>
      </w:pPr>
      <w:r w:rsidRPr="00A973C0">
        <w:lastRenderedPageBreak/>
        <w:t>Table 6.</w:t>
      </w:r>
      <w:r>
        <w:t>4</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Pr="00B132B8" w:rsidRDefault="00AF4B87" w:rsidP="00AF4B87">
      <w:r>
        <w:rPr>
          <w:lang w:eastAsia="ko-KR"/>
        </w:rPr>
        <w:lastRenderedPageBreak/>
        <w:t xml:space="preserve">Since DL bands included are the same as in 2DL/2UL of 3A-41A, the result obtained for the 2DL/2UL CA can be reused. 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rsidRPr="007A41E4">
        <w:rPr>
          <w:lang w:eastAsia="ko-KR"/>
        </w:rPr>
        <w:t xml:space="preserve">. </w:t>
      </w:r>
      <w:r w:rsidRPr="00B132B8">
        <w:rPr>
          <w:lang w:eastAsia="ko-KR"/>
        </w:rPr>
        <w:t xml:space="preserve">However the IMD problem is already covered in 2DL/2UL CA_3A-41A in Table 7.3.1A-0f in TS36.101. </w:t>
      </w:r>
      <w:r w:rsidRPr="00B132B8">
        <w:rPr>
          <w:rFonts w:hint="eastAsia"/>
        </w:rPr>
        <w:t xml:space="preserve">In addition, </w:t>
      </w:r>
      <w:r w:rsidRPr="00B132B8">
        <w:rPr>
          <w:lang w:eastAsia="ko-KR"/>
        </w:rPr>
        <w:t>2</w:t>
      </w:r>
      <w:r w:rsidRPr="00B132B8">
        <w:rPr>
          <w:rFonts w:hint="eastAsia"/>
          <w:vertAlign w:val="superscript"/>
        </w:rPr>
        <w:t>nd</w:t>
      </w:r>
      <w:r w:rsidRPr="00B132B8">
        <w:rPr>
          <w:rFonts w:hint="eastAsia"/>
        </w:rPr>
        <w:t xml:space="preserve"> </w:t>
      </w:r>
      <w:r w:rsidRPr="00B132B8">
        <w:rPr>
          <w:rFonts w:hint="eastAsia"/>
          <w:lang w:eastAsia="zh-CN"/>
        </w:rPr>
        <w:t xml:space="preserve">harmonics </w:t>
      </w:r>
      <w:r w:rsidRPr="00B132B8">
        <w:rPr>
          <w:lang w:eastAsia="ko-KR"/>
        </w:rPr>
        <w:t xml:space="preserve">and </w:t>
      </w:r>
      <w:r w:rsidRPr="00B132B8">
        <w:rPr>
          <w:rFonts w:hint="eastAsia"/>
          <w:lang w:eastAsia="zh-CN"/>
        </w:rPr>
        <w:t>2</w:t>
      </w:r>
      <w:r w:rsidRPr="00B132B8">
        <w:rPr>
          <w:rFonts w:hint="eastAsia"/>
          <w:vertAlign w:val="superscript"/>
          <w:lang w:eastAsia="zh-CN"/>
        </w:rPr>
        <w:t>nd</w:t>
      </w:r>
      <w:r w:rsidRPr="00B132B8">
        <w:rPr>
          <w:rFonts w:hint="eastAsia"/>
          <w:lang w:eastAsia="zh-CN"/>
        </w:rPr>
        <w:t xml:space="preserve">, </w:t>
      </w:r>
      <w:r w:rsidRPr="00B132B8">
        <w:rPr>
          <w:lang w:eastAsia="ko-KR"/>
        </w:rPr>
        <w:t>3</w:t>
      </w:r>
      <w:r w:rsidRPr="00B132B8">
        <w:rPr>
          <w:rFonts w:hint="eastAsia"/>
          <w:vertAlign w:val="superscript"/>
        </w:rPr>
        <w:t>rd</w:t>
      </w:r>
      <w:r w:rsidRPr="00B132B8">
        <w:rPr>
          <w:rFonts w:hint="eastAsia"/>
        </w:rPr>
        <w:t xml:space="preserve"> </w:t>
      </w:r>
      <w:r w:rsidRPr="00B132B8">
        <w:rPr>
          <w:lang w:eastAsia="ko-KR"/>
        </w:rPr>
        <w:t>order IMD may also fall into Rx frequencies of bands</w:t>
      </w:r>
      <w:r w:rsidRPr="00B132B8">
        <w:rPr>
          <w:rFonts w:hint="eastAsia"/>
        </w:rPr>
        <w:t xml:space="preserve"> </w:t>
      </w:r>
      <w:r w:rsidRPr="00B132B8">
        <w:t>5-6, 8, 12-14, 17-20, 22, 26-29, 42-44, 46, 48 and 67-68, including bands defined in Rel-14 time frame.</w:t>
      </w:r>
    </w:p>
    <w:p w:rsidR="00AF4B87" w:rsidRPr="00B132B8" w:rsidRDefault="00AF4B87" w:rsidP="00AF4B87">
      <w:pPr>
        <w:pStyle w:val="40"/>
        <w:rPr>
          <w:rFonts w:ascii="Calibri" w:hAnsi="Calibri"/>
          <w:szCs w:val="22"/>
          <w:lang w:eastAsia="ko-KR"/>
        </w:rPr>
      </w:pPr>
      <w:bookmarkStart w:id="286" w:name="_Toc487026616"/>
      <w:bookmarkStart w:id="287" w:name="_Toc515459832"/>
      <w:r w:rsidRPr="00B132B8">
        <w:rPr>
          <w:lang w:val="en-US"/>
        </w:rPr>
        <w:t>6.4.1.3</w:t>
      </w:r>
      <w:r w:rsidRPr="00B132B8">
        <w:rPr>
          <w:rFonts w:ascii="Calibri" w:hAnsi="Calibri"/>
          <w:sz w:val="22"/>
          <w:szCs w:val="22"/>
          <w:lang w:val="en-US" w:eastAsia="sv-SE"/>
        </w:rPr>
        <w:tab/>
      </w:r>
      <w:r w:rsidRPr="00B132B8">
        <w:rPr>
          <w:lang w:val="en-US"/>
        </w:rPr>
        <w:t>MSD</w:t>
      </w:r>
      <w:bookmarkEnd w:id="286"/>
      <w:bookmarkEnd w:id="287"/>
    </w:p>
    <w:p w:rsidR="00AF4B87" w:rsidRPr="00B132B8" w:rsidRDefault="00AF4B87" w:rsidP="00AF4B87">
      <w:pPr>
        <w:rPr>
          <w:lang w:val="en-US"/>
        </w:rPr>
      </w:pPr>
      <w:r w:rsidRPr="00B132B8">
        <w:rPr>
          <w:lang w:val="en-US"/>
        </w:rPr>
        <w:t>When uplink CA configurations CA_3A-41A is paired with downlink CA configuration CA_3A-41C there is no interference components from 2 uplink operation which would interfere the downlink of the third band.</w:t>
      </w:r>
    </w:p>
    <w:p w:rsidR="00AF4B87" w:rsidRPr="00AF4B87" w:rsidRDefault="00AF4B87" w:rsidP="00AF4B87">
      <w:pPr>
        <w:rPr>
          <w:lang w:val="en-US" w:eastAsia="ko-KR"/>
        </w:rPr>
      </w:pPr>
    </w:p>
    <w:p w:rsidR="00AF4B87" w:rsidRPr="00A973C0" w:rsidRDefault="00AF4B87" w:rsidP="00AF4B87">
      <w:pPr>
        <w:pStyle w:val="40"/>
        <w:rPr>
          <w:lang w:val="en-US"/>
        </w:rPr>
      </w:pPr>
      <w:bookmarkStart w:id="288" w:name="_Toc487026617"/>
      <w:bookmarkStart w:id="289" w:name="_Toc515459833"/>
      <w:r w:rsidRPr="00A973C0">
        <w:rPr>
          <w:lang w:val="en-US"/>
        </w:rPr>
        <w:t>6.</w:t>
      </w:r>
      <w:r>
        <w:rPr>
          <w:lang w:val="en-US"/>
        </w:rPr>
        <w:t>4</w:t>
      </w:r>
      <w:r w:rsidRPr="00A973C0">
        <w:rPr>
          <w:lang w:val="en-US"/>
        </w:rPr>
        <w:t>.1.</w:t>
      </w:r>
      <w:r w:rsidRPr="00A973C0">
        <w:rPr>
          <w:rFonts w:hint="eastAsia"/>
          <w:lang w:val="en-US"/>
        </w:rPr>
        <w:t>4</w:t>
      </w:r>
      <w:r w:rsidRPr="00A973C0">
        <w:rPr>
          <w:lang w:val="en-US"/>
        </w:rPr>
        <w:tab/>
        <w:t>∆TIB and ∆RIB values</w:t>
      </w:r>
      <w:bookmarkEnd w:id="288"/>
      <w:bookmarkEnd w:id="289"/>
    </w:p>
    <w:p w:rsidR="00AF4B87" w:rsidRDefault="00AF4B87" w:rsidP="00AF4B87">
      <w:pPr>
        <w:rPr>
          <w:lang w:val="en-US"/>
        </w:rPr>
      </w:pPr>
      <w:r>
        <w:rPr>
          <w:lang w:val="en-US"/>
        </w:rPr>
        <w:t xml:space="preserve">Since the architecture for 2UL/2DL 3A-41A can be reused, the same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reused as:</w:t>
      </w:r>
    </w:p>
    <w:p w:rsidR="00AF4B87" w:rsidRPr="00AF6AD5" w:rsidRDefault="00AF4B87" w:rsidP="00AF4B87">
      <w:pPr>
        <w:pStyle w:val="TH"/>
        <w:rPr>
          <w:lang w:eastAsia="zh-CN"/>
        </w:rPr>
      </w:pPr>
      <w:r w:rsidRPr="00AF1525">
        <w:t xml:space="preserve">Table </w:t>
      </w:r>
      <w:r>
        <w:t>6.4.1.4-1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sidRPr="00AF1525">
              <w:rPr>
                <w:rFonts w:hint="eastAsia"/>
              </w:rPr>
              <w:t>1:</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AF1525" w:rsidRDefault="00AF4B87" w:rsidP="00D106DF">
            <w:pPr>
              <w:pStyle w:val="TAN"/>
              <w:rPr>
                <w:lang w:val="en-US" w:eastAsia="zh-CN"/>
              </w:rPr>
            </w:pPr>
            <w:r w:rsidRPr="00AF1525">
              <w:rPr>
                <w:rFonts w:hint="eastAsia"/>
              </w:rPr>
              <w:t>NOTE</w:t>
            </w:r>
            <w:r>
              <w:rPr>
                <w:rFonts w:eastAsia="맑은 고딕" w:hint="eastAsia"/>
                <w:lang w:eastAsia="ko-KR"/>
              </w:rPr>
              <w:t xml:space="preserve"> </w:t>
            </w:r>
            <w:r w:rsidRPr="00AF1525">
              <w:rPr>
                <w:rFonts w:hint="eastAsia"/>
              </w:rPr>
              <w:t>2:</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AF1525" w:rsidRDefault="00AF4B87" w:rsidP="00AF4B87">
      <w:pPr>
        <w:rPr>
          <w:lang w:val="en-US"/>
        </w:rPr>
      </w:pPr>
    </w:p>
    <w:p w:rsidR="00AF4B87" w:rsidRPr="00B33398" w:rsidRDefault="00AF4B87" w:rsidP="00AF4B87">
      <w:pPr>
        <w:pStyle w:val="TH"/>
        <w:rPr>
          <w:lang w:eastAsia="zh-CN"/>
        </w:rPr>
      </w:pPr>
      <w:r w:rsidRPr="00AF1525">
        <w:t xml:space="preserve">Table </w:t>
      </w:r>
      <w:r>
        <w:t>6.4.1.4-2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C</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sidRPr="00AF1525">
              <w:rPr>
                <w:rFonts w:ascii="Arial" w:hAnsi="Arial" w:hint="eastAsia"/>
                <w:sz w:val="18"/>
                <w:vertAlign w:val="superscript"/>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sidRPr="00AF1525">
              <w:rPr>
                <w:rFonts w:ascii="Arial" w:hAnsi="Arial" w:hint="eastAsia"/>
                <w:sz w:val="18"/>
                <w:vertAlign w:val="superscript"/>
                <w:lang w:val="en-US" w:eastAsia="zh-CN"/>
              </w:rPr>
              <w:t>2</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1:</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F1525" w:rsidRDefault="00AF4B87" w:rsidP="00D106DF">
            <w:pPr>
              <w:keepNext/>
              <w:keepLines/>
              <w:spacing w:after="0"/>
              <w:ind w:left="869" w:hangingChars="483" w:hanging="869"/>
              <w:rPr>
                <w:rFonts w:ascii="Arial" w:hAnsi="Arial"/>
                <w:sz w:val="18"/>
                <w:lang w:val="en-US" w:eastAsia="zh-CN"/>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sidRPr="00AF1525">
              <w:rPr>
                <w:rFonts w:ascii="Arial" w:hAnsi="Arial" w:cs="Arial" w:hint="eastAsia"/>
                <w:sz w:val="18"/>
                <w:szCs w:val="18"/>
              </w:rPr>
              <w:t>2:</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AF4B87" w:rsidRDefault="00AF4B87" w:rsidP="009505DB">
      <w:pPr>
        <w:rPr>
          <w:color w:val="0000FF"/>
        </w:rPr>
      </w:pPr>
    </w:p>
    <w:p w:rsidR="00AF4B87" w:rsidRPr="00A973C0" w:rsidRDefault="00AF4B87" w:rsidP="00AF4B87">
      <w:pPr>
        <w:pStyle w:val="2"/>
        <w:rPr>
          <w:lang w:eastAsia="ko-KR"/>
        </w:rPr>
      </w:pPr>
      <w:bookmarkStart w:id="290" w:name="_Toc515459834"/>
      <w:r w:rsidRPr="00A973C0">
        <w:t>6.</w:t>
      </w:r>
      <w:r>
        <w:t>5</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sidRPr="00A973C0">
        <w:rPr>
          <w:lang w:eastAsia="ko-KR"/>
        </w:rPr>
        <w:t>4</w:t>
      </w:r>
      <w:r>
        <w:rPr>
          <w:lang w:eastAsia="ko-KR"/>
        </w:rPr>
        <w:t>1</w:t>
      </w:r>
      <w:r w:rsidRPr="00A973C0">
        <w:rPr>
          <w:lang w:eastAsia="ko-KR"/>
        </w:rPr>
        <w:t xml:space="preserve"> and Band 4</w:t>
      </w:r>
      <w:r>
        <w:rPr>
          <w:lang w:eastAsia="ko-KR"/>
        </w:rPr>
        <w:t>2</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0"/>
    </w:p>
    <w:p w:rsidR="00AF4B87" w:rsidRPr="00A973C0" w:rsidRDefault="00AF4B87" w:rsidP="00AF4B87">
      <w:pPr>
        <w:pStyle w:val="30"/>
        <w:rPr>
          <w:rFonts w:ascii="Calibri" w:hAnsi="Calibri"/>
          <w:sz w:val="22"/>
          <w:szCs w:val="22"/>
          <w:lang w:val="en-US" w:eastAsia="sv-SE"/>
        </w:rPr>
      </w:pPr>
      <w:bookmarkStart w:id="291" w:name="_Toc515459835"/>
      <w:r w:rsidRPr="00A973C0">
        <w:rPr>
          <w:lang w:val="en-US"/>
        </w:rPr>
        <w:t>6.</w:t>
      </w:r>
      <w:r>
        <w:rPr>
          <w:lang w:val="en-US" w:eastAsia="ko-KR"/>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1"/>
    </w:p>
    <w:p w:rsidR="00AF4B87" w:rsidRPr="00A973C0" w:rsidRDefault="00AF4B87" w:rsidP="00AF4B87">
      <w:pPr>
        <w:pStyle w:val="40"/>
        <w:rPr>
          <w:lang w:val="en-US"/>
        </w:rPr>
      </w:pPr>
      <w:bookmarkStart w:id="292" w:name="_Toc515459836"/>
      <w:r w:rsidRPr="00A973C0">
        <w:rPr>
          <w:lang w:val="en-US"/>
        </w:rPr>
        <w:t>6.</w:t>
      </w:r>
      <w:r>
        <w:rPr>
          <w:lang w:val="en-US"/>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2"/>
    </w:p>
    <w:p w:rsidR="00AF4B87" w:rsidRPr="00A973C0" w:rsidRDefault="00AF4B87" w:rsidP="00AF4B87">
      <w:pPr>
        <w:pStyle w:val="TH"/>
      </w:pPr>
      <w:r w:rsidRPr="00A973C0">
        <w:t>Table 6.</w:t>
      </w:r>
      <w:r>
        <w:t>5</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CA_3A-41A-42A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42</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351267" w:rsidRDefault="00AF4B87" w:rsidP="00AF4B87">
      <w:pPr>
        <w:rPr>
          <w:rFonts w:ascii="Arial" w:hAnsi="Arial" w:cs="Arial"/>
          <w:sz w:val="18"/>
          <w:szCs w:val="18"/>
          <w:lang w:eastAsia="zh-CN"/>
        </w:rPr>
      </w:pPr>
      <w:r w:rsidRPr="00351267">
        <w:rPr>
          <w:rFonts w:ascii="Arial" w:hAnsi="Arial" w:cs="Arial"/>
          <w:sz w:val="18"/>
          <w:szCs w:val="18"/>
          <w:lang w:eastAsia="zh-CN"/>
        </w:rPr>
        <w:t>Note: Band 41 and Band 42 are assumed to be synchronized.</w:t>
      </w:r>
    </w:p>
    <w:p w:rsidR="00AF4B87" w:rsidRPr="00A973C0" w:rsidRDefault="00AF4B87" w:rsidP="00AF4B87"/>
    <w:p w:rsidR="00AF4B87" w:rsidRPr="00A973C0" w:rsidRDefault="00AF4B87" w:rsidP="00AF4B87">
      <w:pPr>
        <w:pStyle w:val="40"/>
        <w:rPr>
          <w:lang w:eastAsia="ko-KR"/>
        </w:rPr>
      </w:pPr>
      <w:bookmarkStart w:id="293" w:name="_Toc515459837"/>
      <w:r w:rsidRPr="00A973C0">
        <w:rPr>
          <w:lang w:val="en-US"/>
        </w:rPr>
        <w:t>6.</w:t>
      </w:r>
      <w:r>
        <w:rPr>
          <w:lang w:val="en-US"/>
        </w:rPr>
        <w:t>5</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A-4</w:t>
      </w:r>
      <w:r>
        <w:rPr>
          <w:lang w:eastAsia="ko-KR"/>
        </w:rPr>
        <w:t>1A-42A</w:t>
      </w:r>
      <w:bookmarkEnd w:id="293"/>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5</w:t>
      </w:r>
      <w:r w:rsidRPr="00A973C0">
        <w:rPr>
          <w:lang w:val="en-US"/>
        </w:rPr>
        <w:t>.1.2-1</w:t>
      </w:r>
    </w:p>
    <w:p w:rsidR="00AF4B87" w:rsidRPr="00A973C0" w:rsidRDefault="00AF4B87" w:rsidP="00AF4B87">
      <w:pPr>
        <w:pStyle w:val="TH"/>
      </w:pPr>
      <w:r w:rsidRPr="00A973C0">
        <w:lastRenderedPageBreak/>
        <w:t>Table 6.</w:t>
      </w:r>
      <w:r>
        <w:t>5</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AF4B87" w:rsidRPr="00A973C0" w:rsidRDefault="00AF4B87" w:rsidP="00AF4B87">
      <w:pPr>
        <w:pStyle w:val="40"/>
        <w:rPr>
          <w:rFonts w:ascii="Calibri" w:hAnsi="Calibri"/>
          <w:szCs w:val="22"/>
          <w:lang w:eastAsia="ko-KR"/>
        </w:rPr>
      </w:pPr>
      <w:bookmarkStart w:id="294" w:name="_Toc515459838"/>
      <w:r w:rsidRPr="00A973C0">
        <w:rPr>
          <w:lang w:val="en-US"/>
        </w:rPr>
        <w:t>6.</w:t>
      </w:r>
      <w:r>
        <w:rPr>
          <w:lang w:val="en-US"/>
        </w:rPr>
        <w:t>5</w:t>
      </w:r>
      <w:r w:rsidRPr="00A973C0">
        <w:rPr>
          <w:lang w:val="en-US"/>
        </w:rPr>
        <w:t>.1.3</w:t>
      </w:r>
      <w:r w:rsidRPr="00A973C0">
        <w:rPr>
          <w:rFonts w:ascii="Calibri" w:hAnsi="Calibri"/>
          <w:sz w:val="22"/>
          <w:szCs w:val="22"/>
          <w:lang w:val="en-US" w:eastAsia="sv-SE"/>
        </w:rPr>
        <w:tab/>
      </w:r>
      <w:r w:rsidRPr="00A973C0">
        <w:rPr>
          <w:lang w:val="en-US"/>
        </w:rPr>
        <w:t>MSD</w:t>
      </w:r>
      <w:bookmarkEnd w:id="294"/>
    </w:p>
    <w:p w:rsidR="00AF4B87" w:rsidRDefault="00AF4B87" w:rsidP="00AF4B87">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AF4B87" w:rsidRPr="0091228F" w:rsidRDefault="00AF4B87" w:rsidP="00AF4B87">
      <w:pPr>
        <w:rPr>
          <w:color w:val="000000"/>
          <w:lang w:val="en-US" w:eastAsia="zh-CN"/>
        </w:rPr>
      </w:pPr>
      <w:r w:rsidRPr="0091228F">
        <w:rPr>
          <w:color w:val="000000"/>
          <w:lang w:val="en-US"/>
        </w:rPr>
        <w:t>Hence, when uplink CA configurations CA_3A-41A is paired with downlink CA configuration CA_3A-41A-42A there is no interference components from 2 uplink operation which would interfere the downlink of the third band.</w:t>
      </w:r>
    </w:p>
    <w:p w:rsidR="00AF4B87" w:rsidRPr="00A973C0" w:rsidRDefault="00AF4B87" w:rsidP="00AF4B87">
      <w:pPr>
        <w:pStyle w:val="40"/>
        <w:rPr>
          <w:lang w:val="en-US"/>
        </w:rPr>
      </w:pPr>
      <w:bookmarkStart w:id="295" w:name="_Toc515459839"/>
      <w:r w:rsidRPr="00A973C0">
        <w:rPr>
          <w:lang w:val="en-US"/>
        </w:rPr>
        <w:t>6.</w:t>
      </w:r>
      <w:r>
        <w:rPr>
          <w:lang w:val="en-US"/>
        </w:rPr>
        <w:t>5</w:t>
      </w:r>
      <w:r w:rsidRPr="00A973C0">
        <w:rPr>
          <w:lang w:val="en-US"/>
        </w:rPr>
        <w:t>.1.</w:t>
      </w:r>
      <w:r w:rsidRPr="00A973C0">
        <w:rPr>
          <w:rFonts w:hint="eastAsia"/>
          <w:lang w:val="en-US"/>
        </w:rPr>
        <w:t>4</w:t>
      </w:r>
      <w:r w:rsidRPr="00A973C0">
        <w:rPr>
          <w:lang w:val="en-US"/>
        </w:rPr>
        <w:tab/>
        <w:t>∆TIB and ∆RIB values</w:t>
      </w:r>
      <w:bookmarkEnd w:id="295"/>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3A-41A-42A as:</w:t>
      </w:r>
    </w:p>
    <w:p w:rsidR="00AF4B87" w:rsidRPr="00AF6AD5" w:rsidRDefault="00AF4B87" w:rsidP="00AF4B87">
      <w:pPr>
        <w:pStyle w:val="TH"/>
        <w:rPr>
          <w:lang w:eastAsia="zh-CN"/>
        </w:rPr>
      </w:pPr>
      <w:r w:rsidRPr="00AF1525">
        <w:t xml:space="preserve">Table </w:t>
      </w:r>
      <w:r>
        <w:t>6.5.1.4-1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w:t>
            </w:r>
            <w:r>
              <w:rPr>
                <w:rFonts w:ascii="Arial" w:hAnsi="Arial"/>
                <w:sz w:val="18"/>
                <w:lang w:val="en-US" w:eastAsia="zh-CN"/>
              </w:rPr>
              <w:t>A</w:t>
            </w:r>
            <w:r w:rsidRPr="0038635B">
              <w:rPr>
                <w:rFonts w:ascii="Arial" w:hAnsi="Arial"/>
                <w:sz w:val="18"/>
                <w:vertAlign w:val="superscript"/>
                <w:lang w:val="en-US" w:eastAsia="zh-CN"/>
              </w:rPr>
              <w:t>14</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hint="eastAsia"/>
                <w:sz w:val="18"/>
                <w:lang w:val="en-US" w:eastAsia="zh-CN"/>
              </w:rPr>
              <w:t>1</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0.8</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sidRPr="005D7A6F">
              <w:rPr>
                <w:lang w:eastAsia="ko-KR"/>
              </w:rPr>
              <w:t>14</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761109" w:rsidRDefault="00AF4B87" w:rsidP="00AF4B87">
      <w:pPr>
        <w:rPr>
          <w:lang w:val="en-US"/>
        </w:rPr>
      </w:pPr>
    </w:p>
    <w:p w:rsidR="00AF4B87" w:rsidRPr="00B33398" w:rsidRDefault="00AF4B87" w:rsidP="00AF4B87">
      <w:pPr>
        <w:pStyle w:val="TH"/>
        <w:rPr>
          <w:lang w:eastAsia="zh-CN"/>
        </w:rPr>
      </w:pPr>
      <w:r w:rsidRPr="00AF1525">
        <w:t xml:space="preserve">Table </w:t>
      </w:r>
      <w:r>
        <w:t>6.5.1.4-2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41</w:t>
            </w:r>
            <w:r>
              <w:rPr>
                <w:rFonts w:ascii="Arial" w:hAnsi="Arial" w:hint="eastAsia"/>
                <w:sz w:val="18"/>
                <w:lang w:val="en-US" w:eastAsia="zh-CN"/>
              </w:rPr>
              <w:t>A-42A</w:t>
            </w:r>
            <w:r w:rsidRPr="00C07604">
              <w:rPr>
                <w:rFonts w:ascii="Arial" w:hAnsi="Arial"/>
                <w:sz w:val="18"/>
                <w:vertAlign w:val="superscript"/>
                <w:lang w:val="en-US" w:eastAsia="zh-CN"/>
              </w:rPr>
              <w:t>13</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sz w:val="18"/>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42</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p w:rsidR="00AF4B87" w:rsidRPr="0038635B" w:rsidRDefault="00AF4B87" w:rsidP="00D106DF">
            <w:pPr>
              <w:pStyle w:val="TAN"/>
              <w:rPr>
                <w:lang w:eastAsia="zh-CN"/>
              </w:rPr>
            </w:pPr>
            <w:r w:rsidRPr="005D7A6F">
              <w:t xml:space="preserve">NOTE </w:t>
            </w:r>
            <w:r>
              <w:rPr>
                <w:lang w:eastAsia="ko-KR"/>
              </w:rPr>
              <w:t>13</w:t>
            </w:r>
            <w:r w:rsidRPr="005D7A6F">
              <w:t>:</w:t>
            </w:r>
            <w:r w:rsidRPr="005D7A6F">
              <w:tab/>
            </w:r>
            <w:r w:rsidRPr="005D7A6F">
              <w:rPr>
                <w:rFonts w:hint="eastAsia"/>
                <w:lang w:eastAsia="zh-CN"/>
              </w:rPr>
              <w:t>Applicable for UE supporting inter-band carrier aggregation without simultaneous Rx/Tx</w:t>
            </w:r>
            <w:r w:rsidRPr="005D7A6F">
              <w:rPr>
                <w:lang w:eastAsia="zh-CN"/>
              </w:rPr>
              <w:t xml:space="preserve"> among TDD bands</w:t>
            </w:r>
            <w:r w:rsidRPr="005D7A6F">
              <w:rPr>
                <w:rFonts w:hint="eastAsia"/>
                <w:lang w:eastAsia="zh-CN"/>
              </w:rPr>
              <w:t>.</w:t>
            </w:r>
          </w:p>
        </w:tc>
      </w:tr>
    </w:tbl>
    <w:p w:rsidR="00AF4B87" w:rsidRPr="00AF4B87" w:rsidRDefault="00AF4B87" w:rsidP="009505DB">
      <w:pPr>
        <w:rPr>
          <w:color w:val="0000FF"/>
        </w:rPr>
      </w:pPr>
    </w:p>
    <w:p w:rsidR="00AF4B87" w:rsidRPr="00A973C0" w:rsidRDefault="00AF4B87" w:rsidP="00AF4B87">
      <w:pPr>
        <w:pStyle w:val="2"/>
        <w:rPr>
          <w:lang w:eastAsia="ko-KR"/>
        </w:rPr>
      </w:pPr>
      <w:bookmarkStart w:id="296" w:name="_Toc515459840"/>
      <w:r w:rsidRPr="00A973C0">
        <w:lastRenderedPageBreak/>
        <w:t>6.</w:t>
      </w:r>
      <w:r>
        <w:t>6</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Pr>
          <w:lang w:eastAsia="ko-KR"/>
        </w:rPr>
        <w:t>3</w:t>
      </w:r>
      <w:r w:rsidRPr="00A973C0">
        <w:t xml:space="preserve"> and Band </w:t>
      </w:r>
      <w:r>
        <w:rPr>
          <w:lang w:eastAsia="ko-KR"/>
        </w:rPr>
        <w:t>28</w:t>
      </w:r>
      <w:r w:rsidRPr="00A973C0">
        <w:rPr>
          <w:lang w:eastAsia="ko-KR"/>
        </w:rPr>
        <w:t xml:space="preserve"> and Band 4</w:t>
      </w:r>
      <w:r>
        <w:rPr>
          <w:lang w:eastAsia="ko-KR"/>
        </w:rPr>
        <w:t>1</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296"/>
    </w:p>
    <w:p w:rsidR="00AF4B87" w:rsidRPr="00A973C0" w:rsidRDefault="00AF4B87" w:rsidP="00AF4B87">
      <w:pPr>
        <w:pStyle w:val="30"/>
        <w:rPr>
          <w:rFonts w:ascii="Calibri" w:hAnsi="Calibri"/>
          <w:sz w:val="22"/>
          <w:szCs w:val="22"/>
          <w:lang w:val="en-US" w:eastAsia="sv-SE"/>
        </w:rPr>
      </w:pPr>
      <w:bookmarkStart w:id="297" w:name="_Toc515459841"/>
      <w:r w:rsidRPr="00A973C0">
        <w:rPr>
          <w:lang w:val="en-US"/>
        </w:rPr>
        <w:t>6.</w:t>
      </w:r>
      <w:r>
        <w:rPr>
          <w:lang w:val="en-US"/>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297"/>
    </w:p>
    <w:p w:rsidR="00AF4B87" w:rsidRPr="00A973C0" w:rsidRDefault="00AF4B87" w:rsidP="00AF4B87">
      <w:pPr>
        <w:pStyle w:val="40"/>
        <w:rPr>
          <w:lang w:val="en-US"/>
        </w:rPr>
      </w:pPr>
      <w:bookmarkStart w:id="298" w:name="_Toc515459842"/>
      <w:r w:rsidRPr="00A973C0">
        <w:rPr>
          <w:lang w:val="en-US"/>
        </w:rPr>
        <w:t>6.</w:t>
      </w:r>
      <w:r>
        <w:rPr>
          <w:lang w:val="en-US"/>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298"/>
    </w:p>
    <w:p w:rsidR="00AF4B87" w:rsidRPr="00A973C0" w:rsidRDefault="00AF4B87" w:rsidP="00AF4B87">
      <w:pPr>
        <w:pStyle w:val="TH"/>
      </w:pPr>
      <w:r w:rsidRPr="00A973C0">
        <w:t>Table 6.</w:t>
      </w:r>
      <w:r>
        <w:t>6</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AF4B87" w:rsidRPr="00A973C0" w:rsidTr="00D106DF">
        <w:trPr>
          <w:trHeight w:val="866"/>
          <w:jc w:val="center"/>
        </w:trPr>
        <w:tc>
          <w:tcPr>
            <w:tcW w:w="1396" w:type="dxa"/>
            <w:vAlign w:val="center"/>
          </w:tcPr>
          <w:p w:rsidR="00AF4B87" w:rsidRPr="00A973C0" w:rsidRDefault="00AF4B87" w:rsidP="00D106DF">
            <w:pPr>
              <w:pStyle w:val="TAH"/>
            </w:pPr>
            <w:r w:rsidRPr="00A973C0">
              <w:t>E-UTRA CA Configuration</w:t>
            </w:r>
          </w:p>
        </w:tc>
        <w:tc>
          <w:tcPr>
            <w:tcW w:w="1467" w:type="dxa"/>
            <w:vAlign w:val="center"/>
          </w:tcPr>
          <w:p w:rsidR="00AF4B87" w:rsidRPr="00A973C0" w:rsidRDefault="00AF4B87" w:rsidP="00D106DF">
            <w:pPr>
              <w:pStyle w:val="TAH"/>
              <w:rPr>
                <w:lang w:eastAsia="ko-KR"/>
              </w:rPr>
            </w:pPr>
            <w:r w:rsidRPr="00A973C0">
              <w:rPr>
                <w:rFonts w:hint="eastAsia"/>
                <w:lang w:eastAsia="ko-KR"/>
              </w:rPr>
              <w:t>Uplink CA configurations</w:t>
            </w:r>
          </w:p>
        </w:tc>
        <w:tc>
          <w:tcPr>
            <w:tcW w:w="897" w:type="dxa"/>
            <w:vAlign w:val="center"/>
          </w:tcPr>
          <w:p w:rsidR="00AF4B87" w:rsidRPr="00A973C0" w:rsidRDefault="00AF4B87" w:rsidP="00D106DF">
            <w:pPr>
              <w:pStyle w:val="TAH"/>
            </w:pPr>
            <w:r w:rsidRPr="00A973C0">
              <w:t>E-UTRA Bands</w:t>
            </w:r>
          </w:p>
        </w:tc>
        <w:tc>
          <w:tcPr>
            <w:tcW w:w="586" w:type="dxa"/>
            <w:vAlign w:val="center"/>
          </w:tcPr>
          <w:p w:rsidR="00AF4B87" w:rsidRPr="00A973C0" w:rsidRDefault="00AF4B87" w:rsidP="00D106DF">
            <w:pPr>
              <w:pStyle w:val="TAH"/>
            </w:pPr>
            <w:r w:rsidRPr="00A973C0">
              <w:t>1.4</w:t>
            </w:r>
            <w:r w:rsidRPr="00A973C0">
              <w:br/>
              <w:t>MHz</w:t>
            </w:r>
          </w:p>
        </w:tc>
        <w:tc>
          <w:tcPr>
            <w:tcW w:w="586" w:type="dxa"/>
            <w:vAlign w:val="center"/>
          </w:tcPr>
          <w:p w:rsidR="00AF4B87" w:rsidRPr="00A973C0" w:rsidRDefault="00AF4B87" w:rsidP="00D106DF">
            <w:pPr>
              <w:pStyle w:val="TAH"/>
            </w:pPr>
            <w:r w:rsidRPr="00A973C0">
              <w:t>3</w:t>
            </w:r>
            <w:r w:rsidRPr="00A973C0">
              <w:br/>
              <w:t>MHz</w:t>
            </w:r>
          </w:p>
        </w:tc>
        <w:tc>
          <w:tcPr>
            <w:tcW w:w="586" w:type="dxa"/>
            <w:vAlign w:val="center"/>
          </w:tcPr>
          <w:p w:rsidR="00AF4B87" w:rsidRPr="00A973C0" w:rsidRDefault="00AF4B87" w:rsidP="00D106DF">
            <w:pPr>
              <w:pStyle w:val="TAH"/>
            </w:pPr>
            <w:r w:rsidRPr="00A973C0">
              <w:t>5</w:t>
            </w:r>
            <w:r w:rsidRPr="00A973C0">
              <w:br/>
              <w:t>MHz</w:t>
            </w:r>
          </w:p>
        </w:tc>
        <w:tc>
          <w:tcPr>
            <w:tcW w:w="586" w:type="dxa"/>
            <w:vAlign w:val="center"/>
          </w:tcPr>
          <w:p w:rsidR="00AF4B87" w:rsidRPr="00A973C0" w:rsidRDefault="00AF4B87" w:rsidP="00D106DF">
            <w:pPr>
              <w:pStyle w:val="TAH"/>
            </w:pPr>
            <w:r w:rsidRPr="00A973C0">
              <w:t>10</w:t>
            </w:r>
            <w:r w:rsidRPr="00A973C0">
              <w:br/>
              <w:t>MHz</w:t>
            </w:r>
          </w:p>
        </w:tc>
        <w:tc>
          <w:tcPr>
            <w:tcW w:w="586" w:type="dxa"/>
            <w:vAlign w:val="center"/>
          </w:tcPr>
          <w:p w:rsidR="00AF4B87" w:rsidRPr="00A973C0" w:rsidRDefault="00AF4B87" w:rsidP="00D106DF">
            <w:pPr>
              <w:pStyle w:val="TAH"/>
            </w:pPr>
            <w:r w:rsidRPr="00A973C0">
              <w:t>15</w:t>
            </w:r>
            <w:r w:rsidRPr="00A973C0">
              <w:br/>
              <w:t>MHz</w:t>
            </w:r>
          </w:p>
        </w:tc>
        <w:tc>
          <w:tcPr>
            <w:tcW w:w="586" w:type="dxa"/>
            <w:vAlign w:val="center"/>
          </w:tcPr>
          <w:p w:rsidR="00AF4B87" w:rsidRPr="00A973C0" w:rsidRDefault="00AF4B87" w:rsidP="00D106DF">
            <w:pPr>
              <w:pStyle w:val="TAH"/>
            </w:pPr>
            <w:r w:rsidRPr="00A973C0">
              <w:t>20</w:t>
            </w:r>
            <w:r w:rsidRPr="00A973C0">
              <w:br/>
              <w:t>MHz</w:t>
            </w:r>
          </w:p>
        </w:tc>
        <w:tc>
          <w:tcPr>
            <w:tcW w:w="1187" w:type="dxa"/>
            <w:vAlign w:val="center"/>
          </w:tcPr>
          <w:p w:rsidR="00AF4B87" w:rsidRPr="00A973C0" w:rsidRDefault="00AF4B87" w:rsidP="00D106DF">
            <w:pPr>
              <w:pStyle w:val="TAH"/>
            </w:pPr>
            <w:r w:rsidRPr="00A973C0">
              <w:t>Maximum aggregated bandwidth</w:t>
            </w:r>
          </w:p>
          <w:p w:rsidR="00AF4B87" w:rsidRPr="00A973C0" w:rsidRDefault="00AF4B87" w:rsidP="00D106DF">
            <w:pPr>
              <w:pStyle w:val="TAH"/>
            </w:pPr>
            <w:r w:rsidRPr="00A973C0">
              <w:t>[MHz]</w:t>
            </w:r>
          </w:p>
        </w:tc>
        <w:tc>
          <w:tcPr>
            <w:tcW w:w="1287" w:type="dxa"/>
            <w:vAlign w:val="center"/>
          </w:tcPr>
          <w:p w:rsidR="00AF4B87" w:rsidRPr="00A973C0" w:rsidRDefault="00AF4B87" w:rsidP="00D106DF">
            <w:pPr>
              <w:pStyle w:val="TAH"/>
            </w:pPr>
            <w:r w:rsidRPr="00A973C0">
              <w:t>Bandwidth combination set</w:t>
            </w:r>
          </w:p>
        </w:tc>
      </w:tr>
      <w:tr w:rsidR="00AF4B87" w:rsidRPr="00A973C0" w:rsidTr="00D106DF">
        <w:trPr>
          <w:trHeight w:val="234"/>
          <w:jc w:val="center"/>
        </w:trPr>
        <w:tc>
          <w:tcPr>
            <w:tcW w:w="1396" w:type="dxa"/>
            <w:vMerge w:val="restart"/>
            <w:vAlign w:val="center"/>
          </w:tcPr>
          <w:p w:rsidR="00AF4B87" w:rsidRPr="00A973C0" w:rsidRDefault="00AF4B87" w:rsidP="00D106DF">
            <w:pPr>
              <w:pStyle w:val="TAC"/>
              <w:rPr>
                <w:lang w:eastAsia="ko-KR"/>
              </w:rPr>
            </w:pPr>
            <w:r>
              <w:rPr>
                <w:rFonts w:hint="eastAsia"/>
                <w:lang w:eastAsia="ko-KR"/>
              </w:rPr>
              <w:t>CA_3A-28A-41A</w:t>
            </w:r>
          </w:p>
        </w:tc>
        <w:tc>
          <w:tcPr>
            <w:tcW w:w="1467" w:type="dxa"/>
            <w:vMerge w:val="restart"/>
            <w:vAlign w:val="center"/>
          </w:tcPr>
          <w:p w:rsidR="00AF4B87" w:rsidRPr="00A973C0" w:rsidRDefault="00AF4B87" w:rsidP="00D106D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AF4B87" w:rsidRPr="00A973C0" w:rsidRDefault="00AF4B87" w:rsidP="00D106DF">
            <w:pPr>
              <w:pStyle w:val="TAC"/>
              <w:rPr>
                <w:lang w:eastAsia="ko-KR"/>
              </w:rPr>
            </w:pPr>
            <w:r>
              <w:t>3</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rFonts w:hint="eastAsia"/>
                <w:lang w:eastAsia="zh-CN"/>
              </w:rPr>
              <w:t>Yes</w:t>
            </w:r>
          </w:p>
        </w:tc>
        <w:tc>
          <w:tcPr>
            <w:tcW w:w="586" w:type="dxa"/>
            <w:vAlign w:val="center"/>
          </w:tcPr>
          <w:p w:rsidR="00AF4B87" w:rsidRPr="00A973C0" w:rsidRDefault="00AF4B87" w:rsidP="00D106DF">
            <w:pPr>
              <w:pStyle w:val="TAC"/>
            </w:pPr>
            <w:r w:rsidRPr="00A973C0">
              <w:rPr>
                <w:lang w:eastAsia="ko-KR"/>
              </w:rPr>
              <w:t>Y</w:t>
            </w:r>
            <w:r w:rsidRPr="00A973C0">
              <w:rPr>
                <w:rFonts w:hint="eastAsia"/>
                <w:lang w:eastAsia="ko-KR"/>
              </w:rPr>
              <w:t>es</w:t>
            </w:r>
          </w:p>
        </w:tc>
        <w:tc>
          <w:tcPr>
            <w:tcW w:w="586" w:type="dxa"/>
            <w:vAlign w:val="center"/>
          </w:tcPr>
          <w:p w:rsidR="00AF4B87" w:rsidRPr="00A973C0" w:rsidRDefault="00AF4B87" w:rsidP="00D106DF">
            <w:pPr>
              <w:pStyle w:val="TAC"/>
            </w:pPr>
            <w:r w:rsidRPr="00A973C0">
              <w:rPr>
                <w:rFonts w:hint="eastAsia"/>
                <w:lang w:eastAsia="ko-KR"/>
              </w:rPr>
              <w:t>Yes</w:t>
            </w:r>
          </w:p>
        </w:tc>
        <w:tc>
          <w:tcPr>
            <w:tcW w:w="1187" w:type="dxa"/>
            <w:vMerge w:val="restart"/>
            <w:vAlign w:val="center"/>
          </w:tcPr>
          <w:p w:rsidR="00AF4B87" w:rsidRPr="00A973C0" w:rsidRDefault="00AF4B87" w:rsidP="00D106DF">
            <w:pPr>
              <w:pStyle w:val="TAC"/>
              <w:rPr>
                <w:lang w:eastAsia="ko-KR"/>
              </w:rPr>
            </w:pPr>
            <w:r w:rsidRPr="00A973C0">
              <w:t>60</w:t>
            </w:r>
          </w:p>
        </w:tc>
        <w:tc>
          <w:tcPr>
            <w:tcW w:w="1287" w:type="dxa"/>
            <w:vMerge w:val="restart"/>
            <w:vAlign w:val="center"/>
          </w:tcPr>
          <w:p w:rsidR="00AF4B87" w:rsidRPr="00A973C0" w:rsidRDefault="00AF4B87" w:rsidP="00D106DF">
            <w:pPr>
              <w:pStyle w:val="TAC"/>
              <w:rPr>
                <w:lang w:eastAsia="ko-KR"/>
              </w:rPr>
            </w:pPr>
            <w:r w:rsidRPr="00A973C0">
              <w:t>0</w:t>
            </w: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28</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r w:rsidR="00AF4B87" w:rsidRPr="00A973C0" w:rsidTr="00D106DF">
        <w:trPr>
          <w:trHeight w:val="234"/>
          <w:jc w:val="center"/>
        </w:trPr>
        <w:tc>
          <w:tcPr>
            <w:tcW w:w="1396" w:type="dxa"/>
            <w:vMerge/>
            <w:vAlign w:val="center"/>
          </w:tcPr>
          <w:p w:rsidR="00AF4B87" w:rsidRDefault="00AF4B87" w:rsidP="00D106DF">
            <w:pPr>
              <w:pStyle w:val="TAC"/>
              <w:rPr>
                <w:lang w:eastAsia="ko-KR"/>
              </w:rPr>
            </w:pPr>
          </w:p>
        </w:tc>
        <w:tc>
          <w:tcPr>
            <w:tcW w:w="1467" w:type="dxa"/>
            <w:vMerge/>
            <w:vAlign w:val="center"/>
          </w:tcPr>
          <w:p w:rsidR="00AF4B87" w:rsidRDefault="00AF4B87" w:rsidP="00D106DF">
            <w:pPr>
              <w:pStyle w:val="TAC"/>
              <w:rPr>
                <w:lang w:eastAsia="ko-KR"/>
              </w:rPr>
            </w:pPr>
          </w:p>
        </w:tc>
        <w:tc>
          <w:tcPr>
            <w:tcW w:w="897" w:type="dxa"/>
            <w:shd w:val="clear" w:color="auto" w:fill="auto"/>
            <w:vAlign w:val="center"/>
          </w:tcPr>
          <w:p w:rsidR="00AF4B87" w:rsidRDefault="00AF4B87" w:rsidP="00D106DF">
            <w:pPr>
              <w:pStyle w:val="TAC"/>
            </w:pPr>
            <w:r>
              <w:t>41</w:t>
            </w:r>
          </w:p>
        </w:tc>
        <w:tc>
          <w:tcPr>
            <w:tcW w:w="586" w:type="dxa"/>
            <w:shd w:val="clear" w:color="auto" w:fill="auto"/>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pP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zh-CN"/>
              </w:rPr>
            </w:pPr>
            <w:r>
              <w:rPr>
                <w:lang w:eastAsia="zh-CN"/>
              </w:rPr>
              <w:t>Yes</w:t>
            </w:r>
          </w:p>
        </w:tc>
        <w:tc>
          <w:tcPr>
            <w:tcW w:w="586" w:type="dxa"/>
            <w:vAlign w:val="center"/>
          </w:tcPr>
          <w:p w:rsidR="00AF4B87" w:rsidRPr="00A973C0" w:rsidRDefault="00AF4B87" w:rsidP="00D106DF">
            <w:pPr>
              <w:pStyle w:val="TAC"/>
              <w:rPr>
                <w:lang w:eastAsia="ko-KR"/>
              </w:rPr>
            </w:pPr>
            <w:r>
              <w:rPr>
                <w:lang w:eastAsia="ko-KR"/>
              </w:rPr>
              <w:t>Yes</w:t>
            </w:r>
          </w:p>
        </w:tc>
        <w:tc>
          <w:tcPr>
            <w:tcW w:w="586" w:type="dxa"/>
            <w:vAlign w:val="center"/>
          </w:tcPr>
          <w:p w:rsidR="00AF4B87" w:rsidRPr="00A973C0" w:rsidRDefault="00AF4B87" w:rsidP="00D106DF">
            <w:pPr>
              <w:pStyle w:val="TAC"/>
              <w:rPr>
                <w:lang w:eastAsia="ko-KR"/>
              </w:rPr>
            </w:pPr>
            <w:r>
              <w:rPr>
                <w:lang w:eastAsia="ko-KR"/>
              </w:rPr>
              <w:t>Yes</w:t>
            </w:r>
          </w:p>
        </w:tc>
        <w:tc>
          <w:tcPr>
            <w:tcW w:w="1187" w:type="dxa"/>
            <w:vMerge/>
            <w:vAlign w:val="center"/>
          </w:tcPr>
          <w:p w:rsidR="00AF4B87" w:rsidRPr="00A973C0" w:rsidRDefault="00AF4B87" w:rsidP="00D106DF">
            <w:pPr>
              <w:pStyle w:val="TAC"/>
            </w:pPr>
          </w:p>
        </w:tc>
        <w:tc>
          <w:tcPr>
            <w:tcW w:w="1287" w:type="dxa"/>
            <w:vMerge/>
            <w:vAlign w:val="center"/>
          </w:tcPr>
          <w:p w:rsidR="00AF4B87" w:rsidRPr="00A973C0" w:rsidRDefault="00AF4B87" w:rsidP="00D106DF">
            <w:pPr>
              <w:pStyle w:val="TAC"/>
            </w:pPr>
          </w:p>
        </w:tc>
      </w:tr>
    </w:tbl>
    <w:p w:rsidR="00AF4B87" w:rsidRPr="00A973C0" w:rsidRDefault="00AF4B87" w:rsidP="00AF4B87"/>
    <w:p w:rsidR="00AF4B87" w:rsidRPr="00A973C0" w:rsidRDefault="00AF4B87" w:rsidP="00AF4B87">
      <w:pPr>
        <w:pStyle w:val="40"/>
        <w:rPr>
          <w:lang w:eastAsia="ko-KR"/>
        </w:rPr>
      </w:pPr>
      <w:bookmarkStart w:id="299" w:name="_Toc515459843"/>
      <w:r w:rsidRPr="00A973C0">
        <w:rPr>
          <w:lang w:val="en-US"/>
        </w:rPr>
        <w:t>6.</w:t>
      </w:r>
      <w:r>
        <w:rPr>
          <w:lang w:val="en-US"/>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lang w:eastAsia="ko-KR"/>
        </w:rPr>
        <w:t>3</w:t>
      </w:r>
      <w:r w:rsidRPr="00A973C0">
        <w:rPr>
          <w:rFonts w:hint="eastAsia"/>
          <w:lang w:eastAsia="ko-KR"/>
        </w:rPr>
        <w:t>A-4</w:t>
      </w:r>
      <w:r>
        <w:rPr>
          <w:lang w:eastAsia="ko-KR"/>
        </w:rPr>
        <w:t>1</w:t>
      </w:r>
      <w:r w:rsidRPr="00A973C0">
        <w:rPr>
          <w:rFonts w:hint="eastAsia"/>
          <w:lang w:eastAsia="ko-KR"/>
        </w:rPr>
        <w:t>A and DL CA_</w:t>
      </w:r>
      <w:r>
        <w:rPr>
          <w:lang w:eastAsia="ko-KR"/>
        </w:rPr>
        <w:t>3</w:t>
      </w:r>
      <w:r w:rsidRPr="00A973C0">
        <w:rPr>
          <w:rFonts w:hint="eastAsia"/>
          <w:lang w:eastAsia="ko-KR"/>
        </w:rPr>
        <w:t>A-</w:t>
      </w:r>
      <w:r>
        <w:rPr>
          <w:lang w:eastAsia="ko-KR"/>
        </w:rPr>
        <w:t>28A-41A</w:t>
      </w:r>
      <w:bookmarkEnd w:id="299"/>
    </w:p>
    <w:p w:rsidR="00AF4B87" w:rsidRPr="00A973C0" w:rsidRDefault="00AF4B87" w:rsidP="00AF4B87">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lang w:val="en-US"/>
        </w:rPr>
        <w:t>6</w:t>
      </w:r>
      <w:r w:rsidRPr="00A973C0">
        <w:rPr>
          <w:lang w:val="en-US"/>
        </w:rPr>
        <w:t>.1.2-1</w:t>
      </w:r>
    </w:p>
    <w:p w:rsidR="00AF4B87" w:rsidRPr="00A973C0" w:rsidRDefault="00AF4B87" w:rsidP="00AF4B87">
      <w:pPr>
        <w:pStyle w:val="TH"/>
      </w:pPr>
      <w:r w:rsidRPr="00A973C0">
        <w:lastRenderedPageBreak/>
        <w:t>Table 6.</w:t>
      </w:r>
      <w:r>
        <w:t>6</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F4B87" w:rsidRPr="00A973C0"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F4B87" w:rsidRPr="00A973C0" w:rsidRDefault="00AF4B87" w:rsidP="00D106DF">
            <w:pPr>
              <w:pStyle w:val="TAH"/>
              <w:rPr>
                <w:lang w:val="en-US" w:eastAsia="ko-KR"/>
              </w:rPr>
            </w:pPr>
            <w:r w:rsidRPr="00A973C0">
              <w:rPr>
                <w:lang w:val="en-US" w:eastAsia="ko-KR"/>
              </w:rPr>
              <w:t>fy_high</w:t>
            </w:r>
          </w:p>
        </w:tc>
      </w:tr>
      <w:tr w:rsidR="00AF4B87" w:rsidRPr="00A973C0"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2690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AF4B87" w:rsidRPr="00A973C0" w:rsidRDefault="00AF4B87"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 fy_high</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AF4B87" w:rsidRPr="00A973C0" w:rsidRDefault="00AF4B87" w:rsidP="00D106D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5380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 fy_high</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AF4B87" w:rsidRPr="00A973C0" w:rsidRDefault="00AF4B87" w:rsidP="00D106D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AF4B87" w:rsidRPr="00A973C0" w:rsidRDefault="00AF4B87" w:rsidP="00D106DF">
            <w:pPr>
              <w:pStyle w:val="TAC"/>
              <w:rPr>
                <w:lang w:val="en-US" w:eastAsia="ko-KR"/>
              </w:rPr>
            </w:pPr>
            <w:r>
              <w:rPr>
                <w:lang w:val="en-US" w:eastAsia="ko-KR"/>
              </w:rPr>
              <w:t>8070</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fx_high|</w:t>
            </w:r>
          </w:p>
        </w:tc>
      </w:tr>
      <w:tr w:rsidR="00AF4B87" w:rsidRPr="00A973C0" w:rsidTr="00AF4B87">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4475</w:t>
            </w:r>
          </w:p>
        </w:tc>
      </w:tr>
      <w:tr w:rsidR="00AF4B87" w:rsidRPr="00A973C0" w:rsidTr="00AF4B87">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C000"/>
            <w:vAlign w:val="center"/>
            <w:hideMark/>
          </w:tcPr>
          <w:p w:rsidR="00AF4B87" w:rsidRPr="00A973C0" w:rsidRDefault="00AF4B87" w:rsidP="00D106D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3670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fx_high|</w:t>
            </w:r>
          </w:p>
        </w:tc>
      </w:tr>
      <w:tr w:rsidR="00AF4B87" w:rsidRPr="00A973C0"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7165</w:t>
            </w:r>
          </w:p>
        </w:tc>
      </w:tr>
      <w:tr w:rsidR="00AF4B87" w:rsidRPr="00A973C0" w:rsidTr="00AF4B87">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fx_low|</w:t>
            </w:r>
          </w:p>
        </w:tc>
      </w:tr>
      <w:tr w:rsidR="00AF4B87" w:rsidRPr="00A973C0" w:rsidTr="00AF4B87">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AF4B87" w:rsidRPr="00A973C0" w:rsidRDefault="00AF4B87" w:rsidP="00D106D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6360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|3*fy_high + 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9855</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|2*fx_high + 2*fy_high|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8950</w:t>
            </w:r>
          </w:p>
        </w:tc>
      </w:tr>
      <w:tr w:rsidR="00AF4B87" w:rsidRPr="00A973C0"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4*fx_low|</w:t>
            </w:r>
          </w:p>
        </w:tc>
      </w:tr>
      <w:tr w:rsidR="00AF4B87" w:rsidRPr="00A973C0"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4150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|fy_high + 4*fx_high|</w:t>
            </w:r>
          </w:p>
        </w:tc>
      </w:tr>
      <w:tr w:rsidR="00AF4B87" w:rsidRPr="00A973C0"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9830</w:t>
            </w:r>
          </w:p>
        </w:tc>
      </w:tr>
      <w:tr w:rsidR="00AF4B87" w:rsidRPr="00A973C0"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3*fx_low|</w:t>
            </w:r>
          </w:p>
        </w:tc>
      </w:tr>
      <w:tr w:rsidR="00AF4B87" w:rsidRPr="00A973C0"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250</w:t>
            </w:r>
          </w:p>
        </w:tc>
      </w:tr>
      <w:tr w:rsidR="00AF4B87" w:rsidRPr="00A973C0"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AF4B87" w:rsidRPr="00A973C0" w:rsidRDefault="00AF4B87"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sidRPr="00A973C0">
              <w:rPr>
                <w:lang w:val="en-US" w:eastAsia="ko-KR"/>
              </w:rPr>
              <w:t>|2*fy_high + 3*fx_high|</w:t>
            </w:r>
          </w:p>
        </w:tc>
      </w:tr>
      <w:tr w:rsidR="00AF4B87" w:rsidRPr="00A973C0"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F4B87" w:rsidRPr="00A973C0" w:rsidRDefault="00AF4B87"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AF4B87" w:rsidRPr="00A973C0" w:rsidRDefault="00AF4B87" w:rsidP="00D106DF">
            <w:pPr>
              <w:pStyle w:val="TAC"/>
              <w:rPr>
                <w:lang w:val="en-US" w:eastAsia="ko-KR"/>
              </w:rPr>
            </w:pPr>
            <w:r>
              <w:rPr>
                <w:lang w:val="en-US" w:eastAsia="ko-KR"/>
              </w:rPr>
              <w:t>10735</w:t>
            </w:r>
          </w:p>
        </w:tc>
      </w:tr>
    </w:tbl>
    <w:p w:rsidR="00AF4B87" w:rsidRDefault="00AF4B87" w:rsidP="00AF4B87">
      <w:pPr>
        <w:rPr>
          <w:lang w:eastAsia="ko-KR"/>
        </w:rPr>
      </w:pPr>
    </w:p>
    <w:p w:rsidR="00AF4B87" w:rsidRDefault="00AF4B87" w:rsidP="00AF4B87">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B132B8">
        <w:t>However the IMD problem is already covered in 2DL/2UL CA_3A-41A in Table 7.3.1A-0f in TS36.101.</w:t>
      </w:r>
      <w:r>
        <w:t xml:space="preserve"> 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AF4B87" w:rsidRPr="00A973C0" w:rsidRDefault="00AF4B87" w:rsidP="00AF4B87">
      <w:pPr>
        <w:pStyle w:val="40"/>
        <w:rPr>
          <w:rFonts w:ascii="Calibri" w:hAnsi="Calibri"/>
          <w:szCs w:val="22"/>
          <w:lang w:eastAsia="ko-KR"/>
        </w:rPr>
      </w:pPr>
      <w:bookmarkStart w:id="300" w:name="_Toc515459844"/>
      <w:r w:rsidRPr="00A973C0">
        <w:rPr>
          <w:lang w:val="en-US"/>
        </w:rPr>
        <w:t>6.</w:t>
      </w:r>
      <w:r>
        <w:rPr>
          <w:lang w:val="en-US"/>
        </w:rPr>
        <w:t>6</w:t>
      </w:r>
      <w:r w:rsidRPr="00A973C0">
        <w:rPr>
          <w:lang w:val="en-US"/>
        </w:rPr>
        <w:t>.1.3</w:t>
      </w:r>
      <w:r w:rsidRPr="00A973C0">
        <w:rPr>
          <w:rFonts w:ascii="Calibri" w:hAnsi="Calibri"/>
          <w:sz w:val="22"/>
          <w:szCs w:val="22"/>
          <w:lang w:val="en-US" w:eastAsia="sv-SE"/>
        </w:rPr>
        <w:tab/>
      </w:r>
      <w:r w:rsidRPr="00A973C0">
        <w:rPr>
          <w:lang w:val="en-US"/>
        </w:rPr>
        <w:t>MSD</w:t>
      </w:r>
      <w:bookmarkEnd w:id="300"/>
    </w:p>
    <w:p w:rsidR="00AF4B87" w:rsidRDefault="00AF4B87" w:rsidP="00AF4B87">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CA_3A-41A</w:t>
      </w:r>
      <w:r>
        <w:rPr>
          <w:i w:val="0"/>
          <w:color w:val="auto"/>
          <w:lang w:eastAsia="ko-KR"/>
        </w:rPr>
        <w:t xml:space="preserve"> </w:t>
      </w:r>
      <w:r>
        <w:rPr>
          <w:i w:val="0"/>
          <w:color w:val="auto"/>
        </w:rPr>
        <w:t>is</w:t>
      </w:r>
      <w:r w:rsidRPr="00E057A6">
        <w:rPr>
          <w:i w:val="0"/>
          <w:color w:val="auto"/>
        </w:rPr>
        <w:t xml:space="preserve"> paired with down</w:t>
      </w:r>
      <w:r>
        <w:rPr>
          <w:i w:val="0"/>
          <w:color w:val="auto"/>
        </w:rPr>
        <w:t>link CA configuration CA_3A-28A-41A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downlink of the B</w:t>
      </w:r>
      <w:r w:rsidRPr="00E057A6">
        <w:rPr>
          <w:i w:val="0"/>
          <w:color w:val="auto"/>
        </w:rPr>
        <w:t>and</w:t>
      </w:r>
      <w:r>
        <w:rPr>
          <w:i w:val="0"/>
          <w:color w:val="auto"/>
        </w:rPr>
        <w:t xml:space="preserve"> 28</w:t>
      </w:r>
      <w:r w:rsidRPr="00E057A6">
        <w:rPr>
          <w:i w:val="0"/>
          <w:color w:val="auto"/>
        </w:rPr>
        <w:t>.</w:t>
      </w:r>
    </w:p>
    <w:p w:rsidR="006B06FC" w:rsidRDefault="006B06FC" w:rsidP="006B06FC">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6.6.1.3-1.</w:t>
      </w:r>
    </w:p>
    <w:p w:rsidR="006B06FC" w:rsidRPr="00412284" w:rsidRDefault="006B06FC" w:rsidP="006B06FC">
      <w:pPr>
        <w:pStyle w:val="TH"/>
        <w:rPr>
          <w:rFonts w:eastAsia="Times New Roman"/>
          <w:bCs/>
        </w:rPr>
      </w:pPr>
      <w:r>
        <w:rPr>
          <w:bCs/>
        </w:rPr>
        <w:t xml:space="preserve">Table </w:t>
      </w:r>
      <w:r>
        <w:rPr>
          <w:rFonts w:hint="eastAsia"/>
          <w:bCs/>
          <w:lang w:eastAsia="ko-KR"/>
        </w:rPr>
        <w:t>6.6</w:t>
      </w:r>
      <w:r>
        <w:rPr>
          <w:bCs/>
        </w:rPr>
        <w:t>.</w:t>
      </w:r>
      <w:r>
        <w:rPr>
          <w:rFonts w:hint="eastAsia"/>
          <w:bCs/>
          <w:lang w:eastAsia="ko-KR"/>
        </w:rPr>
        <w:t>1.3</w:t>
      </w:r>
      <w:r>
        <w:rPr>
          <w:bCs/>
        </w:rPr>
        <w:t>-</w:t>
      </w:r>
      <w:r>
        <w:rPr>
          <w:rFonts w:hint="eastAsia"/>
          <w:bCs/>
          <w:lang w:eastAsia="ko-KR"/>
        </w:rPr>
        <w:t>1</w:t>
      </w:r>
      <w:r w:rsidRPr="009715C6">
        <w:rPr>
          <w:bCs/>
        </w:rPr>
        <w:t xml:space="preserve">: </w:t>
      </w:r>
      <w:r>
        <w:rPr>
          <w:bCs/>
        </w:rPr>
        <w:t>MSD values provided by companies</w:t>
      </w:r>
    </w:p>
    <w:tbl>
      <w:tblPr>
        <w:tblW w:w="8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782"/>
        <w:gridCol w:w="785"/>
        <w:gridCol w:w="1416"/>
        <w:gridCol w:w="1280"/>
        <w:gridCol w:w="1213"/>
        <w:gridCol w:w="1213"/>
      </w:tblGrid>
      <w:tr w:rsidR="006B06FC" w:rsidRPr="00320B73" w:rsidTr="006B06FC">
        <w:trPr>
          <w:trHeight w:val="316"/>
          <w:jc w:val="center"/>
        </w:trPr>
        <w:tc>
          <w:tcPr>
            <w:tcW w:w="1710" w:type="dxa"/>
            <w:vAlign w:val="center"/>
          </w:tcPr>
          <w:p w:rsidR="006B06FC" w:rsidRPr="003A39A0" w:rsidRDefault="006B06FC" w:rsidP="006B06FC">
            <w:pPr>
              <w:spacing w:after="0"/>
              <w:jc w:val="center"/>
              <w:rPr>
                <w:rFonts w:ascii="Calibri" w:hAnsi="Calibri"/>
                <w:color w:val="000000"/>
                <w:lang w:val="en-US" w:eastAsia="ko-KR"/>
              </w:rPr>
            </w:pPr>
            <w:r w:rsidRPr="003A39A0">
              <w:rPr>
                <w:rFonts w:ascii="Calibri" w:hAnsi="Calibri" w:hint="eastAsia"/>
                <w:color w:val="000000"/>
                <w:lang w:val="en-US" w:eastAsia="ko-KR"/>
              </w:rPr>
              <w:t>D</w:t>
            </w:r>
            <w:r w:rsidRPr="004A6BF8">
              <w:rPr>
                <w:rFonts w:ascii="Calibri" w:eastAsia="Times New Roman" w:hAnsi="Calibri" w:hint="eastAsia"/>
                <w:color w:val="000000"/>
                <w:lang w:val="en-US" w:eastAsia="zh-CN"/>
              </w:rPr>
              <w:t>L CA</w:t>
            </w:r>
          </w:p>
        </w:tc>
        <w:tc>
          <w:tcPr>
            <w:tcW w:w="782" w:type="dxa"/>
            <w:tcBorders>
              <w:bottom w:val="single" w:sz="4" w:space="0" w:color="auto"/>
            </w:tcBorders>
            <w:shd w:val="clear" w:color="auto" w:fill="auto"/>
            <w:noWrap/>
            <w:vAlign w:val="center"/>
            <w:hideMark/>
          </w:tcPr>
          <w:p w:rsidR="006B06FC" w:rsidRPr="00320B73" w:rsidRDefault="006B06FC" w:rsidP="006B06FC">
            <w:pPr>
              <w:spacing w:after="0"/>
              <w:rPr>
                <w:rFonts w:ascii="Calibri" w:eastAsia="Times New Roman" w:hAnsi="Calibri"/>
                <w:color w:val="000000"/>
                <w:lang w:val="en-US" w:eastAsia="zh-CN"/>
              </w:rPr>
            </w:pPr>
            <w:r w:rsidRPr="003A39A0">
              <w:rPr>
                <w:rFonts w:ascii="Calibri" w:hAnsi="Calibri" w:hint="eastAsia"/>
                <w:color w:val="000000"/>
                <w:lang w:val="en-US" w:eastAsia="ko-KR"/>
              </w:rPr>
              <w:t xml:space="preserve">UL </w:t>
            </w:r>
            <w:r w:rsidRPr="00320B73">
              <w:rPr>
                <w:rFonts w:ascii="Calibri" w:eastAsia="Times New Roman" w:hAnsi="Calibri"/>
                <w:color w:val="000000"/>
                <w:lang w:val="en-US" w:eastAsia="zh-CN"/>
              </w:rPr>
              <w:t>CA</w:t>
            </w:r>
          </w:p>
        </w:tc>
        <w:tc>
          <w:tcPr>
            <w:tcW w:w="2201" w:type="dxa"/>
            <w:gridSpan w:val="2"/>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sidRPr="00320B73">
              <w:rPr>
                <w:rFonts w:ascii="Calibri" w:eastAsia="Times New Roman" w:hAnsi="Calibri"/>
                <w:color w:val="000000"/>
                <w:lang w:val="en-US" w:eastAsia="zh-CN"/>
              </w:rPr>
              <w:t>IMD</w:t>
            </w:r>
          </w:p>
        </w:tc>
        <w:tc>
          <w:tcPr>
            <w:tcW w:w="1280"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LGE</w:t>
            </w:r>
          </w:p>
        </w:tc>
        <w:tc>
          <w:tcPr>
            <w:tcW w:w="1213" w:type="dxa"/>
            <w:tcBorders>
              <w:bottom w:val="single" w:sz="4" w:space="0" w:color="auto"/>
            </w:tcBorders>
            <w:shd w:val="clear" w:color="auto" w:fill="auto"/>
            <w:noWrap/>
            <w:vAlign w:val="center"/>
            <w:hideMark/>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Qualcomm</w:t>
            </w:r>
          </w:p>
        </w:tc>
        <w:tc>
          <w:tcPr>
            <w:tcW w:w="1213" w:type="dxa"/>
            <w:tcBorders>
              <w:bottom w:val="single" w:sz="4" w:space="0" w:color="auto"/>
            </w:tcBorders>
            <w:shd w:val="clear" w:color="auto" w:fill="auto"/>
            <w:noWrap/>
            <w:vAlign w:val="center"/>
            <w:hideMark/>
          </w:tcPr>
          <w:p w:rsidR="006B06FC"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 xml:space="preserve">Avg. </w:t>
            </w:r>
          </w:p>
          <w:p w:rsidR="006B06FC" w:rsidRPr="00320B73" w:rsidRDefault="006B06FC" w:rsidP="006B06FC">
            <w:pPr>
              <w:spacing w:after="0"/>
              <w:rPr>
                <w:rFonts w:ascii="Calibri" w:eastAsia="Times New Roman" w:hAnsi="Calibri"/>
                <w:color w:val="000000"/>
                <w:lang w:val="en-US" w:eastAsia="zh-CN"/>
              </w:rPr>
            </w:pPr>
            <w:r>
              <w:rPr>
                <w:rFonts w:ascii="Calibri" w:eastAsia="Times New Roman" w:hAnsi="Calibri"/>
                <w:color w:val="000000"/>
                <w:lang w:val="en-US" w:eastAsia="zh-CN"/>
              </w:rPr>
              <w:t>MSD [</w:t>
            </w:r>
            <w:r w:rsidRPr="00320B73">
              <w:rPr>
                <w:rFonts w:ascii="Calibri" w:eastAsia="Times New Roman" w:hAnsi="Calibri"/>
                <w:color w:val="000000"/>
                <w:lang w:val="en-US" w:eastAsia="zh-CN"/>
              </w:rPr>
              <w:t>dB</w:t>
            </w:r>
            <w:r>
              <w:rPr>
                <w:rFonts w:ascii="Calibri" w:eastAsia="Times New Roman" w:hAnsi="Calibri"/>
                <w:color w:val="000000"/>
                <w:lang w:val="en-US" w:eastAsia="zh-CN"/>
              </w:rPr>
              <w:t>]</w:t>
            </w:r>
          </w:p>
        </w:tc>
      </w:tr>
      <w:tr w:rsidR="006B06FC" w:rsidRPr="00172D94" w:rsidTr="006B06FC">
        <w:trPr>
          <w:trHeight w:val="316"/>
          <w:jc w:val="center"/>
        </w:trPr>
        <w:tc>
          <w:tcPr>
            <w:tcW w:w="1710" w:type="dxa"/>
            <w:vMerge w:val="restart"/>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B3+B28+B41</w:t>
            </w:r>
          </w:p>
        </w:tc>
        <w:tc>
          <w:tcPr>
            <w:tcW w:w="782" w:type="dxa"/>
            <w:tcBorders>
              <w:bottom w:val="single" w:sz="4" w:space="0" w:color="auto"/>
            </w:tcBorders>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sidRPr="00172D94">
              <w:rPr>
                <w:rFonts w:ascii="Calibri" w:hAnsi="Calibri" w:hint="eastAsia"/>
                <w:color w:val="000000"/>
                <w:lang w:val="en-US" w:eastAsia="ko-KR"/>
              </w:rPr>
              <w:t>IMD</w:t>
            </w:r>
            <w:r>
              <w:rPr>
                <w:rFonts w:ascii="Calibri" w:hAnsi="Calibri"/>
                <w:color w:val="000000"/>
                <w:lang w:val="en-US" w:eastAsia="ko-KR"/>
              </w:rPr>
              <w:t>2</w:t>
            </w:r>
          </w:p>
        </w:tc>
        <w:tc>
          <w:tcPr>
            <w:tcW w:w="1416" w:type="dxa"/>
            <w:vMerge w:val="restart"/>
            <w:shd w:val="clear" w:color="auto" w:fill="auto"/>
            <w:vAlign w:val="center"/>
          </w:tcPr>
          <w:p w:rsidR="006B06FC" w:rsidRPr="00172D94" w:rsidRDefault="006B06FC" w:rsidP="006B06FC">
            <w:pPr>
              <w:spacing w:after="0"/>
              <w:jc w:val="center"/>
              <w:rPr>
                <w:rFonts w:ascii="Calibri" w:hAnsi="Calibri"/>
                <w:color w:val="000000"/>
                <w:lang w:val="en-US" w:eastAsia="ko-KR"/>
              </w:rPr>
            </w:pPr>
            <w:r>
              <w:rPr>
                <w:rFonts w:ascii="Calibri" w:eastAsia="Times New Roman" w:hAnsi="Calibri"/>
                <w:color w:val="000000"/>
                <w:lang w:val="en-US" w:eastAsia="zh-CN"/>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28.9</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23.24</w:t>
            </w:r>
          </w:p>
        </w:tc>
        <w:tc>
          <w:tcPr>
            <w:tcW w:w="1213" w:type="dxa"/>
            <w:vMerge w:val="restart"/>
            <w:shd w:val="clear" w:color="auto" w:fill="auto"/>
            <w:noWrap/>
            <w:vAlign w:val="center"/>
          </w:tcPr>
          <w:p w:rsidR="006B06FC" w:rsidRPr="00823DC3" w:rsidRDefault="006B06FC" w:rsidP="006B06FC">
            <w:pPr>
              <w:spacing w:after="0"/>
              <w:jc w:val="center"/>
              <w:rPr>
                <w:rFonts w:ascii="Calibri" w:hAnsi="Calibri"/>
                <w:color w:val="000000"/>
                <w:lang w:val="en-US" w:eastAsia="ko-KR"/>
              </w:rPr>
            </w:pPr>
            <w:r>
              <w:rPr>
                <w:rFonts w:ascii="Calibri" w:hAnsi="Calibri"/>
                <w:color w:val="000000"/>
                <w:lang w:val="en-US" w:eastAsia="ko-KR"/>
              </w:rPr>
              <w:t>26.1</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Pr="003A39A0"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B3</w:t>
            </w:r>
          </w:p>
        </w:tc>
        <w:tc>
          <w:tcPr>
            <w:tcW w:w="785" w:type="dxa"/>
            <w:vMerge w:val="restart"/>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hAnsi="Calibri"/>
                <w:color w:val="000000"/>
                <w:lang w:val="en-US" w:eastAsia="zh-CN"/>
              </w:rPr>
              <w:t>IMD3</w:t>
            </w:r>
          </w:p>
        </w:tc>
        <w:tc>
          <w:tcPr>
            <w:tcW w:w="1416" w:type="dxa"/>
            <w:vMerge w:val="restart"/>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r>
              <w:rPr>
                <w:rFonts w:ascii="Calibri" w:eastAsia="Times New Roman" w:hAnsi="Calibri"/>
                <w:color w:val="000000"/>
                <w:lang w:val="en-US" w:eastAsia="zh-CN"/>
              </w:rPr>
              <w:t>|2*</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hAnsi="Calibri" w:hint="eastAsia"/>
                <w:color w:val="000000"/>
                <w:vertAlign w:val="subscript"/>
                <w:lang w:val="en-US" w:eastAsia="ko-KR"/>
              </w:rPr>
              <w:t>3</w:t>
            </w:r>
            <w:r>
              <w:rPr>
                <w:rFonts w:ascii="Calibri" w:hAnsi="Calibri"/>
                <w:color w:val="000000"/>
                <w:vertAlign w:val="subscript"/>
                <w:lang w:val="en-US" w:eastAsia="ko-KR"/>
              </w:rPr>
              <w:t xml:space="preserve"> </w:t>
            </w:r>
            <w:r>
              <w:rPr>
                <w:rFonts w:ascii="Calibri" w:hAnsi="Calibri"/>
                <w:color w:val="000000"/>
                <w:lang w:val="en-US" w:eastAsia="ko-KR"/>
              </w:rPr>
              <w:t>-</w:t>
            </w:r>
            <w:r w:rsidRPr="00115563">
              <w:rPr>
                <w:rFonts w:ascii="Calibri" w:eastAsia="Times New Roman" w:hAnsi="Calibri"/>
                <w:color w:val="000000"/>
                <w:lang w:val="en-US" w:eastAsia="zh-CN"/>
              </w:rPr>
              <w:t>f</w:t>
            </w:r>
            <w:r w:rsidRPr="00115563">
              <w:rPr>
                <w:rFonts w:ascii="Calibri" w:eastAsia="Times New Roman" w:hAnsi="Calibri"/>
                <w:color w:val="000000"/>
                <w:vertAlign w:val="subscript"/>
                <w:lang w:val="en-US" w:eastAsia="zh-CN"/>
              </w:rPr>
              <w:t>B</w:t>
            </w:r>
            <w:r>
              <w:rPr>
                <w:rFonts w:ascii="Calibri" w:eastAsia="Times New Roman" w:hAnsi="Calibri"/>
                <w:color w:val="000000"/>
                <w:vertAlign w:val="subscript"/>
                <w:lang w:val="en-US" w:eastAsia="zh-CN"/>
              </w:rPr>
              <w:t>41</w:t>
            </w:r>
            <w:r>
              <w:rPr>
                <w:rFonts w:ascii="Calibri" w:hAnsi="Calibri"/>
                <w:color w:val="000000"/>
                <w:lang w:val="en-US" w:eastAsia="ko-KR"/>
              </w:rPr>
              <w:t>|</w:t>
            </w:r>
          </w:p>
        </w:tc>
        <w:tc>
          <w:tcPr>
            <w:tcW w:w="1280" w:type="dxa"/>
            <w:vMerge w:val="restart"/>
            <w:shd w:val="clear" w:color="auto" w:fill="auto"/>
            <w:noWrap/>
            <w:vAlign w:val="center"/>
          </w:tcPr>
          <w:p w:rsidR="006B06FC" w:rsidRPr="00172D94"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16.7</w:t>
            </w:r>
          </w:p>
        </w:tc>
        <w:tc>
          <w:tcPr>
            <w:tcW w:w="1213" w:type="dxa"/>
            <w:vMerge w:val="restart"/>
            <w:shd w:val="clear" w:color="auto" w:fill="auto"/>
            <w:noWrap/>
            <w:vAlign w:val="center"/>
          </w:tcPr>
          <w:p w:rsidR="006B06FC" w:rsidRPr="00C02012"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14.93</w:t>
            </w:r>
          </w:p>
        </w:tc>
        <w:tc>
          <w:tcPr>
            <w:tcW w:w="1213" w:type="dxa"/>
            <w:vMerge w:val="restart"/>
            <w:shd w:val="clear" w:color="auto" w:fill="auto"/>
            <w:noWrap/>
            <w:vAlign w:val="center"/>
          </w:tcPr>
          <w:p w:rsidR="006B06FC" w:rsidRPr="002D5A05" w:rsidRDefault="006B06FC" w:rsidP="006B06FC">
            <w:pPr>
              <w:spacing w:after="0"/>
              <w:jc w:val="center"/>
              <w:rPr>
                <w:rFonts w:ascii="Calibri" w:hAnsi="Calibri"/>
                <w:color w:val="000000"/>
                <w:lang w:val="en-US" w:eastAsia="ko-KR"/>
              </w:rPr>
            </w:pPr>
            <w:r>
              <w:rPr>
                <w:rFonts w:ascii="Calibri" w:hAnsi="Calibri" w:hint="eastAsia"/>
                <w:color w:val="000000"/>
                <w:lang w:val="en-US" w:eastAsia="ko-KR"/>
              </w:rPr>
              <w:t>15.8</w:t>
            </w:r>
          </w:p>
        </w:tc>
      </w:tr>
      <w:tr w:rsidR="006B06FC" w:rsidTr="006B06FC">
        <w:trPr>
          <w:trHeight w:val="316"/>
          <w:jc w:val="center"/>
        </w:trPr>
        <w:tc>
          <w:tcPr>
            <w:tcW w:w="1710" w:type="dxa"/>
            <w:vMerge/>
            <w:vAlign w:val="center"/>
          </w:tcPr>
          <w:p w:rsidR="006B06FC" w:rsidRPr="003A39A0" w:rsidRDefault="006B06FC" w:rsidP="006B06FC">
            <w:pPr>
              <w:spacing w:after="0"/>
              <w:rPr>
                <w:rFonts w:ascii="Calibri" w:hAnsi="Calibri"/>
                <w:color w:val="000000"/>
                <w:lang w:val="en-US" w:eastAsia="ko-KR"/>
              </w:rPr>
            </w:pPr>
          </w:p>
        </w:tc>
        <w:tc>
          <w:tcPr>
            <w:tcW w:w="782" w:type="dxa"/>
            <w:tcBorders>
              <w:bottom w:val="single" w:sz="4" w:space="0" w:color="auto"/>
            </w:tcBorders>
            <w:shd w:val="clear" w:color="auto" w:fill="auto"/>
            <w:noWrap/>
            <w:vAlign w:val="center"/>
          </w:tcPr>
          <w:p w:rsidR="006B06FC" w:rsidRDefault="006B06FC" w:rsidP="006B06FC">
            <w:pPr>
              <w:spacing w:after="0"/>
              <w:rPr>
                <w:rFonts w:ascii="Calibri" w:hAnsi="Calibri"/>
                <w:color w:val="000000"/>
                <w:lang w:val="en-US" w:eastAsia="ko-KR"/>
              </w:rPr>
            </w:pPr>
            <w:r>
              <w:rPr>
                <w:rFonts w:ascii="Calibri" w:hAnsi="Calibri" w:hint="eastAsia"/>
                <w:color w:val="000000"/>
                <w:lang w:val="en-US" w:eastAsia="ko-KR"/>
              </w:rPr>
              <w:t>B41</w:t>
            </w:r>
          </w:p>
        </w:tc>
        <w:tc>
          <w:tcPr>
            <w:tcW w:w="785" w:type="dxa"/>
            <w:vMerge/>
            <w:tcBorders>
              <w:bottom w:val="single" w:sz="4" w:space="0" w:color="auto"/>
            </w:tcBorders>
            <w:shd w:val="clear" w:color="auto" w:fill="auto"/>
            <w:noWrap/>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416" w:type="dxa"/>
            <w:vMerge/>
            <w:tcBorders>
              <w:bottom w:val="single" w:sz="4" w:space="0" w:color="auto"/>
            </w:tcBorders>
            <w:shd w:val="clear" w:color="auto" w:fill="auto"/>
            <w:vAlign w:val="center"/>
          </w:tcPr>
          <w:p w:rsidR="006B06FC" w:rsidRPr="00320B73" w:rsidRDefault="006B06FC" w:rsidP="006B06FC">
            <w:pPr>
              <w:spacing w:after="0"/>
              <w:jc w:val="center"/>
              <w:rPr>
                <w:rFonts w:ascii="Calibri" w:eastAsia="Times New Roman" w:hAnsi="Calibri"/>
                <w:color w:val="000000"/>
                <w:lang w:val="en-US" w:eastAsia="zh-CN"/>
              </w:rPr>
            </w:pPr>
          </w:p>
        </w:tc>
        <w:tc>
          <w:tcPr>
            <w:tcW w:w="1280"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Pr="00172D94" w:rsidRDefault="006B06FC" w:rsidP="006B06FC">
            <w:pPr>
              <w:spacing w:after="0"/>
              <w:jc w:val="center"/>
              <w:rPr>
                <w:rFonts w:ascii="Calibri" w:hAnsi="Calibri"/>
                <w:color w:val="000000"/>
                <w:lang w:val="en-US" w:eastAsia="ko-KR"/>
              </w:rPr>
            </w:pPr>
          </w:p>
        </w:tc>
        <w:tc>
          <w:tcPr>
            <w:tcW w:w="1213" w:type="dxa"/>
            <w:vMerge/>
            <w:tcBorders>
              <w:bottom w:val="single" w:sz="4" w:space="0" w:color="auto"/>
            </w:tcBorders>
            <w:shd w:val="clear" w:color="auto" w:fill="auto"/>
            <w:noWrap/>
            <w:vAlign w:val="center"/>
          </w:tcPr>
          <w:p w:rsidR="006B06FC" w:rsidRDefault="006B06FC" w:rsidP="006B06FC">
            <w:pPr>
              <w:spacing w:after="0"/>
              <w:jc w:val="center"/>
              <w:rPr>
                <w:rFonts w:ascii="Calibri" w:eastAsia="Times New Roman" w:hAnsi="Calibri"/>
                <w:color w:val="000000"/>
                <w:lang w:val="en-US" w:eastAsia="zh-CN"/>
              </w:rPr>
            </w:pPr>
          </w:p>
        </w:tc>
      </w:tr>
    </w:tbl>
    <w:p w:rsidR="00AF4B87" w:rsidRPr="00D935A4" w:rsidRDefault="00AF4B87" w:rsidP="00AF4B87">
      <w:pPr>
        <w:pStyle w:val="Guidance"/>
        <w:rPr>
          <w:i w:val="0"/>
        </w:rPr>
      </w:pPr>
    </w:p>
    <w:p w:rsidR="00AF4B87" w:rsidRPr="00A973C0" w:rsidRDefault="00AF4B87" w:rsidP="00AF4B87">
      <w:pPr>
        <w:pStyle w:val="40"/>
        <w:rPr>
          <w:lang w:val="en-US"/>
        </w:rPr>
      </w:pPr>
      <w:bookmarkStart w:id="301" w:name="_Toc515459845"/>
      <w:r w:rsidRPr="00A973C0">
        <w:rPr>
          <w:lang w:val="en-US"/>
        </w:rPr>
        <w:t>6.</w:t>
      </w:r>
      <w:r w:rsidR="00DB48DA">
        <w:rPr>
          <w:lang w:val="en-US"/>
        </w:rPr>
        <w:t>6</w:t>
      </w:r>
      <w:r w:rsidRPr="00A973C0">
        <w:rPr>
          <w:lang w:val="en-US"/>
        </w:rPr>
        <w:t>.1.</w:t>
      </w:r>
      <w:r w:rsidRPr="00A973C0">
        <w:rPr>
          <w:rFonts w:hint="eastAsia"/>
          <w:lang w:val="en-US"/>
        </w:rPr>
        <w:t>4</w:t>
      </w:r>
      <w:r w:rsidRPr="00A973C0">
        <w:rPr>
          <w:lang w:val="en-US"/>
        </w:rPr>
        <w:tab/>
        <w:t>∆TIB and ∆RIB values</w:t>
      </w:r>
      <w:bookmarkEnd w:id="301"/>
    </w:p>
    <w:p w:rsidR="00AF4B87" w:rsidRDefault="00AF4B87" w:rsidP="00AF4B87">
      <w:pPr>
        <w:rPr>
          <w:lang w:val="en-US"/>
        </w:rPr>
      </w:pP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lang w:val="en-US"/>
        </w:rPr>
        <w:t>can be based on 1UL/3DL of 3A-28A-41A as:</w:t>
      </w:r>
    </w:p>
    <w:p w:rsidR="00AF4B87" w:rsidRPr="00AF6AD5" w:rsidRDefault="00AF4B87" w:rsidP="00AF4B87">
      <w:pPr>
        <w:pStyle w:val="TH"/>
        <w:rPr>
          <w:lang w:eastAsia="zh-CN"/>
        </w:rPr>
      </w:pPr>
      <w:r w:rsidRPr="00AF1525">
        <w:t xml:space="preserve">Table </w:t>
      </w:r>
      <w:r>
        <w:t>6.</w:t>
      </w:r>
      <w:r w:rsidR="00DB48DA">
        <w:t>6</w:t>
      </w:r>
      <w:r>
        <w:t>.1.4-1</w:t>
      </w:r>
      <w:r w:rsidRPr="00AF1525">
        <w:t>: ΔT</w:t>
      </w:r>
      <w:r w:rsidRPr="00AF1525">
        <w:rPr>
          <w:vertAlign w:val="subscript"/>
        </w:rPr>
        <w:t>IB,c</w:t>
      </w:r>
      <w:r>
        <w:rPr>
          <w:rFonts w:hint="eastAsia"/>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49"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ΔT</w:t>
            </w:r>
            <w:r w:rsidRPr="00AF1525">
              <w:rPr>
                <w:rFonts w:ascii="Arial" w:hAnsi="Arial"/>
                <w:b/>
                <w:sz w:val="18"/>
                <w:vertAlign w:val="subscript"/>
                <w:lang w:val="en-US"/>
              </w:rPr>
              <w:t>IB,c</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w:t>
            </w:r>
            <w:r>
              <w:rPr>
                <w:rFonts w:ascii="Arial" w:hAnsi="Arial"/>
                <w:sz w:val="18"/>
                <w:lang w:val="en-US" w:eastAsia="zh-CN"/>
              </w:rPr>
              <w:t>A</w:t>
            </w:r>
          </w:p>
        </w:tc>
        <w:tc>
          <w:tcPr>
            <w:tcW w:w="2049"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0.5</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vAlign w:val="center"/>
          </w:tcPr>
          <w:p w:rsidR="00AF4B87" w:rsidRDefault="00AF4B87" w:rsidP="00D106DF">
            <w:pPr>
              <w:keepNext/>
              <w:keepLines/>
              <w:spacing w:after="0"/>
              <w:jc w:val="center"/>
              <w:rPr>
                <w:rFonts w:ascii="Arial" w:hAnsi="Arial"/>
                <w:sz w:val="18"/>
                <w:lang w:val="en-US" w:eastAsia="zh-CN"/>
              </w:rPr>
            </w:pPr>
            <w:r>
              <w:rPr>
                <w:rFonts w:ascii="Arial" w:hAnsi="Arial"/>
                <w:sz w:val="18"/>
                <w:lang w:val="en-US" w:eastAsia="zh-CN"/>
              </w:rPr>
              <w:t>0.3</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0.3</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49"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0.8</w:t>
            </w:r>
            <w:r>
              <w:rPr>
                <w:rFonts w:ascii="Arial" w:hAnsi="Arial" w:hint="eastAsia"/>
                <w:sz w:val="18"/>
                <w:vertAlign w:val="superscript"/>
                <w:lang w:val="en-US" w:eastAsia="zh-CN"/>
              </w:rPr>
              <w:t>6</w:t>
            </w:r>
          </w:p>
        </w:tc>
      </w:tr>
      <w:tr w:rsidR="00AF4B87" w:rsidRPr="0038635B" w:rsidTr="00D106DF">
        <w:trPr>
          <w:trHeight w:val="74"/>
          <w:jc w:val="center"/>
        </w:trPr>
        <w:tc>
          <w:tcPr>
            <w:tcW w:w="5924" w:type="dxa"/>
            <w:gridSpan w:val="3"/>
            <w:vAlign w:val="center"/>
          </w:tcPr>
          <w:p w:rsidR="00AF4B87" w:rsidRPr="00AF1525" w:rsidRDefault="00AF4B87" w:rsidP="00D106DF">
            <w:pPr>
              <w:pStyle w:val="TAN"/>
            </w:pPr>
            <w:r w:rsidRPr="00AF1525">
              <w:rPr>
                <w:rFonts w:hint="eastAsia"/>
              </w:rPr>
              <w:t>NOTE</w:t>
            </w:r>
            <w:r>
              <w:rPr>
                <w:rFonts w:eastAsia="맑은 고딕" w:hint="eastAsia"/>
                <w:lang w:eastAsia="ko-KR"/>
              </w:rPr>
              <w:t xml:space="preserve"> </w:t>
            </w:r>
            <w:r>
              <w:rPr>
                <w:rFonts w:hint="eastAsia"/>
              </w:rPr>
              <w:t>5</w:t>
            </w:r>
            <w:r w:rsidRPr="00AF1525">
              <w:rPr>
                <w:rFonts w:hint="eastAsia"/>
              </w:rPr>
              <w:t>:</w:t>
            </w:r>
            <w:r w:rsidRPr="00C34DC8">
              <w:tab/>
            </w:r>
            <w:r w:rsidRPr="00AF1525">
              <w:rPr>
                <w:rFonts w:hint="eastAsia"/>
                <w:lang w:eastAsia="zh-CN"/>
              </w:rPr>
              <w:t>The requirement</w:t>
            </w:r>
            <w:r w:rsidRPr="00AF1525">
              <w:rPr>
                <w:rFonts w:hint="eastAsia"/>
              </w:rPr>
              <w:t xml:space="preserve"> is </w:t>
            </w:r>
            <w:r w:rsidRPr="00AF1525">
              <w:t>applied</w:t>
            </w:r>
            <w:r w:rsidRPr="00AF1525">
              <w:rPr>
                <w:rFonts w:hint="eastAsia"/>
              </w:rPr>
              <w:t xml:space="preserve"> for UE </w:t>
            </w:r>
            <w:r w:rsidRPr="00AF1525">
              <w:t>transmitting</w:t>
            </w:r>
            <w:r w:rsidRPr="00AF1525">
              <w:rPr>
                <w:rFonts w:hint="eastAsia"/>
              </w:rPr>
              <w:t xml:space="preserve"> on the frequency </w:t>
            </w:r>
            <w:r w:rsidRPr="00AF1525">
              <w:t>range</w:t>
            </w:r>
            <w:r w:rsidRPr="00AF1525">
              <w:rPr>
                <w:rFonts w:hint="eastAsia"/>
              </w:rPr>
              <w:t xml:space="preserve"> of 2545-26</w:t>
            </w:r>
            <w:r w:rsidRPr="00AF1525">
              <w:rPr>
                <w:rFonts w:hint="eastAsia"/>
                <w:lang w:eastAsia="zh-CN"/>
              </w:rPr>
              <w:t>90</w:t>
            </w:r>
            <w:r w:rsidRPr="00AF1525">
              <w:rPr>
                <w:rFonts w:hint="eastAsia"/>
              </w:rPr>
              <w:t>MHz.</w:t>
            </w:r>
          </w:p>
          <w:p w:rsidR="00AF4B87" w:rsidRPr="0038635B" w:rsidRDefault="00AF4B87" w:rsidP="00D106DF">
            <w:pPr>
              <w:pStyle w:val="TAN"/>
            </w:pPr>
            <w:r w:rsidRPr="00AF1525">
              <w:rPr>
                <w:rFonts w:hint="eastAsia"/>
              </w:rPr>
              <w:t>NOTE</w:t>
            </w:r>
            <w:r>
              <w:rPr>
                <w:rFonts w:eastAsia="맑은 고딕" w:hint="eastAsia"/>
                <w:lang w:eastAsia="ko-KR"/>
              </w:rPr>
              <w:t xml:space="preserve"> </w:t>
            </w:r>
            <w:r>
              <w:rPr>
                <w:rFonts w:hint="eastAsia"/>
              </w:rPr>
              <w:t>6</w:t>
            </w:r>
            <w:r w:rsidRPr="00AF1525">
              <w:rPr>
                <w:rFonts w:hint="eastAsia"/>
              </w:rPr>
              <w:t>:</w:t>
            </w:r>
            <w:r w:rsidRPr="00C34DC8">
              <w:tab/>
            </w:r>
            <w:r w:rsidRPr="00AF1525">
              <w:rPr>
                <w:rFonts w:hint="eastAsia"/>
                <w:lang w:eastAsia="zh-CN"/>
              </w:rPr>
              <w:t>The requirement</w:t>
            </w:r>
            <w:r w:rsidRPr="00AF1525">
              <w:rPr>
                <w:rFonts w:hint="eastAsia"/>
              </w:rPr>
              <w:t xml:space="preserve"> is applied for UE transmitting on the frequency range of 2496-2545MHz.</w:t>
            </w:r>
          </w:p>
        </w:tc>
      </w:tr>
    </w:tbl>
    <w:p w:rsidR="00AF4B87" w:rsidRPr="00D935A4" w:rsidRDefault="00AF4B87" w:rsidP="00AF4B87">
      <w:pPr>
        <w:rPr>
          <w:lang w:val="en-US"/>
        </w:rPr>
      </w:pPr>
    </w:p>
    <w:p w:rsidR="00AF4B87" w:rsidRPr="00B33398" w:rsidRDefault="00AF4B87" w:rsidP="00AF4B87">
      <w:pPr>
        <w:pStyle w:val="TH"/>
        <w:rPr>
          <w:lang w:eastAsia="zh-CN"/>
        </w:rPr>
      </w:pPr>
      <w:r w:rsidRPr="00AF1525">
        <w:t xml:space="preserve">Table </w:t>
      </w:r>
      <w:r>
        <w:t>6.</w:t>
      </w:r>
      <w:r w:rsidR="00DB48DA">
        <w:t>6</w:t>
      </w:r>
      <w:r>
        <w:t>.1.4-2</w:t>
      </w:r>
      <w:r w:rsidRPr="00AF1525">
        <w:t>: ΔR</w:t>
      </w:r>
      <w:r w:rsidRPr="00AF1525">
        <w:rPr>
          <w:vertAlign w:val="subscript"/>
        </w:rPr>
        <w:t>IB,c</w:t>
      </w:r>
      <w:r>
        <w:rPr>
          <w:rFonts w:hint="eastAsia"/>
          <w:vertAlign w:val="subscript"/>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AF4B87" w:rsidRPr="00AF1525" w:rsidTr="00D106DF">
        <w:trPr>
          <w:tblHeader/>
          <w:jc w:val="center"/>
        </w:trPr>
        <w:tc>
          <w:tcPr>
            <w:tcW w:w="1535"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Inter-band CA Configuration</w:t>
            </w:r>
          </w:p>
        </w:tc>
        <w:tc>
          <w:tcPr>
            <w:tcW w:w="2052"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E-UTRA Band</w:t>
            </w:r>
          </w:p>
        </w:tc>
        <w:tc>
          <w:tcPr>
            <w:tcW w:w="2340" w:type="dxa"/>
            <w:vAlign w:val="center"/>
          </w:tcPr>
          <w:p w:rsidR="00AF4B87" w:rsidRPr="00AF1525" w:rsidRDefault="00AF4B87" w:rsidP="00D106DF">
            <w:pPr>
              <w:keepNext/>
              <w:keepLines/>
              <w:spacing w:after="0"/>
              <w:jc w:val="center"/>
              <w:rPr>
                <w:rFonts w:ascii="Arial" w:hAnsi="Arial"/>
                <w:b/>
                <w:sz w:val="18"/>
                <w:lang w:val="en-US"/>
              </w:rPr>
            </w:pPr>
            <w:r w:rsidRPr="00AF1525">
              <w:rPr>
                <w:rFonts w:ascii="Arial" w:hAnsi="Arial"/>
                <w:b/>
                <w:sz w:val="18"/>
                <w:lang w:val="en-US"/>
              </w:rPr>
              <w:t>ΔR</w:t>
            </w:r>
            <w:r w:rsidRPr="00AF1525">
              <w:rPr>
                <w:rFonts w:ascii="Arial" w:hAnsi="Arial"/>
                <w:b/>
                <w:sz w:val="18"/>
                <w:vertAlign w:val="subscript"/>
                <w:lang w:val="en-US"/>
              </w:rPr>
              <w:t>IB</w:t>
            </w:r>
            <w:r w:rsidRPr="00AF1525">
              <w:rPr>
                <w:rFonts w:ascii="Arial" w:hAnsi="Arial"/>
                <w:b/>
                <w:sz w:val="18"/>
                <w:lang w:val="en-US"/>
              </w:rPr>
              <w:t xml:space="preserve">  [dB]</w:t>
            </w:r>
          </w:p>
        </w:tc>
      </w:tr>
      <w:tr w:rsidR="00AF4B87" w:rsidRPr="00AF1525" w:rsidTr="00D106DF">
        <w:trPr>
          <w:jc w:val="center"/>
        </w:trPr>
        <w:tc>
          <w:tcPr>
            <w:tcW w:w="1535" w:type="dxa"/>
            <w:vMerge w:val="restart"/>
            <w:vAlign w:val="center"/>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sz w:val="18"/>
                <w:lang w:val="en-US"/>
              </w:rPr>
              <w:t>CA_</w:t>
            </w:r>
            <w:r w:rsidRPr="00AF1525">
              <w:rPr>
                <w:rFonts w:ascii="Arial" w:hAnsi="Arial" w:hint="eastAsia"/>
                <w:sz w:val="18"/>
                <w:lang w:val="en-US" w:eastAsia="zh-CN"/>
              </w:rPr>
              <w:t>3</w:t>
            </w:r>
            <w:r>
              <w:rPr>
                <w:rFonts w:ascii="Arial" w:hAnsi="Arial" w:hint="eastAsia"/>
                <w:sz w:val="18"/>
                <w:lang w:val="en-US" w:eastAsia="zh-CN"/>
              </w:rPr>
              <w:t>A</w:t>
            </w:r>
            <w:r w:rsidRPr="00AF1525">
              <w:rPr>
                <w:rFonts w:ascii="Arial" w:hAnsi="Arial"/>
                <w:sz w:val="18"/>
                <w:lang w:val="en-US"/>
              </w:rPr>
              <w:t>-</w:t>
            </w:r>
            <w:r>
              <w:rPr>
                <w:rFonts w:ascii="Arial" w:hAnsi="Arial"/>
                <w:sz w:val="18"/>
                <w:lang w:val="en-US"/>
              </w:rPr>
              <w:t>28</w:t>
            </w:r>
            <w:r>
              <w:rPr>
                <w:rFonts w:ascii="Arial" w:hAnsi="Arial" w:hint="eastAsia"/>
                <w:sz w:val="18"/>
                <w:lang w:val="en-US" w:eastAsia="zh-CN"/>
              </w:rPr>
              <w:t>A-41A</w:t>
            </w:r>
          </w:p>
        </w:tc>
        <w:tc>
          <w:tcPr>
            <w:tcW w:w="2052" w:type="dxa"/>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hint="eastAsia"/>
                <w:sz w:val="18"/>
                <w:lang w:val="en-US"/>
              </w:rPr>
              <w:t>3</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Align w:val="center"/>
          </w:tcPr>
          <w:p w:rsidR="00AF4B87" w:rsidRPr="00AF1525" w:rsidRDefault="00AF4B87" w:rsidP="00D106DF">
            <w:pPr>
              <w:keepNext/>
              <w:keepLines/>
              <w:spacing w:after="0"/>
              <w:jc w:val="center"/>
              <w:rPr>
                <w:rFonts w:ascii="Arial" w:hAnsi="Arial"/>
                <w:sz w:val="18"/>
                <w:lang w:val="en-US"/>
              </w:rPr>
            </w:pPr>
            <w:r>
              <w:rPr>
                <w:rFonts w:ascii="Arial" w:hAnsi="Arial"/>
                <w:sz w:val="18"/>
                <w:lang w:val="en-US"/>
              </w:rPr>
              <w:t>28</w:t>
            </w:r>
          </w:p>
        </w:tc>
        <w:tc>
          <w:tcPr>
            <w:tcW w:w="2340" w:type="dxa"/>
          </w:tcPr>
          <w:p w:rsidR="00AF4B87" w:rsidRPr="00AF1525" w:rsidRDefault="00AF4B87" w:rsidP="00D106DF">
            <w:pPr>
              <w:keepNext/>
              <w:keepLines/>
              <w:spacing w:after="0"/>
              <w:jc w:val="center"/>
              <w:rPr>
                <w:rFonts w:ascii="Arial" w:hAnsi="Arial"/>
                <w:sz w:val="18"/>
                <w:lang w:val="en-US" w:eastAsia="zh-CN"/>
              </w:rPr>
            </w:pPr>
            <w:r>
              <w:rPr>
                <w:rFonts w:ascii="Arial" w:hAnsi="Arial"/>
                <w:sz w:val="18"/>
                <w:lang w:val="en-US" w:eastAsia="zh-CN"/>
              </w:rPr>
              <w:t>0</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restart"/>
            <w:vAlign w:val="center"/>
          </w:tcPr>
          <w:p w:rsidR="00AF4B87" w:rsidRPr="00AF1525" w:rsidRDefault="00AF4B87" w:rsidP="00D106DF">
            <w:pPr>
              <w:keepNext/>
              <w:keepLines/>
              <w:spacing w:after="0"/>
              <w:jc w:val="center"/>
              <w:rPr>
                <w:rFonts w:ascii="Arial" w:hAnsi="Arial"/>
                <w:sz w:val="18"/>
                <w:lang w:val="en-US"/>
              </w:rPr>
            </w:pPr>
            <w:r w:rsidRPr="00AF1525">
              <w:rPr>
                <w:rFonts w:ascii="Arial" w:hAnsi="Arial"/>
                <w:sz w:val="18"/>
                <w:lang w:val="en-US"/>
              </w:rPr>
              <w:t>41</w:t>
            </w: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w:t>
            </w:r>
            <w:r>
              <w:rPr>
                <w:rFonts w:ascii="Arial" w:hAnsi="Arial" w:hint="eastAsia"/>
                <w:sz w:val="18"/>
                <w:vertAlign w:val="superscript"/>
                <w:lang w:val="en-US" w:eastAsia="zh-CN"/>
              </w:rPr>
              <w:t>5</w:t>
            </w:r>
          </w:p>
        </w:tc>
      </w:tr>
      <w:tr w:rsidR="00AF4B87" w:rsidRPr="00AF1525" w:rsidTr="00D106DF">
        <w:trPr>
          <w:trHeight w:val="74"/>
          <w:jc w:val="center"/>
        </w:trPr>
        <w:tc>
          <w:tcPr>
            <w:tcW w:w="1535" w:type="dxa"/>
            <w:vMerge/>
            <w:vAlign w:val="center"/>
          </w:tcPr>
          <w:p w:rsidR="00AF4B87" w:rsidRPr="00AF1525" w:rsidRDefault="00AF4B87" w:rsidP="00D106DF">
            <w:pPr>
              <w:keepNext/>
              <w:keepLines/>
              <w:spacing w:after="0"/>
              <w:jc w:val="center"/>
              <w:rPr>
                <w:rFonts w:ascii="Arial" w:hAnsi="Arial"/>
                <w:sz w:val="18"/>
                <w:lang w:val="en-US"/>
              </w:rPr>
            </w:pPr>
          </w:p>
        </w:tc>
        <w:tc>
          <w:tcPr>
            <w:tcW w:w="2052" w:type="dxa"/>
            <w:vMerge/>
            <w:vAlign w:val="center"/>
          </w:tcPr>
          <w:p w:rsidR="00AF4B87" w:rsidRPr="00AF1525" w:rsidRDefault="00AF4B87" w:rsidP="00D106DF">
            <w:pPr>
              <w:keepNext/>
              <w:keepLines/>
              <w:spacing w:after="0"/>
              <w:jc w:val="center"/>
              <w:rPr>
                <w:rFonts w:ascii="Arial" w:hAnsi="Arial"/>
                <w:sz w:val="18"/>
                <w:lang w:val="en-US"/>
              </w:rPr>
            </w:pPr>
          </w:p>
        </w:tc>
        <w:tc>
          <w:tcPr>
            <w:tcW w:w="2340" w:type="dxa"/>
          </w:tcPr>
          <w:p w:rsidR="00AF4B87" w:rsidRPr="00AF1525" w:rsidRDefault="00AF4B87" w:rsidP="00D106DF">
            <w:pPr>
              <w:keepNext/>
              <w:keepLines/>
              <w:spacing w:after="0"/>
              <w:jc w:val="center"/>
              <w:rPr>
                <w:rFonts w:ascii="Arial" w:hAnsi="Arial"/>
                <w:sz w:val="18"/>
                <w:lang w:val="en-US" w:eastAsia="zh-CN"/>
              </w:rPr>
            </w:pPr>
            <w:r w:rsidRPr="00AF1525">
              <w:rPr>
                <w:rFonts w:ascii="Arial" w:hAnsi="Arial" w:hint="eastAsia"/>
                <w:sz w:val="18"/>
                <w:lang w:val="en-US" w:eastAsia="zh-CN"/>
              </w:rPr>
              <w:t>0.5</w:t>
            </w:r>
            <w:r>
              <w:rPr>
                <w:rFonts w:ascii="Arial" w:hAnsi="Arial" w:hint="eastAsia"/>
                <w:sz w:val="18"/>
                <w:vertAlign w:val="superscript"/>
                <w:lang w:val="en-US" w:eastAsia="zh-CN"/>
              </w:rPr>
              <w:t>6</w:t>
            </w:r>
          </w:p>
        </w:tc>
      </w:tr>
      <w:tr w:rsidR="00AF4B87" w:rsidRPr="00AF1525" w:rsidTr="00D106DF">
        <w:trPr>
          <w:trHeight w:val="74"/>
          <w:jc w:val="center"/>
        </w:trPr>
        <w:tc>
          <w:tcPr>
            <w:tcW w:w="5927" w:type="dxa"/>
            <w:gridSpan w:val="3"/>
            <w:vAlign w:val="center"/>
          </w:tcPr>
          <w:p w:rsidR="00AF4B87" w:rsidRPr="00AF1525" w:rsidRDefault="00AF4B87" w:rsidP="00D106DF">
            <w:pPr>
              <w:keepNext/>
              <w:keepLines/>
              <w:spacing w:after="0"/>
              <w:ind w:left="851" w:hanging="851"/>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5</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w:t>
            </w:r>
            <w:r w:rsidRPr="00AF1525">
              <w:rPr>
                <w:rFonts w:ascii="Arial" w:hAnsi="Arial" w:cs="Arial"/>
                <w:sz w:val="18"/>
                <w:szCs w:val="18"/>
              </w:rPr>
              <w:t>applied</w:t>
            </w:r>
            <w:r w:rsidRPr="00AF1525">
              <w:rPr>
                <w:rFonts w:ascii="Arial" w:hAnsi="Arial" w:cs="Arial" w:hint="eastAsia"/>
                <w:sz w:val="18"/>
                <w:szCs w:val="18"/>
              </w:rPr>
              <w:t xml:space="preserve"> for UE </w:t>
            </w:r>
            <w:r w:rsidRPr="00AF1525">
              <w:rPr>
                <w:rFonts w:ascii="Arial" w:hAnsi="Arial" w:cs="Arial"/>
                <w:sz w:val="18"/>
                <w:szCs w:val="18"/>
              </w:rPr>
              <w:t>transmitting</w:t>
            </w:r>
            <w:r w:rsidRPr="00AF1525">
              <w:rPr>
                <w:rFonts w:ascii="Arial" w:hAnsi="Arial" w:cs="Arial" w:hint="eastAsia"/>
                <w:sz w:val="18"/>
                <w:szCs w:val="18"/>
              </w:rPr>
              <w:t xml:space="preserve"> on the frequency </w:t>
            </w:r>
            <w:r w:rsidRPr="00AF1525">
              <w:rPr>
                <w:rFonts w:ascii="Arial" w:hAnsi="Arial" w:cs="Arial"/>
                <w:sz w:val="18"/>
                <w:szCs w:val="18"/>
              </w:rPr>
              <w:t>range</w:t>
            </w:r>
            <w:r w:rsidRPr="00AF1525">
              <w:rPr>
                <w:rFonts w:ascii="Arial" w:hAnsi="Arial" w:cs="Arial" w:hint="eastAsia"/>
                <w:sz w:val="18"/>
                <w:szCs w:val="18"/>
              </w:rPr>
              <w:t xml:space="preserve"> of 2545-26</w:t>
            </w:r>
            <w:r w:rsidRPr="00AF1525">
              <w:rPr>
                <w:rFonts w:ascii="Arial" w:hAnsi="Arial" w:cs="Arial" w:hint="eastAsia"/>
                <w:sz w:val="18"/>
                <w:szCs w:val="18"/>
                <w:lang w:eastAsia="zh-CN"/>
              </w:rPr>
              <w:t>90</w:t>
            </w:r>
            <w:r w:rsidRPr="00AF1525">
              <w:rPr>
                <w:rFonts w:ascii="Arial" w:hAnsi="Arial" w:cs="Arial" w:hint="eastAsia"/>
                <w:sz w:val="18"/>
                <w:szCs w:val="18"/>
              </w:rPr>
              <w:t>MHz.</w:t>
            </w:r>
          </w:p>
          <w:p w:rsidR="00AF4B87" w:rsidRPr="00A80B84" w:rsidRDefault="00AF4B87" w:rsidP="00D106DF">
            <w:pPr>
              <w:keepNext/>
              <w:keepLines/>
              <w:spacing w:after="0"/>
              <w:ind w:left="869" w:hangingChars="483" w:hanging="869"/>
              <w:rPr>
                <w:rFonts w:ascii="Arial" w:hAnsi="Arial" w:cs="Arial"/>
                <w:sz w:val="18"/>
                <w:szCs w:val="18"/>
              </w:rPr>
            </w:pPr>
            <w:r w:rsidRPr="00AF1525">
              <w:rPr>
                <w:rFonts w:ascii="Arial" w:hAnsi="Arial" w:cs="Arial" w:hint="eastAsia"/>
                <w:sz w:val="18"/>
                <w:szCs w:val="18"/>
              </w:rPr>
              <w:t>NOTE</w:t>
            </w:r>
            <w:r>
              <w:rPr>
                <w:rFonts w:ascii="Arial" w:eastAsia="맑은 고딕" w:hAnsi="Arial" w:cs="Arial" w:hint="eastAsia"/>
                <w:sz w:val="18"/>
                <w:szCs w:val="18"/>
                <w:lang w:eastAsia="ko-KR"/>
              </w:rPr>
              <w:t xml:space="preserve"> </w:t>
            </w:r>
            <w:r>
              <w:rPr>
                <w:rFonts w:ascii="Arial" w:hAnsi="Arial" w:cs="Arial" w:hint="eastAsia"/>
                <w:sz w:val="18"/>
                <w:szCs w:val="18"/>
              </w:rPr>
              <w:t>6</w:t>
            </w:r>
            <w:r w:rsidRPr="00AF1525">
              <w:rPr>
                <w:rFonts w:ascii="Arial" w:hAnsi="Arial" w:cs="Arial" w:hint="eastAsia"/>
                <w:sz w:val="18"/>
                <w:szCs w:val="18"/>
              </w:rPr>
              <w:t>:</w:t>
            </w:r>
            <w:r w:rsidRPr="00C34DC8">
              <w:tab/>
            </w:r>
            <w:r w:rsidRPr="00AF1525">
              <w:rPr>
                <w:rFonts w:ascii="Arial" w:hAnsi="Arial" w:cs="Arial" w:hint="eastAsia"/>
                <w:sz w:val="18"/>
                <w:szCs w:val="18"/>
                <w:lang w:eastAsia="zh-CN"/>
              </w:rPr>
              <w:t>The requirement</w:t>
            </w:r>
            <w:r w:rsidRPr="00AF1525">
              <w:rPr>
                <w:rFonts w:ascii="Arial" w:hAnsi="Arial" w:cs="Arial" w:hint="eastAsia"/>
                <w:sz w:val="18"/>
                <w:szCs w:val="18"/>
              </w:rPr>
              <w:t xml:space="preserve"> is applied for UE transmitting on the frequency range of 2496-2545MHz.</w:t>
            </w:r>
          </w:p>
        </w:tc>
      </w:tr>
    </w:tbl>
    <w:p w:rsidR="009505DB" w:rsidRDefault="009505DB" w:rsidP="009505DB">
      <w:pPr>
        <w:rPr>
          <w:color w:val="0000FF"/>
        </w:rPr>
      </w:pPr>
    </w:p>
    <w:p w:rsidR="00DB48DA" w:rsidRPr="00DB3DEB" w:rsidRDefault="00DB48DA" w:rsidP="00DB48DA">
      <w:pPr>
        <w:pStyle w:val="2"/>
        <w:tabs>
          <w:tab w:val="left" w:pos="0"/>
        </w:tabs>
        <w:ind w:left="0" w:firstLine="0"/>
        <w:rPr>
          <w:rFonts w:eastAsia="맑은 고딕"/>
          <w:lang w:eastAsia="ko-KR"/>
        </w:rPr>
      </w:pPr>
      <w:bookmarkStart w:id="302" w:name="_Toc408410551"/>
      <w:bookmarkStart w:id="303" w:name="_Toc424910911"/>
      <w:bookmarkStart w:id="304" w:name="_Toc455144997"/>
      <w:bookmarkStart w:id="305" w:name="_Toc455145530"/>
      <w:bookmarkStart w:id="306" w:name="_Toc455145725"/>
      <w:bookmarkStart w:id="307" w:name="_Toc468803079"/>
      <w:bookmarkStart w:id="308" w:name="_Toc476750955"/>
      <w:bookmarkStart w:id="309" w:name="_Toc480216090"/>
      <w:bookmarkStart w:id="310" w:name="_Toc515459846"/>
      <w:r>
        <w:t>6.</w:t>
      </w:r>
      <w:r>
        <w:rPr>
          <w:rFonts w:hint="eastAsia"/>
          <w:lang w:eastAsia="ja-JP"/>
        </w:rPr>
        <w:t>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w:t>
      </w:r>
      <w:r w:rsidRPr="00DB3DEB">
        <w:rPr>
          <w:rFonts w:eastAsia="맑은 고딕" w:hint="eastAsia"/>
          <w:lang w:eastAsia="ko-KR"/>
        </w:rPr>
        <w:t>with 2</w:t>
      </w:r>
      <w:r>
        <w:t xml:space="preserve"> UL</w:t>
      </w:r>
      <w:bookmarkEnd w:id="302"/>
      <w:r w:rsidRPr="00DB3DEB">
        <w:rPr>
          <w:rFonts w:eastAsia="맑은 고딕" w:hint="eastAsia"/>
          <w:lang w:eastAsia="ko-KR"/>
        </w:rPr>
        <w:t>s</w:t>
      </w:r>
      <w:bookmarkEnd w:id="303"/>
      <w:bookmarkEnd w:id="304"/>
      <w:bookmarkEnd w:id="305"/>
      <w:bookmarkEnd w:id="306"/>
      <w:bookmarkEnd w:id="307"/>
      <w:bookmarkEnd w:id="308"/>
      <w:bookmarkEnd w:id="309"/>
      <w:bookmarkEnd w:id="310"/>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311" w:name="_Toc408410552"/>
      <w:bookmarkStart w:id="312" w:name="_Toc424910912"/>
      <w:bookmarkStart w:id="313" w:name="_Toc455144998"/>
      <w:bookmarkStart w:id="314" w:name="_Toc455145531"/>
      <w:bookmarkStart w:id="315" w:name="_Toc455145726"/>
      <w:bookmarkStart w:id="316" w:name="_Toc468803080"/>
      <w:bookmarkStart w:id="317" w:name="_Toc476750956"/>
      <w:bookmarkStart w:id="318" w:name="_Toc480216091"/>
      <w:bookmarkStart w:id="319" w:name="_Toc515459847"/>
      <w:r>
        <w:rPr>
          <w:lang w:val="en-US"/>
        </w:rPr>
        <w:lastRenderedPageBreak/>
        <w:t>6.</w:t>
      </w:r>
      <w:r>
        <w:rPr>
          <w:rFonts w:hint="eastAsia"/>
          <w:lang w:val="en-US" w:eastAsia="ja-JP"/>
        </w:rPr>
        <w:t>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311"/>
      <w:bookmarkEnd w:id="312"/>
      <w:bookmarkEnd w:id="313"/>
      <w:bookmarkEnd w:id="314"/>
      <w:bookmarkEnd w:id="315"/>
      <w:bookmarkEnd w:id="316"/>
      <w:bookmarkEnd w:id="317"/>
      <w:bookmarkEnd w:id="318"/>
      <w:bookmarkEnd w:id="319"/>
    </w:p>
    <w:p w:rsidR="00DB48DA" w:rsidRPr="00883E7C" w:rsidRDefault="00DB48DA" w:rsidP="00DB48DA">
      <w:pPr>
        <w:pStyle w:val="40"/>
        <w:ind w:left="0" w:firstLine="0"/>
        <w:rPr>
          <w:rFonts w:eastAsia="맑은 고딕"/>
          <w:lang w:val="en-US" w:eastAsia="ko-KR"/>
        </w:rPr>
      </w:pPr>
      <w:bookmarkStart w:id="320" w:name="_Toc408410553"/>
      <w:bookmarkStart w:id="321" w:name="_Toc424910913"/>
      <w:bookmarkStart w:id="322" w:name="_Toc455144999"/>
      <w:bookmarkStart w:id="323" w:name="_Toc455145532"/>
      <w:bookmarkStart w:id="324" w:name="_Toc455145727"/>
      <w:bookmarkStart w:id="325" w:name="_Toc468803081"/>
      <w:bookmarkStart w:id="326" w:name="_Toc476750957"/>
      <w:bookmarkStart w:id="327" w:name="_Toc480216092"/>
      <w:bookmarkStart w:id="328" w:name="_Toc515459848"/>
      <w:r>
        <w:rPr>
          <w:lang w:val="en-US"/>
        </w:rPr>
        <w:t>6.</w:t>
      </w:r>
      <w:r>
        <w:rPr>
          <w:rFonts w:hint="eastAsia"/>
          <w:lang w:val="en-US" w:eastAsia="ja-JP"/>
        </w:rPr>
        <w:t>7</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320"/>
      <w:bookmarkEnd w:id="321"/>
      <w:bookmarkEnd w:id="322"/>
      <w:bookmarkEnd w:id="323"/>
      <w:bookmarkEnd w:id="324"/>
      <w:bookmarkEnd w:id="325"/>
      <w:bookmarkEnd w:id="326"/>
      <w:bookmarkEnd w:id="327"/>
      <w:bookmarkEnd w:id="328"/>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6.</w:t>
      </w:r>
      <w:r>
        <w:rPr>
          <w:lang w:eastAsia="ja-JP"/>
        </w:rPr>
        <w:t>7</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ko-KR"/>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w:t>
            </w:r>
            <w:r w:rsidRPr="00704CF5">
              <w:rPr>
                <w:rFonts w:cs="Arial" w:hint="eastAsia"/>
                <w:lang w:eastAsia="ko-KR"/>
              </w:rPr>
              <w:t>A</w:t>
            </w:r>
          </w:p>
        </w:tc>
        <w:tc>
          <w:tcPr>
            <w:tcW w:w="1467" w:type="dxa"/>
            <w:vMerge w:val="restart"/>
            <w:vAlign w:val="center"/>
          </w:tcPr>
          <w:p w:rsidR="00DB48DA" w:rsidRPr="009C680F" w:rsidRDefault="00DB48DA" w:rsidP="00D106DF">
            <w:pPr>
              <w:pStyle w:val="TAC"/>
              <w:rPr>
                <w:rFonts w:cs="Arial"/>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ko-KR"/>
              </w:rPr>
              <w:t>60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590" w:type="dxa"/>
            <w:tcBorders>
              <w:bottom w:val="single" w:sz="4" w:space="0" w:color="auto"/>
            </w:tcBorders>
            <w:shd w:val="clear" w:color="auto" w:fill="auto"/>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rPr>
            </w:pPr>
          </w:p>
        </w:tc>
        <w:tc>
          <w:tcPr>
            <w:tcW w:w="586" w:type="dxa"/>
            <w:tcBorders>
              <w:bottom w:val="single" w:sz="4" w:space="0" w:color="auto"/>
            </w:tcBorders>
            <w:vAlign w:val="center"/>
          </w:tcPr>
          <w:p w:rsidR="00DB48DA" w:rsidRPr="009C680F" w:rsidRDefault="00DB48DA" w:rsidP="00D106DF">
            <w:pPr>
              <w:pStyle w:val="TAC"/>
              <w:rPr>
                <w:rFonts w:cs="Arial"/>
                <w:lang w:eastAsia="ja-JP"/>
              </w:rPr>
            </w:pPr>
          </w:p>
        </w:tc>
        <w:tc>
          <w:tcPr>
            <w:tcW w:w="614" w:type="dxa"/>
            <w:tcBorders>
              <w:bottom w:val="single" w:sz="4" w:space="0" w:color="auto"/>
            </w:tcBorders>
            <w:vAlign w:val="center"/>
          </w:tcPr>
          <w:p w:rsidR="00DB48DA" w:rsidRPr="009C680F" w:rsidRDefault="00DB48DA" w:rsidP="00D106DF">
            <w:pPr>
              <w:pStyle w:val="TAC"/>
              <w:rPr>
                <w:rFonts w:cs="Arial"/>
                <w:lang w:eastAsia="ko-KR"/>
              </w:rPr>
            </w:pPr>
            <w:r w:rsidRPr="009C680F">
              <w:rPr>
                <w:rFonts w:cs="Arial"/>
              </w:rPr>
              <w:t>Yes</w:t>
            </w:r>
          </w:p>
        </w:tc>
        <w:tc>
          <w:tcPr>
            <w:tcW w:w="586"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622" w:type="dxa"/>
            <w:tcBorders>
              <w:bottom w:val="single" w:sz="4" w:space="0" w:color="auto"/>
            </w:tcBorders>
            <w:vAlign w:val="center"/>
          </w:tcPr>
          <w:p w:rsidR="00DB48DA" w:rsidRPr="009C680F" w:rsidRDefault="00DB48DA" w:rsidP="00D106DF">
            <w:pPr>
              <w:pStyle w:val="TAC"/>
              <w:rPr>
                <w:rFonts w:cs="Arial"/>
              </w:rPr>
            </w:pPr>
            <w:r w:rsidRPr="009C680F">
              <w:rPr>
                <w:rFonts w:cs="Arial"/>
              </w:rPr>
              <w:t>Yes</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AA4249" w:rsidRDefault="00DB48DA" w:rsidP="00DB48DA">
      <w:pPr>
        <w:pStyle w:val="40"/>
        <w:ind w:left="0" w:firstLine="0"/>
        <w:rPr>
          <w:lang w:eastAsia="ja-JP"/>
        </w:rPr>
      </w:pPr>
      <w:bookmarkStart w:id="329" w:name="_Toc408410554"/>
      <w:bookmarkStart w:id="330" w:name="_Toc424910914"/>
      <w:bookmarkStart w:id="331" w:name="_Toc455145000"/>
      <w:bookmarkStart w:id="332" w:name="_Toc455145533"/>
      <w:bookmarkStart w:id="333" w:name="_Toc455145728"/>
      <w:bookmarkStart w:id="334" w:name="_Toc468803082"/>
      <w:bookmarkStart w:id="335" w:name="_Toc476750958"/>
      <w:bookmarkStart w:id="336" w:name="_Toc480216093"/>
      <w:bookmarkStart w:id="337" w:name="_Toc515459849"/>
      <w:r>
        <w:rPr>
          <w:lang w:val="en-US"/>
        </w:rPr>
        <w:t>6.7</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329"/>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bookmarkEnd w:id="330"/>
      <w:bookmarkEnd w:id="331"/>
      <w:bookmarkEnd w:id="332"/>
      <w:bookmarkEnd w:id="333"/>
      <w:bookmarkEnd w:id="334"/>
      <w:bookmarkEnd w:id="335"/>
      <w:bookmarkEnd w:id="336"/>
      <w:bookmarkEnd w:id="337"/>
    </w:p>
    <w:p w:rsidR="00DB48DA" w:rsidRDefault="00DB48DA" w:rsidP="00DB48DA">
      <w:pPr>
        <w:pStyle w:val="af2"/>
        <w:tabs>
          <w:tab w:val="left" w:pos="0"/>
        </w:tabs>
        <w:rPr>
          <w:lang w:val="en-US" w:eastAsia="ja-JP"/>
        </w:rPr>
      </w:pPr>
      <w:r>
        <w:rPr>
          <w:lang w:val="en-US"/>
        </w:rPr>
        <w:t>For 2UL / 3DL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lang w:val="en-US" w:eastAsia="ja-JP"/>
        </w:rPr>
        <w:t>7</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sidRPr="00D677FC">
        <w:rPr>
          <w:b/>
        </w:rPr>
        <w:t>Table 6.</w:t>
      </w:r>
      <w:r>
        <w:rPr>
          <w:b/>
          <w:lang w:eastAsia="ja-JP"/>
        </w:rPr>
        <w:t>7</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bookmarkStart w:id="338" w:name="_Toc408410555"/>
            <w:bookmarkStart w:id="339" w:name="_Toc424910917"/>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000000" w:fill="FFC000"/>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B132B8">
      <w:pPr>
        <w:pStyle w:val="Guidance"/>
        <w:jc w:val="both"/>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DB48DA" w:rsidRPr="005D2549" w:rsidRDefault="00DB48DA" w:rsidP="00DB48DA">
      <w:pPr>
        <w:pStyle w:val="40"/>
        <w:ind w:left="0" w:firstLine="0"/>
        <w:rPr>
          <w:rFonts w:ascii="Calibri" w:eastAsia="맑은 고딕" w:hAnsi="Calibri"/>
          <w:szCs w:val="22"/>
          <w:lang w:eastAsia="ko-KR"/>
        </w:rPr>
      </w:pPr>
      <w:bookmarkStart w:id="340" w:name="_Toc455145003"/>
      <w:bookmarkStart w:id="341" w:name="_Toc455145536"/>
      <w:bookmarkStart w:id="342" w:name="_Toc455145731"/>
      <w:bookmarkStart w:id="343" w:name="_Toc468803085"/>
      <w:bookmarkStart w:id="344" w:name="_Toc476750961"/>
      <w:bookmarkStart w:id="345" w:name="_Toc480216096"/>
      <w:bookmarkStart w:id="346" w:name="_Toc515459850"/>
      <w:r>
        <w:rPr>
          <w:lang w:val="en-US"/>
        </w:rPr>
        <w:t>6.7.1</w:t>
      </w:r>
      <w:r w:rsidRPr="00725D82">
        <w:rPr>
          <w:lang w:val="en-US"/>
        </w:rPr>
        <w:t>.</w:t>
      </w:r>
      <w:r w:rsidRPr="00AA4249">
        <w:rPr>
          <w:rFonts w:hint="eastAsia"/>
          <w:lang w:val="en-US" w:eastAsia="ja-JP"/>
        </w:rPr>
        <w:t>3</w:t>
      </w:r>
      <w:r w:rsidRPr="00F00C5E">
        <w:rPr>
          <w:rFonts w:ascii="Calibri" w:hAnsi="Calibri"/>
          <w:sz w:val="22"/>
          <w:szCs w:val="22"/>
          <w:lang w:val="en-US" w:eastAsia="sv-SE"/>
        </w:rPr>
        <w:tab/>
      </w:r>
      <w:r>
        <w:rPr>
          <w:lang w:val="en-US"/>
        </w:rPr>
        <w:t>MSD</w:t>
      </w:r>
      <w:bookmarkEnd w:id="338"/>
      <w:bookmarkEnd w:id="339"/>
      <w:bookmarkEnd w:id="340"/>
      <w:bookmarkEnd w:id="341"/>
      <w:bookmarkEnd w:id="342"/>
      <w:bookmarkEnd w:id="343"/>
      <w:bookmarkEnd w:id="344"/>
      <w:bookmarkEnd w:id="345"/>
      <w:bookmarkEnd w:id="346"/>
    </w:p>
    <w:p w:rsidR="00DB48DA" w:rsidRPr="00D9071C" w:rsidRDefault="00DB48DA" w:rsidP="00DB48DA">
      <w:pPr>
        <w:pStyle w:val="Guidance"/>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w:t>
      </w:r>
      <w:r w:rsidRPr="00E057A6">
        <w:rPr>
          <w:i w:val="0"/>
          <w:color w:val="auto"/>
        </w:rPr>
        <w:t>A</w:t>
      </w:r>
      <w:r>
        <w:rPr>
          <w:rFonts w:hint="eastAsia"/>
          <w:i w:val="0"/>
          <w:color w:val="auto"/>
          <w:lang w:eastAsia="ja-JP"/>
        </w:rPr>
        <w:t>,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347" w:name="_Toc424910918"/>
      <w:bookmarkStart w:id="348" w:name="_Toc455145004"/>
      <w:bookmarkStart w:id="349" w:name="_Toc455145537"/>
      <w:bookmarkStart w:id="350" w:name="_Toc455145732"/>
      <w:bookmarkStart w:id="351" w:name="_Toc468803086"/>
      <w:bookmarkStart w:id="352" w:name="_Toc476750962"/>
      <w:bookmarkStart w:id="353" w:name="_Toc480216097"/>
      <w:bookmarkStart w:id="354" w:name="_Toc515459851"/>
      <w:r>
        <w:rPr>
          <w:lang w:val="en-US"/>
        </w:rPr>
        <w:t>6.7.</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347"/>
      <w:bookmarkEnd w:id="348"/>
      <w:bookmarkEnd w:id="349"/>
      <w:bookmarkEnd w:id="350"/>
      <w:bookmarkEnd w:id="351"/>
      <w:bookmarkEnd w:id="352"/>
      <w:bookmarkEnd w:id="353"/>
      <w:bookmarkEnd w:id="354"/>
    </w:p>
    <w:p w:rsidR="00AF4B87" w:rsidRDefault="00DB48DA" w:rsidP="00DB48DA">
      <w:pPr>
        <w:rPr>
          <w:color w:val="0000FF"/>
        </w:rPr>
      </w:pPr>
      <w:r w:rsidRPr="00AA4249">
        <w:rPr>
          <w:rFonts w:hint="eastAsia"/>
          <w:lang w:eastAsia="ja-JP"/>
        </w:rPr>
        <w:t xml:space="preserve">Comparing 1UL-3DL CA_1A-41A-42A,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1UL-3DL CA_1A-41A-42A </w:t>
      </w:r>
      <w:r w:rsidRPr="00AA4249">
        <w:rPr>
          <w:rFonts w:hint="eastAsia"/>
          <w:lang w:eastAsia="ja-JP"/>
        </w:rPr>
        <w:t>shall apply.</w:t>
      </w:r>
    </w:p>
    <w:p w:rsidR="00DB48DA" w:rsidRDefault="00DB48DA" w:rsidP="009505DB">
      <w:pPr>
        <w:rPr>
          <w:color w:val="0000FF"/>
        </w:rPr>
      </w:pPr>
    </w:p>
    <w:p w:rsidR="00E73A6F" w:rsidRDefault="00E73A6F" w:rsidP="00E73A6F">
      <w:pPr>
        <w:pStyle w:val="2"/>
        <w:rPr>
          <w:lang w:eastAsia="ko-KR"/>
        </w:rPr>
      </w:pPr>
      <w:bookmarkStart w:id="355" w:name="_Toc515459852"/>
      <w:r>
        <w:lastRenderedPageBreak/>
        <w:t>6.</w:t>
      </w:r>
      <w:r>
        <w:rPr>
          <w:lang w:eastAsia="zh-TW"/>
        </w:rPr>
        <w:t>8</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355"/>
    </w:p>
    <w:p w:rsidR="00E73A6F" w:rsidRPr="00A973C0" w:rsidRDefault="00E73A6F" w:rsidP="00E73A6F">
      <w:pPr>
        <w:pStyle w:val="30"/>
        <w:rPr>
          <w:rFonts w:ascii="Calibri" w:hAnsi="Calibri"/>
          <w:sz w:val="22"/>
          <w:szCs w:val="22"/>
          <w:lang w:val="en-US" w:eastAsia="sv-SE"/>
        </w:rPr>
      </w:pPr>
      <w:bookmarkStart w:id="356" w:name="_Toc487026701"/>
      <w:bookmarkStart w:id="357" w:name="_Toc515459853"/>
      <w:r w:rsidRPr="00A973C0">
        <w:rPr>
          <w:lang w:val="en-US"/>
        </w:rPr>
        <w:t>6.</w:t>
      </w:r>
      <w:r>
        <w:rPr>
          <w:lang w:val="en-US" w:eastAsia="zh-TW"/>
        </w:rPr>
        <w:t>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56"/>
      <w:bookmarkEnd w:id="357"/>
    </w:p>
    <w:p w:rsidR="00E73A6F" w:rsidRPr="00A973C0" w:rsidRDefault="00E73A6F" w:rsidP="00E73A6F">
      <w:pPr>
        <w:pStyle w:val="40"/>
        <w:rPr>
          <w:lang w:val="en-US"/>
        </w:rPr>
      </w:pPr>
      <w:bookmarkStart w:id="358" w:name="_Toc487026702"/>
      <w:bookmarkStart w:id="359" w:name="_Toc515459854"/>
      <w:r w:rsidRPr="00A973C0">
        <w:rPr>
          <w:lang w:val="en-US"/>
        </w:rPr>
        <w:t>6.</w:t>
      </w:r>
      <w:r>
        <w:rPr>
          <w:lang w:val="en-US"/>
        </w:rPr>
        <w:t>8</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58"/>
      <w:bookmarkEnd w:id="359"/>
    </w:p>
    <w:p w:rsidR="00E73A6F" w:rsidRPr="00C75C58" w:rsidRDefault="00E73A6F" w:rsidP="00E73A6F">
      <w:pPr>
        <w:rPr>
          <w:rFonts w:eastAsia="맑은 고딕"/>
          <w:lang w:val="en-US" w:eastAsia="ko-KR"/>
        </w:rPr>
      </w:pPr>
    </w:p>
    <w:p w:rsidR="00E73A6F" w:rsidRPr="00A973C0" w:rsidRDefault="00E73A6F" w:rsidP="00E73A6F">
      <w:pPr>
        <w:pStyle w:val="TH"/>
      </w:pPr>
      <w:r w:rsidRPr="00A973C0">
        <w:t>Table 6.</w:t>
      </w:r>
      <w:r>
        <w:t>8</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90"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6.8</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6</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300"/>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3</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009A276A">
              <w:rPr>
                <w:rFonts w:cs="Arial"/>
                <w:lang w:eastAsia="zh-CN"/>
              </w:rPr>
              <w:t>6.8</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5</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315"/>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90" w:type="dxa"/>
            <w:vAlign w:val="center"/>
          </w:tcPr>
          <w:p w:rsidR="00E73A6F" w:rsidRPr="00A973C0" w:rsidRDefault="00E73A6F" w:rsidP="00D106DF">
            <w:pPr>
              <w:pStyle w:val="TAC"/>
              <w:rPr>
                <w:rFonts w:cs="Arial"/>
              </w:rPr>
            </w:pPr>
            <w:r w:rsidRPr="00A973C0">
              <w:rPr>
                <w:rFonts w:cs="Arial" w:hint="eastAsia"/>
                <w:lang w:eastAsia="ko-KR"/>
              </w:rPr>
              <w:t>Yes</w:t>
            </w: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Pr="00A973C0" w:rsidRDefault="00E73A6F" w:rsidP="00E73A6F"/>
    <w:p w:rsidR="00E73A6F" w:rsidRPr="00A973C0" w:rsidRDefault="00E73A6F" w:rsidP="00E73A6F">
      <w:pPr>
        <w:pStyle w:val="TH"/>
        <w:rPr>
          <w:lang w:eastAsia="ko-KR"/>
        </w:rPr>
      </w:pPr>
      <w:r w:rsidRPr="00A973C0">
        <w:rPr>
          <w:rFonts w:hint="eastAsia"/>
        </w:rPr>
        <w:t xml:space="preserve">Table </w:t>
      </w:r>
      <w:r w:rsidRPr="00A973C0">
        <w:t>6.</w:t>
      </w:r>
      <w:r>
        <w:rPr>
          <w:rFonts w:hint="eastAsia"/>
          <w:lang w:eastAsia="zh-TW"/>
        </w:rPr>
        <w:t>8</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E73A6F" w:rsidRPr="00A973C0" w:rsidTr="00D106D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20"/>
          <w:jc w:val="center"/>
        </w:trPr>
        <w:tc>
          <w:tcPr>
            <w:tcW w:w="1366"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20"/>
          <w:jc w:val="center"/>
        </w:trPr>
        <w:tc>
          <w:tcPr>
            <w:tcW w:w="1366"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E73A6F" w:rsidRPr="00A973C0" w:rsidRDefault="00E73A6F" w:rsidP="00D106D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360"/>
          <w:jc w:val="center"/>
        </w:trPr>
        <w:tc>
          <w:tcPr>
            <w:tcW w:w="1366"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rPr>
              <w:t>0</w:t>
            </w:r>
          </w:p>
        </w:tc>
      </w:tr>
      <w:tr w:rsidR="00E73A6F" w:rsidRPr="00A973C0" w:rsidTr="00D106DF">
        <w:trPr>
          <w:trHeight w:val="360"/>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66"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E73A6F" w:rsidRPr="00A973C0" w:rsidRDefault="00E73A6F" w:rsidP="00D106D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E73A6F" w:rsidRPr="00A973C0" w:rsidRDefault="00E73A6F" w:rsidP="00D106D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szCs w:val="22"/>
                <w:lang w:val="en-US"/>
              </w:rPr>
            </w:pPr>
            <w:r w:rsidRPr="00A973C0">
              <w:rPr>
                <w:rFonts w:cs="Arial"/>
                <w:szCs w:val="22"/>
                <w:lang w:val="en-US" w:eastAsia="zh-TW"/>
              </w:rPr>
              <w:t>1</w:t>
            </w:r>
          </w:p>
        </w:tc>
      </w:tr>
    </w:tbl>
    <w:p w:rsidR="00E73A6F" w:rsidRPr="00A973C0" w:rsidRDefault="00E73A6F" w:rsidP="00E73A6F"/>
    <w:p w:rsidR="00E73A6F" w:rsidRDefault="00E73A6F" w:rsidP="00E73A6F">
      <w:pPr>
        <w:pStyle w:val="40"/>
        <w:rPr>
          <w:lang w:eastAsia="zh-TW"/>
        </w:rPr>
      </w:pPr>
      <w:bookmarkStart w:id="360" w:name="_Toc487026703"/>
      <w:bookmarkStart w:id="361" w:name="_Toc515459855"/>
      <w:r w:rsidRPr="00A973C0">
        <w:rPr>
          <w:lang w:val="en-US"/>
        </w:rPr>
        <w:t>6.</w:t>
      </w:r>
      <w:r>
        <w:rPr>
          <w:rFonts w:hint="eastAsia"/>
          <w:lang w:val="en-US" w:eastAsia="zh-TW"/>
        </w:rPr>
        <w:t>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bookmarkEnd w:id="360"/>
      <w:bookmarkEnd w:id="361"/>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8</w:t>
      </w:r>
      <w:r w:rsidRPr="00A973C0">
        <w:rPr>
          <w:lang w:val="en-US"/>
        </w:rPr>
        <w:t>.1.2-1</w:t>
      </w:r>
    </w:p>
    <w:p w:rsidR="00E73A6F" w:rsidRPr="00A973C0" w:rsidRDefault="00E73A6F" w:rsidP="00E73A6F">
      <w:pPr>
        <w:pStyle w:val="TH"/>
      </w:pPr>
      <w:r w:rsidRPr="00A973C0">
        <w:lastRenderedPageBreak/>
        <w:t>Table 6.</w:t>
      </w:r>
      <w:r>
        <w:rPr>
          <w:lang w:eastAsia="zh-TW"/>
        </w:rPr>
        <w:t>8</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2127"/>
        <w:gridCol w:w="1818"/>
        <w:gridCol w:w="1818"/>
        <w:gridCol w:w="1818"/>
        <w:gridCol w:w="1819"/>
      </w:tblGrid>
      <w:tr w:rsidR="00E73A6F" w:rsidRPr="00A973C0" w:rsidTr="00D106DF">
        <w:trPr>
          <w:trHeight w:val="345"/>
        </w:trPr>
        <w:tc>
          <w:tcPr>
            <w:tcW w:w="2127"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18"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19"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1710</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1785</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2500</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3420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3570</w:t>
            </w:r>
          </w:p>
        </w:tc>
        <w:tc>
          <w:tcPr>
            <w:tcW w:w="1818" w:type="dxa"/>
            <w:tcBorders>
              <w:top w:val="nil"/>
              <w:left w:val="nil"/>
              <w:bottom w:val="single" w:sz="4" w:space="0" w:color="auto"/>
              <w:right w:val="single" w:sz="4"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5000</w:t>
            </w:r>
          </w:p>
        </w:tc>
        <w:tc>
          <w:tcPr>
            <w:tcW w:w="1819" w:type="dxa"/>
            <w:tcBorders>
              <w:top w:val="nil"/>
              <w:left w:val="nil"/>
              <w:bottom w:val="single" w:sz="4" w:space="0" w:color="auto"/>
              <w:right w:val="single" w:sz="8" w:space="0" w:color="auto"/>
            </w:tcBorders>
            <w:shd w:val="clear" w:color="auto" w:fill="auto"/>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3*fx_low</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3*fx_high</w:t>
            </w:r>
          </w:p>
        </w:tc>
        <w:tc>
          <w:tcPr>
            <w:tcW w:w="1818" w:type="dxa"/>
            <w:tcBorders>
              <w:top w:val="nil"/>
              <w:left w:val="nil"/>
              <w:bottom w:val="single" w:sz="4"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fy_low</w:t>
            </w:r>
          </w:p>
        </w:tc>
        <w:tc>
          <w:tcPr>
            <w:tcW w:w="1819" w:type="dxa"/>
            <w:tcBorders>
              <w:top w:val="nil"/>
              <w:left w:val="nil"/>
              <w:bottom w:val="single" w:sz="4"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5130</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5355</w:t>
            </w:r>
          </w:p>
        </w:tc>
        <w:tc>
          <w:tcPr>
            <w:tcW w:w="1818"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19"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4355</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3215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3430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54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6140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6925</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2560</w:t>
            </w:r>
          </w:p>
        </w:tc>
        <w:tc>
          <w:tcPr>
            <w:tcW w:w="1818"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2855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5715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6000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0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7925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9210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9495</w:t>
            </w:r>
          </w:p>
        </w:tc>
      </w:tr>
      <w:tr w:rsidR="00E73A6F" w:rsidRPr="00A973C0" w:rsidTr="00D106DF">
        <w:trPr>
          <w:trHeight w:val="624"/>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1720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1430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8420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8710</w:t>
            </w:r>
          </w:p>
        </w:tc>
      </w:tr>
      <w:tr w:rsidR="00E73A6F" w:rsidRPr="00A973C0" w:rsidTr="00D106DF">
        <w:trPr>
          <w:trHeight w:val="47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8570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8215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4640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4270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11710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12065</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9340</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9710</w:t>
            </w:r>
          </w:p>
        </w:tc>
      </w:tr>
      <w:tr w:rsidR="00E73A6F" w:rsidRPr="00A973C0" w:rsidTr="00D106DF">
        <w:trPr>
          <w:trHeight w:val="510"/>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62"/>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4290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3930</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355</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w:t>
            </w:r>
          </w:p>
        </w:tc>
      </w:tr>
      <w:tr w:rsidR="00E73A6F" w:rsidRPr="00A973C0" w:rsidTr="00D106DF">
        <w:trPr>
          <w:trHeight w:val="525"/>
        </w:trPr>
        <w:tc>
          <w:tcPr>
            <w:tcW w:w="2127" w:type="dxa"/>
            <w:tcBorders>
              <w:top w:val="nil"/>
              <w:left w:val="single" w:sz="8" w:space="0" w:color="auto"/>
              <w:bottom w:val="single" w:sz="4" w:space="0" w:color="auto"/>
              <w:right w:val="single" w:sz="8" w:space="0" w:color="auto"/>
            </w:tcBorders>
            <w:shd w:val="clear" w:color="000000" w:fill="FFFFFF"/>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18"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19"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2127"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10920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11280</w:t>
            </w:r>
          </w:p>
        </w:tc>
        <w:tc>
          <w:tcPr>
            <w:tcW w:w="1818" w:type="dxa"/>
            <w:tcBorders>
              <w:top w:val="nil"/>
              <w:left w:val="nil"/>
              <w:bottom w:val="single" w:sz="8" w:space="0" w:color="auto"/>
              <w:right w:val="single" w:sz="4"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10130</w:t>
            </w:r>
          </w:p>
        </w:tc>
        <w:tc>
          <w:tcPr>
            <w:tcW w:w="1819" w:type="dxa"/>
            <w:tcBorders>
              <w:top w:val="nil"/>
              <w:left w:val="nil"/>
              <w:bottom w:val="single" w:sz="8" w:space="0" w:color="auto"/>
              <w:right w:val="single" w:sz="8" w:space="0" w:color="auto"/>
            </w:tcBorders>
            <w:shd w:val="clear" w:color="auto" w:fill="auto"/>
            <w:vAlign w:val="center"/>
            <w:hideMark/>
          </w:tcPr>
          <w:p w:rsidR="00E73A6F" w:rsidRPr="00A973C0" w:rsidRDefault="00E73A6F" w:rsidP="00D106DF">
            <w:pPr>
              <w:pStyle w:val="TAC"/>
              <w:rPr>
                <w:lang w:val="en-US" w:eastAsia="ko-KR"/>
              </w:rPr>
            </w:pPr>
            <w:r w:rsidRPr="00A973C0">
              <w:rPr>
                <w:lang w:val="en-US" w:eastAsia="ko-KR"/>
              </w:rPr>
              <w:t>10495</w:t>
            </w:r>
          </w:p>
        </w:tc>
      </w:tr>
    </w:tbl>
    <w:p w:rsidR="00E73A6F" w:rsidRPr="00A973C0" w:rsidRDefault="00E73A6F" w:rsidP="00E73A6F">
      <w:pPr>
        <w:pStyle w:val="Guidance"/>
        <w:rPr>
          <w:i w:val="0"/>
          <w:color w:val="auto"/>
        </w:rPr>
      </w:pPr>
    </w:p>
    <w:p w:rsidR="00E73A6F" w:rsidRPr="00142CC6" w:rsidRDefault="00E73A6F" w:rsidP="00E73A6F">
      <w:pPr>
        <w:pStyle w:val="Guidance"/>
        <w:rPr>
          <w:i w:val="0"/>
          <w:color w:val="auto"/>
          <w:lang w:eastAsia="zh-TW"/>
        </w:rPr>
      </w:pPr>
      <w:r w:rsidRPr="00A973C0">
        <w:rPr>
          <w:i w:val="0"/>
          <w:color w:val="auto"/>
        </w:rPr>
        <w:lastRenderedPageBreak/>
        <w:t>The 4</w:t>
      </w:r>
      <w:r w:rsidRPr="00A973C0">
        <w:rPr>
          <w:i w:val="0"/>
          <w:color w:val="auto"/>
          <w:vertAlign w:val="superscript"/>
        </w:rPr>
        <w:t>th</w:t>
      </w:r>
      <w:r w:rsidRPr="00A973C0">
        <w:rPr>
          <w:i w:val="0"/>
          <w:color w:val="auto"/>
        </w:rPr>
        <w:t xml:space="preserve"> IMD fall into the 3</w:t>
      </w:r>
      <w:r w:rsidRPr="00A973C0">
        <w:rPr>
          <w:i w:val="0"/>
          <w:color w:val="auto"/>
          <w:vertAlign w:val="superscript"/>
        </w:rPr>
        <w:t>rd</w:t>
      </w:r>
      <w:r w:rsidRPr="00A973C0">
        <w:rPr>
          <w:i w:val="0"/>
          <w:color w:val="auto"/>
        </w:rPr>
        <w:t xml:space="preserv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E73A6F" w:rsidRDefault="00E73A6F" w:rsidP="00E73A6F">
      <w:pPr>
        <w:pStyle w:val="40"/>
        <w:rPr>
          <w:lang w:val="en-US" w:eastAsia="zh-TW"/>
        </w:rPr>
      </w:pPr>
      <w:bookmarkStart w:id="362" w:name="_Toc487026704"/>
      <w:bookmarkStart w:id="363" w:name="_Toc515459856"/>
      <w:r w:rsidRPr="00A973C0">
        <w:rPr>
          <w:lang w:val="en-US"/>
        </w:rPr>
        <w:t>6.</w:t>
      </w:r>
      <w:r>
        <w:rPr>
          <w:rFonts w:hint="eastAsia"/>
          <w:lang w:val="en-US" w:eastAsia="zh-TW"/>
        </w:rPr>
        <w:t>8</w:t>
      </w:r>
      <w:r w:rsidRPr="00A973C0">
        <w:rPr>
          <w:lang w:val="en-US"/>
        </w:rPr>
        <w:t>.1.3</w:t>
      </w:r>
      <w:r w:rsidRPr="00A973C0">
        <w:rPr>
          <w:rFonts w:ascii="Calibri" w:hAnsi="Calibri"/>
          <w:sz w:val="22"/>
          <w:szCs w:val="22"/>
          <w:lang w:val="en-US" w:eastAsia="sv-SE"/>
        </w:rPr>
        <w:tab/>
      </w:r>
      <w:r w:rsidRPr="00A973C0">
        <w:rPr>
          <w:lang w:val="en-US"/>
        </w:rPr>
        <w:t>MSD</w:t>
      </w:r>
      <w:bookmarkEnd w:id="362"/>
      <w:bookmarkEnd w:id="363"/>
    </w:p>
    <w:p w:rsidR="00E73A6F" w:rsidRPr="00A973C0" w:rsidRDefault="00E73A6F" w:rsidP="00E73A6F">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 there is no interference components from 2 uplink operation which would interfere the downlink of the third band.</w:t>
      </w:r>
    </w:p>
    <w:p w:rsidR="00E73A6F" w:rsidRPr="00E73A6F" w:rsidRDefault="00E73A6F" w:rsidP="00E73A6F">
      <w:pPr>
        <w:pStyle w:val="40"/>
        <w:rPr>
          <w:lang w:val="en-US"/>
        </w:rPr>
      </w:pPr>
      <w:bookmarkStart w:id="364" w:name="_Toc487026705"/>
      <w:bookmarkStart w:id="365" w:name="_Toc515459857"/>
      <w:r w:rsidRPr="00A973C0">
        <w:rPr>
          <w:lang w:val="en-US"/>
        </w:rPr>
        <w:t>6.</w:t>
      </w:r>
      <w:r>
        <w:rPr>
          <w:rFonts w:hint="eastAsia"/>
          <w:lang w:val="en-US"/>
        </w:rPr>
        <w:t>8</w:t>
      </w:r>
      <w:r w:rsidRPr="00A973C0">
        <w:rPr>
          <w:lang w:val="en-US"/>
        </w:rPr>
        <w:t>.1.</w:t>
      </w:r>
      <w:r w:rsidRPr="00A973C0">
        <w:rPr>
          <w:rFonts w:hint="eastAsia"/>
          <w:lang w:val="en-US"/>
        </w:rPr>
        <w:t>4</w:t>
      </w:r>
      <w:r w:rsidRPr="00A973C0">
        <w:rPr>
          <w:lang w:val="en-US"/>
        </w:rPr>
        <w:tab/>
        <w:t>∆TIB and ∆RIB values</w:t>
      </w:r>
      <w:bookmarkEnd w:id="364"/>
      <w:bookmarkEnd w:id="365"/>
    </w:p>
    <w:p w:rsidR="00E73A6F" w:rsidRDefault="00E73A6F" w:rsidP="009505DB">
      <w:pPr>
        <w:rPr>
          <w:color w:val="0000FF"/>
        </w:rPr>
      </w:pPr>
    </w:p>
    <w:p w:rsidR="00E73A6F" w:rsidRPr="00DB3DEB" w:rsidRDefault="00E73A6F" w:rsidP="00E73A6F">
      <w:pPr>
        <w:pStyle w:val="2"/>
        <w:rPr>
          <w:lang w:eastAsia="ko-KR"/>
        </w:rPr>
      </w:pPr>
      <w:bookmarkStart w:id="366" w:name="_Toc515459858"/>
      <w:r>
        <w:t>6.</w:t>
      </w:r>
      <w:r>
        <w:rPr>
          <w:rFonts w:hint="eastAsia"/>
          <w:lang w:eastAsia="zh-TW"/>
        </w:rPr>
        <w:t>9</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zh-TW"/>
        </w:rPr>
        <w:t>7</w:t>
      </w:r>
      <w:r>
        <w:t xml:space="preserve"> and Band </w:t>
      </w:r>
      <w:r>
        <w:rPr>
          <w:rFonts w:hint="eastAsia"/>
          <w:lang w:eastAsia="zh-TW"/>
        </w:rPr>
        <w:t>7</w:t>
      </w:r>
      <w:r>
        <w:rPr>
          <w:lang w:eastAsia="ko-KR"/>
        </w:rPr>
        <w:t xml:space="preserve"> and Band </w:t>
      </w:r>
      <w:r>
        <w:rPr>
          <w:rFonts w:hint="eastAsia"/>
          <w:lang w:eastAsia="zh-TW"/>
        </w:rPr>
        <w:t>8</w:t>
      </w:r>
      <w:r>
        <w:t xml:space="preserve"> </w:t>
      </w:r>
      <w:r w:rsidRPr="00DB3DEB">
        <w:rPr>
          <w:rFonts w:hint="eastAsia"/>
          <w:lang w:eastAsia="ko-KR"/>
        </w:rPr>
        <w:t>with 2</w:t>
      </w:r>
      <w:r>
        <w:t xml:space="preserve"> UL</w:t>
      </w:r>
      <w:r w:rsidRPr="00DB3DEB">
        <w:rPr>
          <w:rFonts w:hint="eastAsia"/>
          <w:lang w:eastAsia="ko-KR"/>
        </w:rPr>
        <w:t>s</w:t>
      </w:r>
      <w:bookmarkEnd w:id="366"/>
    </w:p>
    <w:p w:rsidR="00E73A6F" w:rsidRPr="00A973C0" w:rsidRDefault="00E73A6F" w:rsidP="00E73A6F">
      <w:pPr>
        <w:pStyle w:val="30"/>
        <w:rPr>
          <w:rFonts w:ascii="Calibri" w:hAnsi="Calibri"/>
          <w:sz w:val="22"/>
          <w:szCs w:val="22"/>
          <w:lang w:val="en-US" w:eastAsia="sv-SE"/>
        </w:rPr>
      </w:pPr>
      <w:bookmarkStart w:id="367" w:name="_Toc515459859"/>
      <w:r w:rsidRPr="00A973C0">
        <w:rPr>
          <w:lang w:val="en-US"/>
        </w:rPr>
        <w:t>6.</w:t>
      </w:r>
      <w:r>
        <w:rPr>
          <w:rFonts w:hint="eastAsia"/>
          <w:lang w:val="en-US" w:eastAsia="zh-TW"/>
        </w:rPr>
        <w:t>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367"/>
    </w:p>
    <w:p w:rsidR="00E73A6F" w:rsidRPr="00A973C0" w:rsidRDefault="00E73A6F" w:rsidP="00E73A6F">
      <w:pPr>
        <w:pStyle w:val="40"/>
        <w:rPr>
          <w:lang w:val="en-US"/>
        </w:rPr>
      </w:pPr>
      <w:bookmarkStart w:id="368" w:name="_Toc515459860"/>
      <w:r w:rsidRPr="00A973C0">
        <w:rPr>
          <w:lang w:val="en-US"/>
        </w:rPr>
        <w:t>6.</w:t>
      </w:r>
      <w:r>
        <w:rPr>
          <w:rFonts w:hint="eastAsia"/>
          <w:lang w:val="en-US" w:eastAsia="zh-TW"/>
        </w:rPr>
        <w:t>9</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368"/>
    </w:p>
    <w:p w:rsidR="00E73A6F" w:rsidRPr="00A973C0" w:rsidRDefault="00E73A6F" w:rsidP="00E73A6F">
      <w:pPr>
        <w:pStyle w:val="TH"/>
      </w:pPr>
      <w:r w:rsidRPr="00A973C0">
        <w:t>Table 6.</w:t>
      </w:r>
      <w:r>
        <w:rPr>
          <w:rFonts w:hint="eastAsia"/>
          <w:lang w:eastAsia="zh-TW"/>
        </w:rPr>
        <w:t>9</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E73A6F" w:rsidRPr="00A973C0" w:rsidTr="00D106DF">
        <w:trPr>
          <w:trHeight w:val="736"/>
          <w:jc w:val="center"/>
        </w:trPr>
        <w:tc>
          <w:tcPr>
            <w:tcW w:w="1399" w:type="dxa"/>
            <w:vAlign w:val="center"/>
          </w:tcPr>
          <w:p w:rsidR="00E73A6F" w:rsidRPr="00A973C0" w:rsidRDefault="00E73A6F" w:rsidP="00D106DF">
            <w:pPr>
              <w:pStyle w:val="TAH"/>
              <w:rPr>
                <w:rFonts w:cs="Arial"/>
              </w:rPr>
            </w:pPr>
            <w:r w:rsidRPr="00A973C0">
              <w:rPr>
                <w:rFonts w:cs="Arial"/>
              </w:rPr>
              <w:t>E-UTRA CA Configuration</w:t>
            </w:r>
          </w:p>
        </w:tc>
        <w:tc>
          <w:tcPr>
            <w:tcW w:w="1470" w:type="dxa"/>
            <w:vAlign w:val="center"/>
          </w:tcPr>
          <w:p w:rsidR="00E73A6F" w:rsidRPr="00A973C0" w:rsidRDefault="00E73A6F" w:rsidP="00D106DF">
            <w:pPr>
              <w:pStyle w:val="TAH"/>
              <w:rPr>
                <w:rFonts w:cs="Arial"/>
                <w:lang w:eastAsia="ko-KR"/>
              </w:rPr>
            </w:pPr>
            <w:r w:rsidRPr="00A973C0">
              <w:rPr>
                <w:rFonts w:cs="Arial" w:hint="eastAsia"/>
                <w:lang w:eastAsia="ko-KR"/>
              </w:rPr>
              <w:t>Uplink CA configurations</w:t>
            </w:r>
          </w:p>
        </w:tc>
        <w:tc>
          <w:tcPr>
            <w:tcW w:w="910" w:type="dxa"/>
            <w:vAlign w:val="center"/>
          </w:tcPr>
          <w:p w:rsidR="00E73A6F" w:rsidRPr="00A973C0" w:rsidRDefault="00E73A6F" w:rsidP="00D106DF">
            <w:pPr>
              <w:pStyle w:val="TAH"/>
              <w:rPr>
                <w:rFonts w:cs="Arial"/>
              </w:rPr>
            </w:pPr>
            <w:r w:rsidRPr="00A973C0">
              <w:rPr>
                <w:rFonts w:cs="Arial"/>
              </w:rPr>
              <w:t>E-UTRA Bands</w:t>
            </w:r>
          </w:p>
        </w:tc>
        <w:tc>
          <w:tcPr>
            <w:tcW w:w="587" w:type="dxa"/>
            <w:vAlign w:val="center"/>
          </w:tcPr>
          <w:p w:rsidR="00E73A6F" w:rsidRPr="00A973C0" w:rsidRDefault="00E73A6F" w:rsidP="00D106DF">
            <w:pPr>
              <w:pStyle w:val="TAH"/>
              <w:rPr>
                <w:rFonts w:cs="Arial"/>
              </w:rPr>
            </w:pPr>
            <w:r w:rsidRPr="00A973C0">
              <w:rPr>
                <w:rFonts w:cs="Arial"/>
              </w:rPr>
              <w:t>1.4</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3</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10</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15</w:t>
            </w:r>
            <w:r w:rsidRPr="00A973C0">
              <w:rPr>
                <w:rFonts w:cs="Arial"/>
              </w:rPr>
              <w:br/>
              <w:t>MHz</w:t>
            </w:r>
          </w:p>
        </w:tc>
        <w:tc>
          <w:tcPr>
            <w:tcW w:w="587" w:type="dxa"/>
            <w:vAlign w:val="center"/>
          </w:tcPr>
          <w:p w:rsidR="00E73A6F" w:rsidRPr="00A973C0" w:rsidRDefault="00E73A6F" w:rsidP="00D106DF">
            <w:pPr>
              <w:pStyle w:val="TAH"/>
              <w:rPr>
                <w:rFonts w:cs="Arial"/>
              </w:rPr>
            </w:pPr>
            <w:r w:rsidRPr="00A973C0">
              <w:rPr>
                <w:rFonts w:cs="Arial"/>
              </w:rPr>
              <w:t>20</w:t>
            </w:r>
            <w:r w:rsidRPr="00A973C0">
              <w:rPr>
                <w:rFonts w:cs="Arial"/>
              </w:rPr>
              <w:br/>
              <w:t>MHz</w:t>
            </w:r>
          </w:p>
        </w:tc>
        <w:tc>
          <w:tcPr>
            <w:tcW w:w="1341" w:type="dxa"/>
            <w:vAlign w:val="center"/>
          </w:tcPr>
          <w:p w:rsidR="00E73A6F" w:rsidRPr="00A973C0" w:rsidRDefault="00E73A6F" w:rsidP="00D106DF">
            <w:pPr>
              <w:pStyle w:val="TAH"/>
              <w:rPr>
                <w:rFonts w:cs="Arial"/>
              </w:rPr>
            </w:pPr>
            <w:r w:rsidRPr="00A973C0">
              <w:rPr>
                <w:rFonts w:cs="Arial"/>
              </w:rPr>
              <w:t>Maximum aggregated bandwidth</w:t>
            </w:r>
          </w:p>
          <w:p w:rsidR="00E73A6F" w:rsidRPr="00A973C0" w:rsidRDefault="00E73A6F" w:rsidP="00D106DF">
            <w:pPr>
              <w:pStyle w:val="TAH"/>
              <w:rPr>
                <w:rFonts w:cs="Arial"/>
              </w:rPr>
            </w:pPr>
            <w:r w:rsidRPr="00A973C0">
              <w:rPr>
                <w:rFonts w:cs="Arial"/>
              </w:rPr>
              <w:t>[MHz]</w:t>
            </w:r>
          </w:p>
        </w:tc>
        <w:tc>
          <w:tcPr>
            <w:tcW w:w="1290" w:type="dxa"/>
            <w:vAlign w:val="center"/>
          </w:tcPr>
          <w:p w:rsidR="00E73A6F" w:rsidRPr="00A973C0" w:rsidRDefault="00E73A6F" w:rsidP="00D106DF">
            <w:pPr>
              <w:pStyle w:val="TAH"/>
              <w:rPr>
                <w:rFonts w:cs="Arial"/>
              </w:rPr>
            </w:pPr>
            <w:r w:rsidRPr="00A973C0">
              <w:rPr>
                <w:rFonts w:cs="Arial"/>
              </w:rPr>
              <w:t>Bandwidth combination set</w:t>
            </w:r>
          </w:p>
        </w:tc>
      </w:tr>
      <w:tr w:rsidR="00E73A6F" w:rsidRPr="00A973C0" w:rsidTr="00D106DF">
        <w:trPr>
          <w:trHeight w:val="199"/>
          <w:jc w:val="center"/>
        </w:trPr>
        <w:tc>
          <w:tcPr>
            <w:tcW w:w="1399"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7</w:t>
            </w:r>
            <w:r w:rsidRPr="00A973C0">
              <w:rPr>
                <w:rFonts w:cs="Arial"/>
                <w:lang w:eastAsia="ko-KR"/>
              </w:rPr>
              <w:t>A-</w:t>
            </w:r>
            <w:r>
              <w:rPr>
                <w:rFonts w:cs="Arial" w:hint="eastAsia"/>
                <w:lang w:eastAsia="zh-TW"/>
              </w:rPr>
              <w:t>8</w:t>
            </w:r>
            <w:r w:rsidRPr="00A973C0">
              <w:rPr>
                <w:rFonts w:cs="Arial"/>
                <w:lang w:eastAsia="ko-KR"/>
              </w:rPr>
              <w:t>A</w:t>
            </w:r>
          </w:p>
        </w:tc>
        <w:tc>
          <w:tcPr>
            <w:tcW w:w="147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CA_</w:t>
            </w:r>
            <w:r>
              <w:rPr>
                <w:rFonts w:cs="Arial" w:hint="eastAsia"/>
                <w:lang w:eastAsia="zh-TW"/>
              </w:rPr>
              <w:t>7</w:t>
            </w:r>
            <w:r w:rsidRPr="00A973C0">
              <w:rPr>
                <w:rFonts w:cs="Arial" w:hint="eastAsia"/>
                <w:lang w:eastAsia="ko-KR"/>
              </w:rPr>
              <w:t>A-</w:t>
            </w:r>
            <w:r>
              <w:rPr>
                <w:rFonts w:cs="Arial" w:hint="eastAsia"/>
                <w:lang w:eastAsia="zh-TW"/>
              </w:rPr>
              <w:t>8</w:t>
            </w:r>
            <w:r w:rsidRPr="00A973C0">
              <w:rPr>
                <w:rFonts w:cs="Arial" w:hint="eastAsia"/>
                <w:lang w:eastAsia="ko-KR"/>
              </w:rPr>
              <w:t>A</w:t>
            </w: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6.9</w:t>
            </w:r>
            <w:r w:rsidRPr="00A973C0">
              <w:rPr>
                <w:rFonts w:cs="Arial"/>
                <w:lang w:eastAsia="zh-CN"/>
              </w:rPr>
              <w:t>.1.1-2</w:t>
            </w:r>
          </w:p>
        </w:tc>
        <w:tc>
          <w:tcPr>
            <w:tcW w:w="1341" w:type="dxa"/>
            <w:vMerge w:val="restart"/>
            <w:vAlign w:val="center"/>
          </w:tcPr>
          <w:p w:rsidR="00E73A6F" w:rsidRPr="00A973C0" w:rsidRDefault="00E73A6F" w:rsidP="00D106D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5</w:t>
            </w:r>
            <w:r w:rsidRPr="00A973C0">
              <w:rPr>
                <w:rFonts w:ascii="Arial" w:hAnsi="Arial" w:cs="Arial" w:hint="eastAsia"/>
                <w:noProof w:val="0"/>
                <w:sz w:val="18"/>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0</w:t>
            </w:r>
          </w:p>
        </w:tc>
      </w:tr>
      <w:tr w:rsidR="00E73A6F" w:rsidRPr="00A973C0" w:rsidTr="00D106DF">
        <w:trPr>
          <w:trHeight w:val="163"/>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ko-KR"/>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lang w:eastAsia="ko-KR"/>
              </w:rPr>
            </w:pPr>
          </w:p>
        </w:tc>
        <w:tc>
          <w:tcPr>
            <w:tcW w:w="1290" w:type="dxa"/>
            <w:vMerge/>
            <w:vAlign w:val="center"/>
          </w:tcPr>
          <w:p w:rsidR="00E73A6F" w:rsidRPr="00A973C0" w:rsidRDefault="00E73A6F" w:rsidP="00D106DF">
            <w:pPr>
              <w:pStyle w:val="TAC"/>
              <w:rPr>
                <w:rFonts w:cs="Arial"/>
              </w:rPr>
            </w:pP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7</w:t>
            </w:r>
          </w:p>
        </w:tc>
        <w:tc>
          <w:tcPr>
            <w:tcW w:w="3525" w:type="dxa"/>
            <w:gridSpan w:val="6"/>
            <w:shd w:val="clear" w:color="auto" w:fill="auto"/>
            <w:vAlign w:val="center"/>
          </w:tcPr>
          <w:p w:rsidR="00E73A6F" w:rsidRPr="00A973C0" w:rsidRDefault="00E73A6F" w:rsidP="00D106DF">
            <w:pPr>
              <w:pStyle w:val="TAC"/>
              <w:rPr>
                <w:rFonts w:cs="Arial"/>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6.9</w:t>
            </w:r>
            <w:r w:rsidRPr="00A973C0">
              <w:rPr>
                <w:rFonts w:cs="Arial"/>
                <w:lang w:eastAsia="zh-CN"/>
              </w:rPr>
              <w:t>.1.1-2</w:t>
            </w:r>
          </w:p>
        </w:tc>
        <w:tc>
          <w:tcPr>
            <w:tcW w:w="1341" w:type="dxa"/>
            <w:vMerge w:val="restart"/>
            <w:vAlign w:val="center"/>
          </w:tcPr>
          <w:p w:rsidR="00E73A6F" w:rsidRPr="00A973C0" w:rsidRDefault="00E73A6F" w:rsidP="00D106DF">
            <w:pPr>
              <w:pStyle w:val="TAC"/>
              <w:rPr>
                <w:rFonts w:cs="Arial"/>
                <w:lang w:eastAsia="ko-KR"/>
              </w:rPr>
            </w:pPr>
            <w:r>
              <w:rPr>
                <w:rFonts w:cs="Arial" w:hint="eastAsia"/>
                <w:lang w:eastAsia="zh-TW"/>
              </w:rPr>
              <w:t>4</w:t>
            </w:r>
            <w:r w:rsidRPr="00A973C0">
              <w:rPr>
                <w:rFonts w:cs="Arial" w:hint="eastAsia"/>
                <w:lang w:eastAsia="ko-KR"/>
              </w:rPr>
              <w:t>0</w:t>
            </w:r>
          </w:p>
        </w:tc>
        <w:tc>
          <w:tcPr>
            <w:tcW w:w="1290" w:type="dxa"/>
            <w:vMerge w:val="restart"/>
            <w:vAlign w:val="center"/>
          </w:tcPr>
          <w:p w:rsidR="00E73A6F" w:rsidRPr="00A973C0" w:rsidRDefault="00E73A6F" w:rsidP="00D106DF">
            <w:pPr>
              <w:pStyle w:val="TAC"/>
              <w:rPr>
                <w:rFonts w:cs="Arial"/>
                <w:lang w:eastAsia="ko-KR"/>
              </w:rPr>
            </w:pPr>
            <w:r w:rsidRPr="00A973C0">
              <w:rPr>
                <w:rFonts w:cs="Arial" w:hint="eastAsia"/>
                <w:lang w:eastAsia="ko-KR"/>
              </w:rPr>
              <w:t>1</w:t>
            </w:r>
          </w:p>
        </w:tc>
      </w:tr>
      <w:tr w:rsidR="00E73A6F" w:rsidRPr="00A973C0" w:rsidTr="00D106DF">
        <w:trPr>
          <w:trHeight w:val="199"/>
          <w:jc w:val="center"/>
        </w:trPr>
        <w:tc>
          <w:tcPr>
            <w:tcW w:w="1399" w:type="dxa"/>
            <w:vMerge/>
            <w:vAlign w:val="center"/>
          </w:tcPr>
          <w:p w:rsidR="00E73A6F" w:rsidRPr="00A973C0" w:rsidRDefault="00E73A6F" w:rsidP="00D106DF">
            <w:pPr>
              <w:pStyle w:val="TAC"/>
              <w:rPr>
                <w:rFonts w:cs="Arial"/>
                <w:lang w:eastAsia="ko-KR"/>
              </w:rPr>
            </w:pPr>
          </w:p>
        </w:tc>
        <w:tc>
          <w:tcPr>
            <w:tcW w:w="1470" w:type="dxa"/>
            <w:vMerge/>
            <w:vAlign w:val="center"/>
          </w:tcPr>
          <w:p w:rsidR="00E73A6F" w:rsidRPr="00A973C0" w:rsidRDefault="00E73A6F" w:rsidP="00D106DF">
            <w:pPr>
              <w:pStyle w:val="TAC"/>
              <w:rPr>
                <w:rFonts w:cs="Arial"/>
                <w:lang w:eastAsia="ko-KR"/>
              </w:rPr>
            </w:pPr>
          </w:p>
        </w:tc>
        <w:tc>
          <w:tcPr>
            <w:tcW w:w="910" w:type="dxa"/>
            <w:shd w:val="clear" w:color="auto" w:fill="auto"/>
            <w:vAlign w:val="center"/>
          </w:tcPr>
          <w:p w:rsidR="00E73A6F" w:rsidRPr="00A973C0" w:rsidRDefault="00E73A6F" w:rsidP="00D106DF">
            <w:pPr>
              <w:pStyle w:val="TAC"/>
              <w:rPr>
                <w:rFonts w:cs="Arial"/>
                <w:lang w:eastAsia="zh-TW"/>
              </w:rPr>
            </w:pPr>
            <w:r>
              <w:rPr>
                <w:rFonts w:cs="Arial" w:hint="eastAsia"/>
                <w:lang w:eastAsia="zh-TW"/>
              </w:rPr>
              <w:t>8</w:t>
            </w:r>
          </w:p>
        </w:tc>
        <w:tc>
          <w:tcPr>
            <w:tcW w:w="587" w:type="dxa"/>
            <w:shd w:val="clear" w:color="auto" w:fill="auto"/>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rPr>
            </w:pP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zh-CN"/>
              </w:rPr>
            </w:pPr>
            <w:r w:rsidRPr="00A973C0">
              <w:rPr>
                <w:rFonts w:cs="Arial" w:hint="eastAsia"/>
                <w:lang w:eastAsia="ko-KR"/>
              </w:rPr>
              <w:t>Yes</w:t>
            </w:r>
          </w:p>
        </w:tc>
        <w:tc>
          <w:tcPr>
            <w:tcW w:w="587" w:type="dxa"/>
            <w:vAlign w:val="center"/>
          </w:tcPr>
          <w:p w:rsidR="00E73A6F" w:rsidRPr="00A973C0" w:rsidRDefault="00E73A6F" w:rsidP="00D106DF">
            <w:pPr>
              <w:pStyle w:val="TAC"/>
              <w:rPr>
                <w:rFonts w:cs="Arial"/>
                <w:lang w:eastAsia="ko-KR"/>
              </w:rPr>
            </w:pPr>
          </w:p>
        </w:tc>
        <w:tc>
          <w:tcPr>
            <w:tcW w:w="587" w:type="dxa"/>
            <w:vAlign w:val="center"/>
          </w:tcPr>
          <w:p w:rsidR="00E73A6F" w:rsidRPr="00A973C0" w:rsidRDefault="00E73A6F" w:rsidP="00D106DF">
            <w:pPr>
              <w:pStyle w:val="TAC"/>
              <w:rPr>
                <w:rFonts w:cs="Arial"/>
              </w:rPr>
            </w:pPr>
          </w:p>
        </w:tc>
        <w:tc>
          <w:tcPr>
            <w:tcW w:w="1341" w:type="dxa"/>
            <w:vMerge/>
            <w:vAlign w:val="center"/>
          </w:tcPr>
          <w:p w:rsidR="00E73A6F" w:rsidRPr="00A973C0" w:rsidRDefault="00E73A6F" w:rsidP="00D106DF">
            <w:pPr>
              <w:pStyle w:val="TAC"/>
              <w:rPr>
                <w:rFonts w:cs="Arial"/>
              </w:rPr>
            </w:pPr>
          </w:p>
        </w:tc>
        <w:tc>
          <w:tcPr>
            <w:tcW w:w="1290" w:type="dxa"/>
            <w:vMerge/>
            <w:vAlign w:val="center"/>
          </w:tcPr>
          <w:p w:rsidR="00E73A6F" w:rsidRPr="00A973C0" w:rsidRDefault="00E73A6F" w:rsidP="00D106DF">
            <w:pPr>
              <w:pStyle w:val="TAC"/>
              <w:rPr>
                <w:rFonts w:cs="Arial"/>
              </w:rPr>
            </w:pPr>
          </w:p>
        </w:tc>
      </w:tr>
    </w:tbl>
    <w:p w:rsidR="00E73A6F" w:rsidRDefault="00E73A6F" w:rsidP="00E73A6F">
      <w:pPr>
        <w:rPr>
          <w:lang w:val="en-US" w:eastAsia="zh-TW"/>
        </w:rPr>
      </w:pPr>
    </w:p>
    <w:p w:rsidR="00E73A6F" w:rsidRPr="00A973C0" w:rsidRDefault="00E73A6F" w:rsidP="00E73A6F">
      <w:pPr>
        <w:pStyle w:val="TH"/>
        <w:rPr>
          <w:lang w:eastAsia="ko-KR"/>
        </w:rPr>
      </w:pPr>
      <w:r w:rsidRPr="00A973C0">
        <w:rPr>
          <w:rFonts w:hint="eastAsia"/>
        </w:rPr>
        <w:t xml:space="preserve">Table </w:t>
      </w:r>
      <w:r>
        <w:rPr>
          <w:rFonts w:hint="eastAsia"/>
          <w:lang w:eastAsia="zh-TW"/>
        </w:rPr>
        <w:t>6</w:t>
      </w:r>
      <w:r w:rsidRPr="00A973C0">
        <w:rPr>
          <w:rFonts w:hint="eastAsia"/>
          <w:lang w:eastAsia="ko-KR"/>
        </w:rPr>
        <w:t>.</w:t>
      </w:r>
      <w:r>
        <w:rPr>
          <w:rFonts w:hint="eastAsia"/>
          <w:lang w:eastAsia="zh-TW"/>
        </w:rPr>
        <w:t>9</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E73A6F" w:rsidRPr="00A973C0" w:rsidTr="00D106D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E-UTRA CA configuration / Bandwidth combination set</w:t>
            </w:r>
          </w:p>
        </w:tc>
      </w:tr>
      <w:tr w:rsidR="00E73A6F" w:rsidRPr="00A973C0" w:rsidTr="00D106DF">
        <w:trPr>
          <w:trHeight w:val="13"/>
          <w:jc w:val="center"/>
        </w:trPr>
        <w:tc>
          <w:tcPr>
            <w:tcW w:w="1382"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E73A6F" w:rsidRPr="00A973C0" w:rsidRDefault="00E73A6F" w:rsidP="00D106D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E73A6F" w:rsidRPr="00A973C0" w:rsidRDefault="00E73A6F" w:rsidP="00D106DF">
            <w:pPr>
              <w:pStyle w:val="TAH"/>
              <w:rPr>
                <w:rFonts w:cs="Arial"/>
                <w:lang w:val="en-US"/>
              </w:rPr>
            </w:pPr>
            <w:r w:rsidRPr="00A973C0">
              <w:rPr>
                <w:rFonts w:cs="Arial"/>
                <w:lang w:val="en-US"/>
              </w:rPr>
              <w:t>Bandwidth combination set</w:t>
            </w:r>
          </w:p>
        </w:tc>
      </w:tr>
      <w:tr w:rsidR="00E73A6F" w:rsidRPr="00A973C0" w:rsidTr="00D106DF">
        <w:trPr>
          <w:trHeight w:val="13"/>
          <w:jc w:val="center"/>
        </w:trPr>
        <w:tc>
          <w:tcPr>
            <w:tcW w:w="1382" w:type="dxa"/>
            <w:vMerge/>
            <w:tcBorders>
              <w:left w:val="single" w:sz="4" w:space="0" w:color="auto"/>
              <w:bottom w:val="single" w:sz="4" w:space="0" w:color="000000"/>
              <w:right w:val="nil"/>
            </w:tcBorders>
            <w:vAlign w:val="center"/>
          </w:tcPr>
          <w:p w:rsidR="00E73A6F" w:rsidRPr="00A973C0" w:rsidRDefault="00E73A6F" w:rsidP="00D106D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E73A6F" w:rsidRPr="00A973C0" w:rsidRDefault="00E73A6F" w:rsidP="00D106D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E73A6F" w:rsidRPr="00A973C0" w:rsidRDefault="00E73A6F" w:rsidP="00D106D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E73A6F" w:rsidRPr="00A973C0" w:rsidRDefault="00E73A6F" w:rsidP="00D106D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E73A6F" w:rsidRPr="00A973C0" w:rsidRDefault="00E73A6F" w:rsidP="00D106DF">
            <w:pPr>
              <w:spacing w:after="0"/>
              <w:rPr>
                <w:rFonts w:ascii="Arial" w:hAnsi="Arial" w:cs="Arial"/>
                <w:b/>
                <w:bCs/>
                <w:sz w:val="18"/>
                <w:szCs w:val="18"/>
                <w:lang w:val="en-US"/>
              </w:rPr>
            </w:pPr>
          </w:p>
        </w:tc>
      </w:tr>
      <w:tr w:rsidR="00E73A6F" w:rsidRPr="00A973C0" w:rsidTr="00D106D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E73A6F" w:rsidRPr="00A973C0" w:rsidRDefault="00E73A6F" w:rsidP="00D106D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r w:rsidRPr="00A973C0">
              <w:rPr>
                <w:rFonts w:ascii="Calibri" w:hAnsi="Calibri" w:cs="Arial"/>
                <w:sz w:val="22"/>
                <w:szCs w:val="22"/>
                <w:lang w:val="en-US"/>
              </w:rPr>
              <w:t>0</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rPr>
            </w:pPr>
          </w:p>
        </w:tc>
      </w:tr>
      <w:tr w:rsidR="00E73A6F" w:rsidRPr="00A973C0" w:rsidTr="00D106DF">
        <w:trPr>
          <w:trHeight w:val="9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110"/>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E73A6F" w:rsidRPr="00A973C0" w:rsidRDefault="00E73A6F" w:rsidP="00D106D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E73A6F" w:rsidRPr="00A973C0" w:rsidRDefault="00E73A6F" w:rsidP="00D106D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E73A6F" w:rsidRPr="00A973C0" w:rsidRDefault="00E73A6F" w:rsidP="00D106DF">
            <w:pPr>
              <w:pStyle w:val="TAC"/>
              <w:rPr>
                <w:rFonts w:ascii="Calibri" w:hAnsi="Calibri" w:cs="Arial"/>
                <w:sz w:val="22"/>
                <w:szCs w:val="22"/>
                <w:lang w:val="en-US" w:eastAsia="zh-TW"/>
              </w:rPr>
            </w:pPr>
            <w:r w:rsidRPr="00A973C0">
              <w:rPr>
                <w:rFonts w:cs="Arial" w:hint="eastAsia"/>
                <w:lang w:val="en-US" w:eastAsia="zh-CN"/>
              </w:rPr>
              <w:t>1</w:t>
            </w:r>
          </w:p>
        </w:tc>
      </w:tr>
      <w:tr w:rsidR="00E73A6F" w:rsidRPr="00A973C0" w:rsidTr="00D106DF">
        <w:trPr>
          <w:trHeight w:val="252"/>
          <w:jc w:val="center"/>
        </w:trPr>
        <w:tc>
          <w:tcPr>
            <w:tcW w:w="1382" w:type="dxa"/>
            <w:vMerge/>
            <w:tcBorders>
              <w:left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ascii="Calibri" w:hAnsi="Calibri" w:cs="Arial"/>
                <w:sz w:val="22"/>
                <w:szCs w:val="22"/>
                <w:lang w:val="en-US" w:eastAsia="zh-TW"/>
              </w:rPr>
            </w:pPr>
            <w:r w:rsidRPr="00A973C0">
              <w:rPr>
                <w:rFonts w:cs="Arial" w:hint="eastAsia"/>
                <w:lang w:eastAsia="zh-TW"/>
              </w:rPr>
              <w:t>2</w:t>
            </w:r>
          </w:p>
        </w:tc>
      </w:tr>
      <w:tr w:rsidR="00E73A6F" w:rsidRPr="00A973C0" w:rsidTr="00D106DF">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p>
        </w:tc>
        <w:tc>
          <w:tcPr>
            <w:tcW w:w="1484" w:type="dxa"/>
            <w:vMerge/>
            <w:tcBorders>
              <w:left w:val="nil"/>
              <w:bottom w:val="single" w:sz="4" w:space="0" w:color="auto"/>
              <w:right w:val="single" w:sz="4" w:space="0" w:color="auto"/>
            </w:tcBorders>
            <w:vAlign w:val="center"/>
          </w:tcPr>
          <w:p w:rsidR="00E73A6F" w:rsidRPr="00A973C0" w:rsidRDefault="00E73A6F" w:rsidP="00D106D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E73A6F" w:rsidRPr="00A973C0" w:rsidRDefault="00E73A6F" w:rsidP="00D106D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E73A6F" w:rsidRPr="007418AA" w:rsidRDefault="00E73A6F" w:rsidP="00D106D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E73A6F" w:rsidRPr="007418AA" w:rsidRDefault="00E73A6F" w:rsidP="00D106D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E73A6F" w:rsidRPr="00A973C0" w:rsidRDefault="00E73A6F" w:rsidP="00D106DF">
            <w:pPr>
              <w:pStyle w:val="TAC"/>
              <w:rPr>
                <w:rFonts w:cs="Arial"/>
                <w:lang w:eastAsia="zh-TW"/>
              </w:rPr>
            </w:pPr>
            <w:r w:rsidRPr="00A973C0">
              <w:rPr>
                <w:rFonts w:cs="Arial"/>
                <w:lang w:eastAsia="zh-TW"/>
              </w:rPr>
              <w:t>3</w:t>
            </w:r>
          </w:p>
        </w:tc>
      </w:tr>
    </w:tbl>
    <w:p w:rsidR="00E73A6F" w:rsidRDefault="00E73A6F" w:rsidP="00E73A6F">
      <w:pPr>
        <w:rPr>
          <w:lang w:eastAsia="zh-TW"/>
        </w:rPr>
      </w:pPr>
    </w:p>
    <w:p w:rsidR="00E73A6F" w:rsidRDefault="00E73A6F" w:rsidP="00E73A6F">
      <w:pPr>
        <w:pStyle w:val="40"/>
        <w:rPr>
          <w:lang w:eastAsia="zh-TW"/>
        </w:rPr>
      </w:pPr>
      <w:bookmarkStart w:id="369" w:name="_Toc515459861"/>
      <w:r w:rsidRPr="00A973C0">
        <w:rPr>
          <w:lang w:val="en-US"/>
        </w:rPr>
        <w:t>6.</w:t>
      </w:r>
      <w:r>
        <w:rPr>
          <w:rFonts w:hint="eastAsia"/>
          <w:lang w:val="en-US" w:eastAsia="zh-TW"/>
        </w:rPr>
        <w:t>9</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Pr>
          <w:rFonts w:hint="eastAsia"/>
          <w:lang w:eastAsia="zh-TW"/>
        </w:rPr>
        <w:t>7</w:t>
      </w:r>
      <w:r w:rsidRPr="00A973C0">
        <w:rPr>
          <w:rFonts w:hint="eastAsia"/>
          <w:lang w:eastAsia="ko-KR"/>
        </w:rPr>
        <w:t>A-</w:t>
      </w:r>
      <w:r>
        <w:rPr>
          <w:rFonts w:hint="eastAsia"/>
          <w:lang w:eastAsia="zh-TW"/>
        </w:rPr>
        <w:t>7</w:t>
      </w:r>
      <w:r w:rsidRPr="00A973C0">
        <w:rPr>
          <w:lang w:eastAsia="ko-KR"/>
        </w:rPr>
        <w:t>A-</w:t>
      </w:r>
      <w:r>
        <w:rPr>
          <w:rFonts w:hint="eastAsia"/>
          <w:lang w:eastAsia="zh-TW"/>
        </w:rPr>
        <w:t>8</w:t>
      </w:r>
      <w:r w:rsidRPr="00A973C0">
        <w:rPr>
          <w:lang w:eastAsia="ko-KR"/>
        </w:rPr>
        <w:t>A</w:t>
      </w:r>
      <w:bookmarkEnd w:id="369"/>
    </w:p>
    <w:p w:rsidR="00E73A6F" w:rsidRPr="00A973C0" w:rsidRDefault="00E73A6F" w:rsidP="00E73A6F">
      <w:pPr>
        <w:rPr>
          <w:lang w:eastAsia="ko-KR"/>
        </w:rPr>
      </w:pPr>
      <w:r w:rsidRPr="00A973C0">
        <w:rPr>
          <w:lang w:val="en-US"/>
        </w:rPr>
        <w:t>For 2UL / 3DL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6.</w:t>
      </w:r>
      <w:r>
        <w:rPr>
          <w:rFonts w:hint="eastAsia"/>
          <w:lang w:val="en-US" w:eastAsia="zh-TW"/>
        </w:rPr>
        <w:t>9</w:t>
      </w:r>
      <w:r w:rsidRPr="00A973C0">
        <w:rPr>
          <w:lang w:val="en-US"/>
        </w:rPr>
        <w:t>.1.2-1</w:t>
      </w:r>
    </w:p>
    <w:p w:rsidR="00E73A6F" w:rsidRPr="000503BD" w:rsidRDefault="00E73A6F" w:rsidP="00E73A6F">
      <w:pPr>
        <w:pStyle w:val="TH"/>
        <w:rPr>
          <w:lang w:eastAsia="zh-TW"/>
        </w:rPr>
      </w:pPr>
      <w:r w:rsidRPr="00A973C0">
        <w:lastRenderedPageBreak/>
        <w:t>Table 6.</w:t>
      </w:r>
      <w:r>
        <w:rPr>
          <w:rFonts w:hint="eastAsia"/>
          <w:lang w:eastAsia="zh-TW"/>
        </w:rPr>
        <w:t>9</w:t>
      </w:r>
      <w:r w:rsidRPr="00A973C0">
        <w:t>.1.2-1: Harmonic and IMD analysis</w:t>
      </w:r>
    </w:p>
    <w:tbl>
      <w:tblPr>
        <w:tblW w:w="9400" w:type="dxa"/>
        <w:tblInd w:w="109" w:type="dxa"/>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A973C0" w:rsidTr="00D106DF">
        <w:trPr>
          <w:trHeight w:val="345"/>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A973C0" w:rsidRDefault="00E73A6F" w:rsidP="00D106DF">
            <w:pPr>
              <w:pStyle w:val="TAH"/>
              <w:rPr>
                <w:lang w:val="en-US" w:eastAsia="ko-KR"/>
              </w:rPr>
            </w:pPr>
            <w:r w:rsidRPr="00A973C0">
              <w:rPr>
                <w:lang w:val="en-US" w:eastAsia="ko-KR"/>
              </w:rPr>
              <w:t>fy_high</w:t>
            </w:r>
          </w:p>
        </w:tc>
      </w:tr>
      <w:tr w:rsidR="00E73A6F" w:rsidRPr="00A973C0" w:rsidTr="00D106DF">
        <w:trPr>
          <w:trHeight w:val="33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2570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E73A6F" w:rsidRPr="00A973C0" w:rsidRDefault="00E73A6F" w:rsidP="00D106D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1760</w:t>
            </w:r>
          </w:p>
        </w:tc>
        <w:tc>
          <w:tcPr>
            <w:tcW w:w="1880" w:type="dxa"/>
            <w:tcBorders>
              <w:top w:val="nil"/>
              <w:left w:val="nil"/>
              <w:bottom w:val="single" w:sz="4" w:space="0" w:color="auto"/>
              <w:right w:val="single" w:sz="4" w:space="0" w:color="auto"/>
            </w:tcBorders>
            <w:shd w:val="clear" w:color="auto" w:fill="FFFFFF"/>
            <w:noWrap/>
            <w:vAlign w:val="center"/>
            <w:hideMark/>
          </w:tcPr>
          <w:p w:rsidR="00E73A6F" w:rsidRPr="00A973C0" w:rsidRDefault="00E73A6F" w:rsidP="00D106DF">
            <w:pPr>
              <w:pStyle w:val="TAC"/>
              <w:rPr>
                <w:lang w:val="en-US" w:eastAsia="ko-KR"/>
              </w:rPr>
            </w:pPr>
            <w:r w:rsidRPr="00A973C0">
              <w:rPr>
                <w:lang w:val="en-US" w:eastAsia="ko-KR"/>
              </w:rPr>
              <w:t>1830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5000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5140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 fy_high</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2640</w:t>
            </w:r>
          </w:p>
        </w:tc>
        <w:tc>
          <w:tcPr>
            <w:tcW w:w="1880" w:type="dxa"/>
            <w:tcBorders>
              <w:top w:val="nil"/>
              <w:left w:val="nil"/>
              <w:bottom w:val="single" w:sz="4" w:space="0" w:color="auto"/>
              <w:right w:val="single" w:sz="4" w:space="0" w:color="auto"/>
            </w:tcBorders>
            <w:shd w:val="clear" w:color="000000" w:fill="D9D9D9"/>
            <w:noWrap/>
            <w:vAlign w:val="center"/>
            <w:hideMark/>
          </w:tcPr>
          <w:p w:rsidR="00E73A6F" w:rsidRPr="00A973C0" w:rsidRDefault="00E73A6F" w:rsidP="00D106DF">
            <w:pPr>
              <w:pStyle w:val="TAC"/>
              <w:rPr>
                <w:lang w:val="en-US" w:eastAsia="ko-KR"/>
              </w:rPr>
            </w:pPr>
            <w:r w:rsidRPr="00A973C0">
              <w:rPr>
                <w:lang w:val="en-US" w:eastAsia="ko-KR"/>
              </w:rPr>
              <w:t>2745</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7500</w:t>
            </w:r>
          </w:p>
        </w:tc>
        <w:tc>
          <w:tcPr>
            <w:tcW w:w="1880" w:type="dxa"/>
            <w:tcBorders>
              <w:top w:val="nil"/>
              <w:left w:val="nil"/>
              <w:bottom w:val="single" w:sz="4" w:space="0" w:color="auto"/>
              <w:right w:val="single" w:sz="8" w:space="0" w:color="auto"/>
            </w:tcBorders>
            <w:shd w:val="clear" w:color="000000" w:fill="FFFFFF"/>
            <w:noWrap/>
            <w:vAlign w:val="center"/>
            <w:hideMark/>
          </w:tcPr>
          <w:p w:rsidR="00E73A6F" w:rsidRPr="00A973C0" w:rsidRDefault="00E73A6F" w:rsidP="00D106DF">
            <w:pPr>
              <w:pStyle w:val="TAC"/>
              <w:rPr>
                <w:lang w:val="en-US" w:eastAsia="ko-KR"/>
              </w:rPr>
            </w:pPr>
            <w:r w:rsidRPr="00A973C0">
              <w:rPr>
                <w:lang w:val="en-US" w:eastAsia="ko-KR"/>
              </w:rPr>
              <w:t>7710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1585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1690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3485</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810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4085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fx_high|</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4260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4400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5880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6055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245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6585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6830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|3*fy_high + 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5140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5315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8380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8625</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+ 2*fy_high|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3380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3170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6760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6970</w:t>
            </w:r>
          </w:p>
        </w:tc>
      </w:tr>
      <w:tr w:rsidR="00E73A6F" w:rsidRPr="00A973C0" w:rsidTr="00D106DF">
        <w:trPr>
          <w:trHeight w:val="42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|fy_high – 4*fx_low|</w:t>
            </w:r>
          </w:p>
        </w:tc>
      </w:tr>
      <w:tr w:rsidR="00E73A6F" w:rsidRPr="00A973C0" w:rsidTr="00D106DF">
        <w:trPr>
          <w:trHeight w:val="49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9400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9085</w:t>
            </w:r>
          </w:p>
        </w:tc>
        <w:tc>
          <w:tcPr>
            <w:tcW w:w="1880" w:type="dxa"/>
            <w:tcBorders>
              <w:top w:val="nil"/>
              <w:left w:val="nil"/>
              <w:bottom w:val="single" w:sz="4" w:space="0" w:color="auto"/>
              <w:right w:val="single" w:sz="4"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1160</w:t>
            </w:r>
          </w:p>
        </w:tc>
        <w:tc>
          <w:tcPr>
            <w:tcW w:w="1880" w:type="dxa"/>
            <w:tcBorders>
              <w:top w:val="nil"/>
              <w:left w:val="nil"/>
              <w:bottom w:val="single" w:sz="4" w:space="0" w:color="auto"/>
              <w:right w:val="single" w:sz="8" w:space="0" w:color="auto"/>
            </w:tcBorders>
            <w:shd w:val="clear" w:color="000000" w:fill="D9D9D9"/>
            <w:vAlign w:val="center"/>
            <w:hideMark/>
          </w:tcPr>
          <w:p w:rsidR="00E73A6F" w:rsidRPr="00A973C0" w:rsidRDefault="00E73A6F" w:rsidP="00D106DF">
            <w:pPr>
              <w:pStyle w:val="TAC"/>
              <w:rPr>
                <w:lang w:val="en-US" w:eastAsia="ko-KR"/>
              </w:rPr>
            </w:pPr>
            <w:r w:rsidRPr="00A973C0">
              <w:rPr>
                <w:lang w:val="en-US" w:eastAsia="ko-KR"/>
              </w:rPr>
              <w:t>950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|fy_high + 4*fx_high|</w:t>
            </w:r>
          </w:p>
        </w:tc>
      </w:tr>
      <w:tr w:rsidR="00E73A6F" w:rsidRPr="00A973C0" w:rsidTr="00D106DF">
        <w:trPr>
          <w:trHeight w:val="48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10880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11195</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6020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6230</w:t>
            </w:r>
          </w:p>
        </w:tc>
      </w:tr>
      <w:tr w:rsidR="00E73A6F" w:rsidRPr="00A973C0" w:rsidTr="00D106DF">
        <w:trPr>
          <w:trHeight w:val="510"/>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3*fx_low|</w:t>
            </w:r>
          </w:p>
        </w:tc>
      </w:tr>
      <w:tr w:rsidR="00E73A6F" w:rsidRPr="00A973C0" w:rsidTr="00D106DF">
        <w:trPr>
          <w:trHeight w:val="43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5950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5670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2255</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2500</w:t>
            </w:r>
          </w:p>
        </w:tc>
      </w:tr>
      <w:tr w:rsidR="00E73A6F" w:rsidRPr="00A973C0" w:rsidTr="00D106DF">
        <w:trPr>
          <w:trHeight w:val="525"/>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|2*fy_high + 3*fx_high|</w:t>
            </w:r>
          </w:p>
        </w:tc>
      </w:tr>
      <w:tr w:rsidR="00E73A6F" w:rsidRPr="00A973C0" w:rsidTr="00D106DF">
        <w:trPr>
          <w:trHeight w:val="495"/>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A973C0" w:rsidRDefault="00E73A6F" w:rsidP="00D106D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9260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9540</w:t>
            </w:r>
          </w:p>
        </w:tc>
        <w:tc>
          <w:tcPr>
            <w:tcW w:w="1880" w:type="dxa"/>
            <w:tcBorders>
              <w:top w:val="nil"/>
              <w:left w:val="nil"/>
              <w:bottom w:val="single" w:sz="8" w:space="0" w:color="auto"/>
              <w:right w:val="single" w:sz="4"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7640</w:t>
            </w:r>
          </w:p>
        </w:tc>
        <w:tc>
          <w:tcPr>
            <w:tcW w:w="1880" w:type="dxa"/>
            <w:tcBorders>
              <w:top w:val="nil"/>
              <w:left w:val="nil"/>
              <w:bottom w:val="single" w:sz="8" w:space="0" w:color="auto"/>
              <w:right w:val="single" w:sz="8" w:space="0" w:color="auto"/>
            </w:tcBorders>
            <w:shd w:val="clear" w:color="000000" w:fill="FFFFFF"/>
            <w:vAlign w:val="center"/>
            <w:hideMark/>
          </w:tcPr>
          <w:p w:rsidR="00E73A6F" w:rsidRPr="00A973C0" w:rsidRDefault="00E73A6F" w:rsidP="00D106DF">
            <w:pPr>
              <w:pStyle w:val="TAC"/>
              <w:rPr>
                <w:lang w:val="en-US" w:eastAsia="ko-KR"/>
              </w:rPr>
            </w:pPr>
            <w:r w:rsidRPr="00A973C0">
              <w:rPr>
                <w:lang w:val="en-US" w:eastAsia="ko-KR"/>
              </w:rPr>
              <w:t>7885</w:t>
            </w:r>
          </w:p>
        </w:tc>
      </w:tr>
    </w:tbl>
    <w:p w:rsidR="00E73A6F" w:rsidRPr="00A973C0" w:rsidRDefault="00E73A6F" w:rsidP="00E73A6F"/>
    <w:p w:rsidR="00E73A6F" w:rsidRDefault="00E73A6F" w:rsidP="00E73A6F">
      <w:pPr>
        <w:rPr>
          <w:lang w:val="en-US" w:eastAsia="zh-TW"/>
        </w:rPr>
      </w:pPr>
      <w:r w:rsidRPr="00A973C0">
        <w:rPr>
          <w:lang w:eastAsia="ko-KR"/>
        </w:rPr>
        <w:lastRenderedPageBreak/>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E73A6F" w:rsidRPr="00A973C0" w:rsidRDefault="00E73A6F" w:rsidP="00E73A6F">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E73A6F" w:rsidRDefault="00E73A6F" w:rsidP="00E73A6F">
      <w:pPr>
        <w:pStyle w:val="40"/>
        <w:rPr>
          <w:lang w:val="en-US" w:eastAsia="zh-TW"/>
        </w:rPr>
      </w:pPr>
      <w:bookmarkStart w:id="370" w:name="_Toc515459862"/>
      <w:r w:rsidRPr="00A973C0">
        <w:rPr>
          <w:lang w:val="en-US"/>
        </w:rPr>
        <w:t>6.</w:t>
      </w:r>
      <w:r>
        <w:rPr>
          <w:rFonts w:hint="eastAsia"/>
          <w:lang w:val="en-US" w:eastAsia="zh-TW"/>
        </w:rPr>
        <w:t>9</w:t>
      </w:r>
      <w:r w:rsidRPr="00A973C0">
        <w:rPr>
          <w:lang w:val="en-US"/>
        </w:rPr>
        <w:t>.1.3</w:t>
      </w:r>
      <w:r w:rsidRPr="00A973C0">
        <w:rPr>
          <w:rFonts w:ascii="Calibri" w:hAnsi="Calibri"/>
          <w:sz w:val="22"/>
          <w:szCs w:val="22"/>
          <w:lang w:val="en-US" w:eastAsia="sv-SE"/>
        </w:rPr>
        <w:tab/>
      </w:r>
      <w:r w:rsidRPr="00A973C0">
        <w:rPr>
          <w:lang w:val="en-US"/>
        </w:rPr>
        <w:t>MSD</w:t>
      </w:r>
      <w:bookmarkEnd w:id="370"/>
    </w:p>
    <w:p w:rsidR="00E73A6F" w:rsidRPr="00A973C0" w:rsidRDefault="00E73A6F" w:rsidP="00E73A6F">
      <w:pPr>
        <w:pStyle w:val="Guidance"/>
        <w:rPr>
          <w:i w:val="0"/>
          <w:color w:val="auto"/>
          <w:lang w:eastAsia="zh-TW"/>
        </w:rPr>
      </w:pPr>
      <w:r w:rsidRPr="00DA1F42">
        <w:rPr>
          <w:i w:val="0"/>
          <w:color w:val="auto"/>
          <w:lang w:eastAsia="zh-TW"/>
        </w:rPr>
        <w:t>Wh</w:t>
      </w:r>
      <w:r>
        <w:rPr>
          <w:i w:val="0"/>
          <w:color w:val="auto"/>
          <w:lang w:eastAsia="zh-TW"/>
        </w:rPr>
        <w:t>en uplink CA configurations CA_</w:t>
      </w:r>
      <w:r>
        <w:rPr>
          <w:rFonts w:hint="eastAsia"/>
          <w:i w:val="0"/>
          <w:color w:val="auto"/>
          <w:lang w:eastAsia="zh-TW"/>
        </w:rPr>
        <w:t>7</w:t>
      </w:r>
      <w:r>
        <w:rPr>
          <w:i w:val="0"/>
          <w:color w:val="auto"/>
          <w:lang w:eastAsia="zh-TW"/>
        </w:rPr>
        <w:t>A-</w:t>
      </w:r>
      <w:r>
        <w:rPr>
          <w:rFonts w:hint="eastAsia"/>
          <w:i w:val="0"/>
          <w:color w:val="auto"/>
          <w:lang w:eastAsia="zh-TW"/>
        </w:rPr>
        <w:t>8</w:t>
      </w:r>
      <w:r w:rsidRPr="00DA1F42">
        <w:rPr>
          <w:i w:val="0"/>
          <w:color w:val="auto"/>
          <w:lang w:eastAsia="zh-TW"/>
        </w:rPr>
        <w:t>A is paired wit</w:t>
      </w:r>
      <w:r>
        <w:rPr>
          <w:i w:val="0"/>
          <w:color w:val="auto"/>
          <w:lang w:eastAsia="zh-TW"/>
        </w:rPr>
        <w:t>h downlink CA configuration CA_</w:t>
      </w:r>
      <w:r>
        <w:rPr>
          <w:rFonts w:hint="eastAsia"/>
          <w:i w:val="0"/>
          <w:color w:val="auto"/>
          <w:lang w:eastAsia="zh-TW"/>
        </w:rPr>
        <w:t>7</w:t>
      </w:r>
      <w:r>
        <w:rPr>
          <w:i w:val="0"/>
          <w:color w:val="auto"/>
          <w:lang w:eastAsia="zh-TW"/>
        </w:rPr>
        <w:t>A-7A-</w:t>
      </w:r>
      <w:r>
        <w:rPr>
          <w:rFonts w:hint="eastAsia"/>
          <w:i w:val="0"/>
          <w:color w:val="auto"/>
          <w:lang w:eastAsia="zh-TW"/>
        </w:rPr>
        <w:t>8</w:t>
      </w:r>
      <w:r w:rsidRPr="00DA1F42">
        <w:rPr>
          <w:i w:val="0"/>
          <w:color w:val="auto"/>
          <w:lang w:eastAsia="zh-TW"/>
        </w:rPr>
        <w:t>A there is no interference components from 2 uplink operation which would interfere the downlink of the third band.</w:t>
      </w:r>
    </w:p>
    <w:p w:rsidR="00E73A6F" w:rsidRPr="00A973C0" w:rsidRDefault="00E73A6F" w:rsidP="00E73A6F">
      <w:pPr>
        <w:pStyle w:val="40"/>
        <w:rPr>
          <w:lang w:val="en-US"/>
        </w:rPr>
      </w:pPr>
      <w:bookmarkStart w:id="371" w:name="_Toc515459863"/>
      <w:r w:rsidRPr="00A973C0">
        <w:rPr>
          <w:lang w:val="en-US"/>
        </w:rPr>
        <w:t>6.</w:t>
      </w:r>
      <w:r>
        <w:rPr>
          <w:rFonts w:hint="eastAsia"/>
          <w:lang w:val="en-US" w:eastAsia="zh-TW"/>
        </w:rPr>
        <w:t>9</w:t>
      </w:r>
      <w:r w:rsidRPr="00A973C0">
        <w:rPr>
          <w:lang w:val="en-US"/>
        </w:rPr>
        <w:t>.1.</w:t>
      </w:r>
      <w:r w:rsidRPr="00A973C0">
        <w:rPr>
          <w:rFonts w:hint="eastAsia"/>
          <w:lang w:val="en-US"/>
        </w:rPr>
        <w:t>4</w:t>
      </w:r>
      <w:r w:rsidRPr="00A973C0">
        <w:rPr>
          <w:lang w:val="en-US"/>
        </w:rPr>
        <w:tab/>
        <w:t>∆TIB and ∆RIB values</w:t>
      </w:r>
      <w:bookmarkEnd w:id="371"/>
    </w:p>
    <w:p w:rsidR="00E73A6F" w:rsidRDefault="00E73A6F" w:rsidP="009505DB">
      <w:pPr>
        <w:rPr>
          <w:color w:val="0000FF"/>
        </w:rPr>
      </w:pPr>
    </w:p>
    <w:p w:rsidR="00AD6F5A" w:rsidRPr="00AD6F5A" w:rsidRDefault="00AD6F5A" w:rsidP="00AD6F5A">
      <w:pPr>
        <w:pStyle w:val="2"/>
      </w:pPr>
      <w:bookmarkStart w:id="372" w:name="_Toc515459864"/>
      <w:r w:rsidRPr="00AD6F5A">
        <w:rPr>
          <w:rFonts w:hint="eastAsia"/>
        </w:rPr>
        <w:t>6</w:t>
      </w:r>
      <w:r w:rsidRPr="00AD6F5A">
        <w:t>.</w:t>
      </w:r>
      <w:r w:rsidRPr="00AD6F5A">
        <w:rPr>
          <w:rFonts w:hint="eastAsia"/>
        </w:rPr>
        <w:t>10</w:t>
      </w:r>
      <w:r w:rsidRPr="00AD6F5A">
        <w:tab/>
        <w:t>LTE Advanced Carrier Aggregation</w:t>
      </w:r>
      <w:r w:rsidRPr="00AD6F5A">
        <w:rPr>
          <w:rFonts w:hint="eastAsia"/>
        </w:rPr>
        <w:t xml:space="preserve">: </w:t>
      </w:r>
      <w:r w:rsidRPr="00AD6F5A">
        <w:t xml:space="preserve">Band </w:t>
      </w:r>
      <w:r w:rsidRPr="00AD6F5A">
        <w:rPr>
          <w:rFonts w:hint="eastAsia"/>
        </w:rPr>
        <w:t>3</w:t>
      </w:r>
      <w:r w:rsidRPr="00AD6F5A">
        <w:t xml:space="preserve"> and Band </w:t>
      </w:r>
      <w:r w:rsidRPr="00AD6F5A">
        <w:rPr>
          <w:rFonts w:hint="eastAsia"/>
        </w:rPr>
        <w:t>28</w:t>
      </w:r>
      <w:r w:rsidRPr="00AD6F5A">
        <w:t xml:space="preserve"> and Band </w:t>
      </w:r>
      <w:r w:rsidRPr="00AD6F5A">
        <w:rPr>
          <w:rFonts w:hint="eastAsia"/>
        </w:rPr>
        <w:t>40</w:t>
      </w:r>
      <w:r w:rsidRPr="00AD6F5A">
        <w:t xml:space="preserve"> </w:t>
      </w:r>
      <w:r w:rsidRPr="00AD6F5A">
        <w:rPr>
          <w:rFonts w:hint="eastAsia"/>
        </w:rPr>
        <w:t>with 2</w:t>
      </w:r>
      <w:r w:rsidRPr="00AD6F5A">
        <w:t xml:space="preserve"> UL</w:t>
      </w:r>
      <w:r w:rsidRPr="00AD6F5A">
        <w:rPr>
          <w:rFonts w:hint="eastAsia"/>
        </w:rPr>
        <w:t>s</w:t>
      </w:r>
      <w:bookmarkEnd w:id="372"/>
    </w:p>
    <w:p w:rsidR="00AD6F5A" w:rsidRDefault="00AD6F5A" w:rsidP="00AD6F5A">
      <w:pPr>
        <w:pStyle w:val="30"/>
        <w:spacing w:after="240"/>
        <w:ind w:left="0" w:firstLine="0"/>
      </w:pPr>
      <w:bookmarkStart w:id="373" w:name="_Toc515459865"/>
      <w:r>
        <w:rPr>
          <w:rFonts w:hint="eastAsia"/>
        </w:rPr>
        <w:t>6</w:t>
      </w:r>
      <w:r>
        <w:t xml:space="preserve">.10.1 </w:t>
      </w:r>
      <w:r w:rsidRPr="004C1E02">
        <w:t>Operating bands for CA</w:t>
      </w:r>
      <w:bookmarkEnd w:id="373"/>
    </w:p>
    <w:p w:rsidR="00AD6F5A" w:rsidRPr="00BF1539"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sidRPr="00BF1539">
        <w:rPr>
          <w:rFonts w:hint="eastAsia"/>
          <w:lang w:val="en-US" w:eastAsia="ja-JP"/>
        </w:rPr>
        <w:t>1</w:t>
      </w:r>
      <w:r w:rsidRPr="00BF1539">
        <w:rPr>
          <w:lang w:val="en-US"/>
        </w:rPr>
        <w:t xml:space="preserve">-1: </w:t>
      </w:r>
      <w:r>
        <w:rPr>
          <w:lang w:val="en-US"/>
        </w:rPr>
        <w:t>3</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5604B9" w:rsidRDefault="00AD6F5A" w:rsidP="00D106DF">
            <w:pPr>
              <w:pStyle w:val="TAH"/>
              <w:rPr>
                <w:rFonts w:cs="Arial"/>
              </w:rPr>
            </w:pPr>
            <w:smartTag w:uri="urn:schemas-microsoft-com:office:smarttags" w:element="place">
              <w:smartTag w:uri="urn:schemas-microsoft-com:office:smarttags" w:element="City">
                <w:r w:rsidRPr="005604B9">
                  <w:rPr>
                    <w:rFonts w:cs="Arial"/>
                  </w:rPr>
                  <w:t>E-UTRA</w:t>
                </w:r>
              </w:smartTag>
              <w:r w:rsidRPr="005604B9">
                <w:rPr>
                  <w:rFonts w:cs="Arial"/>
                </w:rPr>
                <w:t xml:space="preserve"> </w:t>
              </w:r>
              <w:smartTag w:uri="urn:schemas-microsoft-com:office:smarttags" w:element="State">
                <w:r w:rsidRPr="005604B9">
                  <w:rPr>
                    <w:rFonts w:cs="Arial"/>
                  </w:rPr>
                  <w:t>CA</w:t>
                </w:r>
              </w:smartTag>
            </w:smartTag>
            <w:r w:rsidRPr="005604B9">
              <w:rPr>
                <w:rFonts w:cs="Arial"/>
              </w:rPr>
              <w:t xml:space="preserve"> Band</w:t>
            </w:r>
          </w:p>
        </w:tc>
        <w:tc>
          <w:tcPr>
            <w:tcW w:w="1067" w:type="dxa"/>
            <w:vMerge w:val="restart"/>
          </w:tcPr>
          <w:p w:rsidR="00AD6F5A" w:rsidRPr="005604B9" w:rsidRDefault="00AD6F5A" w:rsidP="00D106DF">
            <w:pPr>
              <w:pStyle w:val="TAH"/>
              <w:rPr>
                <w:rFonts w:cs="Arial"/>
              </w:rPr>
            </w:pPr>
            <w:r w:rsidRPr="005604B9">
              <w:rPr>
                <w:rFonts w:cs="Arial"/>
              </w:rPr>
              <w:t>E-UTRA Band</w:t>
            </w: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Uplink (UL) operating band</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Downlink (DL) operating band</w:t>
            </w:r>
          </w:p>
        </w:tc>
        <w:tc>
          <w:tcPr>
            <w:tcW w:w="850" w:type="dxa"/>
            <w:vMerge w:val="restart"/>
            <w:shd w:val="clear" w:color="auto" w:fill="auto"/>
          </w:tcPr>
          <w:p w:rsidR="00AD6F5A" w:rsidRPr="005604B9" w:rsidRDefault="00AD6F5A" w:rsidP="00D106DF">
            <w:pPr>
              <w:pStyle w:val="TAH"/>
              <w:rPr>
                <w:rFonts w:cs="Arial"/>
              </w:rPr>
            </w:pPr>
            <w:r w:rsidRPr="005604B9">
              <w:rPr>
                <w:rFonts w:cs="Arial"/>
              </w:rPr>
              <w:t>Duplex Mode</w:t>
            </w:r>
          </w:p>
        </w:tc>
      </w:tr>
      <w:tr w:rsidR="00AD6F5A" w:rsidRPr="00BF1539" w:rsidTr="00D106DF">
        <w:trPr>
          <w:trHeight w:val="225"/>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noWrap/>
            <w:vAlign w:val="bottom"/>
          </w:tcPr>
          <w:p w:rsidR="00AD6F5A" w:rsidRPr="005604B9" w:rsidRDefault="00AD6F5A" w:rsidP="00D106DF">
            <w:pPr>
              <w:pStyle w:val="TAH"/>
              <w:rPr>
                <w:rFonts w:cs="Arial"/>
              </w:rPr>
            </w:pPr>
            <w:r w:rsidRPr="005604B9">
              <w:rPr>
                <w:rFonts w:cs="Arial"/>
              </w:rPr>
              <w:t>BS receive / UE transmit</w:t>
            </w:r>
          </w:p>
        </w:tc>
        <w:tc>
          <w:tcPr>
            <w:tcW w:w="2928" w:type="dxa"/>
            <w:gridSpan w:val="3"/>
            <w:shd w:val="clear" w:color="auto" w:fill="auto"/>
            <w:noWrap/>
            <w:vAlign w:val="bottom"/>
          </w:tcPr>
          <w:p w:rsidR="00AD6F5A" w:rsidRPr="005604B9" w:rsidRDefault="00AD6F5A" w:rsidP="00D106DF">
            <w:pPr>
              <w:pStyle w:val="TAH"/>
              <w:rPr>
                <w:rFonts w:cs="Arial"/>
              </w:rPr>
            </w:pPr>
            <w:r w:rsidRPr="005604B9">
              <w:rPr>
                <w:rFonts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5604B9" w:rsidRDefault="00AD6F5A" w:rsidP="00D106DF">
            <w:pPr>
              <w:pStyle w:val="TAH"/>
              <w:rPr>
                <w:rFonts w:cs="Arial"/>
                <w:bCs/>
              </w:rPr>
            </w:pPr>
          </w:p>
        </w:tc>
        <w:tc>
          <w:tcPr>
            <w:tcW w:w="1067" w:type="dxa"/>
            <w:vMerge/>
            <w:vAlign w:val="center"/>
          </w:tcPr>
          <w:p w:rsidR="00AD6F5A" w:rsidRPr="005604B9" w:rsidRDefault="00AD6F5A" w:rsidP="00D106DF">
            <w:pPr>
              <w:pStyle w:val="TAH"/>
              <w:rPr>
                <w:rFonts w:cs="Arial"/>
                <w:bCs/>
              </w:rPr>
            </w:pPr>
          </w:p>
        </w:tc>
        <w:tc>
          <w:tcPr>
            <w:tcW w:w="2729"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UL_low</w:t>
            </w:r>
            <w:r w:rsidRPr="005604B9">
              <w:rPr>
                <w:rFonts w:cs="Arial"/>
              </w:rPr>
              <w:t xml:space="preserve"> – F</w:t>
            </w:r>
            <w:r w:rsidRPr="005604B9">
              <w:rPr>
                <w:rFonts w:cs="Arial"/>
                <w:vertAlign w:val="subscript"/>
              </w:rPr>
              <w:t>UL_high</w:t>
            </w:r>
          </w:p>
        </w:tc>
        <w:tc>
          <w:tcPr>
            <w:tcW w:w="2928" w:type="dxa"/>
            <w:gridSpan w:val="3"/>
            <w:shd w:val="clear" w:color="auto" w:fill="auto"/>
          </w:tcPr>
          <w:p w:rsidR="00AD6F5A" w:rsidRPr="005604B9" w:rsidRDefault="00AD6F5A" w:rsidP="00D106DF">
            <w:pPr>
              <w:pStyle w:val="TAH"/>
              <w:rPr>
                <w:rFonts w:cs="Arial"/>
              </w:rPr>
            </w:pPr>
            <w:r w:rsidRPr="005604B9">
              <w:rPr>
                <w:rFonts w:cs="Arial"/>
              </w:rPr>
              <w:t>F</w:t>
            </w:r>
            <w:r w:rsidRPr="005604B9">
              <w:rPr>
                <w:rFonts w:cs="Arial"/>
                <w:vertAlign w:val="subscript"/>
              </w:rPr>
              <w:t>DL_low</w:t>
            </w:r>
            <w:r w:rsidRPr="005604B9">
              <w:rPr>
                <w:rFonts w:cs="Arial"/>
              </w:rPr>
              <w:t xml:space="preserve"> – F</w:t>
            </w:r>
            <w:r w:rsidRPr="005604B9">
              <w:rPr>
                <w:rFonts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bookmarkStart w:id="374" w:name="_Hlk482383829"/>
            <w:bookmarkStart w:id="375" w:name="_Hlk482385069"/>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bookmarkEnd w:id="374"/>
      <w:bookmarkEnd w:id="375"/>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t xml:space="preserve">Table </w:t>
      </w:r>
      <w:r>
        <w:rPr>
          <w:rFonts w:hint="eastAsia"/>
          <w:lang w:val="en-US" w:eastAsia="zh-CN"/>
        </w:rPr>
        <w:t>6</w:t>
      </w:r>
      <w:r>
        <w:rPr>
          <w:lang w:val="en-US"/>
        </w:rPr>
        <w:t>.</w:t>
      </w:r>
      <w:r>
        <w:rPr>
          <w:rFonts w:hint="eastAsia"/>
          <w:lang w:val="en-US" w:eastAsia="zh-CN"/>
        </w:rPr>
        <w:t>10</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3</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B126E3" w:rsidRDefault="00AD6F5A" w:rsidP="00D106DF">
            <w:pPr>
              <w:pStyle w:val="TAH"/>
              <w:rPr>
                <w:rFonts w:cs="Arial"/>
              </w:rPr>
            </w:pPr>
            <w:r w:rsidRPr="00B126E3">
              <w:rPr>
                <w:rFonts w:cs="Arial"/>
              </w:rPr>
              <w:t>E-UTRA CA configuration / Bandwidth combination set</w:t>
            </w:r>
          </w:p>
        </w:tc>
      </w:tr>
      <w:tr w:rsidR="00AD6F5A" w:rsidRPr="00B126E3" w:rsidTr="00D106DF">
        <w:trPr>
          <w:jc w:val="center"/>
        </w:trPr>
        <w:tc>
          <w:tcPr>
            <w:tcW w:w="1557" w:type="dxa"/>
            <w:vAlign w:val="center"/>
          </w:tcPr>
          <w:p w:rsidR="00AD6F5A" w:rsidRPr="00B126E3" w:rsidRDefault="00AD6F5A" w:rsidP="00D106DF">
            <w:pPr>
              <w:pStyle w:val="TAH"/>
              <w:rPr>
                <w:rFonts w:cs="Arial"/>
              </w:rPr>
            </w:pPr>
            <w:r w:rsidRPr="00B126E3">
              <w:rPr>
                <w:rFonts w:cs="Arial"/>
              </w:rPr>
              <w:t>E-UTRA CA Configuration</w:t>
            </w:r>
          </w:p>
        </w:tc>
        <w:tc>
          <w:tcPr>
            <w:tcW w:w="1466" w:type="dxa"/>
            <w:vAlign w:val="center"/>
          </w:tcPr>
          <w:p w:rsidR="00AD6F5A" w:rsidRPr="00B126E3" w:rsidRDefault="00AD6F5A" w:rsidP="00D106DF">
            <w:pPr>
              <w:pStyle w:val="TAH"/>
              <w:rPr>
                <w:rFonts w:cs="Arial"/>
              </w:rPr>
            </w:pPr>
            <w:r w:rsidRPr="00B126E3">
              <w:rPr>
                <w:rFonts w:cs="Arial" w:hint="eastAsia"/>
                <w:lang w:val="en-US" w:eastAsia="ja-JP"/>
              </w:rPr>
              <w:t xml:space="preserve">Uplink CA configurations </w:t>
            </w:r>
          </w:p>
        </w:tc>
        <w:tc>
          <w:tcPr>
            <w:tcW w:w="896" w:type="dxa"/>
            <w:vAlign w:val="center"/>
          </w:tcPr>
          <w:p w:rsidR="00AD6F5A" w:rsidRPr="00B126E3" w:rsidRDefault="00AD6F5A" w:rsidP="00D106DF">
            <w:pPr>
              <w:pStyle w:val="TAH"/>
              <w:rPr>
                <w:rFonts w:cs="Arial"/>
              </w:rPr>
            </w:pPr>
            <w:r w:rsidRPr="00B126E3">
              <w:rPr>
                <w:rFonts w:cs="Arial"/>
              </w:rPr>
              <w:t>E-UTRA Bands</w:t>
            </w:r>
          </w:p>
        </w:tc>
        <w:tc>
          <w:tcPr>
            <w:tcW w:w="586" w:type="dxa"/>
            <w:vAlign w:val="center"/>
          </w:tcPr>
          <w:p w:rsidR="00AD6F5A" w:rsidRPr="00B126E3" w:rsidRDefault="00AD6F5A" w:rsidP="00D106DF">
            <w:pPr>
              <w:pStyle w:val="TAH"/>
              <w:rPr>
                <w:rFonts w:cs="Arial"/>
              </w:rPr>
            </w:pPr>
            <w:r w:rsidRPr="00B126E3">
              <w:rPr>
                <w:rFonts w:cs="Arial"/>
              </w:rPr>
              <w:t>1.4</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3</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10</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15</w:t>
            </w:r>
            <w:r w:rsidRPr="00B126E3">
              <w:rPr>
                <w:rFonts w:cs="Arial"/>
              </w:rPr>
              <w:br/>
              <w:t>MHz</w:t>
            </w:r>
          </w:p>
        </w:tc>
        <w:tc>
          <w:tcPr>
            <w:tcW w:w="586" w:type="dxa"/>
            <w:vAlign w:val="center"/>
          </w:tcPr>
          <w:p w:rsidR="00AD6F5A" w:rsidRPr="00B126E3" w:rsidRDefault="00AD6F5A" w:rsidP="00D106DF">
            <w:pPr>
              <w:pStyle w:val="TAH"/>
              <w:rPr>
                <w:rFonts w:cs="Arial"/>
              </w:rPr>
            </w:pPr>
            <w:r w:rsidRPr="00B126E3">
              <w:rPr>
                <w:rFonts w:cs="Arial"/>
              </w:rPr>
              <w:t>20</w:t>
            </w:r>
            <w:r w:rsidRPr="00B126E3">
              <w:rPr>
                <w:rFonts w:cs="Arial"/>
              </w:rPr>
              <w:br/>
              <w:t>MHz</w:t>
            </w:r>
          </w:p>
        </w:tc>
        <w:tc>
          <w:tcPr>
            <w:tcW w:w="1187" w:type="dxa"/>
            <w:vAlign w:val="center"/>
          </w:tcPr>
          <w:p w:rsidR="00AD6F5A" w:rsidRPr="00B126E3" w:rsidRDefault="00AD6F5A" w:rsidP="00D106DF">
            <w:pPr>
              <w:pStyle w:val="TAH"/>
              <w:rPr>
                <w:rFonts w:cs="Arial"/>
              </w:rPr>
            </w:pPr>
            <w:r w:rsidRPr="00B126E3">
              <w:rPr>
                <w:rFonts w:cs="Arial"/>
              </w:rPr>
              <w:t>Maximum aggregated bandwidth</w:t>
            </w:r>
          </w:p>
          <w:p w:rsidR="00AD6F5A" w:rsidRPr="00B126E3" w:rsidRDefault="00AD6F5A" w:rsidP="00D106DF">
            <w:pPr>
              <w:pStyle w:val="TAH"/>
              <w:rPr>
                <w:rFonts w:cs="Arial"/>
              </w:rPr>
            </w:pPr>
            <w:r w:rsidRPr="00B126E3">
              <w:rPr>
                <w:rFonts w:cs="Arial"/>
              </w:rPr>
              <w:t>[MHz]</w:t>
            </w:r>
          </w:p>
        </w:tc>
        <w:tc>
          <w:tcPr>
            <w:tcW w:w="1286" w:type="dxa"/>
            <w:vAlign w:val="center"/>
          </w:tcPr>
          <w:p w:rsidR="00AD6F5A" w:rsidRPr="00B126E3" w:rsidRDefault="00AD6F5A" w:rsidP="00D106DF">
            <w:pPr>
              <w:pStyle w:val="TAH"/>
              <w:rPr>
                <w:rFonts w:cs="Arial"/>
              </w:rPr>
            </w:pPr>
            <w:r w:rsidRPr="00B126E3">
              <w:rPr>
                <w:rFonts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w:t>
            </w:r>
            <w:r>
              <w:rPr>
                <w:rFonts w:cs="Arial"/>
              </w:rPr>
              <w:t>A</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Pr>
                <w:rFonts w:cs="Arial"/>
              </w:rPr>
              <w:t>6</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lang w:val="en-US"/>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E73A6F" w:rsidRDefault="00AD6F5A" w:rsidP="00AD6F5A">
      <w:pPr>
        <w:rPr>
          <w:color w:val="0000FF"/>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E73A6F" w:rsidRDefault="00E73A6F" w:rsidP="009505DB">
      <w:pPr>
        <w:rPr>
          <w:color w:val="0000FF"/>
        </w:rPr>
      </w:pPr>
    </w:p>
    <w:p w:rsidR="00AD6F5A" w:rsidRPr="00F337BF" w:rsidRDefault="00AD6F5A" w:rsidP="00AD6F5A">
      <w:pPr>
        <w:pStyle w:val="40"/>
        <w:spacing w:after="240"/>
        <w:ind w:left="0" w:firstLine="0"/>
        <w:rPr>
          <w:lang w:eastAsia="zh-CN"/>
        </w:rPr>
      </w:pPr>
      <w:bookmarkStart w:id="376" w:name="_Toc455145107"/>
      <w:bookmarkStart w:id="377" w:name="_Toc455145640"/>
      <w:bookmarkStart w:id="378" w:name="_Toc455145835"/>
      <w:bookmarkStart w:id="379" w:name="_Toc468803189"/>
      <w:bookmarkStart w:id="380" w:name="_Toc468874303"/>
      <w:bookmarkStart w:id="381" w:name="_Toc515459866"/>
      <w:r>
        <w:t>6.10</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bookmarkEnd w:id="376"/>
      <w:bookmarkEnd w:id="377"/>
      <w:bookmarkEnd w:id="378"/>
      <w:bookmarkEnd w:id="379"/>
      <w:bookmarkEnd w:id="380"/>
      <w:r>
        <w:rPr>
          <w:rFonts w:hint="eastAsia"/>
          <w:lang w:eastAsia="zh-CN"/>
        </w:rPr>
        <w:t>A</w:t>
      </w:r>
      <w:bookmarkEnd w:id="381"/>
    </w:p>
    <w:p w:rsidR="00AD6F5A" w:rsidRDefault="00AD6F5A" w:rsidP="00AD6F5A">
      <w:pPr>
        <w:rPr>
          <w:lang w:val="en-US" w:eastAsia="zh-CN"/>
        </w:rPr>
      </w:pPr>
      <w:r>
        <w:rPr>
          <w:lang w:val="en-US"/>
        </w:rPr>
        <w:t xml:space="preserve">For 2UL / </w:t>
      </w:r>
      <w:r>
        <w:rPr>
          <w:rFonts w:hint="eastAsia"/>
          <w:lang w:val="en-US" w:eastAsia="zh-CN"/>
        </w:rPr>
        <w:t>3</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6.</w:t>
      </w:r>
      <w:r>
        <w:rPr>
          <w:rFonts w:hint="eastAsia"/>
          <w:lang w:val="en-US" w:eastAsia="zh-CN"/>
        </w:rPr>
        <w:t>10</w:t>
      </w:r>
      <w:r>
        <w:rPr>
          <w:lang w:val="en-US"/>
        </w:rPr>
        <w:t>.1.2-1</w:t>
      </w:r>
    </w:p>
    <w:p w:rsidR="00AD6F5A" w:rsidRDefault="00AD6F5A" w:rsidP="00AD6F5A">
      <w:pPr>
        <w:pStyle w:val="ad"/>
        <w:keepNext/>
        <w:jc w:val="center"/>
      </w:pPr>
      <w:r>
        <w:t>Table 6.</w:t>
      </w:r>
      <w:r>
        <w:rPr>
          <w:lang w:eastAsia="zh-CN"/>
        </w:rPr>
        <w:t>10</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lastRenderedPageBreak/>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382" w:name="_Toc455145083"/>
      <w:bookmarkStart w:id="383" w:name="_Toc455145616"/>
      <w:bookmarkStart w:id="384" w:name="_Toc455145811"/>
      <w:bookmarkStart w:id="385" w:name="_Toc468803165"/>
      <w:bookmarkStart w:id="386" w:name="_Toc468874279"/>
      <w:bookmarkStart w:id="387" w:name="_Toc515459867"/>
      <w:r>
        <w:lastRenderedPageBreak/>
        <w:t>6.</w:t>
      </w:r>
      <w:r>
        <w:rPr>
          <w:rFonts w:hint="eastAsia"/>
          <w:lang w:eastAsia="zh-CN"/>
        </w:rPr>
        <w:t>10</w:t>
      </w:r>
      <w:r>
        <w:t>.1</w:t>
      </w:r>
      <w:r w:rsidRPr="00725D82">
        <w:t>.</w:t>
      </w:r>
      <w:r>
        <w:t>3</w:t>
      </w:r>
      <w:r w:rsidRPr="00F00C5E">
        <w:rPr>
          <w:rFonts w:ascii="Calibri" w:hAnsi="Calibri"/>
          <w:sz w:val="22"/>
          <w:szCs w:val="22"/>
          <w:lang w:eastAsia="sv-SE"/>
        </w:rPr>
        <w:tab/>
      </w:r>
      <w:r>
        <w:t>MSD</w:t>
      </w:r>
      <w:bookmarkEnd w:id="382"/>
      <w:bookmarkEnd w:id="383"/>
      <w:bookmarkEnd w:id="384"/>
      <w:bookmarkEnd w:id="385"/>
      <w:bookmarkEnd w:id="386"/>
      <w:bookmarkEnd w:id="387"/>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 xml:space="preserve">28A-40A, </w:t>
      </w:r>
      <w:r w:rsidRPr="00E057A6">
        <w:rPr>
          <w:i w:val="0"/>
          <w:color w:val="auto"/>
        </w:rPr>
        <w:t xml:space="preserve">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856D3F" w:rsidRDefault="00AD6F5A" w:rsidP="00AD6F5A">
      <w:pPr>
        <w:pStyle w:val="Guidance"/>
        <w:rPr>
          <w:i w:val="0"/>
          <w:color w:val="auto"/>
          <w:lang w:eastAsia="ko-KR"/>
        </w:rPr>
      </w:pPr>
    </w:p>
    <w:p w:rsidR="00AD6F5A" w:rsidRDefault="00AD6F5A" w:rsidP="00AD6F5A">
      <w:pPr>
        <w:pStyle w:val="40"/>
        <w:spacing w:after="240"/>
        <w:ind w:left="0" w:firstLine="0"/>
      </w:pPr>
      <w:bookmarkStart w:id="388" w:name="_Toc455145084"/>
      <w:bookmarkStart w:id="389" w:name="_Toc455145617"/>
      <w:bookmarkStart w:id="390" w:name="_Toc455145812"/>
      <w:bookmarkStart w:id="391" w:name="_Toc468803166"/>
      <w:bookmarkStart w:id="392" w:name="_Toc468874280"/>
      <w:bookmarkStart w:id="393" w:name="_Toc515459868"/>
      <w:r>
        <w:t>6.</w:t>
      </w:r>
      <w:r>
        <w:rPr>
          <w:rFonts w:hint="eastAsia"/>
          <w:lang w:eastAsia="zh-CN"/>
        </w:rPr>
        <w:t>10</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388"/>
      <w:bookmarkEnd w:id="389"/>
      <w:bookmarkEnd w:id="390"/>
      <w:bookmarkEnd w:id="391"/>
      <w:bookmarkEnd w:id="392"/>
      <w:bookmarkEnd w:id="393"/>
    </w:p>
    <w:p w:rsidR="00AD6F5A" w:rsidRDefault="00AD6F5A" w:rsidP="009505DB">
      <w:pPr>
        <w:rPr>
          <w:color w:val="0000FF"/>
        </w:rPr>
      </w:pPr>
    </w:p>
    <w:p w:rsidR="001C7F05" w:rsidRPr="00AD6F5A" w:rsidRDefault="001C7F05" w:rsidP="001C7F05">
      <w:pPr>
        <w:pStyle w:val="2"/>
      </w:pPr>
      <w:bookmarkStart w:id="394" w:name="_Toc515459869"/>
      <w:r w:rsidRPr="00AD6F5A">
        <w:rPr>
          <w:rFonts w:hint="eastAsia"/>
        </w:rPr>
        <w:t>6</w:t>
      </w:r>
      <w:r w:rsidRPr="00AD6F5A">
        <w:t>.</w:t>
      </w:r>
      <w:r>
        <w:rPr>
          <w:rFonts w:hint="eastAsia"/>
        </w:rPr>
        <w:t>11</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3</w:t>
      </w:r>
      <w:r w:rsidRPr="00AD6F5A">
        <w:t xml:space="preserve"> and Band </w:t>
      </w:r>
      <w:r>
        <w:rPr>
          <w:rFonts w:hint="eastAsia"/>
        </w:rPr>
        <w:t>3</w:t>
      </w:r>
      <w:r w:rsidRPr="00AD6F5A">
        <w:t xml:space="preserve"> </w:t>
      </w:r>
      <w:r w:rsidRPr="00AD6F5A">
        <w:rPr>
          <w:rFonts w:hint="eastAsia"/>
        </w:rPr>
        <w:t>with 2</w:t>
      </w:r>
      <w:r w:rsidRPr="00AD6F5A">
        <w:t xml:space="preserve"> UL</w:t>
      </w:r>
      <w:r w:rsidRPr="00AD6F5A">
        <w:rPr>
          <w:rFonts w:hint="eastAsia"/>
        </w:rPr>
        <w:t>s</w:t>
      </w:r>
      <w:bookmarkEnd w:id="394"/>
    </w:p>
    <w:p w:rsidR="001C7F05" w:rsidRDefault="001C7F05" w:rsidP="001C7F05">
      <w:pPr>
        <w:pStyle w:val="30"/>
        <w:spacing w:after="240"/>
        <w:ind w:left="0" w:firstLine="0"/>
      </w:pPr>
      <w:bookmarkStart w:id="395" w:name="_Toc515459870"/>
      <w:r>
        <w:rPr>
          <w:rFonts w:hint="eastAsia"/>
        </w:rPr>
        <w:t>6</w:t>
      </w:r>
      <w:r>
        <w:t xml:space="preserve">.11.1 </w:t>
      </w:r>
      <w:r w:rsidR="003C3097">
        <w:tab/>
      </w:r>
      <w:r w:rsidRPr="004C1E02">
        <w:t>Operating bands for CA</w:t>
      </w:r>
      <w:bookmarkEnd w:id="395"/>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C73E7">
        <w:rPr>
          <w:rFonts w:ascii="Arial" w:eastAsia="Times New Roman" w:hAnsi="Arial"/>
          <w:b/>
        </w:rPr>
        <w:t xml:space="preserve">Table </w:t>
      </w:r>
      <w:bookmarkStart w:id="396" w:name="OLE_LINK385"/>
      <w:bookmarkStart w:id="397" w:name="OLE_LINK386"/>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.1-1: </w:t>
      </w:r>
      <w:bookmarkEnd w:id="396"/>
      <w:bookmarkEnd w:id="397"/>
      <w:r w:rsidRPr="002C73E7">
        <w:rPr>
          <w:rFonts w:ascii="Arial" w:eastAsia="Times New Roman" w:hAnsi="Arial"/>
          <w:b/>
          <w:lang w:val="en-US" w:eastAsia="ja-JP"/>
        </w:rPr>
        <w:t>Inter</w:t>
      </w:r>
      <w:r w:rsidRPr="002C73E7">
        <w:rPr>
          <w:rFonts w:ascii="Arial" w:eastAsia="Times New Roman" w:hAnsi="Arial"/>
          <w:b/>
        </w:rPr>
        <w:t>-band CA operating bands</w:t>
      </w:r>
      <w:r w:rsidRPr="002C73E7">
        <w:rPr>
          <w:rFonts w:ascii="Arial" w:eastAsia="Times New Roman" w:hAnsi="Arial" w:hint="eastAsia"/>
          <w:b/>
          <w:lang w:eastAsia="zh-CN"/>
        </w:rPr>
        <w:t xml:space="preserve"> for CA_</w:t>
      </w:r>
      <w:r w:rsidRPr="002C73E7">
        <w:rPr>
          <w:rFonts w:ascii="Arial" w:hAnsi="Arial" w:hint="eastAsia"/>
          <w:b/>
          <w:lang w:eastAsia="ja-JP"/>
        </w:rPr>
        <w:t>1A-3A-3A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2C73E7" w:rsidTr="002D4357">
        <w:trPr>
          <w:trHeight w:val="212"/>
          <w:jc w:val="center"/>
        </w:trPr>
        <w:tc>
          <w:tcPr>
            <w:tcW w:w="1531"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 CA Band</w:t>
            </w:r>
          </w:p>
        </w:tc>
        <w:tc>
          <w:tcPr>
            <w:tcW w:w="1185"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E-UTRA</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Band</w:t>
            </w: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Uplink (UL) band</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Downlink (DL) band</w:t>
            </w:r>
          </w:p>
        </w:tc>
        <w:tc>
          <w:tcPr>
            <w:tcW w:w="892" w:type="dxa"/>
            <w:vMerge w:val="restart"/>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Duplex Mode</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receive / UE transmit</w:t>
            </w:r>
            <w:r w:rsidRPr="002C73E7">
              <w:rPr>
                <w:rFonts w:ascii="Arial" w:eastAsia="Times New Roman" w:hAnsi="Arial"/>
                <w:b/>
                <w:sz w:val="18"/>
                <w:vertAlign w:val="superscript"/>
                <w:lang w:val="en-US"/>
              </w:rPr>
              <w:t>1</w:t>
            </w:r>
          </w:p>
        </w:tc>
        <w:tc>
          <w:tcPr>
            <w:tcW w:w="2816" w:type="dxa"/>
            <w:gridSpan w:val="3"/>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BS transmit / UE receive</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UL_low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3E7">
              <w:rPr>
                <w:rFonts w:ascii="Arial" w:eastAsia="Times New Roman" w:hAnsi="Arial"/>
                <w:b/>
                <w:sz w:val="18"/>
                <w:lang w:val="en-US"/>
              </w:rPr>
              <w:t>F</w:t>
            </w:r>
            <w:r w:rsidRPr="002C73E7">
              <w:rPr>
                <w:rFonts w:ascii="Arial" w:eastAsia="Times New Roman" w:hAnsi="Arial"/>
                <w:b/>
                <w:sz w:val="18"/>
                <w:vertAlign w:val="subscript"/>
                <w:lang w:val="en-US"/>
              </w:rPr>
              <w:t>DL_low</w:t>
            </w:r>
            <w:r w:rsidRPr="002C73E7">
              <w:rPr>
                <w:rFonts w:ascii="Arial" w:eastAsia="Times New Roman" w:hAnsi="Arial"/>
                <w:b/>
                <w:sz w:val="18"/>
                <w:lang w:val="en-US"/>
              </w:rPr>
              <w:t xml:space="preserve">   –  F</w:t>
            </w:r>
            <w:r w:rsidRPr="002C73E7">
              <w:rPr>
                <w:rFonts w:ascii="Arial" w:eastAsia="Times New Roman" w:hAnsi="Arial"/>
                <w:b/>
                <w:sz w:val="18"/>
                <w:vertAlign w:val="subscript"/>
                <w:lang w:val="en-US"/>
              </w:rPr>
              <w:t>DL_high</w:t>
            </w:r>
          </w:p>
        </w:tc>
        <w:tc>
          <w:tcPr>
            <w:tcW w:w="892"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2C73E7" w:rsidTr="002D4357">
        <w:trPr>
          <w:trHeight w:val="212"/>
          <w:jc w:val="center"/>
        </w:trPr>
        <w:tc>
          <w:tcPr>
            <w:tcW w:w="1531" w:type="dxa"/>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bookmarkStart w:id="398" w:name="OLE_LINK377"/>
            <w:bookmarkStart w:id="399" w:name="OLE_LINK378"/>
            <w:bookmarkStart w:id="400" w:name="OLE_LINK379"/>
            <w:bookmarkStart w:id="401" w:name="OLE_LINK380"/>
            <w:r w:rsidRPr="002C73E7">
              <w:rPr>
                <w:rFonts w:ascii="Arial" w:eastAsia="Times New Roman" w:hAnsi="Arial"/>
                <w:sz w:val="18"/>
                <w:lang w:val="en-US"/>
              </w:rPr>
              <w:t>CA_</w:t>
            </w:r>
            <w:r w:rsidRPr="002C73E7">
              <w:rPr>
                <w:rFonts w:ascii="Arial" w:hAnsi="Arial" w:hint="eastAsia"/>
                <w:sz w:val="18"/>
                <w:lang w:val="en-US" w:eastAsia="ja-JP"/>
              </w:rPr>
              <w:t>1A</w:t>
            </w:r>
            <w:r w:rsidRPr="002C73E7">
              <w:rPr>
                <w:rFonts w:ascii="Arial" w:eastAsia="Times New Roman" w:hAnsi="Arial"/>
                <w:sz w:val="18"/>
                <w:lang w:val="en-US"/>
              </w:rPr>
              <w:t>-</w:t>
            </w:r>
            <w:bookmarkEnd w:id="398"/>
            <w:bookmarkEnd w:id="399"/>
            <w:bookmarkEnd w:id="400"/>
            <w:bookmarkEnd w:id="401"/>
            <w:r w:rsidRPr="002C73E7">
              <w:rPr>
                <w:rFonts w:ascii="Arial" w:hAnsi="Arial" w:hint="eastAsia"/>
                <w:sz w:val="18"/>
                <w:lang w:val="en-US" w:eastAsia="ja-JP"/>
              </w:rPr>
              <w:t>3A-3A</w:t>
            </w: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1171" w:type="dxa"/>
            <w:tcBorders>
              <w:right w:val="single" w:sz="4" w:space="0" w:color="auto"/>
            </w:tcBorders>
            <w:vAlign w:val="center"/>
          </w:tcPr>
          <w:p w:rsidR="001C7F05" w:rsidRPr="002C73E7" w:rsidRDefault="001C7F05" w:rsidP="002D4357">
            <w:pPr>
              <w:pStyle w:val="TAR"/>
              <w:rPr>
                <w:rFonts w:cs="Arial"/>
              </w:rPr>
            </w:pPr>
            <w:r w:rsidRPr="002C73E7">
              <w:rPr>
                <w:rFonts w:cs="Arial"/>
              </w:rPr>
              <w:t>1</w:t>
            </w:r>
            <w:r w:rsidRPr="002C73E7">
              <w:rPr>
                <w:rFonts w:cs="Arial" w:hint="eastAsia"/>
                <w:lang w:eastAsia="ja-JP"/>
              </w:rPr>
              <w:t>920</w:t>
            </w:r>
            <w:r w:rsidRPr="002C73E7">
              <w:rPr>
                <w:rFonts w:cs="Arial"/>
              </w:rPr>
              <w:t xml:space="preserve"> MHz</w:t>
            </w:r>
          </w:p>
        </w:tc>
        <w:tc>
          <w:tcPr>
            <w:tcW w:w="27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70" w:type="dxa"/>
            <w:tcBorders>
              <w:left w:val="single" w:sz="4" w:space="0" w:color="auto"/>
            </w:tcBorders>
            <w:vAlign w:val="center"/>
          </w:tcPr>
          <w:p w:rsidR="001C7F05" w:rsidRPr="002C73E7" w:rsidRDefault="001C7F05" w:rsidP="002D4357">
            <w:pPr>
              <w:pStyle w:val="TAL"/>
              <w:rPr>
                <w:rFonts w:cs="Arial"/>
              </w:rPr>
            </w:pPr>
            <w:r w:rsidRPr="002C73E7">
              <w:rPr>
                <w:rFonts w:cs="Arial"/>
              </w:rPr>
              <w:t>1</w:t>
            </w:r>
            <w:r w:rsidRPr="002C73E7">
              <w:rPr>
                <w:rFonts w:cs="Arial" w:hint="eastAsia"/>
                <w:lang w:eastAsia="ja-JP"/>
              </w:rPr>
              <w:t>980</w:t>
            </w:r>
            <w:r w:rsidRPr="002C73E7">
              <w:rPr>
                <w:rFonts w:cs="Arial"/>
              </w:rPr>
              <w:t xml:space="preserve"> MHz</w:t>
            </w:r>
          </w:p>
        </w:tc>
        <w:tc>
          <w:tcPr>
            <w:tcW w:w="1260" w:type="dxa"/>
            <w:tcBorders>
              <w:right w:val="single" w:sz="4" w:space="0" w:color="auto"/>
            </w:tcBorders>
            <w:vAlign w:val="center"/>
          </w:tcPr>
          <w:p w:rsidR="001C7F05" w:rsidRPr="002C73E7" w:rsidRDefault="001C7F05" w:rsidP="002D4357">
            <w:pPr>
              <w:pStyle w:val="TAR"/>
              <w:rPr>
                <w:rFonts w:cs="Arial"/>
              </w:rPr>
            </w:pPr>
            <w:r w:rsidRPr="002C73E7">
              <w:rPr>
                <w:rFonts w:cs="Arial" w:hint="eastAsia"/>
                <w:lang w:eastAsia="ja-JP"/>
              </w:rPr>
              <w:t>2110</w:t>
            </w:r>
            <w:r w:rsidRPr="002C73E7">
              <w:rPr>
                <w:rFonts w:cs="Arial"/>
              </w:rPr>
              <w:t xml:space="preserve"> MHz</w:t>
            </w:r>
          </w:p>
        </w:tc>
        <w:tc>
          <w:tcPr>
            <w:tcW w:w="360" w:type="dxa"/>
            <w:tcBorders>
              <w:left w:val="single" w:sz="4" w:space="0" w:color="auto"/>
              <w:right w:val="single" w:sz="4" w:space="0" w:color="auto"/>
            </w:tcBorders>
          </w:tcPr>
          <w:p w:rsidR="001C7F05" w:rsidRPr="002C73E7" w:rsidRDefault="001C7F05" w:rsidP="002D4357">
            <w:pPr>
              <w:pStyle w:val="TAC"/>
              <w:rPr>
                <w:rFonts w:cs="Arial"/>
              </w:rPr>
            </w:pPr>
            <w:r w:rsidRPr="002C73E7">
              <w:rPr>
                <w:rFonts w:cs="Arial"/>
              </w:rPr>
              <w:t>–</w:t>
            </w:r>
          </w:p>
        </w:tc>
        <w:tc>
          <w:tcPr>
            <w:tcW w:w="1196" w:type="dxa"/>
            <w:tcBorders>
              <w:left w:val="single" w:sz="4" w:space="0" w:color="auto"/>
            </w:tcBorders>
            <w:vAlign w:val="center"/>
          </w:tcPr>
          <w:p w:rsidR="001C7F05" w:rsidRPr="002C73E7" w:rsidRDefault="001C7F05" w:rsidP="002D4357">
            <w:pPr>
              <w:pStyle w:val="TAL"/>
              <w:rPr>
                <w:rFonts w:cs="Arial"/>
              </w:rPr>
            </w:pPr>
            <w:r w:rsidRPr="002C73E7">
              <w:rPr>
                <w:rFonts w:cs="Arial" w:hint="eastAsia"/>
                <w:lang w:eastAsia="ja-JP"/>
              </w:rPr>
              <w:t>2170</w:t>
            </w:r>
            <w:r w:rsidRPr="002C73E7">
              <w:rPr>
                <w:rFonts w:cs="Arial"/>
              </w:rPr>
              <w:t xml:space="preserve"> MHz</w:t>
            </w:r>
          </w:p>
        </w:tc>
        <w:tc>
          <w:tcPr>
            <w:tcW w:w="892" w:type="dxa"/>
            <w:vMerge w:val="restart"/>
            <w:vAlign w:val="center"/>
          </w:tcPr>
          <w:p w:rsidR="001C7F05" w:rsidRPr="002C73E7" w:rsidRDefault="001C7F05" w:rsidP="002D4357">
            <w:pPr>
              <w:pStyle w:val="TAC"/>
              <w:rPr>
                <w:rFonts w:cs="Arial"/>
              </w:rPr>
            </w:pPr>
            <w:r w:rsidRPr="002C73E7">
              <w:rPr>
                <w:rFonts w:cs="Arial"/>
              </w:rPr>
              <w:t>FDD</w:t>
            </w:r>
          </w:p>
        </w:tc>
      </w:tr>
      <w:tr w:rsidR="001C7F05" w:rsidRPr="002C73E7" w:rsidTr="002D4357">
        <w:trPr>
          <w:trHeight w:val="212"/>
          <w:jc w:val="center"/>
        </w:trPr>
        <w:tc>
          <w:tcPr>
            <w:tcW w:w="1531" w:type="dxa"/>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1171" w:type="dxa"/>
            <w:tcBorders>
              <w:right w:val="single" w:sz="4" w:space="0" w:color="auto"/>
            </w:tcBorders>
            <w:vAlign w:val="center"/>
          </w:tcPr>
          <w:p w:rsidR="001C7F05" w:rsidRPr="002C73E7" w:rsidRDefault="001C7F05" w:rsidP="002D4357">
            <w:pPr>
              <w:pStyle w:val="TAR"/>
            </w:pPr>
            <w:r w:rsidRPr="002C73E7">
              <w:rPr>
                <w:rFonts w:hint="eastAsia"/>
                <w:lang w:eastAsia="ja-JP"/>
              </w:rPr>
              <w:t>1710</w:t>
            </w:r>
            <w:r w:rsidRPr="002C73E7">
              <w:t xml:space="preserve"> MHz</w:t>
            </w:r>
          </w:p>
        </w:tc>
        <w:tc>
          <w:tcPr>
            <w:tcW w:w="27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70" w:type="dxa"/>
            <w:tcBorders>
              <w:left w:val="single" w:sz="4" w:space="0" w:color="auto"/>
            </w:tcBorders>
            <w:vAlign w:val="center"/>
          </w:tcPr>
          <w:p w:rsidR="001C7F05" w:rsidRPr="002C73E7" w:rsidRDefault="001C7F05" w:rsidP="002D4357">
            <w:pPr>
              <w:pStyle w:val="TAL"/>
            </w:pPr>
            <w:r w:rsidRPr="002C73E7">
              <w:rPr>
                <w:rFonts w:hint="eastAsia"/>
                <w:lang w:eastAsia="ja-JP"/>
              </w:rPr>
              <w:t>1785</w:t>
            </w:r>
            <w:r w:rsidRPr="002C73E7">
              <w:t xml:space="preserve"> MHz</w:t>
            </w:r>
          </w:p>
        </w:tc>
        <w:tc>
          <w:tcPr>
            <w:tcW w:w="1260" w:type="dxa"/>
            <w:tcBorders>
              <w:right w:val="single" w:sz="4" w:space="0" w:color="auto"/>
            </w:tcBorders>
            <w:vAlign w:val="center"/>
          </w:tcPr>
          <w:p w:rsidR="001C7F05" w:rsidRPr="002C73E7" w:rsidRDefault="001C7F05" w:rsidP="002D4357">
            <w:pPr>
              <w:pStyle w:val="TAR"/>
            </w:pPr>
            <w:r w:rsidRPr="002C73E7">
              <w:rPr>
                <w:rFonts w:hint="eastAsia"/>
                <w:lang w:eastAsia="ja-JP"/>
              </w:rPr>
              <w:t>1805</w:t>
            </w:r>
            <w:r w:rsidRPr="002C73E7">
              <w:t xml:space="preserve"> MHz</w:t>
            </w:r>
          </w:p>
        </w:tc>
        <w:tc>
          <w:tcPr>
            <w:tcW w:w="360" w:type="dxa"/>
            <w:tcBorders>
              <w:left w:val="single" w:sz="4" w:space="0" w:color="auto"/>
              <w:right w:val="single" w:sz="4" w:space="0" w:color="auto"/>
            </w:tcBorders>
            <w:vAlign w:val="center"/>
          </w:tcPr>
          <w:p w:rsidR="001C7F05" w:rsidRPr="002C73E7" w:rsidRDefault="001C7F05" w:rsidP="002D4357">
            <w:pPr>
              <w:pStyle w:val="TAC"/>
            </w:pPr>
            <w:r w:rsidRPr="002C73E7">
              <w:t>–</w:t>
            </w:r>
          </w:p>
        </w:tc>
        <w:tc>
          <w:tcPr>
            <w:tcW w:w="1196" w:type="dxa"/>
            <w:tcBorders>
              <w:left w:val="single" w:sz="4" w:space="0" w:color="auto"/>
            </w:tcBorders>
            <w:vAlign w:val="center"/>
          </w:tcPr>
          <w:p w:rsidR="001C7F05" w:rsidRPr="002C73E7" w:rsidRDefault="001C7F05" w:rsidP="002D4357">
            <w:pPr>
              <w:pStyle w:val="TAL"/>
            </w:pPr>
            <w:r w:rsidRPr="002C73E7">
              <w:rPr>
                <w:rFonts w:hint="eastAsia"/>
                <w:lang w:eastAsia="ja-JP"/>
              </w:rPr>
              <w:t>1880</w:t>
            </w:r>
            <w:r w:rsidRPr="002C73E7">
              <w:t xml:space="preserve"> MHz</w:t>
            </w:r>
          </w:p>
        </w:tc>
        <w:tc>
          <w:tcPr>
            <w:tcW w:w="892" w:type="dxa"/>
            <w:vMerge/>
          </w:tcPr>
          <w:p w:rsidR="001C7F05" w:rsidRPr="002C73E7" w:rsidRDefault="001C7F05" w:rsidP="002D4357">
            <w:pPr>
              <w:pStyle w:val="TAC"/>
              <w:rPr>
                <w:rFonts w:cs="Arial"/>
              </w:rPr>
            </w:pPr>
          </w:p>
        </w:tc>
      </w:tr>
    </w:tbl>
    <w:p w:rsidR="001C7F05" w:rsidRPr="002C73E7" w:rsidRDefault="001C7F05" w:rsidP="001C7F05">
      <w:pPr>
        <w:overflowPunct w:val="0"/>
        <w:autoSpaceDE w:val="0"/>
        <w:autoSpaceDN w:val="0"/>
        <w:adjustRightInd w:val="0"/>
        <w:textAlignment w:val="baseline"/>
        <w:rPr>
          <w:rFonts w:eastAsia="Times New Roman"/>
          <w:lang w:val="en-US" w:eastAsia="zh-CN"/>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bookmarkStart w:id="402" w:name="_Toc436488792"/>
      <w:bookmarkStart w:id="403" w:name="_Toc465190673"/>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.2</w:t>
      </w:r>
      <w:r w:rsidRPr="002C73E7">
        <w:rPr>
          <w:rFonts w:ascii="Arial" w:hAnsi="Arial" w:cs="Arial" w:hint="eastAsia"/>
          <w:sz w:val="28"/>
          <w:szCs w:val="28"/>
          <w:lang w:val="x-none" w:eastAsia="ja-JP"/>
        </w:rPr>
        <w:t xml:space="preserve"> </w:t>
      </w:r>
      <w:r w:rsidRPr="002C73E7">
        <w:rPr>
          <w:rFonts w:ascii="Arial" w:hAnsi="Arial" w:cs="Arial"/>
          <w:sz w:val="28"/>
          <w:szCs w:val="28"/>
          <w:lang w:val="x-none" w:eastAsia="ja-JP"/>
        </w:rPr>
        <w:tab/>
        <w:t>Channel bandwidths per operating band for CA</w:t>
      </w:r>
      <w:bookmarkEnd w:id="402"/>
      <w:bookmarkEnd w:id="403"/>
    </w:p>
    <w:p w:rsidR="001C7F05" w:rsidRPr="002C73E7"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2C73E7">
        <w:rPr>
          <w:rFonts w:ascii="Arial" w:eastAsia="Times New Roman" w:hAnsi="Arial"/>
          <w:b/>
        </w:rPr>
        <w:t xml:space="preserve">Table </w:t>
      </w:r>
      <w:r w:rsidRPr="002C73E7">
        <w:rPr>
          <w:rFonts w:ascii="Arial" w:eastAsia="Times New Roman" w:hAnsi="Arial" w:hint="eastAsia"/>
          <w:b/>
          <w:lang w:eastAsia="ja-JP"/>
        </w:rPr>
        <w:t>6.</w:t>
      </w:r>
      <w:r>
        <w:rPr>
          <w:rFonts w:ascii="Arial" w:eastAsia="Times New Roman" w:hAnsi="Arial"/>
          <w:b/>
          <w:lang w:eastAsia="zh-CN"/>
        </w:rPr>
        <w:t>11</w:t>
      </w:r>
      <w:r w:rsidRPr="002C73E7">
        <w:rPr>
          <w:rFonts w:ascii="Arial" w:eastAsia="Times New Roman" w:hAnsi="Arial"/>
          <w:b/>
        </w:rPr>
        <w:t xml:space="preserve">.2-1: E-UTRA CA </w:t>
      </w:r>
      <w:r w:rsidRPr="002C73E7">
        <w:rPr>
          <w:rFonts w:ascii="Arial" w:eastAsia="Times New Roman" w:hAnsi="Arial"/>
          <w:b/>
          <w:lang w:val="en-US" w:eastAsia="ja-JP"/>
        </w:rPr>
        <w:t>configuration</w:t>
      </w:r>
      <w:r w:rsidRPr="002C73E7">
        <w:rPr>
          <w:rFonts w:ascii="Arial" w:eastAsia="Times New Roman" w:hAnsi="Arial"/>
          <w:b/>
        </w:rPr>
        <w:t xml:space="preserve"> and bandwidth combination sets for</w:t>
      </w:r>
      <w:r w:rsidRPr="002C73E7">
        <w:rPr>
          <w:rFonts w:ascii="Arial" w:eastAsia="Times New Roman" w:hAnsi="Arial" w:hint="eastAsia"/>
          <w:b/>
          <w:lang w:eastAsia="zh-CN"/>
        </w:rPr>
        <w:t xml:space="preserve"> CA_</w:t>
      </w:r>
      <w:r w:rsidRPr="002C73E7">
        <w:rPr>
          <w:rFonts w:ascii="Arial" w:hAnsi="Arial" w:hint="eastAsia"/>
          <w:b/>
          <w:lang w:eastAsia="ja-JP"/>
        </w:rPr>
        <w:t>1A-3A-3A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66"/>
        <w:gridCol w:w="768"/>
        <w:gridCol w:w="587"/>
        <w:gridCol w:w="587"/>
        <w:gridCol w:w="587"/>
        <w:gridCol w:w="587"/>
        <w:gridCol w:w="587"/>
        <w:gridCol w:w="587"/>
        <w:gridCol w:w="1190"/>
        <w:gridCol w:w="1288"/>
      </w:tblGrid>
      <w:tr w:rsidR="001C7F05" w:rsidRPr="002C73E7" w:rsidTr="002D4357">
        <w:trPr>
          <w:jc w:val="center"/>
        </w:trPr>
        <w:tc>
          <w:tcPr>
            <w:tcW w:w="0" w:type="auto"/>
            <w:gridSpan w:val="11"/>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 / Bandwidth combination set</w:t>
            </w:r>
          </w:p>
        </w:tc>
      </w:tr>
      <w:tr w:rsidR="001C7F05" w:rsidRPr="002C73E7" w:rsidTr="002D4357">
        <w:trPr>
          <w:jc w:val="center"/>
        </w:trPr>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CA Configuration</w:t>
            </w:r>
          </w:p>
        </w:tc>
        <w:tc>
          <w:tcPr>
            <w:tcW w:w="0" w:type="auto"/>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2C73E7"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2C73E7">
              <w:rPr>
                <w:rFonts w:ascii="Arial" w:eastAsia="Times New Roman" w:hAnsi="Arial" w:hint="eastAsia"/>
                <w:b/>
                <w:sz w:val="18"/>
              </w:rPr>
              <w:t>Uplink CA configurations</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E-UTRA Bands</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1.4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3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10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15 MHz</w:t>
            </w:r>
          </w:p>
        </w:tc>
        <w:tc>
          <w:tcPr>
            <w:tcW w:w="0" w:type="auto"/>
            <w:tcBorders>
              <w:bottom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20 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Maximum aggregated bandwidth</w:t>
            </w:r>
          </w:p>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[MHz]</w:t>
            </w:r>
          </w:p>
        </w:tc>
        <w:tc>
          <w:tcPr>
            <w:tcW w:w="0" w:type="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C73E7">
              <w:rPr>
                <w:rFonts w:ascii="Arial" w:eastAsia="Times New Roman" w:hAnsi="Arial"/>
                <w:b/>
                <w:sz w:val="18"/>
              </w:rPr>
              <w:t>Bandwidth combination set</w:t>
            </w:r>
          </w:p>
        </w:tc>
      </w:tr>
      <w:tr w:rsidR="001C7F05" w:rsidRPr="002C73E7" w:rsidTr="002D4357">
        <w:trPr>
          <w:trHeight w:val="223"/>
          <w:jc w:val="center"/>
        </w:trPr>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eastAsia="Times New Roman" w:hAnsi="Arial"/>
                <w:sz w:val="18"/>
                <w:lang w:val="en-US"/>
              </w:rPr>
              <w:t>CA_</w:t>
            </w:r>
            <w:r w:rsidRPr="002C73E7">
              <w:rPr>
                <w:rFonts w:ascii="Arial" w:hAnsi="Arial" w:hint="eastAsia"/>
                <w:sz w:val="18"/>
                <w:lang w:val="en-US" w:eastAsia="ja-JP"/>
              </w:rPr>
              <w:t>1</w:t>
            </w:r>
            <w:r w:rsidRPr="002C73E7">
              <w:rPr>
                <w:rFonts w:ascii="Arial" w:eastAsia="Times New Roman" w:hAnsi="Arial" w:hint="eastAsia"/>
                <w:sz w:val="18"/>
                <w:lang w:val="en-US"/>
              </w:rPr>
              <w:t>A</w:t>
            </w:r>
            <w:r w:rsidRPr="002C73E7">
              <w:rPr>
                <w:rFonts w:ascii="Arial" w:eastAsia="Times New Roman" w:hAnsi="Arial"/>
                <w:sz w:val="18"/>
                <w:lang w:val="en-US"/>
              </w:rPr>
              <w:t>-</w:t>
            </w:r>
            <w:r w:rsidRPr="002C73E7">
              <w:rPr>
                <w:rFonts w:ascii="Arial" w:hAnsi="Arial" w:hint="eastAsia"/>
                <w:sz w:val="18"/>
                <w:lang w:val="en-US" w:eastAsia="ja-JP"/>
              </w:rPr>
              <w:t>3</w:t>
            </w:r>
            <w:r w:rsidRPr="002C73E7">
              <w:rPr>
                <w:rFonts w:ascii="Arial" w:eastAsia="Times New Roman" w:hAnsi="Arial" w:hint="eastAsia"/>
                <w:sz w:val="18"/>
                <w:lang w:val="en-US"/>
              </w:rPr>
              <w:t>A</w:t>
            </w: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1</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tcBorders>
              <w:right w:val="single" w:sz="4" w:space="0" w:color="auto"/>
            </w:tcBorders>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Yes</w:t>
            </w:r>
          </w:p>
        </w:tc>
        <w:tc>
          <w:tcPr>
            <w:tcW w:w="0" w:type="auto"/>
            <w:vMerge w:val="restart"/>
            <w:tcBorders>
              <w:left w:val="single" w:sz="4" w:space="0" w:color="auto"/>
            </w:tcBorders>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60</w:t>
            </w:r>
          </w:p>
        </w:tc>
        <w:tc>
          <w:tcPr>
            <w:tcW w:w="0" w:type="auto"/>
            <w:vMerge w:val="restart"/>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3E7">
              <w:rPr>
                <w:rFonts w:ascii="Arial" w:eastAsia="Times New Roman" w:hAnsi="Arial" w:hint="eastAsia"/>
                <w:sz w:val="18"/>
                <w:lang w:val="en-US"/>
              </w:rPr>
              <w:t>0</w:t>
            </w:r>
          </w:p>
        </w:tc>
      </w:tr>
      <w:tr w:rsidR="001C7F05" w:rsidRPr="002C73E7" w:rsidTr="002D4357">
        <w:trPr>
          <w:trHeight w:val="223"/>
          <w:jc w:val="center"/>
        </w:trPr>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0" w:type="auto"/>
            <w:shd w:val="clear" w:color="auto" w:fill="auto"/>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C73E7">
              <w:rPr>
                <w:rFonts w:ascii="Arial" w:hAnsi="Arial" w:hint="eastAsia"/>
                <w:sz w:val="18"/>
                <w:lang w:val="en-US" w:eastAsia="ja-JP"/>
              </w:rPr>
              <w:t>3</w:t>
            </w:r>
          </w:p>
        </w:tc>
        <w:tc>
          <w:tcPr>
            <w:tcW w:w="0" w:type="auto"/>
            <w:gridSpan w:val="6"/>
            <w:shd w:val="clear" w:color="auto" w:fill="auto"/>
            <w:vAlign w:val="center"/>
          </w:tcPr>
          <w:p w:rsidR="001C7F05" w:rsidRPr="002C73E7" w:rsidRDefault="001C7F05" w:rsidP="002D4357">
            <w:pPr>
              <w:pStyle w:val="TAC"/>
              <w:rPr>
                <w:lang w:val="en-US" w:eastAsia="ja-JP"/>
              </w:rPr>
            </w:pPr>
            <w:r w:rsidRPr="002C73E7">
              <w:rPr>
                <w:lang w:val="en-US" w:eastAsia="ja-JP"/>
              </w:rPr>
              <w:t>See CA_3A-3A Bandwidth Combination Set 0 in Table 5.6A.1-3 of TS36.101</w:t>
            </w: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vAlign w:val="center"/>
          </w:tcPr>
          <w:p w:rsidR="001C7F05" w:rsidRPr="002C73E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2C73E7" w:rsidRDefault="001C7F05" w:rsidP="001C7F05">
      <w:pPr>
        <w:overflowPunct w:val="0"/>
        <w:autoSpaceDE w:val="0"/>
        <w:autoSpaceDN w:val="0"/>
        <w:adjustRightInd w:val="0"/>
        <w:textAlignment w:val="baseline"/>
        <w:rPr>
          <w:lang w:val="en-US" w:eastAsia="ja-JP"/>
        </w:rPr>
      </w:pP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2C73E7">
        <w:rPr>
          <w:rFonts w:ascii="Arial" w:hAnsi="Arial" w:cs="Arial" w:hint="eastAsia"/>
          <w:sz w:val="28"/>
          <w:szCs w:val="28"/>
          <w:lang w:val="x-none" w:eastAsia="ja-JP"/>
        </w:rPr>
        <w:t>6.</w:t>
      </w:r>
      <w:r>
        <w:rPr>
          <w:rFonts w:ascii="Arial" w:hAnsi="Arial" w:cs="Arial"/>
          <w:sz w:val="28"/>
          <w:szCs w:val="28"/>
          <w:lang w:val="en-US" w:eastAsia="ja-JP"/>
        </w:rPr>
        <w:t>11</w:t>
      </w:r>
      <w:r w:rsidRPr="002C73E7">
        <w:rPr>
          <w:rFonts w:ascii="Arial" w:hAnsi="Arial" w:cs="Arial"/>
          <w:sz w:val="28"/>
          <w:szCs w:val="28"/>
          <w:lang w:val="x-none" w:eastAsia="ja-JP"/>
        </w:rPr>
        <w:t>.3</w:t>
      </w:r>
      <w:bookmarkStart w:id="404" w:name="_Toc436488793"/>
      <w:r w:rsidRPr="002C73E7">
        <w:rPr>
          <w:rFonts w:ascii="Arial" w:hAnsi="Arial" w:cs="Arial" w:hint="eastAsia"/>
          <w:sz w:val="28"/>
          <w:szCs w:val="28"/>
          <w:lang w:val="x-none" w:eastAsia="ja-JP"/>
        </w:rPr>
        <w:t xml:space="preserve"> </w:t>
      </w:r>
      <w:r w:rsidRPr="002C73E7">
        <w:rPr>
          <w:rFonts w:ascii="Arial" w:hAnsi="Arial" w:cs="Arial" w:hint="eastAsia"/>
          <w:sz w:val="28"/>
          <w:szCs w:val="28"/>
          <w:lang w:val="x-none" w:eastAsia="ja-JP"/>
        </w:rPr>
        <w:tab/>
      </w:r>
      <w:bookmarkStart w:id="405" w:name="_Toc465190674"/>
      <w:bookmarkEnd w:id="404"/>
      <w:r w:rsidRPr="002C73E7">
        <w:rPr>
          <w:rFonts w:ascii="Arial" w:hAnsi="Arial" w:cs="Arial"/>
          <w:sz w:val="28"/>
          <w:szCs w:val="28"/>
          <w:lang w:val="x-none" w:eastAsia="ja-JP"/>
        </w:rPr>
        <w:t>Co-existence studies</w:t>
      </w:r>
      <w:bookmarkEnd w:id="405"/>
    </w:p>
    <w:p w:rsidR="001C7F05" w:rsidRPr="002C73E7" w:rsidRDefault="001C7F05" w:rsidP="001C7F05">
      <w:pPr>
        <w:overflowPunct w:val="0"/>
        <w:autoSpaceDE w:val="0"/>
        <w:autoSpaceDN w:val="0"/>
        <w:adjustRightInd w:val="0"/>
        <w:textAlignment w:val="baseline"/>
        <w:rPr>
          <w:lang w:eastAsia="ja-JP"/>
        </w:rPr>
      </w:pPr>
      <w:bookmarkStart w:id="406" w:name="_Toc436488794"/>
      <w:bookmarkStart w:id="407" w:name="_Toc465190675"/>
      <w:r w:rsidRPr="002C73E7">
        <w:rPr>
          <w:rFonts w:hint="eastAsia"/>
          <w:lang w:val="x-none" w:eastAsia="ja-JP"/>
        </w:rPr>
        <w:t xml:space="preserve">Based on </w:t>
      </w:r>
      <w:r w:rsidRPr="002C73E7">
        <w:rPr>
          <w:rFonts w:hint="eastAsia"/>
          <w:lang w:eastAsia="ja-JP"/>
        </w:rPr>
        <w:t>co-existence studies of CA_</w:t>
      </w:r>
      <w:r w:rsidRPr="002C73E7">
        <w:rPr>
          <w:lang w:eastAsia="ja-JP"/>
        </w:rPr>
        <w:t>1</w:t>
      </w:r>
      <w:r w:rsidRPr="002C73E7">
        <w:rPr>
          <w:rFonts w:hint="eastAsia"/>
          <w:lang w:eastAsia="ja-JP"/>
        </w:rPr>
        <w:t>A-</w:t>
      </w:r>
      <w:r w:rsidRPr="002C73E7">
        <w:rPr>
          <w:lang w:eastAsia="ja-JP"/>
        </w:rPr>
        <w:t>3</w:t>
      </w:r>
      <w:r w:rsidRPr="002C73E7">
        <w:rPr>
          <w:rFonts w:hint="eastAsia"/>
          <w:lang w:eastAsia="ja-JP"/>
        </w:rPr>
        <w:t>A specified in TR 36.860-12, there is no additional harmonic and intermodulation impact for the additional band 3 receiver.</w:t>
      </w:r>
    </w:p>
    <w:p w:rsidR="001C7F05" w:rsidRPr="002C73E7" w:rsidRDefault="001C7F05" w:rsidP="001C7F05">
      <w:pPr>
        <w:tabs>
          <w:tab w:val="num" w:pos="680"/>
        </w:tabs>
        <w:spacing w:before="100" w:beforeAutospacing="1" w:afterLines="100" w:after="240"/>
        <w:outlineLvl w:val="2"/>
        <w:rPr>
          <w:rFonts w:ascii="Arial" w:hAnsi="Arial" w:cs="Arial"/>
          <w:sz w:val="28"/>
          <w:szCs w:val="28"/>
          <w:lang w:val="x-none" w:eastAsia="zh-CN"/>
        </w:rPr>
      </w:pPr>
      <w:bookmarkStart w:id="408" w:name="_Toc465190676"/>
      <w:bookmarkEnd w:id="406"/>
      <w:bookmarkEnd w:id="407"/>
      <w:r w:rsidRPr="002C73E7">
        <w:rPr>
          <w:rFonts w:ascii="Arial" w:hAnsi="Arial" w:cs="Arial" w:hint="eastAsia"/>
          <w:sz w:val="28"/>
          <w:szCs w:val="28"/>
          <w:lang w:val="x-none" w:eastAsia="zh-CN"/>
        </w:rPr>
        <w:t>6.</w:t>
      </w:r>
      <w:r>
        <w:rPr>
          <w:rFonts w:ascii="Arial" w:hAnsi="Arial" w:cs="Arial"/>
          <w:sz w:val="28"/>
          <w:szCs w:val="28"/>
          <w:lang w:val="x-none" w:eastAsia="zh-CN"/>
        </w:rPr>
        <w:t>11</w:t>
      </w:r>
      <w:r w:rsidRPr="002C73E7">
        <w:rPr>
          <w:rFonts w:ascii="Arial" w:hAnsi="Arial" w:cs="Arial"/>
          <w:sz w:val="28"/>
          <w:szCs w:val="28"/>
          <w:lang w:val="x-none" w:eastAsia="zh-CN"/>
        </w:rPr>
        <w:t>.</w:t>
      </w:r>
      <w:r w:rsidRPr="002C73E7">
        <w:rPr>
          <w:rFonts w:ascii="Arial" w:hAnsi="Arial" w:cs="Arial" w:hint="eastAsia"/>
          <w:sz w:val="28"/>
          <w:szCs w:val="28"/>
          <w:lang w:val="x-none" w:eastAsia="zh-CN"/>
        </w:rPr>
        <w:t xml:space="preserve">4 </w:t>
      </w:r>
      <w:r>
        <w:rPr>
          <w:rFonts w:ascii="Arial" w:hAnsi="Arial" w:cs="Arial"/>
          <w:sz w:val="28"/>
          <w:szCs w:val="28"/>
          <w:lang w:val="x-none" w:eastAsia="zh-CN"/>
        </w:rPr>
        <w:tab/>
      </w:r>
      <w:r w:rsidRPr="002C73E7">
        <w:rPr>
          <w:rFonts w:ascii="Arial" w:hAnsi="Arial" w:cs="Arial" w:hint="eastAsia"/>
          <w:sz w:val="28"/>
          <w:szCs w:val="28"/>
          <w:lang w:val="x-none" w:eastAsia="zh-CN"/>
        </w:rPr>
        <w:t>MSD</w:t>
      </w:r>
      <w:bookmarkEnd w:id="408"/>
    </w:p>
    <w:p w:rsidR="001C7F05" w:rsidRDefault="001C7F05" w:rsidP="001C7F05">
      <w:pPr>
        <w:rPr>
          <w:color w:val="0000FF"/>
        </w:rPr>
      </w:pPr>
      <w:r>
        <w:rPr>
          <w:rFonts w:hint="eastAsia"/>
          <w:lang w:val="en-US" w:eastAsia="ja-JP"/>
        </w:rPr>
        <w:t>As mentioned in 6.11</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AD6F5A" w:rsidRDefault="00AD6F5A" w:rsidP="009505DB">
      <w:pPr>
        <w:rPr>
          <w:color w:val="0000FF"/>
        </w:rPr>
      </w:pPr>
    </w:p>
    <w:p w:rsidR="001C7F05" w:rsidRPr="00AD6F5A" w:rsidRDefault="001C7F05" w:rsidP="001C7F05">
      <w:pPr>
        <w:pStyle w:val="2"/>
      </w:pPr>
      <w:bookmarkStart w:id="409" w:name="_Toc515459871"/>
      <w:r w:rsidRPr="00AD6F5A">
        <w:rPr>
          <w:rFonts w:hint="eastAsia"/>
        </w:rPr>
        <w:lastRenderedPageBreak/>
        <w:t>6</w:t>
      </w:r>
      <w:r w:rsidRPr="00AD6F5A">
        <w:t>.</w:t>
      </w:r>
      <w:r>
        <w:rPr>
          <w:rFonts w:hint="eastAsia"/>
        </w:rPr>
        <w:t>12</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19</w:t>
      </w:r>
      <w:r w:rsidRPr="00AD6F5A">
        <w:t xml:space="preserve"> </w:t>
      </w:r>
      <w:r w:rsidRPr="00AD6F5A">
        <w:rPr>
          <w:rFonts w:hint="eastAsia"/>
        </w:rPr>
        <w:t>with 2</w:t>
      </w:r>
      <w:r w:rsidRPr="00AD6F5A">
        <w:t xml:space="preserve"> UL</w:t>
      </w:r>
      <w:r w:rsidRPr="00AD6F5A">
        <w:rPr>
          <w:rFonts w:hint="eastAsia"/>
        </w:rPr>
        <w:t>s</w:t>
      </w:r>
      <w:bookmarkEnd w:id="409"/>
    </w:p>
    <w:p w:rsidR="001C7F05" w:rsidRDefault="001C7F05" w:rsidP="001C7F05">
      <w:pPr>
        <w:pStyle w:val="30"/>
        <w:spacing w:after="240"/>
        <w:ind w:left="0" w:firstLine="0"/>
      </w:pPr>
      <w:bookmarkStart w:id="410" w:name="_Toc515459872"/>
      <w:r>
        <w:rPr>
          <w:rFonts w:hint="eastAsia"/>
        </w:rPr>
        <w:t>6</w:t>
      </w:r>
      <w:r>
        <w:t xml:space="preserve">.12.1 </w:t>
      </w:r>
      <w:r w:rsidR="003C3097">
        <w:tab/>
      </w:r>
      <w:r w:rsidRPr="004C1E02">
        <w:t>Operating bands for CA</w:t>
      </w:r>
      <w:bookmarkEnd w:id="410"/>
    </w:p>
    <w:p w:rsidR="001C7F05" w:rsidRPr="003D3A8B"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.1-1: </w:t>
      </w:r>
      <w:r w:rsidRPr="003D3A8B">
        <w:rPr>
          <w:rFonts w:ascii="Arial" w:eastAsia="Times New Roman" w:hAnsi="Arial"/>
          <w:b/>
          <w:lang w:val="en-US" w:eastAsia="ja-JP"/>
        </w:rPr>
        <w:t>Inter</w:t>
      </w:r>
      <w:r w:rsidRPr="003D3A8B">
        <w:rPr>
          <w:rFonts w:ascii="Arial" w:eastAsia="Times New Roman" w:hAnsi="Arial"/>
          <w:b/>
        </w:rPr>
        <w:t>-band CA operating bands</w:t>
      </w:r>
      <w:r w:rsidRPr="003D3A8B">
        <w:rPr>
          <w:rFonts w:ascii="Arial" w:eastAsia="Times New Roman" w:hAnsi="Arial" w:hint="eastAsia"/>
          <w:b/>
          <w:lang w:eastAsia="zh-CN"/>
        </w:rPr>
        <w:t xml:space="preserve"> for CA_</w:t>
      </w:r>
      <w:r w:rsidRPr="002259EF">
        <w:rPr>
          <w:rFonts w:ascii="Arial" w:hAnsi="Arial" w:hint="eastAsia"/>
          <w:b/>
          <w:lang w:eastAsia="ja-JP"/>
        </w:rPr>
        <w:t>3A-3A-</w:t>
      </w:r>
      <w:r>
        <w:rPr>
          <w:rFonts w:ascii="Arial" w:hAnsi="Arial" w:hint="eastAsia"/>
          <w:b/>
          <w:lang w:eastAsia="ja-JP"/>
        </w:rPr>
        <w:t>19A</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31"/>
        <w:gridCol w:w="1185"/>
        <w:gridCol w:w="1171"/>
        <w:gridCol w:w="270"/>
        <w:gridCol w:w="1170"/>
        <w:gridCol w:w="1260"/>
        <w:gridCol w:w="360"/>
        <w:gridCol w:w="1196"/>
        <w:gridCol w:w="892"/>
      </w:tblGrid>
      <w:tr w:rsidR="001C7F05" w:rsidRPr="003D3A8B" w:rsidTr="002D4357">
        <w:trPr>
          <w:trHeight w:val="212"/>
          <w:jc w:val="center"/>
        </w:trPr>
        <w:tc>
          <w:tcPr>
            <w:tcW w:w="1531"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 CA Band</w:t>
            </w:r>
          </w:p>
        </w:tc>
        <w:tc>
          <w:tcPr>
            <w:tcW w:w="1185"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E-UTRA</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Band</w:t>
            </w: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Uplink (UL) band</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Downlink (DL) band</w:t>
            </w:r>
          </w:p>
        </w:tc>
        <w:tc>
          <w:tcPr>
            <w:tcW w:w="892" w:type="dxa"/>
            <w:vMerge w:val="restart"/>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Duplex Mode</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receive / UE transmit</w:t>
            </w:r>
            <w:r w:rsidRPr="003D3A8B">
              <w:rPr>
                <w:rFonts w:ascii="Arial" w:eastAsia="Times New Roman" w:hAnsi="Arial"/>
                <w:b/>
                <w:sz w:val="18"/>
                <w:vertAlign w:val="superscript"/>
                <w:lang w:val="en-US"/>
              </w:rPr>
              <w:t>1</w:t>
            </w:r>
          </w:p>
        </w:tc>
        <w:tc>
          <w:tcPr>
            <w:tcW w:w="2816" w:type="dxa"/>
            <w:gridSpan w:val="3"/>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BS transmit / UE receive</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2611"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UL_low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UL_high</w:t>
            </w:r>
          </w:p>
        </w:tc>
        <w:tc>
          <w:tcPr>
            <w:tcW w:w="2816" w:type="dxa"/>
            <w:gridSpan w:val="3"/>
            <w:tcBorders>
              <w:bottom w:val="single" w:sz="4" w:space="0" w:color="auto"/>
            </w:tcBorders>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3D3A8B">
              <w:rPr>
                <w:rFonts w:ascii="Arial" w:eastAsia="Times New Roman" w:hAnsi="Arial"/>
                <w:b/>
                <w:sz w:val="18"/>
                <w:lang w:val="en-US"/>
              </w:rPr>
              <w:t>F</w:t>
            </w:r>
            <w:r w:rsidRPr="003D3A8B">
              <w:rPr>
                <w:rFonts w:ascii="Arial" w:eastAsia="Times New Roman" w:hAnsi="Arial"/>
                <w:b/>
                <w:sz w:val="18"/>
                <w:vertAlign w:val="subscript"/>
                <w:lang w:val="en-US"/>
              </w:rPr>
              <w:t>DL_low</w:t>
            </w:r>
            <w:r w:rsidRPr="003D3A8B">
              <w:rPr>
                <w:rFonts w:ascii="Arial" w:eastAsia="Times New Roman" w:hAnsi="Arial"/>
                <w:b/>
                <w:sz w:val="18"/>
                <w:lang w:val="en-US"/>
              </w:rPr>
              <w:t xml:space="preserve">   –  F</w:t>
            </w:r>
            <w:r w:rsidRPr="003D3A8B">
              <w:rPr>
                <w:rFonts w:ascii="Arial" w:eastAsia="Times New Roman" w:hAnsi="Arial"/>
                <w:b/>
                <w:sz w:val="18"/>
                <w:vertAlign w:val="subscript"/>
                <w:lang w:val="en-US"/>
              </w:rPr>
              <w:t>DL_high</w:t>
            </w:r>
          </w:p>
        </w:tc>
        <w:tc>
          <w:tcPr>
            <w:tcW w:w="892"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3D3A8B" w:rsidTr="002D4357">
        <w:trPr>
          <w:trHeight w:val="212"/>
          <w:jc w:val="center"/>
        </w:trPr>
        <w:tc>
          <w:tcPr>
            <w:tcW w:w="1531"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2259EF">
              <w:rPr>
                <w:rFonts w:ascii="Arial" w:hAnsi="Arial" w:hint="eastAsia"/>
                <w:sz w:val="18"/>
                <w:lang w:val="en-US" w:eastAsia="ja-JP"/>
              </w:rPr>
              <w:t>3A</w:t>
            </w:r>
            <w:r w:rsidRPr="003D3A8B">
              <w:rPr>
                <w:rFonts w:ascii="Arial" w:eastAsia="Times New Roman" w:hAnsi="Arial"/>
                <w:sz w:val="18"/>
                <w:lang w:val="en-US"/>
              </w:rPr>
              <w:t>-</w:t>
            </w:r>
            <w:r w:rsidRPr="002259EF">
              <w:rPr>
                <w:rFonts w:ascii="Arial" w:hAnsi="Arial" w:hint="eastAsia"/>
                <w:sz w:val="18"/>
                <w:lang w:val="en-US" w:eastAsia="ja-JP"/>
              </w:rPr>
              <w:t>3A-</w:t>
            </w:r>
            <w:r>
              <w:rPr>
                <w:rFonts w:ascii="Arial" w:hAnsi="Arial" w:hint="eastAsia"/>
                <w:sz w:val="18"/>
                <w:lang w:val="en-US" w:eastAsia="ja-JP"/>
              </w:rPr>
              <w:t>19A</w:t>
            </w: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1171" w:type="dxa"/>
            <w:tcBorders>
              <w:right w:val="single" w:sz="4" w:space="0" w:color="auto"/>
            </w:tcBorders>
            <w:vAlign w:val="center"/>
          </w:tcPr>
          <w:p w:rsidR="001C7F05" w:rsidRPr="00570FF5" w:rsidRDefault="001C7F05" w:rsidP="002D4357">
            <w:pPr>
              <w:pStyle w:val="TAR"/>
              <w:rPr>
                <w:rFonts w:cs="Arial"/>
              </w:rPr>
            </w:pPr>
            <w:r w:rsidRPr="00570FF5">
              <w:rPr>
                <w:rFonts w:cs="Arial"/>
              </w:rPr>
              <w:t>1710 MHz</w:t>
            </w:r>
          </w:p>
        </w:tc>
        <w:tc>
          <w:tcPr>
            <w:tcW w:w="27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70" w:type="dxa"/>
            <w:tcBorders>
              <w:left w:val="single" w:sz="4" w:space="0" w:color="auto"/>
            </w:tcBorders>
            <w:vAlign w:val="center"/>
          </w:tcPr>
          <w:p w:rsidR="001C7F05" w:rsidRPr="00570FF5" w:rsidRDefault="001C7F05" w:rsidP="002D4357">
            <w:pPr>
              <w:pStyle w:val="TAL"/>
              <w:rPr>
                <w:rFonts w:cs="Arial"/>
              </w:rPr>
            </w:pPr>
            <w:r w:rsidRPr="00570FF5">
              <w:rPr>
                <w:rFonts w:cs="Arial"/>
              </w:rPr>
              <w:t>1785 MHz</w:t>
            </w:r>
          </w:p>
        </w:tc>
        <w:tc>
          <w:tcPr>
            <w:tcW w:w="1260" w:type="dxa"/>
            <w:tcBorders>
              <w:right w:val="single" w:sz="4" w:space="0" w:color="auto"/>
            </w:tcBorders>
            <w:vAlign w:val="center"/>
          </w:tcPr>
          <w:p w:rsidR="001C7F05" w:rsidRPr="00570FF5" w:rsidRDefault="001C7F05" w:rsidP="002D4357">
            <w:pPr>
              <w:pStyle w:val="TAR"/>
              <w:rPr>
                <w:rFonts w:cs="Arial"/>
              </w:rPr>
            </w:pPr>
            <w:r w:rsidRPr="00570FF5">
              <w:rPr>
                <w:rFonts w:cs="Arial"/>
              </w:rPr>
              <w:t>1805 MHz</w:t>
            </w:r>
          </w:p>
        </w:tc>
        <w:tc>
          <w:tcPr>
            <w:tcW w:w="360" w:type="dxa"/>
            <w:tcBorders>
              <w:left w:val="single" w:sz="4" w:space="0" w:color="auto"/>
              <w:right w:val="single" w:sz="4" w:space="0" w:color="auto"/>
            </w:tcBorders>
          </w:tcPr>
          <w:p w:rsidR="001C7F05" w:rsidRPr="00570FF5" w:rsidRDefault="001C7F05" w:rsidP="002D4357">
            <w:pPr>
              <w:pStyle w:val="TAC"/>
              <w:rPr>
                <w:rFonts w:cs="Arial"/>
              </w:rPr>
            </w:pPr>
            <w:r w:rsidRPr="00570FF5">
              <w:rPr>
                <w:rFonts w:cs="Arial"/>
              </w:rPr>
              <w:t>–</w:t>
            </w:r>
          </w:p>
        </w:tc>
        <w:tc>
          <w:tcPr>
            <w:tcW w:w="1196" w:type="dxa"/>
            <w:tcBorders>
              <w:left w:val="single" w:sz="4" w:space="0" w:color="auto"/>
            </w:tcBorders>
            <w:vAlign w:val="center"/>
          </w:tcPr>
          <w:p w:rsidR="001C7F05" w:rsidRPr="00570FF5" w:rsidRDefault="001C7F05" w:rsidP="002D4357">
            <w:pPr>
              <w:pStyle w:val="TAL"/>
              <w:rPr>
                <w:rFonts w:cs="Arial"/>
              </w:rPr>
            </w:pPr>
            <w:r w:rsidRPr="00570FF5">
              <w:rPr>
                <w:rFonts w:cs="Arial"/>
              </w:rPr>
              <w:t>1880 MHz</w:t>
            </w:r>
          </w:p>
        </w:tc>
        <w:tc>
          <w:tcPr>
            <w:tcW w:w="892" w:type="dxa"/>
            <w:vMerge w:val="restart"/>
            <w:vAlign w:val="center"/>
          </w:tcPr>
          <w:p w:rsidR="001C7F05" w:rsidRPr="00570FF5" w:rsidRDefault="001C7F05" w:rsidP="002D4357">
            <w:pPr>
              <w:pStyle w:val="TAC"/>
              <w:rPr>
                <w:rFonts w:cs="Arial"/>
              </w:rPr>
            </w:pPr>
            <w:r w:rsidRPr="00570FF5">
              <w:rPr>
                <w:rFonts w:cs="Arial"/>
              </w:rPr>
              <w:t>FDD</w:t>
            </w:r>
          </w:p>
        </w:tc>
      </w:tr>
      <w:tr w:rsidR="001C7F05" w:rsidRPr="003D3A8B" w:rsidTr="002D4357">
        <w:trPr>
          <w:trHeight w:val="212"/>
          <w:jc w:val="center"/>
        </w:trPr>
        <w:tc>
          <w:tcPr>
            <w:tcW w:w="1531"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185"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1171" w:type="dxa"/>
            <w:tcBorders>
              <w:right w:val="single" w:sz="4" w:space="0" w:color="auto"/>
            </w:tcBorders>
            <w:vAlign w:val="center"/>
          </w:tcPr>
          <w:p w:rsidR="001C7F05" w:rsidRPr="0003526D" w:rsidRDefault="001C7F05" w:rsidP="002D4357">
            <w:pPr>
              <w:pStyle w:val="TAR"/>
            </w:pPr>
            <w:r>
              <w:rPr>
                <w:rFonts w:hint="eastAsia"/>
                <w:lang w:eastAsia="ja-JP"/>
              </w:rPr>
              <w:t>830</w:t>
            </w:r>
            <w:r w:rsidRPr="00C6215D">
              <w:t xml:space="preserve"> MHz</w:t>
            </w:r>
          </w:p>
        </w:tc>
        <w:tc>
          <w:tcPr>
            <w:tcW w:w="27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70" w:type="dxa"/>
            <w:tcBorders>
              <w:left w:val="single" w:sz="4" w:space="0" w:color="auto"/>
            </w:tcBorders>
            <w:vAlign w:val="center"/>
          </w:tcPr>
          <w:p w:rsidR="001C7F05" w:rsidRPr="00C6215D" w:rsidRDefault="001C7F05" w:rsidP="002D4357">
            <w:pPr>
              <w:pStyle w:val="TAL"/>
            </w:pPr>
            <w:r>
              <w:rPr>
                <w:rFonts w:hint="eastAsia"/>
                <w:lang w:eastAsia="ja-JP"/>
              </w:rPr>
              <w:t>845</w:t>
            </w:r>
            <w:r w:rsidRPr="00C6215D">
              <w:t xml:space="preserve"> MHz</w:t>
            </w:r>
          </w:p>
        </w:tc>
        <w:tc>
          <w:tcPr>
            <w:tcW w:w="1260" w:type="dxa"/>
            <w:tcBorders>
              <w:right w:val="single" w:sz="4" w:space="0" w:color="auto"/>
            </w:tcBorders>
            <w:vAlign w:val="center"/>
          </w:tcPr>
          <w:p w:rsidR="001C7F05" w:rsidRPr="0003526D" w:rsidRDefault="001C7F05" w:rsidP="002D4357">
            <w:pPr>
              <w:pStyle w:val="TAR"/>
            </w:pPr>
            <w:r>
              <w:rPr>
                <w:rFonts w:hint="eastAsia"/>
                <w:lang w:eastAsia="ja-JP"/>
              </w:rPr>
              <w:t>875</w:t>
            </w:r>
            <w:r w:rsidRPr="00C6215D">
              <w:t xml:space="preserve"> MHz</w:t>
            </w:r>
          </w:p>
        </w:tc>
        <w:tc>
          <w:tcPr>
            <w:tcW w:w="360" w:type="dxa"/>
            <w:tcBorders>
              <w:left w:val="single" w:sz="4" w:space="0" w:color="auto"/>
              <w:right w:val="single" w:sz="4" w:space="0" w:color="auto"/>
            </w:tcBorders>
            <w:vAlign w:val="center"/>
          </w:tcPr>
          <w:p w:rsidR="001C7F05" w:rsidRPr="0003526D" w:rsidRDefault="001C7F05" w:rsidP="002D4357">
            <w:pPr>
              <w:pStyle w:val="TAC"/>
            </w:pPr>
            <w:r w:rsidRPr="0003526D">
              <w:t>–</w:t>
            </w:r>
          </w:p>
        </w:tc>
        <w:tc>
          <w:tcPr>
            <w:tcW w:w="1196" w:type="dxa"/>
            <w:tcBorders>
              <w:left w:val="single" w:sz="4" w:space="0" w:color="auto"/>
            </w:tcBorders>
            <w:vAlign w:val="center"/>
          </w:tcPr>
          <w:p w:rsidR="001C7F05" w:rsidRPr="00C6215D" w:rsidRDefault="001C7F05" w:rsidP="002D4357">
            <w:pPr>
              <w:pStyle w:val="TAL"/>
            </w:pPr>
            <w:r>
              <w:rPr>
                <w:rFonts w:hint="eastAsia"/>
                <w:lang w:eastAsia="ja-JP"/>
              </w:rPr>
              <w:t>890</w:t>
            </w:r>
            <w:r w:rsidRPr="00C6215D">
              <w:t xml:space="preserve"> MHz</w:t>
            </w:r>
          </w:p>
        </w:tc>
        <w:tc>
          <w:tcPr>
            <w:tcW w:w="892" w:type="dxa"/>
            <w:vMerge/>
          </w:tcPr>
          <w:p w:rsidR="001C7F05" w:rsidRPr="00570FF5" w:rsidRDefault="001C7F05" w:rsidP="002D4357">
            <w:pPr>
              <w:pStyle w:val="TAC"/>
              <w:rPr>
                <w:rFonts w:cs="Arial"/>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.2</w:t>
      </w:r>
      <w:r w:rsidRPr="003D3A8B">
        <w:rPr>
          <w:rFonts w:ascii="Arial" w:hAnsi="Arial" w:cs="Arial" w:hint="eastAsia"/>
          <w:sz w:val="28"/>
          <w:szCs w:val="28"/>
          <w:lang w:val="x-none" w:eastAsia="ja-JP"/>
        </w:rPr>
        <w:t xml:space="preserve"> </w:t>
      </w:r>
      <w:r w:rsidRPr="003D3A8B">
        <w:rPr>
          <w:rFonts w:ascii="Arial" w:hAnsi="Arial" w:cs="Arial"/>
          <w:sz w:val="28"/>
          <w:szCs w:val="28"/>
          <w:lang w:val="x-none" w:eastAsia="ja-JP"/>
        </w:rPr>
        <w:tab/>
        <w:t>Channel bandwidths per operating band for CA</w:t>
      </w:r>
    </w:p>
    <w:p w:rsidR="001C7F05" w:rsidRPr="002259EF"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3D3A8B">
        <w:rPr>
          <w:rFonts w:ascii="Arial" w:eastAsia="Times New Roman" w:hAnsi="Arial"/>
          <w:b/>
        </w:rPr>
        <w:t xml:space="preserve">Table </w:t>
      </w:r>
      <w:r w:rsidRPr="003D3A8B">
        <w:rPr>
          <w:rFonts w:ascii="Arial" w:eastAsia="Times New Roman" w:hAnsi="Arial" w:hint="eastAsia"/>
          <w:b/>
          <w:lang w:eastAsia="ja-JP"/>
        </w:rPr>
        <w:t>6.</w:t>
      </w:r>
      <w:r>
        <w:rPr>
          <w:rFonts w:ascii="Arial" w:eastAsia="Times New Roman" w:hAnsi="Arial"/>
          <w:b/>
          <w:lang w:eastAsia="zh-CN"/>
        </w:rPr>
        <w:t>12</w:t>
      </w:r>
      <w:r w:rsidRPr="003D3A8B">
        <w:rPr>
          <w:rFonts w:ascii="Arial" w:eastAsia="Times New Roman" w:hAnsi="Arial"/>
          <w:b/>
        </w:rPr>
        <w:t xml:space="preserve">.2-1: E-UTRA CA </w:t>
      </w:r>
      <w:r w:rsidRPr="003D3A8B">
        <w:rPr>
          <w:rFonts w:ascii="Arial" w:eastAsia="Times New Roman" w:hAnsi="Arial"/>
          <w:b/>
          <w:lang w:val="en-US" w:eastAsia="ja-JP"/>
        </w:rPr>
        <w:t>configuration</w:t>
      </w:r>
      <w:r w:rsidRPr="003D3A8B">
        <w:rPr>
          <w:rFonts w:ascii="Arial" w:eastAsia="Times New Roman" w:hAnsi="Arial"/>
          <w:b/>
        </w:rPr>
        <w:t xml:space="preserve"> and bandwidth combination sets for</w:t>
      </w:r>
      <w:r w:rsidRPr="003D3A8B">
        <w:rPr>
          <w:rFonts w:ascii="Arial" w:eastAsia="Times New Roman" w:hAnsi="Arial" w:hint="eastAsia"/>
          <w:b/>
          <w:lang w:eastAsia="zh-CN"/>
        </w:rPr>
        <w:t xml:space="preserve"> CA_</w:t>
      </w:r>
      <w:r w:rsidRPr="002259EF">
        <w:rPr>
          <w:rFonts w:ascii="Arial" w:hAnsi="Arial" w:hint="eastAsia"/>
          <w:b/>
          <w:lang w:eastAsia="ja-JP"/>
        </w:rPr>
        <w:t>3A-3A-</w:t>
      </w:r>
      <w:r>
        <w:rPr>
          <w:rFonts w:ascii="Arial" w:hAnsi="Arial" w:hint="eastAsia"/>
          <w:b/>
          <w:lang w:eastAsia="ja-JP"/>
        </w:rPr>
        <w:t>19A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3D3A8B" w:rsidTr="002D4357">
        <w:trPr>
          <w:jc w:val="center"/>
        </w:trPr>
        <w:tc>
          <w:tcPr>
            <w:tcW w:w="10864" w:type="dxa"/>
            <w:gridSpan w:val="12"/>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 / Bandwidth combination set</w:t>
            </w:r>
          </w:p>
        </w:tc>
      </w:tr>
      <w:tr w:rsidR="001C7F05" w:rsidRPr="003D3A8B" w:rsidTr="002D4357">
        <w:trPr>
          <w:gridAfter w:val="1"/>
          <w:wAfter w:w="8" w:type="dxa"/>
          <w:jc w:val="center"/>
        </w:trPr>
        <w:tc>
          <w:tcPr>
            <w:tcW w:w="1651"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CA Configuration</w:t>
            </w:r>
          </w:p>
        </w:tc>
        <w:tc>
          <w:tcPr>
            <w:tcW w:w="1466" w:type="dxa"/>
          </w:tcPr>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5B6160"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3D3A8B">
              <w:rPr>
                <w:rFonts w:ascii="Arial" w:eastAsia="Times New Roman" w:hAnsi="Arial" w:hint="eastAsia"/>
                <w:b/>
                <w:sz w:val="18"/>
              </w:rPr>
              <w:t>Uplink CA configurations</w:t>
            </w:r>
          </w:p>
        </w:tc>
        <w:tc>
          <w:tcPr>
            <w:tcW w:w="84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E-UTRA Bands</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1.4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3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5 MHz</w:t>
            </w:r>
          </w:p>
        </w:tc>
        <w:tc>
          <w:tcPr>
            <w:tcW w:w="713"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10 MHz</w:t>
            </w:r>
          </w:p>
        </w:tc>
        <w:tc>
          <w:tcPr>
            <w:tcW w:w="714"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15 MHz</w:t>
            </w:r>
          </w:p>
        </w:tc>
        <w:tc>
          <w:tcPr>
            <w:tcW w:w="782"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20 MHz</w:t>
            </w:r>
          </w:p>
        </w:tc>
        <w:tc>
          <w:tcPr>
            <w:tcW w:w="11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Maximum aggregated bandwidth</w:t>
            </w:r>
          </w:p>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[MHz]</w:t>
            </w:r>
          </w:p>
        </w:tc>
        <w:tc>
          <w:tcPr>
            <w:tcW w:w="1287" w:type="dxa"/>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D3A8B">
              <w:rPr>
                <w:rFonts w:ascii="Arial" w:eastAsia="Times New Roman" w:hAnsi="Arial"/>
                <w:b/>
                <w:sz w:val="18"/>
              </w:rPr>
              <w:t>Bandwidth combination set</w:t>
            </w:r>
          </w:p>
        </w:tc>
      </w:tr>
      <w:tr w:rsidR="001C7F05" w:rsidRPr="003D3A8B" w:rsidTr="002D4357">
        <w:trPr>
          <w:gridAfter w:val="1"/>
          <w:wAfter w:w="8" w:type="dxa"/>
          <w:trHeight w:val="223"/>
          <w:jc w:val="center"/>
        </w:trPr>
        <w:tc>
          <w:tcPr>
            <w:tcW w:w="1651"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sidRPr="00AB5902">
              <w:rPr>
                <w:rFonts w:ascii="Arial" w:eastAsia="Times New Roman" w:hAnsi="Arial" w:hint="eastAsia"/>
                <w:sz w:val="18"/>
                <w:lang w:val="en-US"/>
              </w:rPr>
              <w:t>3A-</w:t>
            </w:r>
            <w:r>
              <w:rPr>
                <w:rFonts w:ascii="Arial" w:eastAsia="Times New Roman" w:hAnsi="Arial" w:hint="eastAsia"/>
                <w:sz w:val="18"/>
                <w:lang w:val="en-US"/>
              </w:rPr>
              <w:t>19A</w:t>
            </w:r>
          </w:p>
        </w:tc>
        <w:tc>
          <w:tcPr>
            <w:tcW w:w="1466" w:type="dxa"/>
            <w:vMerge w:val="restart"/>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3D3A8B">
              <w:rPr>
                <w:rFonts w:ascii="Arial" w:eastAsia="Times New Roman" w:hAnsi="Arial"/>
                <w:sz w:val="18"/>
                <w:lang w:val="en-US"/>
              </w:rPr>
              <w:t>CA_</w:t>
            </w:r>
            <w:r w:rsidRPr="00AB5902">
              <w:rPr>
                <w:rFonts w:ascii="Arial" w:eastAsia="Times New Roman" w:hAnsi="Arial" w:hint="eastAsia"/>
                <w:sz w:val="18"/>
                <w:lang w:val="en-US"/>
              </w:rPr>
              <w:t>3A</w:t>
            </w:r>
            <w:r w:rsidRPr="003D3A8B">
              <w:rPr>
                <w:rFonts w:ascii="Arial" w:eastAsia="Times New Roman" w:hAnsi="Arial"/>
                <w:sz w:val="18"/>
                <w:lang w:val="en-US"/>
              </w:rPr>
              <w:t>-</w:t>
            </w:r>
            <w:r>
              <w:rPr>
                <w:rFonts w:ascii="Arial" w:eastAsia="Times New Roman" w:hAnsi="Arial" w:hint="eastAsia"/>
                <w:sz w:val="18"/>
                <w:lang w:val="en-US"/>
              </w:rPr>
              <w:t>19A</w:t>
            </w: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hint="eastAsia"/>
                <w:sz w:val="18"/>
                <w:lang w:val="en-US" w:eastAsia="ja-JP"/>
              </w:rPr>
              <w:t>3</w:t>
            </w:r>
          </w:p>
        </w:tc>
        <w:tc>
          <w:tcPr>
            <w:tcW w:w="4418" w:type="dxa"/>
            <w:gridSpan w:val="6"/>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2259EF">
              <w:rPr>
                <w:rFonts w:ascii="Arial" w:hAnsi="Arial"/>
                <w:sz w:val="18"/>
                <w:lang w:val="en-US" w:eastAsia="ja-JP"/>
              </w:rPr>
              <w:t>See CA_3A-3A Bandwidth Combination Set 0 in Table 5.6A.1-</w:t>
            </w:r>
            <w:r w:rsidRPr="00BE79A1">
              <w:rPr>
                <w:rFonts w:ascii="Arial" w:hAnsi="Arial"/>
                <w:sz w:val="18"/>
                <w:lang w:val="en-US" w:eastAsia="ja-JP"/>
              </w:rPr>
              <w:t>3</w:t>
            </w:r>
            <w:r w:rsidRPr="00BE79A1">
              <w:rPr>
                <w:rFonts w:ascii="Arial" w:hAnsi="Arial" w:hint="eastAsia"/>
                <w:sz w:val="18"/>
                <w:u w:val="single"/>
                <w:lang w:val="en-US" w:eastAsia="ja-JP"/>
              </w:rPr>
              <w:t xml:space="preserve"> of TS36.101</w:t>
            </w:r>
          </w:p>
        </w:tc>
        <w:tc>
          <w:tcPr>
            <w:tcW w:w="1187" w:type="dxa"/>
            <w:vMerge w:val="restart"/>
            <w:vAlign w:val="center"/>
          </w:tcPr>
          <w:p w:rsidR="001C7F05" w:rsidRPr="00ED195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D1956">
              <w:rPr>
                <w:rFonts w:ascii="Arial" w:hAnsi="Arial" w:hint="eastAsia"/>
                <w:sz w:val="18"/>
                <w:lang w:val="en-US" w:eastAsia="ja-JP"/>
              </w:rPr>
              <w:t>55</w:t>
            </w:r>
          </w:p>
        </w:tc>
        <w:tc>
          <w:tcPr>
            <w:tcW w:w="1287" w:type="dxa"/>
            <w:vMerge w:val="restart"/>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B5902">
              <w:rPr>
                <w:rFonts w:ascii="Arial" w:eastAsia="Times New Roman" w:hAnsi="Arial" w:hint="eastAsia"/>
                <w:sz w:val="18"/>
                <w:lang w:val="en-US"/>
              </w:rPr>
              <w:t>0</w:t>
            </w:r>
          </w:p>
        </w:tc>
      </w:tr>
      <w:tr w:rsidR="001C7F05" w:rsidRPr="003D3A8B" w:rsidTr="002D4357">
        <w:trPr>
          <w:gridAfter w:val="1"/>
          <w:wAfter w:w="8" w:type="dxa"/>
          <w:trHeight w:val="223"/>
          <w:jc w:val="center"/>
        </w:trPr>
        <w:tc>
          <w:tcPr>
            <w:tcW w:w="1651" w:type="dxa"/>
            <w:vMerge/>
            <w:vAlign w:val="center"/>
          </w:tcPr>
          <w:p w:rsidR="001C7F05" w:rsidRPr="00AB5902"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Pr>
                <w:rFonts w:ascii="Arial" w:hAnsi="Arial" w:hint="eastAsia"/>
                <w:sz w:val="18"/>
                <w:lang w:val="en-US" w:eastAsia="ja-JP"/>
              </w:rPr>
              <w:t>19</w:t>
            </w:r>
          </w:p>
        </w:tc>
        <w:tc>
          <w:tcPr>
            <w:tcW w:w="782" w:type="dxa"/>
            <w:shd w:val="clear" w:color="auto" w:fill="auto"/>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2259EF"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13" w:type="dxa"/>
            <w:vAlign w:val="center"/>
          </w:tcPr>
          <w:p w:rsidR="001C7F05" w:rsidRPr="002259EF" w:rsidRDefault="001C7F05" w:rsidP="002D4357">
            <w:pPr>
              <w:pStyle w:val="TAC"/>
              <w:rPr>
                <w:lang w:val="en-US" w:eastAsia="ja-JP"/>
              </w:rPr>
            </w:pPr>
            <w:r w:rsidRPr="002259EF">
              <w:rPr>
                <w:lang w:val="en-US" w:eastAsia="ja-JP"/>
              </w:rPr>
              <w:t>Yes</w:t>
            </w:r>
          </w:p>
        </w:tc>
        <w:tc>
          <w:tcPr>
            <w:tcW w:w="714" w:type="dxa"/>
            <w:vAlign w:val="center"/>
          </w:tcPr>
          <w:p w:rsidR="001C7F05" w:rsidRPr="002259EF" w:rsidRDefault="001C7F05" w:rsidP="002D4357">
            <w:pPr>
              <w:pStyle w:val="TAC"/>
              <w:rPr>
                <w:lang w:val="en-US" w:eastAsia="ja-JP"/>
              </w:rPr>
            </w:pPr>
            <w:r w:rsidRPr="002259EF">
              <w:rPr>
                <w:lang w:val="en-US" w:eastAsia="ja-JP"/>
              </w:rPr>
              <w:t>Yes</w:t>
            </w:r>
          </w:p>
        </w:tc>
        <w:tc>
          <w:tcPr>
            <w:tcW w:w="782" w:type="dxa"/>
            <w:vAlign w:val="center"/>
          </w:tcPr>
          <w:p w:rsidR="001C7F05" w:rsidRPr="002259EF" w:rsidRDefault="001C7F05" w:rsidP="002D4357">
            <w:pPr>
              <w:pStyle w:val="TAC"/>
              <w:rPr>
                <w:lang w:val="en-US" w:eastAsia="ja-JP"/>
              </w:rPr>
            </w:pPr>
          </w:p>
        </w:tc>
        <w:tc>
          <w:tcPr>
            <w:tcW w:w="11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3D3A8B"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3D3A8B" w:rsidRDefault="001C7F05" w:rsidP="001C7F05">
      <w:pPr>
        <w:overflowPunct w:val="0"/>
        <w:autoSpaceDE w:val="0"/>
        <w:autoSpaceDN w:val="0"/>
        <w:adjustRightInd w:val="0"/>
        <w:textAlignment w:val="baseline"/>
        <w:rPr>
          <w:rFonts w:eastAsia="Times New Roman"/>
          <w:lang w:val="en-US" w:eastAsia="zh-CN"/>
        </w:rPr>
      </w:pPr>
    </w:p>
    <w:p w:rsidR="001C7F05" w:rsidRPr="003D3A8B"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3D3A8B">
        <w:rPr>
          <w:rFonts w:ascii="Arial" w:hAnsi="Arial" w:cs="Arial" w:hint="eastAsia"/>
          <w:sz w:val="28"/>
          <w:szCs w:val="28"/>
          <w:lang w:val="x-none" w:eastAsia="ja-JP"/>
        </w:rPr>
        <w:t>6.</w:t>
      </w:r>
      <w:r>
        <w:rPr>
          <w:rFonts w:ascii="Arial" w:hAnsi="Arial" w:cs="Arial"/>
          <w:sz w:val="28"/>
          <w:szCs w:val="28"/>
          <w:lang w:val="en-US" w:eastAsia="ja-JP"/>
        </w:rPr>
        <w:t>12</w:t>
      </w:r>
      <w:r w:rsidRPr="003D3A8B">
        <w:rPr>
          <w:rFonts w:ascii="Arial" w:hAnsi="Arial" w:cs="Arial"/>
          <w:sz w:val="28"/>
          <w:szCs w:val="28"/>
          <w:lang w:val="x-none" w:eastAsia="ja-JP"/>
        </w:rPr>
        <w:t>.3</w:t>
      </w:r>
      <w:r w:rsidRPr="003D3A8B">
        <w:rPr>
          <w:rFonts w:ascii="Arial" w:hAnsi="Arial" w:cs="Arial" w:hint="eastAsia"/>
          <w:sz w:val="28"/>
          <w:szCs w:val="28"/>
          <w:lang w:val="x-none" w:eastAsia="ja-JP"/>
        </w:rPr>
        <w:t xml:space="preserve"> </w:t>
      </w:r>
      <w:r w:rsidRPr="003D3A8B">
        <w:rPr>
          <w:rFonts w:ascii="Arial" w:hAnsi="Arial" w:cs="Arial" w:hint="eastAsia"/>
          <w:sz w:val="28"/>
          <w:szCs w:val="28"/>
          <w:lang w:val="x-none" w:eastAsia="ja-JP"/>
        </w:rPr>
        <w:tab/>
      </w:r>
      <w:r w:rsidRPr="003D3A8B">
        <w:rPr>
          <w:rFonts w:ascii="Arial" w:hAnsi="Arial" w:cs="Arial"/>
          <w:sz w:val="28"/>
          <w:szCs w:val="28"/>
          <w:lang w:val="x-none" w:eastAsia="ja-JP"/>
        </w:rPr>
        <w:t>Co-existence studies</w:t>
      </w:r>
    </w:p>
    <w:p w:rsidR="001C7F05" w:rsidRDefault="001C7F05" w:rsidP="001C7F05">
      <w:pPr>
        <w:overflowPunct w:val="0"/>
        <w:autoSpaceDE w:val="0"/>
        <w:autoSpaceDN w:val="0"/>
        <w:adjustRightInd w:val="0"/>
        <w:textAlignment w:val="baseline"/>
        <w:rPr>
          <w:lang w:eastAsia="ja-JP"/>
        </w:rPr>
      </w:pPr>
      <w:r>
        <w:rPr>
          <w:rFonts w:hint="eastAsia"/>
          <w:lang w:val="x-none" w:eastAsia="ja-JP"/>
        </w:rPr>
        <w:t xml:space="preserve">Based on </w:t>
      </w:r>
      <w:r>
        <w:rPr>
          <w:rFonts w:hint="eastAsia"/>
          <w:lang w:eastAsia="ja-JP"/>
        </w:rPr>
        <w:t>co-existence studies of CA_3A-19A specified in TR 36.860-12, there is no additional harmonic and intermodulation impact for the additional band 3 receiver.</w:t>
      </w:r>
    </w:p>
    <w:p w:rsidR="001C7F05" w:rsidRPr="002274AE"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2274AE">
        <w:rPr>
          <w:rFonts w:ascii="Arial" w:hAnsi="Arial" w:cs="Arial" w:hint="eastAsia"/>
          <w:sz w:val="28"/>
          <w:szCs w:val="28"/>
          <w:lang w:val="x-none" w:eastAsia="zh-CN"/>
        </w:rPr>
        <w:t>6.</w:t>
      </w:r>
      <w:r>
        <w:rPr>
          <w:rFonts w:ascii="Arial" w:hAnsi="Arial" w:cs="Arial"/>
          <w:sz w:val="28"/>
          <w:szCs w:val="28"/>
          <w:lang w:val="x-none" w:eastAsia="zh-CN"/>
        </w:rPr>
        <w:t>12</w:t>
      </w:r>
      <w:r w:rsidRPr="002274AE">
        <w:rPr>
          <w:rFonts w:ascii="Arial" w:hAnsi="Arial" w:cs="Arial"/>
          <w:sz w:val="28"/>
          <w:szCs w:val="28"/>
          <w:lang w:val="x-none" w:eastAsia="zh-CN"/>
        </w:rPr>
        <w:t>.</w:t>
      </w:r>
      <w:r w:rsidRPr="002274AE">
        <w:rPr>
          <w:rFonts w:ascii="Arial" w:hAnsi="Arial" w:cs="Arial" w:hint="eastAsia"/>
          <w:sz w:val="28"/>
          <w:szCs w:val="28"/>
          <w:lang w:val="x-none" w:eastAsia="zh-CN"/>
        </w:rPr>
        <w:t xml:space="preserve">4 </w:t>
      </w:r>
      <w:r>
        <w:rPr>
          <w:rFonts w:ascii="Arial" w:hAnsi="Arial" w:cs="Arial"/>
          <w:sz w:val="28"/>
          <w:szCs w:val="28"/>
          <w:lang w:val="x-none" w:eastAsia="zh-CN"/>
        </w:rPr>
        <w:tab/>
      </w:r>
      <w:r w:rsidRPr="002274AE">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6.12</w:t>
      </w:r>
      <w:r w:rsidRPr="002274AE">
        <w:rPr>
          <w:rFonts w:hint="eastAsia"/>
          <w:lang w:val="en-US" w:eastAsia="ja-JP"/>
        </w:rPr>
        <w:t>.3</w:t>
      </w:r>
      <w:r w:rsidRPr="003D3A8B">
        <w:rPr>
          <w:rFonts w:eastAsia="Times New Roman" w:hint="eastAsia"/>
          <w:lang w:val="en-US" w:eastAsia="zh-CN"/>
        </w:rPr>
        <w:t>,</w:t>
      </w:r>
      <w:r w:rsidRPr="002259EF">
        <w:rPr>
          <w:rFonts w:hint="eastAsia"/>
          <w:lang w:val="en-US" w:eastAsia="ja-JP"/>
        </w:rPr>
        <w:t xml:space="preserve"> </w:t>
      </w:r>
      <w:r>
        <w:rPr>
          <w:rFonts w:hint="eastAsia"/>
          <w:lang w:val="en-US" w:eastAsia="ja-JP"/>
        </w:rPr>
        <w:t>there is no need to specify additional MSD requirement for this UL CA configuration</w:t>
      </w:r>
      <w:r w:rsidRPr="002259EF">
        <w:rPr>
          <w:rFonts w:hint="eastAsia"/>
          <w:lang w:val="en-US" w:eastAsia="ja-JP"/>
        </w:rPr>
        <w:t>.</w:t>
      </w:r>
    </w:p>
    <w:p w:rsidR="001C7F05" w:rsidRDefault="001C7F05" w:rsidP="001C7F05">
      <w:pPr>
        <w:rPr>
          <w:color w:val="0000FF"/>
          <w:lang w:val="en-US"/>
        </w:rPr>
      </w:pPr>
    </w:p>
    <w:p w:rsidR="001C7F05" w:rsidRPr="00AD6F5A" w:rsidRDefault="001C7F05" w:rsidP="001C7F05">
      <w:pPr>
        <w:pStyle w:val="2"/>
      </w:pPr>
      <w:bookmarkStart w:id="411" w:name="_Toc515459873"/>
      <w:r w:rsidRPr="00AD6F5A">
        <w:rPr>
          <w:rFonts w:hint="eastAsia"/>
        </w:rPr>
        <w:t>6</w:t>
      </w:r>
      <w:r w:rsidRPr="00AD6F5A">
        <w:t>.</w:t>
      </w:r>
      <w:r>
        <w:rPr>
          <w:rFonts w:hint="eastAsia"/>
        </w:rPr>
        <w:t>13</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21</w:t>
      </w:r>
      <w:r w:rsidRPr="00AD6F5A">
        <w:t xml:space="preserve"> </w:t>
      </w:r>
      <w:r w:rsidRPr="00AD6F5A">
        <w:rPr>
          <w:rFonts w:hint="eastAsia"/>
        </w:rPr>
        <w:t>with 2</w:t>
      </w:r>
      <w:r w:rsidRPr="00AD6F5A">
        <w:t xml:space="preserve"> UL</w:t>
      </w:r>
      <w:r w:rsidRPr="00AD6F5A">
        <w:rPr>
          <w:rFonts w:hint="eastAsia"/>
        </w:rPr>
        <w:t>s</w:t>
      </w:r>
      <w:bookmarkEnd w:id="411"/>
    </w:p>
    <w:p w:rsidR="001C7F05" w:rsidRDefault="001C7F05" w:rsidP="001C7F05">
      <w:pPr>
        <w:pStyle w:val="30"/>
        <w:spacing w:after="240"/>
        <w:ind w:left="0" w:firstLine="0"/>
      </w:pPr>
      <w:bookmarkStart w:id="412" w:name="_Toc515459874"/>
      <w:r>
        <w:rPr>
          <w:rFonts w:hint="eastAsia"/>
        </w:rPr>
        <w:t>6</w:t>
      </w:r>
      <w:r>
        <w:t xml:space="preserve">.13.1 </w:t>
      </w:r>
      <w:r w:rsidR="003C3097">
        <w:tab/>
      </w:r>
      <w:r w:rsidRPr="004C1E02">
        <w:t>Operating bands for CA</w:t>
      </w:r>
      <w:bookmarkEnd w:id="412"/>
    </w:p>
    <w:p w:rsidR="001C7F05" w:rsidRPr="00E834CA" w:rsidRDefault="001C7F05" w:rsidP="001C7F05">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916547">
        <w:rPr>
          <w:rFonts w:ascii="Arial" w:eastAsia="Times New Roman" w:hAnsi="Arial"/>
          <w:b/>
        </w:rPr>
        <w:t xml:space="preserve">Table </w:t>
      </w:r>
      <w:r w:rsidRPr="00916547">
        <w:rPr>
          <w:rFonts w:ascii="Arial" w:eastAsia="Times New Roman" w:hAnsi="Arial" w:hint="eastAsia"/>
          <w:b/>
          <w:lang w:eastAsia="ja-JP"/>
        </w:rPr>
        <w:t>6.</w:t>
      </w:r>
      <w:r>
        <w:rPr>
          <w:rFonts w:ascii="Arial" w:eastAsia="Times New Roman" w:hAnsi="Arial"/>
          <w:b/>
          <w:lang w:eastAsia="zh-CN"/>
        </w:rPr>
        <w:t>13</w:t>
      </w:r>
      <w:r w:rsidRPr="00916547">
        <w:rPr>
          <w:rFonts w:ascii="Arial" w:eastAsia="Times New Roman" w:hAnsi="Arial"/>
          <w:b/>
        </w:rPr>
        <w:t xml:space="preserve">.1-1: </w:t>
      </w:r>
      <w:r w:rsidRPr="00916547">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187"/>
        <w:gridCol w:w="317"/>
        <w:gridCol w:w="1187"/>
        <w:gridCol w:w="1187"/>
        <w:gridCol w:w="317"/>
        <w:gridCol w:w="1187"/>
        <w:gridCol w:w="1337"/>
      </w:tblGrid>
      <w:tr w:rsidR="001C7F05" w:rsidRPr="00E834CA" w:rsidTr="002D4357">
        <w:trPr>
          <w:trHeight w:val="212"/>
          <w:jc w:val="center"/>
        </w:trPr>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C7F05" w:rsidRPr="00E834CA" w:rsidTr="002D4357">
        <w:trPr>
          <w:trHeight w:val="212"/>
          <w:jc w:val="center"/>
        </w:trPr>
        <w:tc>
          <w:tcPr>
            <w:tcW w:w="0" w:type="auto"/>
            <w:vMerge w:val="restart"/>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3A-21A</w:t>
            </w: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1785 MHz</w:t>
            </w:r>
          </w:p>
        </w:tc>
        <w:tc>
          <w:tcPr>
            <w:tcW w:w="0" w:type="auto"/>
            <w:tcBorders>
              <w:right w:val="single" w:sz="4" w:space="0" w:color="auto"/>
            </w:tcBorders>
            <w:vAlign w:val="center"/>
          </w:tcPr>
          <w:p w:rsidR="001C7F05" w:rsidRPr="00E834CA" w:rsidRDefault="001C7F05"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1C7F05" w:rsidRPr="00E834CA" w:rsidRDefault="001C7F05" w:rsidP="002D4357">
            <w:pPr>
              <w:pStyle w:val="TAC"/>
              <w:rPr>
                <w:rFonts w:cs="Arial"/>
              </w:rPr>
            </w:pPr>
            <w:r w:rsidRPr="00E834CA">
              <w:rPr>
                <w:rFonts w:cs="Arial"/>
              </w:rPr>
              <w:t>–</w:t>
            </w:r>
          </w:p>
        </w:tc>
        <w:tc>
          <w:tcPr>
            <w:tcW w:w="0" w:type="auto"/>
            <w:tcBorders>
              <w:left w:val="single" w:sz="4" w:space="0" w:color="auto"/>
            </w:tcBorders>
            <w:vAlign w:val="center"/>
          </w:tcPr>
          <w:p w:rsidR="001C7F05" w:rsidRPr="00E834CA" w:rsidRDefault="001C7F05" w:rsidP="002D4357">
            <w:pPr>
              <w:pStyle w:val="TAL"/>
              <w:rPr>
                <w:rFonts w:cs="Arial"/>
              </w:rPr>
            </w:pPr>
            <w:r w:rsidRPr="00E834CA">
              <w:rPr>
                <w:rFonts w:cs="Arial"/>
              </w:rPr>
              <w:t>1880 MHz</w:t>
            </w:r>
          </w:p>
        </w:tc>
        <w:tc>
          <w:tcPr>
            <w:tcW w:w="0" w:type="auto"/>
            <w:vMerge w:val="restart"/>
            <w:vAlign w:val="center"/>
          </w:tcPr>
          <w:p w:rsidR="001C7F05" w:rsidRPr="00E834CA" w:rsidRDefault="001C7F05" w:rsidP="002D4357">
            <w:pPr>
              <w:pStyle w:val="TAC"/>
              <w:rPr>
                <w:rFonts w:cs="Arial"/>
              </w:rPr>
            </w:pPr>
            <w:r w:rsidRPr="00E834CA">
              <w:rPr>
                <w:rFonts w:cs="Arial"/>
              </w:rPr>
              <w:t>FDD</w:t>
            </w:r>
          </w:p>
        </w:tc>
      </w:tr>
      <w:tr w:rsidR="001C7F05" w:rsidRPr="00E834CA" w:rsidTr="002D4357">
        <w:trPr>
          <w:trHeight w:val="212"/>
          <w:jc w:val="center"/>
        </w:trPr>
        <w:tc>
          <w:tcPr>
            <w:tcW w:w="0" w:type="auto"/>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1447.9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1462.9</w:t>
            </w:r>
            <w:r w:rsidRPr="00E834CA">
              <w:t xml:space="preserve"> MHz</w:t>
            </w:r>
          </w:p>
        </w:tc>
        <w:tc>
          <w:tcPr>
            <w:tcW w:w="0" w:type="auto"/>
            <w:tcBorders>
              <w:right w:val="single" w:sz="4" w:space="0" w:color="auto"/>
            </w:tcBorders>
            <w:vAlign w:val="center"/>
          </w:tcPr>
          <w:p w:rsidR="001C7F05" w:rsidRPr="00E834CA" w:rsidRDefault="001C7F05" w:rsidP="002D4357">
            <w:pPr>
              <w:pStyle w:val="TAR"/>
            </w:pPr>
            <w:r w:rsidRPr="00E834CA">
              <w:rPr>
                <w:rFonts w:hint="eastAsia"/>
                <w:lang w:eastAsia="ja-JP"/>
              </w:rPr>
              <w:t>1495.9</w:t>
            </w:r>
            <w:r w:rsidRPr="00E834CA">
              <w:t xml:space="preserve"> MHz</w:t>
            </w:r>
          </w:p>
        </w:tc>
        <w:tc>
          <w:tcPr>
            <w:tcW w:w="0" w:type="auto"/>
            <w:tcBorders>
              <w:left w:val="single" w:sz="4" w:space="0" w:color="auto"/>
              <w:right w:val="single" w:sz="4" w:space="0" w:color="auto"/>
            </w:tcBorders>
            <w:vAlign w:val="center"/>
          </w:tcPr>
          <w:p w:rsidR="001C7F05" w:rsidRPr="00E834CA" w:rsidRDefault="001C7F05" w:rsidP="002D4357">
            <w:pPr>
              <w:pStyle w:val="TAC"/>
            </w:pPr>
            <w:r w:rsidRPr="00E834CA">
              <w:t>–</w:t>
            </w:r>
          </w:p>
        </w:tc>
        <w:tc>
          <w:tcPr>
            <w:tcW w:w="0" w:type="auto"/>
            <w:tcBorders>
              <w:left w:val="single" w:sz="4" w:space="0" w:color="auto"/>
            </w:tcBorders>
            <w:vAlign w:val="center"/>
          </w:tcPr>
          <w:p w:rsidR="001C7F05" w:rsidRPr="00E834CA" w:rsidRDefault="001C7F05" w:rsidP="002D4357">
            <w:pPr>
              <w:pStyle w:val="TAL"/>
            </w:pPr>
            <w:r w:rsidRPr="00E834CA">
              <w:rPr>
                <w:rFonts w:hint="eastAsia"/>
                <w:lang w:eastAsia="ja-JP"/>
              </w:rPr>
              <w:t>1510.9</w:t>
            </w:r>
            <w:r w:rsidRPr="00E834CA">
              <w:t xml:space="preserve"> MHz</w:t>
            </w:r>
          </w:p>
        </w:tc>
        <w:tc>
          <w:tcPr>
            <w:tcW w:w="0" w:type="auto"/>
            <w:vMerge/>
          </w:tcPr>
          <w:p w:rsidR="001C7F05" w:rsidRPr="00E834CA" w:rsidRDefault="001C7F05" w:rsidP="002D4357">
            <w:pPr>
              <w:pStyle w:val="TAC"/>
              <w:rPr>
                <w:rFonts w:cs="Arial"/>
              </w:rPr>
            </w:pPr>
          </w:p>
        </w:tc>
      </w:tr>
    </w:tbl>
    <w:p w:rsidR="001C7F05" w:rsidRPr="00E12466" w:rsidRDefault="001C7F05" w:rsidP="001C7F05">
      <w:pPr>
        <w:overflowPunct w:val="0"/>
        <w:autoSpaceDE w:val="0"/>
        <w:autoSpaceDN w:val="0"/>
        <w:adjustRightInd w:val="0"/>
        <w:textAlignment w:val="baseline"/>
        <w:rPr>
          <w:rFonts w:eastAsia="Times New Roman"/>
          <w:lang w:val="en-US" w:eastAsia="zh-CN"/>
        </w:rPr>
      </w:pP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12466">
        <w:rPr>
          <w:rFonts w:ascii="Arial" w:hAnsi="Arial" w:cs="Arial" w:hint="eastAsia"/>
          <w:sz w:val="28"/>
          <w:szCs w:val="28"/>
          <w:lang w:val="x-none" w:eastAsia="ja-JP"/>
        </w:rPr>
        <w:t>6.</w:t>
      </w:r>
      <w:r>
        <w:rPr>
          <w:rFonts w:ascii="Arial" w:hAnsi="Arial" w:cs="Arial"/>
          <w:sz w:val="28"/>
          <w:szCs w:val="28"/>
          <w:lang w:val="en-US" w:eastAsia="ja-JP"/>
        </w:rPr>
        <w:t>13</w:t>
      </w:r>
      <w:r w:rsidRPr="00916547">
        <w:rPr>
          <w:rFonts w:ascii="Arial" w:hAnsi="Arial" w:cs="Arial"/>
          <w:sz w:val="28"/>
          <w:szCs w:val="28"/>
          <w:lang w:val="x-none" w:eastAsia="ja-JP"/>
        </w:rPr>
        <w:t>.2</w:t>
      </w:r>
      <w:r w:rsidRPr="00916547">
        <w:rPr>
          <w:rFonts w:ascii="Arial" w:hAnsi="Arial" w:cs="Arial" w:hint="eastAsia"/>
          <w:sz w:val="28"/>
          <w:szCs w:val="28"/>
          <w:lang w:val="x-none" w:eastAsia="ja-JP"/>
        </w:rPr>
        <w:t xml:space="preserve"> </w:t>
      </w:r>
      <w:r w:rsidRPr="00916547">
        <w:rPr>
          <w:rFonts w:ascii="Arial" w:hAnsi="Arial" w:cs="Arial"/>
          <w:sz w:val="28"/>
          <w:szCs w:val="28"/>
          <w:lang w:val="x-none" w:eastAsia="ja-JP"/>
        </w:rPr>
        <w:tab/>
        <w:t>Channel bandwidths per operating band for CA</w:t>
      </w:r>
    </w:p>
    <w:p w:rsidR="001C7F05" w:rsidRPr="00E12466" w:rsidRDefault="001C7F05" w:rsidP="001C7F05">
      <w:pPr>
        <w:keepNext/>
        <w:keepLines/>
        <w:overflowPunct w:val="0"/>
        <w:autoSpaceDE w:val="0"/>
        <w:autoSpaceDN w:val="0"/>
        <w:adjustRightInd w:val="0"/>
        <w:spacing w:before="60" w:after="120"/>
        <w:jc w:val="center"/>
        <w:textAlignment w:val="baseline"/>
        <w:rPr>
          <w:rFonts w:ascii="Arial" w:hAnsi="Arial"/>
          <w:b/>
          <w:lang w:eastAsia="zh-CN"/>
        </w:rPr>
      </w:pPr>
      <w:r w:rsidRPr="00916547">
        <w:rPr>
          <w:rFonts w:ascii="Arial" w:eastAsia="Times New Roman" w:hAnsi="Arial"/>
          <w:b/>
        </w:rPr>
        <w:lastRenderedPageBreak/>
        <w:t xml:space="preserve">Table </w:t>
      </w:r>
      <w:r w:rsidRPr="00E834CA">
        <w:rPr>
          <w:rFonts w:ascii="Arial" w:eastAsia="Times New Roman" w:hAnsi="Arial" w:hint="eastAsia"/>
          <w:b/>
          <w:lang w:eastAsia="ja-JP"/>
        </w:rPr>
        <w:t>6.</w:t>
      </w:r>
      <w:r>
        <w:rPr>
          <w:rFonts w:ascii="Arial" w:eastAsia="Times New Roman" w:hAnsi="Arial"/>
          <w:b/>
          <w:lang w:eastAsia="zh-CN"/>
        </w:rPr>
        <w:t>13</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3A-3A-21A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1C7F05" w:rsidRPr="00E834CA" w:rsidTr="002D4357">
        <w:trPr>
          <w:jc w:val="center"/>
        </w:trPr>
        <w:tc>
          <w:tcPr>
            <w:tcW w:w="10864" w:type="dxa"/>
            <w:gridSpan w:val="12"/>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12466">
              <w:rPr>
                <w:rFonts w:ascii="Arial" w:eastAsia="Times New Roman" w:hAnsi="Arial"/>
                <w:b/>
                <w:sz w:val="18"/>
              </w:rPr>
              <w:t>E-UTRA CA configuration / Bandwidth combination set</w:t>
            </w:r>
          </w:p>
        </w:tc>
      </w:tr>
      <w:tr w:rsidR="001C7F05" w:rsidRPr="00E834CA" w:rsidTr="002D4357">
        <w:trPr>
          <w:gridAfter w:val="1"/>
          <w:wAfter w:w="8" w:type="dxa"/>
          <w:jc w:val="center"/>
        </w:trPr>
        <w:tc>
          <w:tcPr>
            <w:tcW w:w="1651"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p>
          <w:p w:rsidR="001C7F05" w:rsidRPr="00E834CA" w:rsidRDefault="001C7F05"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1C7F05" w:rsidRPr="00E834CA" w:rsidTr="002D4357">
        <w:trPr>
          <w:gridAfter w:val="1"/>
          <w:wAfter w:w="8" w:type="dxa"/>
          <w:trHeight w:val="223"/>
          <w:jc w:val="center"/>
        </w:trPr>
        <w:tc>
          <w:tcPr>
            <w:tcW w:w="1651"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3A-21A</w:t>
            </w:r>
          </w:p>
        </w:tc>
        <w:tc>
          <w:tcPr>
            <w:tcW w:w="1466"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eastAsia="Times New Roman" w:hAnsi="Arial"/>
                <w:sz w:val="18"/>
                <w:lang w:val="en-US"/>
              </w:rPr>
              <w:t>CA_</w:t>
            </w:r>
            <w:r w:rsidRPr="00E12466">
              <w:rPr>
                <w:rFonts w:ascii="Arial" w:eastAsia="Times New Roman" w:hAnsi="Arial" w:hint="eastAsia"/>
                <w:sz w:val="18"/>
                <w:lang w:val="en-US"/>
              </w:rPr>
              <w:t>3A</w:t>
            </w:r>
            <w:r w:rsidRPr="00E12466">
              <w:rPr>
                <w:rFonts w:ascii="Arial" w:eastAsia="Times New Roman" w:hAnsi="Arial"/>
                <w:sz w:val="18"/>
                <w:lang w:val="en-US"/>
              </w:rPr>
              <w:t>-</w:t>
            </w:r>
            <w:r w:rsidRPr="00E834CA">
              <w:rPr>
                <w:rFonts w:ascii="Arial" w:eastAsia="Times New Roman" w:hAnsi="Arial" w:hint="eastAsia"/>
                <w:sz w:val="18"/>
                <w:lang w:val="en-US"/>
              </w:rPr>
              <w:t>21A</w:t>
            </w:r>
          </w:p>
        </w:tc>
        <w:tc>
          <w:tcPr>
            <w:tcW w:w="847"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3</w:t>
            </w:r>
          </w:p>
        </w:tc>
        <w:tc>
          <w:tcPr>
            <w:tcW w:w="4418" w:type="dxa"/>
            <w:gridSpan w:val="6"/>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916547">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12466">
              <w:rPr>
                <w:rFonts w:ascii="Arial" w:hAnsi="Arial" w:hint="eastAsia"/>
                <w:sz w:val="18"/>
                <w:lang w:val="en-US" w:eastAsia="ja-JP"/>
              </w:rPr>
              <w:t>55</w:t>
            </w:r>
          </w:p>
        </w:tc>
        <w:tc>
          <w:tcPr>
            <w:tcW w:w="1287" w:type="dxa"/>
            <w:vMerge w:val="restart"/>
            <w:vAlign w:val="center"/>
          </w:tcPr>
          <w:p w:rsidR="001C7F05" w:rsidRPr="00916547"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16547">
              <w:rPr>
                <w:rFonts w:ascii="Arial" w:eastAsia="Times New Roman" w:hAnsi="Arial" w:hint="eastAsia"/>
                <w:sz w:val="18"/>
                <w:lang w:val="en-US"/>
              </w:rPr>
              <w:t>0</w:t>
            </w:r>
          </w:p>
        </w:tc>
      </w:tr>
      <w:tr w:rsidR="001C7F05" w:rsidRPr="00E834CA" w:rsidTr="002D4357">
        <w:trPr>
          <w:gridAfter w:val="1"/>
          <w:wAfter w:w="8" w:type="dxa"/>
          <w:trHeight w:val="223"/>
          <w:jc w:val="center"/>
        </w:trPr>
        <w:tc>
          <w:tcPr>
            <w:tcW w:w="1651"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21</w:t>
            </w:r>
          </w:p>
        </w:tc>
        <w:tc>
          <w:tcPr>
            <w:tcW w:w="782" w:type="dxa"/>
            <w:shd w:val="clear" w:color="auto" w:fill="auto"/>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1C7F05" w:rsidRPr="00E12466" w:rsidRDefault="001C7F05"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1C7F05" w:rsidRPr="00916547" w:rsidRDefault="001C7F05" w:rsidP="002D4357">
            <w:pPr>
              <w:pStyle w:val="TAC"/>
              <w:rPr>
                <w:lang w:val="en-US" w:eastAsia="ja-JP"/>
              </w:rPr>
            </w:pPr>
            <w:r w:rsidRPr="00916547">
              <w:rPr>
                <w:lang w:val="en-US" w:eastAsia="ja-JP"/>
              </w:rPr>
              <w:t>Yes</w:t>
            </w:r>
          </w:p>
        </w:tc>
        <w:tc>
          <w:tcPr>
            <w:tcW w:w="713" w:type="dxa"/>
            <w:vAlign w:val="center"/>
          </w:tcPr>
          <w:p w:rsidR="001C7F05" w:rsidRPr="00916547" w:rsidRDefault="001C7F05" w:rsidP="002D4357">
            <w:pPr>
              <w:pStyle w:val="TAC"/>
              <w:rPr>
                <w:lang w:val="en-US" w:eastAsia="ja-JP"/>
              </w:rPr>
            </w:pPr>
            <w:r w:rsidRPr="00916547">
              <w:rPr>
                <w:lang w:val="en-US" w:eastAsia="ja-JP"/>
              </w:rPr>
              <w:t>Yes</w:t>
            </w:r>
          </w:p>
        </w:tc>
        <w:tc>
          <w:tcPr>
            <w:tcW w:w="714" w:type="dxa"/>
            <w:vAlign w:val="center"/>
          </w:tcPr>
          <w:p w:rsidR="001C7F05" w:rsidRPr="00E834CA" w:rsidRDefault="001C7F05" w:rsidP="002D4357">
            <w:pPr>
              <w:pStyle w:val="TAC"/>
              <w:rPr>
                <w:lang w:val="en-US" w:eastAsia="ja-JP"/>
              </w:rPr>
            </w:pPr>
            <w:r w:rsidRPr="00E834CA">
              <w:rPr>
                <w:lang w:val="en-US" w:eastAsia="ja-JP"/>
              </w:rPr>
              <w:t>Yes</w:t>
            </w:r>
          </w:p>
        </w:tc>
        <w:tc>
          <w:tcPr>
            <w:tcW w:w="782" w:type="dxa"/>
            <w:vAlign w:val="center"/>
          </w:tcPr>
          <w:p w:rsidR="001C7F05" w:rsidRPr="00E834CA" w:rsidRDefault="001C7F05" w:rsidP="002D4357">
            <w:pPr>
              <w:pStyle w:val="TAC"/>
              <w:rPr>
                <w:lang w:val="en-US" w:eastAsia="ja-JP"/>
              </w:rPr>
            </w:pPr>
          </w:p>
        </w:tc>
        <w:tc>
          <w:tcPr>
            <w:tcW w:w="11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1C7F05" w:rsidRPr="00E834CA" w:rsidRDefault="001C7F05"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1C7F05" w:rsidRPr="00E834CA" w:rsidRDefault="001C7F05" w:rsidP="001C7F05">
      <w:pPr>
        <w:overflowPunct w:val="0"/>
        <w:autoSpaceDE w:val="0"/>
        <w:autoSpaceDN w:val="0"/>
        <w:adjustRightInd w:val="0"/>
        <w:textAlignment w:val="baseline"/>
        <w:rPr>
          <w:rFonts w:eastAsia="Times New Roman"/>
          <w:lang w:val="en-US" w:eastAsia="zh-CN"/>
        </w:rPr>
      </w:pPr>
    </w:p>
    <w:p w:rsidR="001C7F05" w:rsidRPr="00E834CA" w:rsidRDefault="001C7F05" w:rsidP="001C7F05">
      <w:pPr>
        <w:tabs>
          <w:tab w:val="num" w:pos="680"/>
        </w:tabs>
        <w:spacing w:before="100" w:beforeAutospacing="1" w:afterLines="100" w:after="240"/>
        <w:outlineLvl w:val="2"/>
        <w:rPr>
          <w:rFonts w:ascii="Arial" w:hAnsi="Arial" w:cs="Arial"/>
          <w:sz w:val="28"/>
          <w:szCs w:val="28"/>
          <w:lang w:val="x-none" w:eastAsia="ja-JP"/>
        </w:rPr>
      </w:pPr>
      <w:r w:rsidRPr="00E834CA">
        <w:rPr>
          <w:rFonts w:ascii="Arial" w:hAnsi="Arial" w:cs="Arial" w:hint="eastAsia"/>
          <w:sz w:val="28"/>
          <w:szCs w:val="28"/>
          <w:lang w:val="x-none" w:eastAsia="ja-JP"/>
        </w:rPr>
        <w:t>6.</w:t>
      </w:r>
      <w:r>
        <w:rPr>
          <w:rFonts w:ascii="Arial" w:hAnsi="Arial" w:cs="Arial"/>
          <w:sz w:val="28"/>
          <w:szCs w:val="28"/>
          <w:lang w:val="en-US" w:eastAsia="ja-JP"/>
        </w:rPr>
        <w:t>13</w:t>
      </w:r>
      <w:r w:rsidRPr="00E834CA">
        <w:rPr>
          <w:rFonts w:ascii="Arial" w:hAnsi="Arial" w:cs="Arial"/>
          <w:sz w:val="28"/>
          <w:szCs w:val="28"/>
          <w:lang w:val="x-none" w:eastAsia="ja-JP"/>
        </w:rPr>
        <w:t>.3</w:t>
      </w:r>
      <w:r w:rsidRPr="00E834CA">
        <w:rPr>
          <w:rFonts w:ascii="Arial" w:hAnsi="Arial" w:cs="Arial" w:hint="eastAsia"/>
          <w:sz w:val="28"/>
          <w:szCs w:val="28"/>
          <w:lang w:val="x-none" w:eastAsia="ja-JP"/>
        </w:rPr>
        <w:t xml:space="preserve"> </w:t>
      </w:r>
      <w:r w:rsidRPr="00E834CA">
        <w:rPr>
          <w:rFonts w:ascii="Arial" w:hAnsi="Arial" w:cs="Arial" w:hint="eastAsia"/>
          <w:sz w:val="28"/>
          <w:szCs w:val="28"/>
          <w:lang w:val="x-none" w:eastAsia="ja-JP"/>
        </w:rPr>
        <w:tab/>
      </w:r>
      <w:r w:rsidRPr="00E834CA">
        <w:rPr>
          <w:rFonts w:ascii="Arial" w:hAnsi="Arial" w:cs="Arial"/>
          <w:sz w:val="28"/>
          <w:szCs w:val="28"/>
          <w:lang w:val="x-none" w:eastAsia="ja-JP"/>
        </w:rPr>
        <w:t>Co-existence studies</w:t>
      </w:r>
    </w:p>
    <w:p w:rsidR="001C7F05" w:rsidRPr="00E12466" w:rsidRDefault="001C7F05" w:rsidP="001C7F05">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w:t>
      </w:r>
      <w:r w:rsidRPr="00E12466">
        <w:rPr>
          <w:rFonts w:hint="eastAsia"/>
          <w:lang w:eastAsia="ja-JP"/>
        </w:rPr>
        <w:t>3A-</w:t>
      </w:r>
      <w:r w:rsidRPr="00E834CA">
        <w:rPr>
          <w:rFonts w:hint="eastAsia"/>
          <w:lang w:eastAsia="ja-JP"/>
        </w:rPr>
        <w:t>21A</w:t>
      </w:r>
      <w:r w:rsidRPr="00E12466">
        <w:rPr>
          <w:rFonts w:hint="eastAsia"/>
          <w:lang w:eastAsia="ja-JP"/>
        </w:rPr>
        <w:t xml:space="preserve"> specified in TR </w:t>
      </w:r>
      <w:r w:rsidRPr="00E12466">
        <w:rPr>
          <w:lang w:eastAsia="ja-JP"/>
        </w:rPr>
        <w:t>36.714-02-02</w:t>
      </w:r>
      <w:r w:rsidRPr="00E12466">
        <w:rPr>
          <w:rFonts w:hint="eastAsia"/>
          <w:lang w:eastAsia="ja-JP"/>
        </w:rPr>
        <w:t>, there is no additional harmonic and intermodulation impact for the additional band 3 receiver.</w:t>
      </w:r>
    </w:p>
    <w:p w:rsidR="001C7F05" w:rsidRPr="00916547" w:rsidRDefault="001C7F05" w:rsidP="001C7F05">
      <w:pPr>
        <w:tabs>
          <w:tab w:val="num" w:pos="680"/>
        </w:tabs>
        <w:spacing w:before="100" w:beforeAutospacing="1" w:afterLines="100" w:after="240"/>
        <w:outlineLvl w:val="2"/>
        <w:rPr>
          <w:rFonts w:ascii="Arial" w:hAnsi="Arial" w:cs="Arial"/>
          <w:sz w:val="28"/>
          <w:szCs w:val="28"/>
          <w:lang w:val="x-none" w:eastAsia="zh-CN"/>
        </w:rPr>
      </w:pPr>
      <w:r w:rsidRPr="00E12466">
        <w:rPr>
          <w:rFonts w:ascii="Arial" w:hAnsi="Arial" w:cs="Arial" w:hint="eastAsia"/>
          <w:sz w:val="28"/>
          <w:szCs w:val="28"/>
          <w:lang w:val="x-none" w:eastAsia="zh-CN"/>
        </w:rPr>
        <w:t>6.</w:t>
      </w:r>
      <w:r>
        <w:rPr>
          <w:rFonts w:ascii="Arial" w:hAnsi="Arial" w:cs="Arial"/>
          <w:sz w:val="28"/>
          <w:szCs w:val="28"/>
          <w:lang w:val="x-none" w:eastAsia="zh-CN"/>
        </w:rPr>
        <w:t>13</w:t>
      </w:r>
      <w:r w:rsidRPr="00916547">
        <w:rPr>
          <w:rFonts w:ascii="Arial" w:hAnsi="Arial" w:cs="Arial"/>
          <w:sz w:val="28"/>
          <w:szCs w:val="28"/>
          <w:lang w:val="x-none" w:eastAsia="zh-CN"/>
        </w:rPr>
        <w:t>.</w:t>
      </w:r>
      <w:r w:rsidRPr="00916547">
        <w:rPr>
          <w:rFonts w:ascii="Arial" w:hAnsi="Arial" w:cs="Arial" w:hint="eastAsia"/>
          <w:sz w:val="28"/>
          <w:szCs w:val="28"/>
          <w:lang w:val="x-none" w:eastAsia="zh-CN"/>
        </w:rPr>
        <w:t xml:space="preserve">4 </w:t>
      </w:r>
      <w:r w:rsidR="003C3097">
        <w:rPr>
          <w:rFonts w:ascii="Arial" w:hAnsi="Arial" w:cs="Arial"/>
          <w:sz w:val="28"/>
          <w:szCs w:val="28"/>
          <w:lang w:val="x-none" w:eastAsia="zh-CN"/>
        </w:rPr>
        <w:tab/>
      </w:r>
      <w:r w:rsidRPr="00916547">
        <w:rPr>
          <w:rFonts w:ascii="Arial" w:hAnsi="Arial" w:cs="Arial" w:hint="eastAsia"/>
          <w:sz w:val="28"/>
          <w:szCs w:val="28"/>
          <w:lang w:val="x-none" w:eastAsia="zh-CN"/>
        </w:rPr>
        <w:t>MSD</w:t>
      </w:r>
    </w:p>
    <w:p w:rsidR="001C7F05" w:rsidRDefault="001C7F05" w:rsidP="001C7F05">
      <w:pPr>
        <w:rPr>
          <w:color w:val="0000FF"/>
          <w:lang w:val="en-US"/>
        </w:rPr>
      </w:pPr>
      <w:r>
        <w:rPr>
          <w:rFonts w:hint="eastAsia"/>
          <w:lang w:val="en-US" w:eastAsia="ja-JP"/>
        </w:rPr>
        <w:t>As mentioned in 6.13</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413" w:name="_Toc515459875"/>
      <w:r w:rsidRPr="00AD6F5A">
        <w:rPr>
          <w:rFonts w:hint="eastAsia"/>
        </w:rPr>
        <w:t>6</w:t>
      </w:r>
      <w:r w:rsidRPr="00AD6F5A">
        <w:t>.</w:t>
      </w:r>
      <w:r>
        <w:rPr>
          <w:rFonts w:hint="eastAsia"/>
        </w:rPr>
        <w:t>1</w:t>
      </w:r>
      <w:r>
        <w:t>4</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3</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3"/>
    </w:p>
    <w:p w:rsidR="003C3097" w:rsidRDefault="003C3097" w:rsidP="003C3097">
      <w:pPr>
        <w:pStyle w:val="30"/>
        <w:spacing w:after="240"/>
        <w:ind w:left="0" w:firstLine="0"/>
      </w:pPr>
      <w:bookmarkStart w:id="414" w:name="_Toc515459876"/>
      <w:r>
        <w:rPr>
          <w:rFonts w:hint="eastAsia"/>
        </w:rPr>
        <w:t>6</w:t>
      </w:r>
      <w:r>
        <w:t xml:space="preserve">.14.1 </w:t>
      </w:r>
      <w:r>
        <w:tab/>
      </w:r>
      <w:r w:rsidRPr="004C1E02">
        <w:t>Operating bands for CA</w:t>
      </w:r>
      <w:bookmarkEnd w:id="414"/>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14</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3A-3A-42A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3A-42A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C961D8"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.2</w:t>
      </w:r>
      <w:r w:rsidRPr="00C961D8">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C961D8"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rPr>
        <w:t>14</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3A-3A-42A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82"/>
        <w:gridCol w:w="713"/>
        <w:gridCol w:w="714"/>
        <w:gridCol w:w="713"/>
        <w:gridCol w:w="714"/>
        <w:gridCol w:w="782"/>
        <w:gridCol w:w="1187"/>
        <w:gridCol w:w="1287"/>
        <w:gridCol w:w="8"/>
      </w:tblGrid>
      <w:tr w:rsidR="003C3097" w:rsidRPr="00E834CA" w:rsidTr="002D4357">
        <w:trPr>
          <w:jc w:val="center"/>
        </w:trPr>
        <w:tc>
          <w:tcPr>
            <w:tcW w:w="10864" w:type="dxa"/>
            <w:gridSpan w:val="12"/>
          </w:tcPr>
          <w:p w:rsidR="003C3097" w:rsidRPr="00C961D8"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C961D8">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3A-42A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4418" w:type="dxa"/>
            <w:gridSpan w:val="6"/>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sz w:val="18"/>
                <w:lang w:val="en-US" w:eastAsia="ja-JP"/>
              </w:rPr>
              <w:t>See CA_3A-3A Bandwidth Combination Set 0 in Table 5.6A.1-3</w:t>
            </w:r>
            <w:r w:rsidRPr="00E834CA">
              <w:rPr>
                <w:rFonts w:ascii="Arial" w:hAnsi="Arial" w:hint="eastAsia"/>
                <w:sz w:val="18"/>
                <w:lang w:val="en-US" w:eastAsia="ja-JP"/>
              </w:rPr>
              <w:t xml:space="preserve"> of TS36.101</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78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13" w:type="dxa"/>
            <w:vAlign w:val="center"/>
          </w:tcPr>
          <w:p w:rsidR="003C3097" w:rsidRPr="00E834CA" w:rsidRDefault="003C3097" w:rsidP="002D4357">
            <w:pPr>
              <w:pStyle w:val="TAC"/>
              <w:rPr>
                <w:lang w:val="en-US" w:eastAsia="ja-JP"/>
              </w:rPr>
            </w:pPr>
            <w:r w:rsidRPr="00E834CA">
              <w:rPr>
                <w:lang w:val="en-US" w:eastAsia="ja-JP"/>
              </w:rPr>
              <w:t>Yes</w:t>
            </w:r>
          </w:p>
        </w:tc>
        <w:tc>
          <w:tcPr>
            <w:tcW w:w="714" w:type="dxa"/>
            <w:vAlign w:val="center"/>
          </w:tcPr>
          <w:p w:rsidR="003C3097" w:rsidRPr="00E834CA" w:rsidRDefault="003C3097" w:rsidP="002D4357">
            <w:pPr>
              <w:pStyle w:val="TAC"/>
              <w:rPr>
                <w:lang w:val="en-US" w:eastAsia="ja-JP"/>
              </w:rPr>
            </w:pPr>
            <w:r w:rsidRPr="00E834CA">
              <w:rPr>
                <w:lang w:val="en-US" w:eastAsia="ja-JP"/>
              </w:rPr>
              <w:t>Yes</w:t>
            </w:r>
          </w:p>
        </w:tc>
        <w:tc>
          <w:tcPr>
            <w:tcW w:w="782" w:type="dxa"/>
            <w:vAlign w:val="center"/>
          </w:tcPr>
          <w:p w:rsidR="003C3097" w:rsidRPr="00E834CA" w:rsidRDefault="003C3097" w:rsidP="002D4357">
            <w:pPr>
              <w:pStyle w:val="TAC"/>
              <w:rPr>
                <w:lang w:val="en-US" w:eastAsia="ja-JP"/>
              </w:rPr>
            </w:pPr>
            <w:r w:rsidRPr="00E834CA">
              <w:rPr>
                <w:rFonts w:hint="eastAsia"/>
                <w:lang w:val="en-US" w:eastAsia="ja-JP"/>
              </w:rPr>
              <w:t>Yes</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C961D8"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C961D8">
        <w:rPr>
          <w:rFonts w:ascii="Arial" w:hAnsi="Arial" w:cs="Arial" w:hint="eastAsia"/>
          <w:sz w:val="28"/>
          <w:szCs w:val="28"/>
          <w:lang w:val="x-none" w:eastAsia="ja-JP"/>
        </w:rPr>
        <w:t>6.</w:t>
      </w:r>
      <w:r>
        <w:rPr>
          <w:rFonts w:ascii="Arial" w:hAnsi="Arial" w:cs="Arial"/>
          <w:sz w:val="28"/>
          <w:szCs w:val="28"/>
          <w:lang w:val="en-US" w:eastAsia="ja-JP"/>
        </w:rPr>
        <w:t>14</w:t>
      </w:r>
      <w:r w:rsidRPr="00C961D8">
        <w:rPr>
          <w:rFonts w:ascii="Arial" w:hAnsi="Arial" w:cs="Arial"/>
          <w:sz w:val="28"/>
          <w:szCs w:val="28"/>
          <w:lang w:val="x-none" w:eastAsia="ja-JP"/>
        </w:rPr>
        <w:t>.3</w:t>
      </w:r>
      <w:r w:rsidRPr="00C961D8">
        <w:rPr>
          <w:rFonts w:ascii="Arial" w:hAnsi="Arial" w:cs="Arial" w:hint="eastAsia"/>
          <w:sz w:val="28"/>
          <w:szCs w:val="28"/>
          <w:lang w:val="x-none" w:eastAsia="ja-JP"/>
        </w:rPr>
        <w:t xml:space="preserve"> </w:t>
      </w:r>
      <w:r w:rsidRPr="00C961D8">
        <w:rPr>
          <w:rFonts w:ascii="Arial" w:hAnsi="Arial" w:cs="Arial" w:hint="eastAsia"/>
          <w:sz w:val="28"/>
          <w:szCs w:val="28"/>
          <w:lang w:val="x-none" w:eastAsia="ja-JP"/>
        </w:rPr>
        <w:tab/>
      </w:r>
      <w:r w:rsidRPr="00C961D8">
        <w:rPr>
          <w:rFonts w:ascii="Arial" w:hAnsi="Arial" w:cs="Arial"/>
          <w:sz w:val="28"/>
          <w:szCs w:val="28"/>
          <w:lang w:val="x-none" w:eastAsia="ja-JP"/>
        </w:rPr>
        <w:t>Co-existence studies</w:t>
      </w:r>
    </w:p>
    <w:p w:rsidR="003C3097" w:rsidRPr="00C961D8"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14</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sidRPr="00E834CA">
        <w:rPr>
          <w:rFonts w:hint="eastAsia"/>
          <w:lang w:val="en-US" w:eastAsia="ja-JP"/>
        </w:rPr>
        <w:lastRenderedPageBreak/>
        <w:t>As mentioned in 6.</w:t>
      </w:r>
      <w:r>
        <w:rPr>
          <w:lang w:val="en-US" w:eastAsia="ja-JP"/>
        </w:rPr>
        <w:t>14</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1C7F05" w:rsidRDefault="001C7F05" w:rsidP="001C7F05">
      <w:pPr>
        <w:rPr>
          <w:color w:val="0000FF"/>
          <w:lang w:val="en-US"/>
        </w:rPr>
      </w:pPr>
    </w:p>
    <w:p w:rsidR="003C3097" w:rsidRPr="00AD6F5A" w:rsidRDefault="003C3097" w:rsidP="003C3097">
      <w:pPr>
        <w:pStyle w:val="2"/>
      </w:pPr>
      <w:bookmarkStart w:id="415" w:name="_Toc515459877"/>
      <w:r w:rsidRPr="00AD6F5A">
        <w:rPr>
          <w:rFonts w:hint="eastAsia"/>
        </w:rPr>
        <w:t>6</w:t>
      </w:r>
      <w:r w:rsidRPr="00AD6F5A">
        <w:t>.</w:t>
      </w:r>
      <w:r>
        <w:rPr>
          <w:rFonts w:hint="eastAsia"/>
        </w:rPr>
        <w:t>1</w:t>
      </w:r>
      <w:r>
        <w:t>5</w:t>
      </w:r>
      <w:r w:rsidRPr="00AD6F5A">
        <w:tab/>
        <w:t>LTE Advanced Carrier Aggregation</w:t>
      </w:r>
      <w:r w:rsidRPr="00AD6F5A">
        <w:rPr>
          <w:rFonts w:hint="eastAsia"/>
        </w:rPr>
        <w:t xml:space="preserve">: </w:t>
      </w:r>
      <w:r w:rsidRPr="00AD6F5A">
        <w:t xml:space="preserve">Band </w:t>
      </w:r>
      <w:r>
        <w:rPr>
          <w:rFonts w:hint="eastAsia"/>
        </w:rPr>
        <w:t>1</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5"/>
    </w:p>
    <w:p w:rsidR="003C3097" w:rsidRDefault="003C3097" w:rsidP="003C3097">
      <w:pPr>
        <w:pStyle w:val="30"/>
        <w:spacing w:after="240"/>
        <w:ind w:left="0" w:firstLine="0"/>
      </w:pPr>
      <w:bookmarkStart w:id="416" w:name="_Toc515459878"/>
      <w:r>
        <w:rPr>
          <w:rFonts w:hint="eastAsia"/>
        </w:rPr>
        <w:t>6</w:t>
      </w:r>
      <w:r>
        <w:t xml:space="preserve">.15.1 </w:t>
      </w:r>
      <w:r>
        <w:tab/>
      </w:r>
      <w:r w:rsidRPr="004C1E02">
        <w:t>Operating bands for CA</w:t>
      </w:r>
      <w:bookmarkEnd w:id="416"/>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1A-42A-42A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1A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w:t>
            </w:r>
            <w:r w:rsidRPr="00E834CA">
              <w:rPr>
                <w:rFonts w:cs="Arial" w:hint="eastAsia"/>
                <w:lang w:eastAsia="ja-JP"/>
              </w:rPr>
              <w:t>920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w:t>
            </w:r>
            <w:r w:rsidRPr="00E834CA">
              <w:rPr>
                <w:rFonts w:cs="Arial" w:hint="eastAsia"/>
                <w:lang w:eastAsia="ja-JP"/>
              </w:rPr>
              <w:t>980</w:t>
            </w:r>
            <w:r w:rsidRPr="00E834CA">
              <w:rPr>
                <w:rFonts w:cs="Arial"/>
              </w:rPr>
              <w:t xml:space="preserve">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hint="eastAsia"/>
                <w:lang w:eastAsia="ja-JP"/>
              </w:rPr>
              <w:t>2170</w:t>
            </w:r>
            <w:r w:rsidRPr="00E834CA">
              <w:rPr>
                <w:rFonts w:cs="Arial"/>
              </w:rPr>
              <w:t xml:space="preserve">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2D6E69"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.2</w:t>
      </w:r>
      <w:r w:rsidRPr="002D6E69">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2D6E69"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1A-42A-42A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55"/>
        <w:gridCol w:w="27"/>
        <w:gridCol w:w="690"/>
        <w:gridCol w:w="23"/>
        <w:gridCol w:w="714"/>
        <w:gridCol w:w="672"/>
        <w:gridCol w:w="709"/>
        <w:gridCol w:w="46"/>
        <w:gridCol w:w="782"/>
        <w:gridCol w:w="1187"/>
        <w:gridCol w:w="1287"/>
        <w:gridCol w:w="8"/>
      </w:tblGrid>
      <w:tr w:rsidR="003C3097" w:rsidRPr="00E834CA" w:rsidTr="002D4357">
        <w:trPr>
          <w:jc w:val="center"/>
        </w:trPr>
        <w:tc>
          <w:tcPr>
            <w:tcW w:w="10864" w:type="dxa"/>
            <w:gridSpan w:val="15"/>
          </w:tcPr>
          <w:p w:rsidR="003C3097" w:rsidRPr="002D6E69"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2D6E69">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67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55"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1A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1</w:t>
            </w:r>
          </w:p>
        </w:tc>
        <w:tc>
          <w:tcPr>
            <w:tcW w:w="755"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1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 xml:space="preserve"> </w:t>
            </w: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672"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09"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828"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9"/>
            <w:shd w:val="clear" w:color="auto" w:fill="auto"/>
            <w:vAlign w:val="center"/>
          </w:tcPr>
          <w:p w:rsidR="003C3097" w:rsidRPr="00E834CA" w:rsidRDefault="003C3097" w:rsidP="002D4357">
            <w:pPr>
              <w:pStyle w:val="TAC"/>
              <w:rPr>
                <w:lang w:val="en-US" w:eastAsia="ja-JP"/>
              </w:rPr>
            </w:pPr>
            <w:r w:rsidRPr="00E834CA">
              <w:rPr>
                <w:rFonts w:eastAsia="맑은 고딕" w:cs="Arial" w:hint="eastAsia"/>
                <w:lang w:eastAsia="ko-KR"/>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2D6E69"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2D6E69">
        <w:rPr>
          <w:rFonts w:ascii="Arial" w:hAnsi="Arial" w:cs="Arial" w:hint="eastAsia"/>
          <w:sz w:val="28"/>
          <w:szCs w:val="28"/>
          <w:lang w:val="x-none" w:eastAsia="ja-JP"/>
        </w:rPr>
        <w:t>6.</w:t>
      </w:r>
      <w:r>
        <w:rPr>
          <w:rFonts w:ascii="Arial" w:hAnsi="Arial" w:cs="Arial"/>
          <w:sz w:val="28"/>
          <w:szCs w:val="28"/>
          <w:lang w:val="en-US" w:eastAsia="ja-JP"/>
        </w:rPr>
        <w:t>15</w:t>
      </w:r>
      <w:r w:rsidRPr="002D6E69">
        <w:rPr>
          <w:rFonts w:ascii="Arial" w:hAnsi="Arial" w:cs="Arial"/>
          <w:sz w:val="28"/>
          <w:szCs w:val="28"/>
          <w:lang w:val="x-none" w:eastAsia="ja-JP"/>
        </w:rPr>
        <w:t>.3</w:t>
      </w:r>
      <w:r w:rsidRPr="002D6E69">
        <w:rPr>
          <w:rFonts w:ascii="Arial" w:hAnsi="Arial" w:cs="Arial" w:hint="eastAsia"/>
          <w:sz w:val="28"/>
          <w:szCs w:val="28"/>
          <w:lang w:val="x-none" w:eastAsia="ja-JP"/>
        </w:rPr>
        <w:t xml:space="preserve"> </w:t>
      </w:r>
      <w:r w:rsidRPr="002D6E69">
        <w:rPr>
          <w:rFonts w:ascii="Arial" w:hAnsi="Arial" w:cs="Arial" w:hint="eastAsia"/>
          <w:sz w:val="28"/>
          <w:szCs w:val="28"/>
          <w:lang w:val="x-none" w:eastAsia="ja-JP"/>
        </w:rPr>
        <w:tab/>
      </w:r>
      <w:r w:rsidRPr="002D6E69">
        <w:rPr>
          <w:rFonts w:ascii="Arial" w:hAnsi="Arial" w:cs="Arial"/>
          <w:sz w:val="28"/>
          <w:szCs w:val="28"/>
          <w:lang w:val="x-none" w:eastAsia="ja-JP"/>
        </w:rPr>
        <w:t>Co-existence studies</w:t>
      </w:r>
    </w:p>
    <w:p w:rsidR="003C3097" w:rsidRPr="00E834CA"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CA_1A-42A</w:t>
      </w:r>
      <w:r w:rsidRPr="002D6E69">
        <w:rPr>
          <w:rFonts w:hint="eastAsia"/>
          <w:lang w:eastAsia="ja-JP"/>
        </w:rPr>
        <w:t xml:space="preserve"> specified in TR 36.860-1</w:t>
      </w:r>
      <w:r w:rsidRPr="002D6E69">
        <w:rPr>
          <w:lang w:eastAsia="ja-JP"/>
        </w:rPr>
        <w:t>3</w:t>
      </w:r>
      <w:r w:rsidRPr="002D6E69">
        <w:rPr>
          <w:rFonts w:hint="eastAsia"/>
          <w:lang w:eastAsia="ja-JP"/>
        </w:rPr>
        <w:t xml:space="preserve">, there is no additional harmonic and intermodulation impact for the additional band </w:t>
      </w:r>
      <w:r w:rsidRPr="00E834CA">
        <w:rPr>
          <w:lang w:eastAsia="ja-JP"/>
        </w:rPr>
        <w:t>1</w:t>
      </w:r>
      <w:r w:rsidRPr="00E834CA">
        <w:rPr>
          <w:rFonts w:hint="eastAsia"/>
          <w:lang w:eastAsia="ja-JP"/>
        </w:rPr>
        <w:t xml:space="preserve">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3C3097" w:rsidRPr="00AD6F5A" w:rsidRDefault="003C3097" w:rsidP="003C3097">
      <w:pPr>
        <w:pStyle w:val="2"/>
      </w:pPr>
      <w:bookmarkStart w:id="417" w:name="_Toc515459879"/>
      <w:r w:rsidRPr="00AD6F5A">
        <w:rPr>
          <w:rFonts w:hint="eastAsia"/>
        </w:rPr>
        <w:t>6</w:t>
      </w:r>
      <w:r w:rsidRPr="00AD6F5A">
        <w:t>.</w:t>
      </w:r>
      <w:r>
        <w:rPr>
          <w:rFonts w:hint="eastAsia"/>
        </w:rPr>
        <w:t>1</w:t>
      </w:r>
      <w:r>
        <w:t>6</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sidRPr="00AD6F5A">
        <w:t xml:space="preserve"> and Band </w:t>
      </w:r>
      <w:r>
        <w:rPr>
          <w:rFonts w:hint="eastAsia"/>
        </w:rPr>
        <w:t>42</w:t>
      </w:r>
      <w:r w:rsidRPr="00AD6F5A">
        <w:t xml:space="preserve"> </w:t>
      </w:r>
      <w:r w:rsidRPr="00AD6F5A">
        <w:rPr>
          <w:rFonts w:hint="eastAsia"/>
        </w:rPr>
        <w:t>with 2</w:t>
      </w:r>
      <w:r w:rsidRPr="00AD6F5A">
        <w:t xml:space="preserve"> UL</w:t>
      </w:r>
      <w:r w:rsidRPr="00AD6F5A">
        <w:rPr>
          <w:rFonts w:hint="eastAsia"/>
        </w:rPr>
        <w:t>s</w:t>
      </w:r>
      <w:bookmarkEnd w:id="417"/>
    </w:p>
    <w:p w:rsidR="003C3097" w:rsidRDefault="003C3097" w:rsidP="003C3097">
      <w:pPr>
        <w:pStyle w:val="30"/>
        <w:spacing w:after="240"/>
        <w:ind w:left="0" w:firstLine="0"/>
      </w:pPr>
      <w:bookmarkStart w:id="418" w:name="_Toc515459880"/>
      <w:r>
        <w:rPr>
          <w:rFonts w:hint="eastAsia"/>
        </w:rPr>
        <w:t>6</w:t>
      </w:r>
      <w:r>
        <w:t xml:space="preserve">.16.1 </w:t>
      </w:r>
      <w:r>
        <w:tab/>
      </w:r>
      <w:r w:rsidRPr="004C1E02">
        <w:t>Operating bands for CA</w:t>
      </w:r>
      <w:bookmarkEnd w:id="418"/>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3C3097" w:rsidRPr="00E834CA" w:rsidTr="002D4357">
        <w:trPr>
          <w:trHeight w:val="212"/>
          <w:jc w:val="center"/>
        </w:trPr>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3C3097" w:rsidRPr="00E834CA" w:rsidTr="002D4357">
        <w:trPr>
          <w:trHeight w:val="212"/>
          <w:jc w:val="center"/>
        </w:trPr>
        <w:tc>
          <w:tcPr>
            <w:tcW w:w="0" w:type="auto"/>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42A-42A</w:t>
            </w: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1710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1785 MHz</w:t>
            </w:r>
          </w:p>
        </w:tc>
        <w:tc>
          <w:tcPr>
            <w:tcW w:w="0" w:type="auto"/>
            <w:tcBorders>
              <w:right w:val="single" w:sz="4" w:space="0" w:color="auto"/>
            </w:tcBorders>
            <w:vAlign w:val="center"/>
          </w:tcPr>
          <w:p w:rsidR="003C3097" w:rsidRPr="00E834CA" w:rsidRDefault="003C3097" w:rsidP="002D4357">
            <w:pPr>
              <w:pStyle w:val="TAR"/>
              <w:rPr>
                <w:rFonts w:cs="Arial"/>
              </w:rPr>
            </w:pPr>
            <w:r w:rsidRPr="00E834CA">
              <w:rPr>
                <w:rFonts w:cs="Arial"/>
              </w:rPr>
              <w:t>1805 MHz</w:t>
            </w:r>
          </w:p>
        </w:tc>
        <w:tc>
          <w:tcPr>
            <w:tcW w:w="0" w:type="auto"/>
            <w:tcBorders>
              <w:left w:val="single" w:sz="4" w:space="0" w:color="auto"/>
              <w:right w:val="single" w:sz="4" w:space="0" w:color="auto"/>
            </w:tcBorders>
          </w:tcPr>
          <w:p w:rsidR="003C3097" w:rsidRPr="00E834CA" w:rsidRDefault="003C3097" w:rsidP="002D4357">
            <w:pPr>
              <w:pStyle w:val="TAC"/>
              <w:rPr>
                <w:rFonts w:cs="Arial"/>
              </w:rPr>
            </w:pPr>
            <w:r w:rsidRPr="00E834CA">
              <w:rPr>
                <w:rFonts w:cs="Arial"/>
              </w:rPr>
              <w:t>–</w:t>
            </w:r>
          </w:p>
        </w:tc>
        <w:tc>
          <w:tcPr>
            <w:tcW w:w="0" w:type="auto"/>
            <w:tcBorders>
              <w:left w:val="single" w:sz="4" w:space="0" w:color="auto"/>
            </w:tcBorders>
            <w:vAlign w:val="center"/>
          </w:tcPr>
          <w:p w:rsidR="003C3097" w:rsidRPr="00E834CA" w:rsidRDefault="003C3097" w:rsidP="002D4357">
            <w:pPr>
              <w:pStyle w:val="TAL"/>
              <w:rPr>
                <w:rFonts w:cs="Arial"/>
              </w:rPr>
            </w:pPr>
            <w:r w:rsidRPr="00E834CA">
              <w:rPr>
                <w:rFonts w:cs="Arial"/>
              </w:rPr>
              <w:t>1880 MHz</w:t>
            </w:r>
          </w:p>
        </w:tc>
        <w:tc>
          <w:tcPr>
            <w:tcW w:w="0" w:type="auto"/>
            <w:vAlign w:val="center"/>
          </w:tcPr>
          <w:p w:rsidR="003C3097" w:rsidRPr="00E834CA" w:rsidRDefault="003C3097" w:rsidP="002D4357">
            <w:pPr>
              <w:pStyle w:val="TAC"/>
              <w:rPr>
                <w:rFonts w:cs="Arial"/>
              </w:rPr>
            </w:pPr>
            <w:r w:rsidRPr="00E834CA">
              <w:rPr>
                <w:rFonts w:cs="Arial"/>
              </w:rPr>
              <w:t>FDD</w:t>
            </w:r>
          </w:p>
        </w:tc>
      </w:tr>
      <w:tr w:rsidR="003C3097" w:rsidRPr="00E834CA" w:rsidTr="002D4357">
        <w:trPr>
          <w:trHeight w:val="212"/>
          <w:jc w:val="center"/>
        </w:trPr>
        <w:tc>
          <w:tcPr>
            <w:tcW w:w="0" w:type="auto"/>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Borders>
              <w:right w:val="single" w:sz="4" w:space="0" w:color="auto"/>
            </w:tcBorders>
            <w:vAlign w:val="center"/>
          </w:tcPr>
          <w:p w:rsidR="003C3097" w:rsidRPr="00E834CA" w:rsidRDefault="003C3097" w:rsidP="002D4357">
            <w:pPr>
              <w:pStyle w:val="TAR"/>
            </w:pPr>
            <w:r w:rsidRPr="00E834CA">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3C3097" w:rsidRPr="00E834CA" w:rsidRDefault="003C3097" w:rsidP="002D4357">
            <w:pPr>
              <w:pStyle w:val="TAC"/>
            </w:pPr>
            <w:r w:rsidRPr="00E834CA">
              <w:t>–</w:t>
            </w:r>
          </w:p>
        </w:tc>
        <w:tc>
          <w:tcPr>
            <w:tcW w:w="0" w:type="auto"/>
            <w:tcBorders>
              <w:left w:val="single" w:sz="4" w:space="0" w:color="auto"/>
            </w:tcBorders>
            <w:vAlign w:val="center"/>
          </w:tcPr>
          <w:p w:rsidR="003C3097" w:rsidRPr="00E834CA" w:rsidRDefault="003C3097" w:rsidP="002D4357">
            <w:pPr>
              <w:pStyle w:val="TAL"/>
            </w:pPr>
            <w:r w:rsidRPr="00E834CA">
              <w:rPr>
                <w:rFonts w:hint="eastAsia"/>
                <w:lang w:eastAsia="ja-JP"/>
              </w:rPr>
              <w:t>3600</w:t>
            </w:r>
            <w:r w:rsidRPr="00E834CA">
              <w:t xml:space="preserve"> MHz</w:t>
            </w:r>
          </w:p>
        </w:tc>
        <w:tc>
          <w:tcPr>
            <w:tcW w:w="0" w:type="auto"/>
          </w:tcPr>
          <w:p w:rsidR="003C3097" w:rsidRPr="00E834CA" w:rsidRDefault="003C3097" w:rsidP="002D4357">
            <w:pPr>
              <w:pStyle w:val="TAC"/>
              <w:rPr>
                <w:rFonts w:cs="Arial"/>
                <w:lang w:eastAsia="ja-JP"/>
              </w:rPr>
            </w:pPr>
            <w:r w:rsidRPr="00E834CA">
              <w:rPr>
                <w:rFonts w:cs="Arial" w:hint="eastAsia"/>
                <w:lang w:eastAsia="ja-JP"/>
              </w:rPr>
              <w:t>TDD</w:t>
            </w:r>
          </w:p>
        </w:tc>
      </w:tr>
    </w:tbl>
    <w:p w:rsidR="003C3097" w:rsidRPr="00A14804" w:rsidRDefault="003C3097" w:rsidP="003C3097">
      <w:pPr>
        <w:overflowPunct w:val="0"/>
        <w:autoSpaceDE w:val="0"/>
        <w:autoSpaceDN w:val="0"/>
        <w:adjustRightInd w:val="0"/>
        <w:textAlignment w:val="baseline"/>
        <w:rPr>
          <w:rFonts w:eastAsia="Times New Roman"/>
          <w:lang w:val="en-US" w:eastAsia="zh-CN"/>
        </w:rPr>
      </w:pP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lastRenderedPageBreak/>
        <w:t>6.</w:t>
      </w:r>
      <w:r>
        <w:rPr>
          <w:rFonts w:ascii="Arial" w:hAnsi="Arial" w:cs="Arial"/>
          <w:sz w:val="28"/>
          <w:szCs w:val="28"/>
          <w:lang w:val="en-US" w:eastAsia="ja-JP"/>
        </w:rPr>
        <w:t>16</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3C3097" w:rsidRPr="00A14804" w:rsidRDefault="003C3097" w:rsidP="003C3097">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zh-CN"/>
        </w:rPr>
        <w:t>16</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3A-42</w:t>
      </w:r>
      <w:r w:rsidRPr="00A14804">
        <w:rPr>
          <w:rFonts w:ascii="Arial" w:hAnsi="Arial" w:hint="eastAsia"/>
          <w:b/>
          <w:lang w:eastAsia="ja-JP"/>
        </w:rPr>
        <w:t>A</w:t>
      </w:r>
      <w:r w:rsidRPr="00E834CA">
        <w:rPr>
          <w:rFonts w:ascii="Arial" w:hAnsi="Arial" w:hint="eastAsia"/>
          <w:b/>
          <w:lang w:eastAsia="ja-JP"/>
        </w:rPr>
        <w:t>-42A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3C3097" w:rsidRPr="00E834CA" w:rsidTr="002D4357">
        <w:trPr>
          <w:jc w:val="center"/>
        </w:trPr>
        <w:tc>
          <w:tcPr>
            <w:tcW w:w="10864" w:type="dxa"/>
            <w:gridSpan w:val="16"/>
          </w:tcPr>
          <w:p w:rsidR="003C3097" w:rsidRPr="00A14804"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3C3097" w:rsidRPr="00E834CA" w:rsidTr="002D4357">
        <w:trPr>
          <w:gridAfter w:val="1"/>
          <w:wAfter w:w="8" w:type="dxa"/>
          <w:jc w:val="center"/>
        </w:trPr>
        <w:tc>
          <w:tcPr>
            <w:tcW w:w="1651"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p>
          <w:p w:rsidR="003C3097" w:rsidRPr="00E834CA" w:rsidRDefault="003C3097" w:rsidP="002D4357">
            <w:pPr>
              <w:keepNext/>
              <w:keepLines/>
              <w:overflowPunct w:val="0"/>
              <w:autoSpaceDE w:val="0"/>
              <w:autoSpaceDN w:val="0"/>
              <w:adjustRightInd w:val="0"/>
              <w:spacing w:after="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3C3097" w:rsidRPr="00E834CA" w:rsidTr="002D4357">
        <w:trPr>
          <w:gridAfter w:val="1"/>
          <w:wAfter w:w="8" w:type="dxa"/>
          <w:trHeight w:val="223"/>
          <w:jc w:val="center"/>
        </w:trPr>
        <w:tc>
          <w:tcPr>
            <w:tcW w:w="1651"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42</w:t>
            </w:r>
            <w:r w:rsidRPr="00E834CA">
              <w:rPr>
                <w:rFonts w:ascii="Arial" w:eastAsia="Times New Roman" w:hAnsi="Arial" w:hint="eastAsia"/>
                <w:sz w:val="18"/>
                <w:lang w:val="en-US"/>
              </w:rPr>
              <w:t>A-42A</w:t>
            </w:r>
          </w:p>
        </w:tc>
        <w:tc>
          <w:tcPr>
            <w:tcW w:w="1466"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eastAsia="Times New Roman" w:hAnsi="Arial" w:hint="eastAsia"/>
                <w:sz w:val="18"/>
                <w:lang w:val="en-US"/>
              </w:rPr>
              <w:t>42A</w:t>
            </w: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7"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3C3097" w:rsidRPr="00E834CA" w:rsidTr="002D4357">
        <w:trPr>
          <w:gridAfter w:val="1"/>
          <w:wAfter w:w="8" w:type="dxa"/>
          <w:trHeight w:val="223"/>
          <w:jc w:val="center"/>
        </w:trPr>
        <w:tc>
          <w:tcPr>
            <w:tcW w:w="1651"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3C3097" w:rsidRPr="00E834CA" w:rsidRDefault="003C3097" w:rsidP="002D4357">
            <w:pPr>
              <w:pStyle w:val="TAC"/>
              <w:rPr>
                <w:lang w:val="en-US" w:eastAsia="ja-JP"/>
              </w:rPr>
            </w:pPr>
            <w:r w:rsidRPr="00E834CA">
              <w:rPr>
                <w:rFonts w:cs="Arial" w:hint="eastAsia"/>
              </w:rPr>
              <w:t>See CA_42A-42A Bandwidth Combination Set 0 in Table 5.6A.1-3 of TS36.101</w:t>
            </w:r>
          </w:p>
        </w:tc>
        <w:tc>
          <w:tcPr>
            <w:tcW w:w="11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C3097" w:rsidRPr="00E834CA" w:rsidRDefault="003C309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3C3097" w:rsidRPr="00E834CA" w:rsidRDefault="003C3097" w:rsidP="003C3097">
      <w:pPr>
        <w:overflowPunct w:val="0"/>
        <w:autoSpaceDE w:val="0"/>
        <w:autoSpaceDN w:val="0"/>
        <w:adjustRightInd w:val="0"/>
        <w:textAlignment w:val="baseline"/>
        <w:rPr>
          <w:rFonts w:eastAsia="Times New Roman"/>
          <w:lang w:val="en-US" w:eastAsia="zh-CN"/>
        </w:rPr>
      </w:pPr>
    </w:p>
    <w:p w:rsidR="003C3097" w:rsidRPr="00A14804" w:rsidRDefault="003C3097" w:rsidP="003C3097">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16</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3C3097" w:rsidRPr="00A14804" w:rsidRDefault="003C3097" w:rsidP="003C3097">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A14804">
        <w:rPr>
          <w:rFonts w:hint="eastAsia"/>
          <w:lang w:eastAsia="ja-JP"/>
        </w:rPr>
        <w:t xml:space="preserve"> specified in TR 36.714-02-02, there is no additional harmonic and intermodulation impact for the additional band 3 receiver.</w:t>
      </w:r>
    </w:p>
    <w:p w:rsidR="003C3097" w:rsidRPr="00E834CA" w:rsidRDefault="003C3097" w:rsidP="003C3097">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sz w:val="28"/>
          <w:szCs w:val="28"/>
          <w:lang w:val="x-none" w:eastAsia="zh-CN"/>
        </w:rPr>
        <w:t>16</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3C3097" w:rsidRDefault="003C3097" w:rsidP="003C3097">
      <w:pPr>
        <w:rPr>
          <w:color w:val="0000FF"/>
          <w:lang w:val="en-US"/>
        </w:rPr>
      </w:pPr>
      <w:r>
        <w:rPr>
          <w:rFonts w:hint="eastAsia"/>
          <w:lang w:val="en-US" w:eastAsia="ja-JP"/>
        </w:rPr>
        <w:t>As mentioned in 6.16</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additional MSD requirement for this UL CA configuration.</w:t>
      </w:r>
    </w:p>
    <w:p w:rsidR="003C3097" w:rsidRDefault="003C3097" w:rsidP="001C7F05">
      <w:pPr>
        <w:rPr>
          <w:color w:val="0000FF"/>
          <w:lang w:val="en-US"/>
        </w:rPr>
      </w:pPr>
    </w:p>
    <w:p w:rsidR="00D75129" w:rsidRPr="00A973C0" w:rsidRDefault="00D75129" w:rsidP="00D75129">
      <w:pPr>
        <w:pStyle w:val="2"/>
        <w:rPr>
          <w:lang w:eastAsia="ko-KR"/>
        </w:rPr>
      </w:pPr>
      <w:bookmarkStart w:id="419" w:name="_Toc515459881"/>
      <w:r w:rsidRPr="00A973C0">
        <w:t>6.</w:t>
      </w:r>
      <w:r>
        <w:rPr>
          <w:rFonts w:eastAsia="맑은 고딕" w:hint="eastAsia"/>
          <w:lang w:eastAsia="ko-KR"/>
        </w:rPr>
        <w:t>17</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19"/>
    </w:p>
    <w:p w:rsidR="00D75129" w:rsidRPr="00A973C0" w:rsidRDefault="00D75129" w:rsidP="00D75129">
      <w:pPr>
        <w:pStyle w:val="30"/>
        <w:rPr>
          <w:rFonts w:ascii="Calibri" w:hAnsi="Calibri"/>
          <w:sz w:val="22"/>
          <w:szCs w:val="22"/>
          <w:lang w:val="en-US" w:eastAsia="sv-SE"/>
        </w:rPr>
      </w:pPr>
      <w:bookmarkStart w:id="420" w:name="_Toc515459882"/>
      <w:r w:rsidRPr="00A973C0">
        <w:rPr>
          <w:lang w:val="en-US"/>
        </w:rPr>
        <w:t>6.</w:t>
      </w:r>
      <w:r>
        <w:rPr>
          <w:rFonts w:eastAsia="맑은 고딕" w:hint="eastAsia"/>
          <w:lang w:val="en-US" w:eastAsia="ko-KR"/>
        </w:rPr>
        <w:t>17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20"/>
    </w:p>
    <w:p w:rsidR="00D75129" w:rsidRPr="00A973C0" w:rsidRDefault="00D75129" w:rsidP="00D75129">
      <w:pPr>
        <w:pStyle w:val="40"/>
        <w:rPr>
          <w:lang w:val="en-US"/>
        </w:rPr>
      </w:pPr>
      <w:bookmarkStart w:id="421" w:name="_Toc515459883"/>
      <w:r w:rsidRPr="00A973C0">
        <w:rPr>
          <w:lang w:val="en-US"/>
        </w:rPr>
        <w:t>6.</w:t>
      </w:r>
      <w:r>
        <w:rPr>
          <w:rFonts w:eastAsia="맑은 고딕" w:hint="eastAsia"/>
          <w:lang w:val="en-US" w:eastAsia="ko-KR"/>
        </w:rPr>
        <w:t>17</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21"/>
    </w:p>
    <w:p w:rsidR="00D75129" w:rsidRPr="00A973C0" w:rsidRDefault="00D75129" w:rsidP="00D75129">
      <w:pPr>
        <w:pStyle w:val="TH"/>
      </w:pPr>
      <w:r w:rsidRPr="00A973C0">
        <w:t>Table 6.</w:t>
      </w:r>
      <w:r>
        <w:rPr>
          <w:rFonts w:eastAsia="맑은 고딕" w:hint="eastAsia"/>
          <w:lang w:eastAsia="ko-KR"/>
        </w:rPr>
        <w:t>17</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맑은 고딕"/>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p>
          <w:p w:rsidR="00D75129" w:rsidRPr="00AC13B4" w:rsidRDefault="00D75129" w:rsidP="00C629EC">
            <w:pPr>
              <w:pStyle w:val="TAC"/>
              <w:rPr>
                <w:rFonts w:eastAsia="맑은 고딕"/>
                <w:lang w:eastAsia="ko-KR"/>
              </w:rPr>
            </w:pPr>
            <w:r w:rsidRPr="00AC13B4">
              <w:rPr>
                <w:rFonts w:eastAsia="맑은 고딕" w:hint="eastAsia"/>
                <w:lang w:eastAsia="ko-KR"/>
              </w:rPr>
              <w:t>CA_1A-26A</w:t>
            </w:r>
          </w:p>
          <w:p w:rsidR="00D75129" w:rsidRPr="000F429C" w:rsidRDefault="00D75129"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E33D25" w:rsidRDefault="00D75129" w:rsidP="00C629EC">
            <w:pPr>
              <w:pStyle w:val="TAC"/>
              <w:jc w:val="left"/>
              <w:rPr>
                <w:rFonts w:eastAsia="맑은 고딕"/>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D75129">
      <w:pPr>
        <w:pStyle w:val="40"/>
        <w:rPr>
          <w:lang w:eastAsia="ko-KR"/>
        </w:rPr>
      </w:pPr>
      <w:bookmarkStart w:id="422" w:name="_Toc496637811"/>
      <w:bookmarkStart w:id="423" w:name="_Toc515459884"/>
      <w:r w:rsidRPr="00A973C0">
        <w:rPr>
          <w:lang w:val="en-US"/>
        </w:rPr>
        <w:t>6.</w:t>
      </w:r>
      <w:r>
        <w:rPr>
          <w:rFonts w:eastAsia="맑은 고딕" w:hint="eastAsia"/>
          <w:lang w:val="en-US" w:eastAsia="ko-KR"/>
        </w:rPr>
        <w:t>17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422"/>
      <w:bookmarkEnd w:id="423"/>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17</w:t>
      </w:r>
      <w:r w:rsidRPr="00A973C0">
        <w:rPr>
          <w:lang w:val="en-US"/>
        </w:rPr>
        <w:t>.1.2-1</w:t>
      </w:r>
    </w:p>
    <w:p w:rsidR="00D75129" w:rsidRPr="00A973C0" w:rsidRDefault="00D75129" w:rsidP="00D75129">
      <w:pPr>
        <w:pStyle w:val="TH"/>
      </w:pPr>
      <w:r w:rsidRPr="00A973C0">
        <w:lastRenderedPageBreak/>
        <w:t>Table 6.</w:t>
      </w:r>
      <w:r>
        <w:rPr>
          <w:rFonts w:eastAsia="맑은 고딕" w:hint="eastAsia"/>
          <w:lang w:eastAsia="ko-KR"/>
        </w:rPr>
        <w:t>17</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0C5EA3" w:rsidRDefault="00D75129"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75789" w:rsidRDefault="00D75129"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63892" w:rsidRDefault="00D75129"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2A1795" w:rsidRDefault="00D75129" w:rsidP="00C629EC">
            <w:pPr>
              <w:pStyle w:val="TAH"/>
              <w:rPr>
                <w:lang w:val="en-US" w:eastAsia="ko-KR"/>
              </w:rPr>
            </w:pPr>
            <w:r w:rsidRPr="002A1795">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sidRPr="000F429C">
              <w:rPr>
                <w:rFonts w:eastAsia="맑은 고딕" w:hint="eastAsia"/>
                <w:lang w:val="en-US" w:eastAsia="ko-KR"/>
              </w:rPr>
              <w:t>4550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623E0" w:rsidRDefault="00D75129" w:rsidP="00C629EC">
            <w:pPr>
              <w:pStyle w:val="TAC"/>
              <w:rPr>
                <w:lang w:val="en-US" w:eastAsia="ko-KR"/>
              </w:rPr>
            </w:pPr>
            <w:r w:rsidRPr="002A1795">
              <w:rPr>
                <w:lang w:val="en-US" w:eastAsia="ko-KR"/>
              </w:rPr>
              <w:t>|2*f</w:t>
            </w:r>
            <w:r w:rsidRPr="004623E0">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87E79" w:rsidRDefault="00D75129" w:rsidP="00C629EC">
            <w:pPr>
              <w:pStyle w:val="TAC"/>
              <w:rPr>
                <w:lang w:val="en-US" w:eastAsia="ko-KR"/>
              </w:rPr>
            </w:pPr>
            <w:r w:rsidRPr="00B87E79">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0F429C" w:rsidRDefault="00D75129"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3220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AC13B4">
              <w:rPr>
                <w:rFonts w:eastAsia="맑은 고딕" w:hint="eastAsia"/>
                <w:lang w:val="en-US" w:eastAsia="ko-KR"/>
              </w:rPr>
              <w:t>7120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75789" w:rsidRDefault="00D75129"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63892" w:rsidRDefault="00D75129"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5790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9690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9100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5110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75789" w:rsidRDefault="00D75129"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F63892" w:rsidRDefault="00D75129"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10490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2A1795" w:rsidRDefault="00D75129" w:rsidP="00C629EC">
            <w:pPr>
              <w:pStyle w:val="TAC"/>
              <w:rPr>
                <w:lang w:val="en-US" w:eastAsia="ko-KR"/>
              </w:rPr>
            </w:pPr>
            <w:r w:rsidRPr="002A179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4623E0" w:rsidRDefault="00D75129" w:rsidP="00C629EC">
            <w:pPr>
              <w:pStyle w:val="TAC"/>
              <w:rPr>
                <w:lang w:val="en-US" w:eastAsia="ko-KR"/>
              </w:rPr>
            </w:pPr>
            <w:r w:rsidRPr="004623E0">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sidRPr="00AC13B4">
              <w:rPr>
                <w:rFonts w:eastAsia="맑은 고딕" w:hint="eastAsia"/>
                <w:lang w:val="en-US" w:eastAsia="ko-KR"/>
              </w:rPr>
              <w:t>620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0C5EA3"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75789" w:rsidRDefault="00D75129"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63892" w:rsidRDefault="00D75129"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2A1795" w:rsidRDefault="00D75129" w:rsidP="00C629EC">
            <w:pPr>
              <w:pStyle w:val="TAC"/>
              <w:rPr>
                <w:lang w:val="en-US" w:eastAsia="ko-KR"/>
              </w:rPr>
            </w:pPr>
            <w:r w:rsidRPr="002A179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623E0" w:rsidRDefault="00D75129" w:rsidP="00C629EC">
            <w:pPr>
              <w:pStyle w:val="TAC"/>
              <w:rPr>
                <w:lang w:val="en-US" w:eastAsia="ko-KR"/>
              </w:rPr>
            </w:pPr>
            <w:r w:rsidRPr="004623E0">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sidRPr="00AC13B4">
              <w:rPr>
                <w:rFonts w:eastAsia="맑은 고딕" w:hint="eastAsia"/>
                <w:lang w:val="en-US" w:eastAsia="ko-KR"/>
              </w:rPr>
              <w:t>11080</w:t>
            </w:r>
          </w:p>
        </w:tc>
      </w:tr>
    </w:tbl>
    <w:p w:rsidR="00D75129" w:rsidRDefault="00D75129" w:rsidP="00D75129">
      <w:pPr>
        <w:rPr>
          <w:lang w:eastAsia="ko-KR"/>
        </w:rPr>
      </w:pPr>
    </w:p>
    <w:p w:rsidR="00D75129" w:rsidRPr="00AC13B4" w:rsidRDefault="00D75129" w:rsidP="00D75129">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5 of CA_1A-7A may </w:t>
      </w:r>
      <w:r w:rsidRPr="00E0380A">
        <w:rPr>
          <w:rFonts w:eastAsia="맑은 고딕" w:hint="eastAsia"/>
          <w:lang w:eastAsia="ko-KR"/>
        </w:rPr>
        <w:t>fall into band 26 receiving band. In addition, 3</w:t>
      </w:r>
      <w:r w:rsidRPr="00E0380A">
        <w:rPr>
          <w:rFonts w:eastAsia="맑은 고딕" w:hint="eastAsia"/>
          <w:vertAlign w:val="superscript"/>
          <w:lang w:eastAsia="ko-KR"/>
        </w:rPr>
        <w:t>rd</w:t>
      </w:r>
      <w:r w:rsidRPr="00E0380A">
        <w:rPr>
          <w:rFonts w:eastAsia="맑은 고딕" w:hint="eastAsia"/>
          <w:lang w:eastAsia="ko-KR"/>
        </w:rPr>
        <w:t xml:space="preserve"> harmonics of band </w:t>
      </w:r>
      <w:r w:rsidRPr="000F429C">
        <w:rPr>
          <w:rFonts w:eastAsia="맑은 고딕" w:hint="eastAsia"/>
          <w:lang w:eastAsia="ko-KR"/>
        </w:rPr>
        <w:t>7</w:t>
      </w:r>
      <w:r w:rsidRPr="00E0380A">
        <w:rPr>
          <w:rFonts w:eastAsia="맑은 고딕" w:hint="eastAsia"/>
          <w:lang w:eastAsia="ko-KR"/>
        </w:rPr>
        <w:t xml:space="preserve"> may fall into Rx frequency of band</w:t>
      </w:r>
      <w:r w:rsidRPr="000F429C">
        <w:rPr>
          <w:rFonts w:eastAsia="맑은 고딕" w:hint="eastAsia"/>
          <w:lang w:eastAsia="ko-KR"/>
        </w:rPr>
        <w:t xml:space="preserve">s 46 and 47 </w:t>
      </w:r>
      <w:r w:rsidRPr="00E0380A">
        <w:rPr>
          <w:rFonts w:eastAsia="맑은 고딕" w:hint="eastAsia"/>
          <w:lang w:eastAsia="ko-KR"/>
        </w:rPr>
        <w:t>and 2</w:t>
      </w:r>
      <w:r w:rsidRPr="00E0380A">
        <w:rPr>
          <w:rFonts w:eastAsia="맑은 고딕" w:hint="eastAsia"/>
          <w:vertAlign w:val="superscript"/>
          <w:lang w:eastAsia="ko-KR"/>
        </w:rPr>
        <w:t>nd</w:t>
      </w:r>
      <w:r w:rsidRPr="00E0380A">
        <w:rPr>
          <w:rFonts w:eastAsia="맑은 고딕" w:hint="eastAsia"/>
          <w:lang w:eastAsia="ko-KR"/>
        </w:rPr>
        <w:t xml:space="preserve"> and 3</w:t>
      </w:r>
      <w:r w:rsidRPr="00E0380A">
        <w:rPr>
          <w:rFonts w:eastAsia="맑은 고딕" w:hint="eastAsia"/>
          <w:vertAlign w:val="superscript"/>
          <w:lang w:eastAsia="ko-KR"/>
        </w:rPr>
        <w:t>rd</w:t>
      </w:r>
      <w:r w:rsidRPr="00E0380A">
        <w:rPr>
          <w:rFonts w:eastAsia="맑은 고딕" w:hint="eastAsia"/>
          <w:lang w:eastAsia="ko-KR"/>
        </w:rPr>
        <w:t xml:space="preserve"> order IMD may also fall into Rx freeuencies of bands </w:t>
      </w:r>
      <w:r w:rsidRPr="000F429C">
        <w:rPr>
          <w:rFonts w:eastAsia="맑은 고딕" w:hint="eastAsia"/>
          <w:lang w:eastAsia="ko-KR"/>
        </w:rPr>
        <w:t>32, 45, 50, 51, 71</w:t>
      </w:r>
      <w:r w:rsidRPr="00E0380A">
        <w:rPr>
          <w:rFonts w:eastAsia="맑은 고딕" w:hint="eastAsia"/>
          <w:lang w:eastAsia="ko-KR"/>
        </w:rPr>
        <w:t>,</w:t>
      </w:r>
      <w:r>
        <w:rPr>
          <w:rFonts w:eastAsia="맑은 고딕" w:hint="eastAsia"/>
          <w:lang w:eastAsia="ko-KR"/>
        </w:rPr>
        <w:t xml:space="preserve"> 75 and 76.</w:t>
      </w:r>
    </w:p>
    <w:p w:rsidR="00D75129" w:rsidRPr="00A973C0" w:rsidRDefault="00D75129" w:rsidP="00D75129">
      <w:pPr>
        <w:pStyle w:val="40"/>
        <w:rPr>
          <w:lang w:eastAsia="ko-KR"/>
        </w:rPr>
      </w:pPr>
      <w:bookmarkStart w:id="424" w:name="_Toc515459885"/>
      <w:r w:rsidRPr="00A973C0">
        <w:rPr>
          <w:lang w:val="en-US"/>
        </w:rPr>
        <w:t>6.</w:t>
      </w:r>
      <w:r>
        <w:rPr>
          <w:rFonts w:eastAsia="맑은 고딕" w:hint="eastAsia"/>
          <w:lang w:val="en-US" w:eastAsia="ko-KR"/>
        </w:rPr>
        <w:t>17</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424"/>
    </w:p>
    <w:p w:rsidR="00D75129" w:rsidRPr="00EA5E97" w:rsidRDefault="00D75129" w:rsidP="00D75129">
      <w:pPr>
        <w:rPr>
          <w:lang w:eastAsia="ko-KR"/>
        </w:rPr>
      </w:pPr>
      <w:r w:rsidRPr="006362A6">
        <w:t xml:space="preserve">Table </w:t>
      </w:r>
      <w:r>
        <w:rPr>
          <w:rFonts w:hint="eastAsia"/>
        </w:rPr>
        <w:t>6.</w:t>
      </w:r>
      <w:r>
        <w:rPr>
          <w:rFonts w:eastAsia="맑은 고딕" w:hint="eastAsia"/>
          <w:lang w:eastAsia="ko-KR"/>
        </w:rPr>
        <w:t>17</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D75129">
      <w:pPr>
        <w:pStyle w:val="TH"/>
      </w:pPr>
      <w:r w:rsidRPr="00A973C0">
        <w:t>Table 6.</w:t>
      </w:r>
      <w:r>
        <w:rPr>
          <w:rFonts w:eastAsia="맑은 고딕" w:hint="eastAsia"/>
          <w:lang w:eastAsia="ko-KR"/>
        </w:rPr>
        <w:t>17</w:t>
      </w:r>
      <w:r>
        <w:t>.1.</w:t>
      </w:r>
      <w:r w:rsidRPr="00AC13B4">
        <w:rPr>
          <w:rFonts w:eastAsia="맑은 고딕" w:hint="eastAsia"/>
          <w:lang w:eastAsia="ko-KR"/>
        </w:rPr>
        <w:t>3</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D75129" w:rsidRPr="00A973C0" w:rsidRDefault="00D75129" w:rsidP="00D75129">
      <w:pPr>
        <w:pStyle w:val="40"/>
        <w:rPr>
          <w:rFonts w:ascii="Calibri" w:hAnsi="Calibri"/>
          <w:szCs w:val="22"/>
          <w:lang w:eastAsia="ko-KR"/>
        </w:rPr>
      </w:pPr>
      <w:bookmarkStart w:id="425" w:name="_Toc515459886"/>
      <w:r w:rsidRPr="00A973C0">
        <w:rPr>
          <w:lang w:val="en-US"/>
        </w:rPr>
        <w:t>6.</w:t>
      </w:r>
      <w:r>
        <w:rPr>
          <w:rFonts w:eastAsia="맑은 고딕" w:hint="eastAsia"/>
          <w:lang w:val="en-US" w:eastAsia="ko-KR"/>
        </w:rPr>
        <w:t>17</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425"/>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 xml:space="preserve">CA_1A-7A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lang w:eastAsia="ko-KR"/>
        </w:rPr>
        <w:t>b</w:t>
      </w:r>
      <w:r w:rsidRPr="00E0380A">
        <w:rPr>
          <w:i w:val="0"/>
          <w:color w:val="auto"/>
        </w:rPr>
        <w:t>and</w:t>
      </w:r>
      <w:r>
        <w:rPr>
          <w:i w:val="0"/>
          <w:color w:val="auto"/>
        </w:rPr>
        <w:t xml:space="preserve"> </w:t>
      </w:r>
      <w:r w:rsidRPr="000F429C">
        <w:rPr>
          <w:rFonts w:hint="eastAsia"/>
          <w:i w:val="0"/>
          <w:color w:val="auto"/>
          <w:lang w:eastAsia="ko-KR"/>
        </w:rPr>
        <w:t>26</w:t>
      </w:r>
      <w:r w:rsidRPr="00E0380A">
        <w:rPr>
          <w:i w:val="0"/>
          <w:color w:val="auto"/>
        </w:rPr>
        <w:t>.</w:t>
      </w:r>
    </w:p>
    <w:p w:rsidR="00D75129" w:rsidRDefault="00D75129" w:rsidP="00D75129">
      <w:pPr>
        <w:pStyle w:val="Guidance"/>
        <w:rPr>
          <w:i w:val="0"/>
        </w:rPr>
      </w:pPr>
      <w:r w:rsidRPr="00E057A6">
        <w:rPr>
          <w:i w:val="0"/>
          <w:color w:val="auto"/>
        </w:rPr>
        <w:lastRenderedPageBreak/>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1A-7A-26A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sidRPr="008C74CD">
        <w:rPr>
          <w:rFonts w:hint="eastAsia"/>
          <w:i w:val="0"/>
          <w:color w:val="auto"/>
          <w:lang w:eastAsia="ko-KR"/>
        </w:rPr>
        <w:t>s</w:t>
      </w:r>
      <w:r w:rsidRPr="00E0380A">
        <w:rPr>
          <w:i w:val="0"/>
          <w:color w:val="auto"/>
        </w:rPr>
        <w:t xml:space="preserve"> </w:t>
      </w:r>
      <w:r w:rsidRPr="008C74CD">
        <w:rPr>
          <w:rFonts w:hint="eastAsia"/>
          <w:i w:val="0"/>
          <w:color w:val="auto"/>
          <w:lang w:eastAsia="ko-KR"/>
        </w:rPr>
        <w:t>7 and 26</w:t>
      </w:r>
      <w:r w:rsidRPr="00E0380A">
        <w:rPr>
          <w:i w:val="0"/>
          <w:color w:val="auto"/>
        </w:rPr>
        <w:t>.</w:t>
      </w:r>
      <w:r>
        <w:rPr>
          <w:i w:val="0"/>
          <w:color w:val="auto"/>
        </w:rPr>
        <w:t xml:space="preserve"> </w:t>
      </w:r>
      <w:r w:rsidRPr="00B87E79">
        <w:rPr>
          <w:i w:val="0"/>
          <w:color w:val="auto"/>
        </w:rPr>
        <w:t>However, these MSD issues were already covered in 2DL/2UL CA_7A-26A.</w:t>
      </w:r>
    </w:p>
    <w:p w:rsidR="00D75129" w:rsidRDefault="00D75129" w:rsidP="00D75129">
      <w:pPr>
        <w:pStyle w:val="Guidance"/>
        <w:rPr>
          <w:i w:val="0"/>
          <w:color w:val="auto"/>
          <w:lang w:eastAsia="ko-KR"/>
        </w:rPr>
      </w:pPr>
      <w:r>
        <w:rPr>
          <w:rFonts w:hint="eastAsia"/>
          <w:i w:val="0"/>
          <w:color w:val="auto"/>
          <w:lang w:eastAsia="ko-KR"/>
        </w:rPr>
        <w:t>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17</w:t>
      </w:r>
      <w:r>
        <w:rPr>
          <w:i w:val="0"/>
          <w:color w:val="auto"/>
          <w:lang w:eastAsia="ko-KR"/>
        </w:rPr>
        <w:t>.1.</w:t>
      </w:r>
      <w:r>
        <w:rPr>
          <w:rFonts w:hint="eastAsia"/>
          <w:i w:val="0"/>
          <w:color w:val="auto"/>
          <w:lang w:eastAsia="ko-KR"/>
        </w:rPr>
        <w:t>4</w:t>
      </w:r>
      <w:r>
        <w:rPr>
          <w:i w:val="0"/>
          <w:color w:val="auto"/>
          <w:lang w:eastAsia="ko-KR"/>
        </w:rPr>
        <w:t>-1.</w:t>
      </w:r>
    </w:p>
    <w:p w:rsidR="00D75129" w:rsidRPr="00AC13B4" w:rsidRDefault="00D75129" w:rsidP="00D75129">
      <w:pPr>
        <w:pStyle w:val="TH"/>
        <w:rPr>
          <w:rFonts w:eastAsia="맑은 고딕"/>
          <w:bCs/>
          <w:lang w:eastAsia="ko-KR"/>
        </w:rPr>
      </w:pPr>
      <w:r>
        <w:rPr>
          <w:bCs/>
        </w:rPr>
        <w:t xml:space="preserve">Table </w:t>
      </w:r>
      <w:r>
        <w:rPr>
          <w:rFonts w:hint="eastAsia"/>
          <w:bCs/>
          <w:lang w:eastAsia="ko-KR"/>
        </w:rPr>
        <w:t>6.</w:t>
      </w:r>
      <w:r>
        <w:rPr>
          <w:rFonts w:eastAsia="맑은 고딕" w:hint="eastAsia"/>
          <w:bCs/>
          <w:lang w:eastAsia="ko-KR"/>
        </w:rPr>
        <w:t>17</w:t>
      </w:r>
      <w:r>
        <w:rPr>
          <w:bCs/>
        </w:rPr>
        <w:t>.</w:t>
      </w:r>
      <w:r>
        <w:rPr>
          <w:rFonts w:hint="eastAsia"/>
          <w:bCs/>
          <w:lang w:eastAsia="ko-KR"/>
        </w:rPr>
        <w:t>1.</w:t>
      </w:r>
      <w:r w:rsidRPr="00AC13B4">
        <w:rPr>
          <w:rFonts w:eastAsia="맑은 고딕" w:hint="eastAsia"/>
          <w:bCs/>
          <w:lang w:eastAsia="ko-KR"/>
        </w:rPr>
        <w:t>4</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맑은 고딕" w:hint="eastAsia"/>
                <w:lang w:eastAsia="ko-KR"/>
              </w:rPr>
              <w:t>CA_1A-7A-26A</w:t>
            </w: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1</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1965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2155</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FDD-FDD</w:t>
            </w: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2630</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56"/>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sidRPr="00AC13B4">
              <w:rPr>
                <w:rFonts w:eastAsia="맑은 고딕"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830</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AC13B4" w:rsidRDefault="00D75129" w:rsidP="00C629EC">
            <w:pPr>
              <w:pStyle w:val="TAC"/>
              <w:rPr>
                <w:rFonts w:eastAsia="맑은 고딕" w:cs="Arial"/>
                <w:lang w:eastAsia="ko-KR"/>
              </w:rPr>
            </w:pPr>
            <w:r w:rsidRPr="00AC13B4">
              <w:rPr>
                <w:rFonts w:eastAsia="맑은 고딕" w:cs="Arial" w:hint="eastAsia"/>
                <w:lang w:eastAsia="ko-KR"/>
              </w:rPr>
              <w:t>875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b/>
                <w:lang w:eastAsia="ko-KR"/>
              </w:rPr>
            </w:pPr>
            <w:r w:rsidRPr="00AC13B4">
              <w:rPr>
                <w:rFonts w:eastAsia="맑은 고딕" w:hint="eastAsia"/>
                <w:b/>
                <w:lang w:eastAsia="ko-KR"/>
              </w:rPr>
              <w:t>3.5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IMD5</w:t>
            </w:r>
          </w:p>
        </w:tc>
      </w:tr>
    </w:tbl>
    <w:p w:rsidR="00D75129" w:rsidRPr="00D935A4" w:rsidRDefault="00D75129" w:rsidP="00D75129">
      <w:pPr>
        <w:pStyle w:val="Guidance"/>
        <w:rPr>
          <w:i w:val="0"/>
        </w:rPr>
      </w:pPr>
    </w:p>
    <w:p w:rsidR="00D75129" w:rsidRPr="00A973C0" w:rsidRDefault="00D75129" w:rsidP="00D75129">
      <w:pPr>
        <w:pStyle w:val="40"/>
        <w:rPr>
          <w:lang w:val="en-US"/>
        </w:rPr>
      </w:pPr>
      <w:bookmarkStart w:id="426" w:name="_Toc515459887"/>
      <w:r w:rsidRPr="00A973C0">
        <w:rPr>
          <w:lang w:val="en-US"/>
        </w:rPr>
        <w:t>6.</w:t>
      </w:r>
      <w:r>
        <w:rPr>
          <w:rFonts w:eastAsia="맑은 고딕" w:hint="eastAsia"/>
          <w:lang w:val="en-US" w:eastAsia="ko-KR"/>
        </w:rPr>
        <w:t>17</w:t>
      </w:r>
      <w:r w:rsidRPr="00A973C0">
        <w:rPr>
          <w:lang w:val="en-US"/>
        </w:rPr>
        <w:t>.1.</w:t>
      </w:r>
      <w:r w:rsidRPr="00AC13B4">
        <w:rPr>
          <w:rFonts w:eastAsia="맑은 고딕" w:hint="eastAsia"/>
          <w:lang w:val="en-US" w:eastAsia="ko-KR"/>
        </w:rPr>
        <w:t>5</w:t>
      </w:r>
      <w:r w:rsidRPr="00A973C0">
        <w:rPr>
          <w:lang w:val="en-US"/>
        </w:rPr>
        <w:tab/>
        <w:t>∆TIB and ∆RIB values</w:t>
      </w:r>
      <w:bookmarkEnd w:id="426"/>
    </w:p>
    <w:p w:rsidR="00D75129" w:rsidRDefault="00D75129" w:rsidP="00D75129">
      <w:pPr>
        <w:rPr>
          <w:rFonts w:eastAsia="맑은 고딕"/>
          <w:lang w:val="en-US" w:eastAsia="ko-KR"/>
        </w:rPr>
      </w:pPr>
      <w:r w:rsidRPr="009736F1">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9736F1">
        <w:rPr>
          <w:rFonts w:eastAsia="맑은 고딕" w:hint="eastAsia"/>
          <w:lang w:val="en-US" w:eastAsia="ko-KR"/>
        </w:rPr>
        <w:t>of 3DL/1UL CA_1A-7A-26A are applied.</w:t>
      </w:r>
    </w:p>
    <w:p w:rsidR="00D75129" w:rsidRDefault="00D75129" w:rsidP="00D75129">
      <w:pPr>
        <w:rPr>
          <w:rFonts w:eastAsia="맑은 고딕"/>
          <w:lang w:val="en-US" w:eastAsia="ko-KR"/>
        </w:rPr>
      </w:pPr>
    </w:p>
    <w:p w:rsidR="00D75129" w:rsidRPr="00A973C0" w:rsidRDefault="00D75129" w:rsidP="00D75129">
      <w:pPr>
        <w:pStyle w:val="2"/>
        <w:rPr>
          <w:lang w:eastAsia="ko-KR"/>
        </w:rPr>
      </w:pPr>
      <w:bookmarkStart w:id="427" w:name="_Toc515459888"/>
      <w:r w:rsidRPr="00A973C0">
        <w:t>6.</w:t>
      </w:r>
      <w:r>
        <w:rPr>
          <w:rFonts w:eastAsia="맑은 고딕" w:hint="eastAsia"/>
          <w:lang w:eastAsia="ko-KR"/>
        </w:rPr>
        <w:t>18</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27"/>
    </w:p>
    <w:p w:rsidR="00D75129" w:rsidRPr="00A973C0" w:rsidRDefault="00D75129" w:rsidP="00D75129">
      <w:pPr>
        <w:pStyle w:val="30"/>
        <w:rPr>
          <w:rFonts w:ascii="Calibri" w:hAnsi="Calibri"/>
          <w:sz w:val="22"/>
          <w:szCs w:val="22"/>
          <w:lang w:val="en-US" w:eastAsia="sv-SE"/>
        </w:rPr>
      </w:pPr>
      <w:bookmarkStart w:id="428" w:name="_Toc515459889"/>
      <w:r w:rsidRPr="00A973C0">
        <w:rPr>
          <w:lang w:val="en-US"/>
        </w:rPr>
        <w:t>6.</w:t>
      </w:r>
      <w:r>
        <w:rPr>
          <w:rFonts w:eastAsia="맑은 고딕" w:hint="eastAsia"/>
          <w:lang w:val="en-US" w:eastAsia="ko-KR"/>
        </w:rPr>
        <w:t>18</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28"/>
    </w:p>
    <w:p w:rsidR="00D75129" w:rsidRPr="00A973C0" w:rsidRDefault="00D75129" w:rsidP="00D75129">
      <w:pPr>
        <w:pStyle w:val="40"/>
        <w:rPr>
          <w:lang w:val="en-US"/>
        </w:rPr>
      </w:pPr>
      <w:bookmarkStart w:id="429" w:name="_Toc515459890"/>
      <w:r w:rsidRPr="00A973C0">
        <w:rPr>
          <w:lang w:val="en-US"/>
        </w:rPr>
        <w:t>6.</w:t>
      </w:r>
      <w:r>
        <w:rPr>
          <w:rFonts w:eastAsia="맑은 고딕" w:hint="eastAsia"/>
          <w:lang w:val="en-US" w:eastAsia="ko-KR"/>
        </w:rPr>
        <w:t>18</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29"/>
    </w:p>
    <w:p w:rsidR="00D75129" w:rsidRPr="00A973C0" w:rsidRDefault="00D75129" w:rsidP="00D75129">
      <w:pPr>
        <w:pStyle w:val="TH"/>
      </w:pPr>
      <w:r w:rsidRPr="00A973C0">
        <w:t>Table 6.</w:t>
      </w:r>
      <w:r>
        <w:rPr>
          <w:rFonts w:eastAsia="맑은 고딕" w:hint="eastAsia"/>
          <w:lang w:eastAsia="ko-KR"/>
        </w:rPr>
        <w:t>18</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D75129" w:rsidRPr="00A973C0" w:rsidTr="00C629EC">
        <w:trPr>
          <w:trHeight w:val="866"/>
          <w:jc w:val="center"/>
        </w:trPr>
        <w:tc>
          <w:tcPr>
            <w:tcW w:w="1396" w:type="dxa"/>
            <w:vAlign w:val="center"/>
          </w:tcPr>
          <w:p w:rsidR="00D75129" w:rsidRPr="00A973C0" w:rsidRDefault="00D75129" w:rsidP="00C629EC">
            <w:pPr>
              <w:pStyle w:val="TAH"/>
            </w:pPr>
            <w:r w:rsidRPr="00A973C0">
              <w:t>E-UTRA CA Configuration</w:t>
            </w:r>
          </w:p>
        </w:tc>
        <w:tc>
          <w:tcPr>
            <w:tcW w:w="1467" w:type="dxa"/>
            <w:vAlign w:val="center"/>
          </w:tcPr>
          <w:p w:rsidR="00D75129" w:rsidRPr="00A973C0" w:rsidRDefault="00D75129" w:rsidP="00C629EC">
            <w:pPr>
              <w:pStyle w:val="TAH"/>
              <w:rPr>
                <w:lang w:eastAsia="ko-KR"/>
              </w:rPr>
            </w:pPr>
            <w:r w:rsidRPr="00A973C0">
              <w:rPr>
                <w:rFonts w:hint="eastAsia"/>
                <w:lang w:eastAsia="ko-KR"/>
              </w:rPr>
              <w:t>Uplink CA configurations</w:t>
            </w:r>
          </w:p>
        </w:tc>
        <w:tc>
          <w:tcPr>
            <w:tcW w:w="897" w:type="dxa"/>
            <w:vAlign w:val="center"/>
          </w:tcPr>
          <w:p w:rsidR="00D75129" w:rsidRPr="00A973C0" w:rsidRDefault="00D75129" w:rsidP="00C629EC">
            <w:pPr>
              <w:pStyle w:val="TAH"/>
            </w:pPr>
            <w:r w:rsidRPr="00A973C0">
              <w:t>E-UTRA Bands</w:t>
            </w:r>
          </w:p>
        </w:tc>
        <w:tc>
          <w:tcPr>
            <w:tcW w:w="586" w:type="dxa"/>
            <w:vAlign w:val="center"/>
          </w:tcPr>
          <w:p w:rsidR="00D75129" w:rsidRPr="00A973C0" w:rsidRDefault="00D75129" w:rsidP="00C629EC">
            <w:pPr>
              <w:pStyle w:val="TAH"/>
            </w:pPr>
            <w:r w:rsidRPr="00A973C0">
              <w:t>1.4</w:t>
            </w:r>
            <w:r w:rsidRPr="00A973C0">
              <w:br/>
              <w:t>MHz</w:t>
            </w:r>
          </w:p>
        </w:tc>
        <w:tc>
          <w:tcPr>
            <w:tcW w:w="586" w:type="dxa"/>
            <w:vAlign w:val="center"/>
          </w:tcPr>
          <w:p w:rsidR="00D75129" w:rsidRPr="00A973C0" w:rsidRDefault="00D75129" w:rsidP="00C629EC">
            <w:pPr>
              <w:pStyle w:val="TAH"/>
            </w:pPr>
            <w:r w:rsidRPr="00A973C0">
              <w:t>3</w:t>
            </w:r>
            <w:r w:rsidRPr="00A973C0">
              <w:br/>
              <w:t>MHz</w:t>
            </w:r>
          </w:p>
        </w:tc>
        <w:tc>
          <w:tcPr>
            <w:tcW w:w="586" w:type="dxa"/>
            <w:vAlign w:val="center"/>
          </w:tcPr>
          <w:p w:rsidR="00D75129" w:rsidRPr="00A973C0" w:rsidRDefault="00D75129" w:rsidP="00C629EC">
            <w:pPr>
              <w:pStyle w:val="TAH"/>
            </w:pPr>
            <w:r w:rsidRPr="00A973C0">
              <w:t>5</w:t>
            </w:r>
            <w:r w:rsidRPr="00A973C0">
              <w:br/>
              <w:t>MHz</w:t>
            </w:r>
          </w:p>
        </w:tc>
        <w:tc>
          <w:tcPr>
            <w:tcW w:w="586" w:type="dxa"/>
            <w:vAlign w:val="center"/>
          </w:tcPr>
          <w:p w:rsidR="00D75129" w:rsidRPr="00A973C0" w:rsidRDefault="00D75129" w:rsidP="00C629EC">
            <w:pPr>
              <w:pStyle w:val="TAH"/>
            </w:pPr>
            <w:r w:rsidRPr="00A973C0">
              <w:t>10</w:t>
            </w:r>
            <w:r w:rsidRPr="00A973C0">
              <w:br/>
              <w:t>MHz</w:t>
            </w:r>
          </w:p>
        </w:tc>
        <w:tc>
          <w:tcPr>
            <w:tcW w:w="586" w:type="dxa"/>
            <w:vAlign w:val="center"/>
          </w:tcPr>
          <w:p w:rsidR="00D75129" w:rsidRPr="00A973C0" w:rsidRDefault="00D75129" w:rsidP="00C629EC">
            <w:pPr>
              <w:pStyle w:val="TAH"/>
            </w:pPr>
            <w:r w:rsidRPr="00A973C0">
              <w:t>15</w:t>
            </w:r>
            <w:r w:rsidRPr="00A973C0">
              <w:br/>
              <w:t>MHz</w:t>
            </w:r>
          </w:p>
        </w:tc>
        <w:tc>
          <w:tcPr>
            <w:tcW w:w="586" w:type="dxa"/>
            <w:vAlign w:val="center"/>
          </w:tcPr>
          <w:p w:rsidR="00D75129" w:rsidRPr="00A973C0" w:rsidRDefault="00D75129" w:rsidP="00C629EC">
            <w:pPr>
              <w:pStyle w:val="TAH"/>
            </w:pPr>
            <w:r w:rsidRPr="00A973C0">
              <w:t>20</w:t>
            </w:r>
            <w:r w:rsidRPr="00A973C0">
              <w:br/>
              <w:t>MHz</w:t>
            </w:r>
          </w:p>
        </w:tc>
        <w:tc>
          <w:tcPr>
            <w:tcW w:w="1187" w:type="dxa"/>
            <w:vAlign w:val="center"/>
          </w:tcPr>
          <w:p w:rsidR="00D75129" w:rsidRPr="00A973C0" w:rsidRDefault="00D75129" w:rsidP="00C629EC">
            <w:pPr>
              <w:pStyle w:val="TAH"/>
            </w:pPr>
            <w:r w:rsidRPr="00A973C0">
              <w:t>Maximum aggregated bandwidth</w:t>
            </w:r>
          </w:p>
          <w:p w:rsidR="00D75129" w:rsidRPr="00A973C0" w:rsidRDefault="00D75129" w:rsidP="00C629EC">
            <w:pPr>
              <w:pStyle w:val="TAH"/>
            </w:pPr>
            <w:r w:rsidRPr="00A973C0">
              <w:t>[MHz]</w:t>
            </w:r>
          </w:p>
        </w:tc>
        <w:tc>
          <w:tcPr>
            <w:tcW w:w="1287" w:type="dxa"/>
            <w:vAlign w:val="center"/>
          </w:tcPr>
          <w:p w:rsidR="00D75129" w:rsidRPr="00A973C0" w:rsidRDefault="00D75129" w:rsidP="00C629EC">
            <w:pPr>
              <w:pStyle w:val="TAH"/>
            </w:pPr>
            <w:r w:rsidRPr="00A973C0">
              <w:t>Bandwidth combination set</w:t>
            </w:r>
          </w:p>
        </w:tc>
      </w:tr>
      <w:tr w:rsidR="00D75129" w:rsidRPr="00A973C0" w:rsidTr="00C629EC">
        <w:trPr>
          <w:trHeight w:val="234"/>
          <w:jc w:val="center"/>
        </w:trPr>
        <w:tc>
          <w:tcPr>
            <w:tcW w:w="1396" w:type="dxa"/>
            <w:vMerge w:val="restart"/>
            <w:vAlign w:val="center"/>
          </w:tcPr>
          <w:p w:rsidR="00D75129" w:rsidRPr="00A973C0" w:rsidRDefault="00D75129" w:rsidP="00C629EC">
            <w:pPr>
              <w:pStyle w:val="TAC"/>
              <w:rPr>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D75129" w:rsidRPr="00AC13B4" w:rsidRDefault="00D75129" w:rsidP="00C629EC">
            <w:pPr>
              <w:pStyle w:val="TAC"/>
              <w:rPr>
                <w:rFonts w:eastAsia="맑은 고딕"/>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p>
          <w:p w:rsidR="00D75129" w:rsidRPr="00AC13B4" w:rsidRDefault="00D75129" w:rsidP="00C629EC">
            <w:pPr>
              <w:pStyle w:val="TAC"/>
              <w:rPr>
                <w:rFonts w:eastAsia="맑은 고딕"/>
                <w:lang w:eastAsia="ko-KR"/>
              </w:rPr>
            </w:pPr>
            <w:r>
              <w:rPr>
                <w:rFonts w:eastAsia="맑은 고딕" w:hint="eastAsia"/>
                <w:lang w:eastAsia="ko-KR"/>
              </w:rPr>
              <w:t>CA_3</w:t>
            </w:r>
            <w:r w:rsidRPr="00AC13B4">
              <w:rPr>
                <w:rFonts w:eastAsia="맑은 고딕" w:hint="eastAsia"/>
                <w:lang w:eastAsia="ko-KR"/>
              </w:rPr>
              <w:t>A-26A</w:t>
            </w:r>
          </w:p>
          <w:p w:rsidR="00D75129" w:rsidRPr="000F429C" w:rsidRDefault="00D75129"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D75129" w:rsidRPr="000F429C" w:rsidRDefault="00D75129"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rFonts w:hint="eastAsia"/>
                <w:lang w:eastAsia="zh-CN"/>
              </w:rPr>
              <w:t>Yes</w:t>
            </w:r>
          </w:p>
        </w:tc>
        <w:tc>
          <w:tcPr>
            <w:tcW w:w="586" w:type="dxa"/>
            <w:vAlign w:val="center"/>
          </w:tcPr>
          <w:p w:rsidR="00D75129" w:rsidRPr="00A973C0" w:rsidRDefault="00D75129" w:rsidP="00C629EC">
            <w:pPr>
              <w:pStyle w:val="TAC"/>
            </w:pPr>
            <w:r w:rsidRPr="00A973C0">
              <w:rPr>
                <w:lang w:eastAsia="ko-KR"/>
              </w:rPr>
              <w:t>Y</w:t>
            </w:r>
            <w:r w:rsidRPr="00A973C0">
              <w:rPr>
                <w:rFonts w:hint="eastAsia"/>
                <w:lang w:eastAsia="ko-KR"/>
              </w:rPr>
              <w:t>es</w:t>
            </w:r>
          </w:p>
        </w:tc>
        <w:tc>
          <w:tcPr>
            <w:tcW w:w="586" w:type="dxa"/>
            <w:vAlign w:val="center"/>
          </w:tcPr>
          <w:p w:rsidR="00D75129" w:rsidRPr="00A973C0" w:rsidRDefault="00D75129" w:rsidP="00C629EC">
            <w:pPr>
              <w:pStyle w:val="TAC"/>
            </w:pPr>
            <w:r w:rsidRPr="00A973C0">
              <w:rPr>
                <w:rFonts w:hint="eastAsia"/>
                <w:lang w:eastAsia="ko-KR"/>
              </w:rPr>
              <w:t>Yes</w:t>
            </w:r>
          </w:p>
        </w:tc>
        <w:tc>
          <w:tcPr>
            <w:tcW w:w="1187" w:type="dxa"/>
            <w:vMerge w:val="restart"/>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D75129" w:rsidRPr="00A973C0" w:rsidRDefault="00D75129" w:rsidP="00C629EC">
            <w:pPr>
              <w:pStyle w:val="TAC"/>
              <w:rPr>
                <w:lang w:eastAsia="ko-KR"/>
              </w:rPr>
            </w:pPr>
            <w:r w:rsidRPr="00A973C0">
              <w:t>0</w:t>
            </w: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027488" w:rsidRDefault="00D75129" w:rsidP="00C629EC">
            <w:pPr>
              <w:pStyle w:val="TAC"/>
              <w:rPr>
                <w:rFonts w:eastAsia="맑은 고딕"/>
                <w:lang w:eastAsia="ko-KR"/>
              </w:rPr>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r>
              <w:rPr>
                <w:lang w:eastAsia="ko-KR"/>
              </w:rPr>
              <w:t>Yes</w:t>
            </w: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r w:rsidR="00D75129" w:rsidRPr="00A973C0" w:rsidTr="00C629EC">
        <w:trPr>
          <w:trHeight w:val="234"/>
          <w:jc w:val="center"/>
        </w:trPr>
        <w:tc>
          <w:tcPr>
            <w:tcW w:w="1396" w:type="dxa"/>
            <w:vMerge/>
            <w:vAlign w:val="center"/>
          </w:tcPr>
          <w:p w:rsidR="00D75129" w:rsidRDefault="00D75129" w:rsidP="00C629EC">
            <w:pPr>
              <w:pStyle w:val="TAC"/>
              <w:rPr>
                <w:lang w:eastAsia="ko-KR"/>
              </w:rPr>
            </w:pPr>
          </w:p>
        </w:tc>
        <w:tc>
          <w:tcPr>
            <w:tcW w:w="1467" w:type="dxa"/>
            <w:vMerge/>
            <w:vAlign w:val="center"/>
          </w:tcPr>
          <w:p w:rsidR="00D75129" w:rsidRDefault="00D75129" w:rsidP="00C629EC">
            <w:pPr>
              <w:pStyle w:val="TAC"/>
              <w:rPr>
                <w:lang w:eastAsia="ko-KR"/>
              </w:rPr>
            </w:pPr>
          </w:p>
        </w:tc>
        <w:tc>
          <w:tcPr>
            <w:tcW w:w="897"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pP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zh-CN"/>
              </w:rPr>
            </w:pPr>
            <w:r>
              <w:rPr>
                <w:lang w:eastAsia="zh-CN"/>
              </w:rPr>
              <w:t>Yes</w:t>
            </w:r>
          </w:p>
        </w:tc>
        <w:tc>
          <w:tcPr>
            <w:tcW w:w="586" w:type="dxa"/>
            <w:vAlign w:val="center"/>
          </w:tcPr>
          <w:p w:rsidR="00D75129" w:rsidRPr="00A973C0" w:rsidRDefault="00D75129" w:rsidP="00C629EC">
            <w:pPr>
              <w:pStyle w:val="TAC"/>
              <w:rPr>
                <w:lang w:eastAsia="ko-KR"/>
              </w:rPr>
            </w:pPr>
            <w:r>
              <w:rPr>
                <w:lang w:eastAsia="ko-KR"/>
              </w:rPr>
              <w:t>Yes</w:t>
            </w:r>
          </w:p>
        </w:tc>
        <w:tc>
          <w:tcPr>
            <w:tcW w:w="586" w:type="dxa"/>
            <w:vAlign w:val="center"/>
          </w:tcPr>
          <w:p w:rsidR="00D75129" w:rsidRPr="00A973C0" w:rsidRDefault="00D75129" w:rsidP="00C629EC">
            <w:pPr>
              <w:pStyle w:val="TAC"/>
              <w:rPr>
                <w:lang w:eastAsia="ko-KR"/>
              </w:rPr>
            </w:pPr>
          </w:p>
        </w:tc>
        <w:tc>
          <w:tcPr>
            <w:tcW w:w="1187" w:type="dxa"/>
            <w:vMerge/>
            <w:vAlign w:val="center"/>
          </w:tcPr>
          <w:p w:rsidR="00D75129" w:rsidRPr="00A973C0" w:rsidRDefault="00D75129" w:rsidP="00C629EC">
            <w:pPr>
              <w:pStyle w:val="TAC"/>
            </w:pPr>
          </w:p>
        </w:tc>
        <w:tc>
          <w:tcPr>
            <w:tcW w:w="1287" w:type="dxa"/>
            <w:vMerge/>
            <w:vAlign w:val="center"/>
          </w:tcPr>
          <w:p w:rsidR="00D75129" w:rsidRPr="00A973C0" w:rsidRDefault="00D75129" w:rsidP="00C629EC">
            <w:pPr>
              <w:pStyle w:val="TAC"/>
            </w:pPr>
          </w:p>
        </w:tc>
      </w:tr>
    </w:tbl>
    <w:p w:rsidR="00D75129" w:rsidRPr="00A973C0" w:rsidRDefault="00D75129" w:rsidP="00D75129"/>
    <w:p w:rsidR="00D75129" w:rsidRPr="00A973C0" w:rsidRDefault="00D75129" w:rsidP="00D75129">
      <w:pPr>
        <w:pStyle w:val="40"/>
        <w:rPr>
          <w:lang w:eastAsia="ko-KR"/>
        </w:rPr>
      </w:pPr>
      <w:bookmarkStart w:id="430" w:name="_Toc515459891"/>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430"/>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18</w:t>
      </w:r>
      <w:r w:rsidRPr="00A973C0">
        <w:rPr>
          <w:lang w:val="en-US"/>
        </w:rPr>
        <w:t>.1.2-1</w:t>
      </w:r>
    </w:p>
    <w:p w:rsidR="00D75129" w:rsidRPr="00A973C0" w:rsidRDefault="00D75129" w:rsidP="00D75129">
      <w:pPr>
        <w:pStyle w:val="TH"/>
      </w:pPr>
      <w:r w:rsidRPr="00A973C0">
        <w:lastRenderedPageBreak/>
        <w:t>Table 6.</w:t>
      </w:r>
      <w:r>
        <w:rPr>
          <w:rFonts w:eastAsia="맑은 고딕" w:hint="eastAsia"/>
          <w:lang w:eastAsia="ko-KR"/>
        </w:rPr>
        <w:t>18</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FA51B9" w:rsidRDefault="00D75129"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87042" w:rsidRDefault="00D75129"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BB7892" w:rsidRDefault="00D75129" w:rsidP="00C629EC">
            <w:pPr>
              <w:pStyle w:val="TAH"/>
              <w:rPr>
                <w:lang w:val="en-US" w:eastAsia="ko-KR"/>
              </w:rPr>
            </w:pPr>
            <w:r w:rsidRPr="00BB7892">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sidRPr="000F429C">
              <w:rPr>
                <w:rFonts w:eastAsia="맑은 고딕" w:hint="eastAsia"/>
                <w:lang w:val="en-US" w:eastAsia="ko-KR"/>
              </w:rPr>
              <w:t>2570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A51B9" w:rsidRDefault="00D75129"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B87042" w:rsidRDefault="00D75129"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5140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sidRPr="000F429C">
              <w:rPr>
                <w:rFonts w:eastAsia="맑은 고딕" w:hint="eastAsia"/>
                <w:lang w:val="en-US" w:eastAsia="ko-KR"/>
              </w:rPr>
              <w:t>7710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C302C4" w:rsidRDefault="00D75129"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C302C4" w:rsidRDefault="00D75129" w:rsidP="00C629EC">
            <w:pPr>
              <w:pStyle w:val="TAC"/>
              <w:rPr>
                <w:lang w:val="en-US" w:eastAsia="ko-KR"/>
              </w:rPr>
            </w:pPr>
            <w:r>
              <w:rPr>
                <w:rFonts w:eastAsia="맑은 고딕" w:hint="eastAsia"/>
                <w:lang w:val="en-US" w:eastAsia="ko-KR"/>
              </w:rPr>
              <w:t>4355</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A51B9" w:rsidRDefault="00D75129"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D75129" w:rsidRPr="00B87042" w:rsidRDefault="00D75129"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4C3754" w:rsidRDefault="00D75129" w:rsidP="00C629EC">
            <w:pPr>
              <w:pStyle w:val="TAC"/>
              <w:rPr>
                <w:lang w:val="en-US" w:eastAsia="ko-KR"/>
              </w:rPr>
            </w:pPr>
            <w:r w:rsidRPr="00BB7892">
              <w:rPr>
                <w:lang w:val="en-US" w:eastAsia="ko-KR"/>
              </w:rPr>
              <w:t>|2*f</w:t>
            </w:r>
            <w:r w:rsidRPr="004C3754">
              <w:rPr>
                <w:lang w:val="en-US" w:eastAsia="ko-KR"/>
              </w:rPr>
              <w:t>y_low – fx_high|</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BF10FA" w:rsidRDefault="00D75129" w:rsidP="00C629EC">
            <w:pPr>
              <w:pStyle w:val="TAC"/>
              <w:rPr>
                <w:lang w:val="en-US" w:eastAsia="ko-KR"/>
              </w:rPr>
            </w:pPr>
            <w:r w:rsidRPr="00BF10F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3430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0F429C" w:rsidRDefault="00D75129" w:rsidP="00C629EC">
            <w:pPr>
              <w:pStyle w:val="TAC"/>
              <w:rPr>
                <w:rFonts w:eastAsia="맑은 고딕"/>
                <w:lang w:val="en-US" w:eastAsia="ko-KR"/>
              </w:rPr>
            </w:pPr>
            <w:r>
              <w:rPr>
                <w:rFonts w:eastAsia="맑은 고딕" w:hint="eastAsia"/>
                <w:lang w:val="en-US" w:eastAsia="ko-KR"/>
              </w:rPr>
              <w:t>6925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87042" w:rsidRDefault="00D75129"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75129" w:rsidRPr="00BB7892" w:rsidRDefault="00D75129" w:rsidP="00C629EC">
            <w:pPr>
              <w:pStyle w:val="TAC"/>
              <w:rPr>
                <w:lang w:val="en-US" w:eastAsia="ko-KR"/>
              </w:rPr>
            </w:pPr>
            <w:r w:rsidRPr="00BB7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BF10FA" w:rsidRDefault="00D75129" w:rsidP="00C629EC">
            <w:pPr>
              <w:pStyle w:val="TAC"/>
              <w:rPr>
                <w:lang w:val="en-US" w:eastAsia="ko-KR"/>
              </w:rPr>
            </w:pPr>
            <w:r w:rsidRPr="00BF10F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D75129" w:rsidRPr="00F21B95" w:rsidRDefault="00D75129"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6000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9495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8710</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4270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FA51B9" w:rsidRDefault="00D75129"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87042" w:rsidRDefault="00D75129"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9710</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A51B9" w:rsidRDefault="00D75129"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B87042" w:rsidRDefault="00D75129"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BB7892" w:rsidRDefault="00D75129" w:rsidP="00C629EC">
            <w:pPr>
              <w:pStyle w:val="TAC"/>
              <w:rPr>
                <w:lang w:val="en-US" w:eastAsia="ko-KR"/>
              </w:rPr>
            </w:pPr>
            <w:r w:rsidRPr="00BB7892">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4C3754" w:rsidRDefault="00D75129" w:rsidP="00C629EC">
            <w:pPr>
              <w:pStyle w:val="TAC"/>
              <w:rPr>
                <w:lang w:val="en-US" w:eastAsia="ko-KR"/>
              </w:rPr>
            </w:pPr>
            <w:r w:rsidRPr="004C3754">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10495</w:t>
            </w:r>
          </w:p>
        </w:tc>
      </w:tr>
    </w:tbl>
    <w:p w:rsidR="00D75129" w:rsidRDefault="00D75129" w:rsidP="00D75129">
      <w:pPr>
        <w:rPr>
          <w:lang w:eastAsia="ko-KR"/>
        </w:rPr>
      </w:pPr>
    </w:p>
    <w:p w:rsidR="00D75129" w:rsidRDefault="00D75129" w:rsidP="00D75129">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In addition,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0F429C">
        <w:rPr>
          <w:rFonts w:eastAsia="맑은 고딕" w:hint="eastAsia"/>
          <w:lang w:eastAsia="ko-KR"/>
        </w:rPr>
        <w:t xml:space="preserve">s </w:t>
      </w:r>
      <w:r>
        <w:rPr>
          <w:rFonts w:eastAsia="맑은 고딕" w:hint="eastAsia"/>
          <w:lang w:eastAsia="ko-KR"/>
        </w:rPr>
        <w:t>22, 42, 48 and 49</w:t>
      </w:r>
      <w:r w:rsidRPr="00E0380A">
        <w:rPr>
          <w:rFonts w:eastAsia="맑은 고딕" w:hint="eastAsia"/>
          <w:lang w:eastAsia="ko-KR"/>
        </w:rPr>
        <w:t xml:space="preserve"> and </w:t>
      </w:r>
      <w:r>
        <w:rPr>
          <w:rFonts w:eastAsia="맑은 고딕" w:hint="eastAsia"/>
          <w:lang w:eastAsia="ko-KR"/>
        </w:rPr>
        <w:t>2</w:t>
      </w:r>
      <w:r w:rsidRPr="000F429C">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8, 12, 13, 14, 17, 18, 19, 20, 26, 27, 28, 29, 42, 46, 47, 67 and 68.</w:t>
      </w:r>
    </w:p>
    <w:p w:rsidR="00D75129" w:rsidRPr="00A973C0" w:rsidRDefault="00D75129" w:rsidP="00D75129">
      <w:pPr>
        <w:pStyle w:val="40"/>
        <w:rPr>
          <w:lang w:eastAsia="ko-KR"/>
        </w:rPr>
      </w:pPr>
      <w:bookmarkStart w:id="431" w:name="_Toc515459892"/>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431"/>
    </w:p>
    <w:p w:rsidR="00D75129" w:rsidRPr="00A973C0" w:rsidRDefault="00D75129" w:rsidP="00D75129">
      <w:pPr>
        <w:rPr>
          <w:lang w:eastAsia="ko-KR"/>
        </w:rPr>
      </w:pPr>
      <w:r w:rsidRPr="00A973C0">
        <w:rPr>
          <w:lang w:val="en-US"/>
        </w:rPr>
        <w:t xml:space="preserve">For 2UL / 3DL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6.</w:t>
      </w:r>
      <w:r>
        <w:rPr>
          <w:rFonts w:eastAsia="맑은 고딕" w:hint="eastAsia"/>
          <w:lang w:val="en-US" w:eastAsia="ko-KR"/>
        </w:rPr>
        <w:t>18</w:t>
      </w:r>
      <w:r w:rsidRPr="00A973C0">
        <w:rPr>
          <w:lang w:val="en-US"/>
        </w:rPr>
        <w:t>.1.</w:t>
      </w:r>
      <w:r w:rsidRPr="00335736">
        <w:rPr>
          <w:rFonts w:eastAsia="맑은 고딕" w:hint="eastAsia"/>
          <w:lang w:val="en-US" w:eastAsia="ko-KR"/>
        </w:rPr>
        <w:t>3</w:t>
      </w:r>
      <w:r w:rsidRPr="00A973C0">
        <w:rPr>
          <w:lang w:val="en-US"/>
        </w:rPr>
        <w:t>-1</w:t>
      </w:r>
    </w:p>
    <w:p w:rsidR="00D75129" w:rsidRPr="00A973C0" w:rsidRDefault="00D75129" w:rsidP="00D75129">
      <w:pPr>
        <w:pStyle w:val="TH"/>
      </w:pPr>
      <w:r w:rsidRPr="00A973C0">
        <w:lastRenderedPageBreak/>
        <w:t>Table 6.</w:t>
      </w:r>
      <w:r>
        <w:rPr>
          <w:rFonts w:eastAsia="맑은 고딕" w:hint="eastAsia"/>
          <w:lang w:eastAsia="ko-KR"/>
        </w:rPr>
        <w:t>18</w:t>
      </w:r>
      <w:r w:rsidRPr="00A973C0">
        <w:t>.1.</w:t>
      </w:r>
      <w:r w:rsidRPr="00335736">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75129"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75129" w:rsidRPr="00F21B95" w:rsidRDefault="00D75129"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BD5C30" w:rsidRDefault="00D75129"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75129" w:rsidRPr="003120BA" w:rsidRDefault="00D75129" w:rsidP="00C629EC">
            <w:pPr>
              <w:pStyle w:val="TAH"/>
              <w:rPr>
                <w:lang w:val="en-US" w:eastAsia="ko-KR"/>
              </w:rPr>
            </w:pPr>
            <w:r w:rsidRPr="003120BA">
              <w:rPr>
                <w:lang w:val="en-US" w:eastAsia="ko-KR"/>
              </w:rPr>
              <w:t>fy_high</w:t>
            </w:r>
          </w:p>
        </w:tc>
      </w:tr>
      <w:tr w:rsidR="00D75129"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1785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3570</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 fy_high</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D75129" w:rsidRPr="00C302C4" w:rsidRDefault="00D75129"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75129" w:rsidRPr="00C302C4" w:rsidRDefault="00D75129" w:rsidP="00C629EC">
            <w:pPr>
              <w:pStyle w:val="TAC"/>
              <w:rPr>
                <w:lang w:val="en-US" w:eastAsia="ko-KR"/>
              </w:rPr>
            </w:pPr>
            <w:r>
              <w:rPr>
                <w:rFonts w:eastAsia="맑은 고딕" w:hint="eastAsia"/>
                <w:lang w:val="en-US" w:eastAsia="ko-KR"/>
              </w:rPr>
              <w:t>5355</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D75129" w:rsidRPr="00C302C4" w:rsidRDefault="00D75129"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FFC000"/>
            <w:vAlign w:val="center"/>
            <w:hideMark/>
          </w:tcPr>
          <w:p w:rsidR="00D75129" w:rsidRPr="00C302C4" w:rsidRDefault="00D75129" w:rsidP="00C629EC">
            <w:pPr>
              <w:pStyle w:val="TAC"/>
              <w:rPr>
                <w:lang w:val="en-US" w:eastAsia="ko-KR"/>
              </w:rPr>
            </w:pPr>
            <w:r>
              <w:rPr>
                <w:rFonts w:eastAsia="맑은 고딕" w:hint="eastAsia"/>
                <w:lang w:val="en-US" w:eastAsia="ko-KR"/>
              </w:rPr>
              <w:t>2634</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D75129" w:rsidRPr="003120BA" w:rsidRDefault="00D75129" w:rsidP="00C629EC">
            <w:pPr>
              <w:pStyle w:val="TAC"/>
              <w:rPr>
                <w:lang w:val="en-US" w:eastAsia="ko-KR"/>
              </w:rPr>
            </w:pPr>
            <w:r w:rsidRPr="003120BA">
              <w:rPr>
                <w:lang w:val="en-US" w:eastAsia="ko-KR"/>
              </w:rPr>
              <w:t>|2*fy_high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FFC000"/>
            <w:vAlign w:val="center"/>
            <w:hideMark/>
          </w:tcPr>
          <w:p w:rsidR="00D75129" w:rsidRPr="00F21B95" w:rsidRDefault="00D75129" w:rsidP="00C629EC">
            <w:pPr>
              <w:pStyle w:val="TAC"/>
              <w:rPr>
                <w:lang w:val="en-US" w:eastAsia="ko-KR"/>
              </w:rPr>
            </w:pPr>
            <w:r>
              <w:rPr>
                <w:rFonts w:eastAsia="맑은 고딕" w:hint="eastAsia"/>
                <w:lang w:val="en-US" w:eastAsia="ko-KR"/>
              </w:rPr>
              <w:t>2756</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fx_high|</w:t>
            </w:r>
          </w:p>
        </w:tc>
      </w:tr>
      <w:tr w:rsidR="00D75129"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rFonts w:eastAsia="맑은 고딕"/>
                <w:lang w:val="en-US" w:eastAsia="ko-KR"/>
              </w:rPr>
            </w:pPr>
            <w:r>
              <w:rPr>
                <w:rFonts w:eastAsia="맑은 고딕" w:hint="eastAsia"/>
                <w:lang w:val="en-US" w:eastAsia="ko-KR"/>
              </w:rPr>
              <w:t>4419</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D75129" w:rsidRPr="003120BA" w:rsidRDefault="00D75129"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D75129" w:rsidRPr="00F21B95" w:rsidRDefault="00D75129"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4541</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|3*fy_high + 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6204</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|2*fx_high + 2*fy_high|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5268</w:t>
            </w:r>
          </w:p>
        </w:tc>
      </w:tr>
      <w:tr w:rsidR="00D75129"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4*fx_low|</w:t>
            </w:r>
          </w:p>
        </w:tc>
      </w:tr>
      <w:tr w:rsidR="00D75129"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1471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|fy_high + 4*fx_high|</w:t>
            </w:r>
          </w:p>
        </w:tc>
      </w:tr>
      <w:tr w:rsidR="00D75129"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5181</w:t>
            </w:r>
          </w:p>
        </w:tc>
      </w:tr>
      <w:tr w:rsidR="00D75129"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D75129" w:rsidRPr="003120BA" w:rsidRDefault="00D75129" w:rsidP="00C629EC">
            <w:pPr>
              <w:pStyle w:val="TAC"/>
              <w:rPr>
                <w:lang w:val="en-US" w:eastAsia="ko-KR"/>
              </w:rPr>
            </w:pPr>
            <w:r w:rsidRPr="003120BA">
              <w:rPr>
                <w:lang w:val="en-US" w:eastAsia="ko-KR"/>
              </w:rPr>
              <w:t>|2*fy_high – 3*fx_low|</w:t>
            </w:r>
          </w:p>
        </w:tc>
      </w:tr>
      <w:tr w:rsidR="00D75129"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F21B95" w:rsidRDefault="00D75129"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BFBFBF"/>
            <w:vAlign w:val="center"/>
            <w:hideMark/>
          </w:tcPr>
          <w:p w:rsidR="00D75129" w:rsidRPr="00F21B95" w:rsidRDefault="00D75129"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BFBFBF"/>
            <w:vAlign w:val="center"/>
            <w:hideMark/>
          </w:tcPr>
          <w:p w:rsidR="00D75129" w:rsidRPr="00F21B95" w:rsidRDefault="00D75129" w:rsidP="00C629EC">
            <w:pPr>
              <w:pStyle w:val="TAC"/>
              <w:rPr>
                <w:lang w:val="en-US" w:eastAsia="ko-KR"/>
              </w:rPr>
            </w:pPr>
            <w:r>
              <w:rPr>
                <w:rFonts w:eastAsia="맑은 고딕" w:hint="eastAsia"/>
                <w:lang w:val="en-US" w:eastAsia="ko-KR"/>
              </w:rPr>
              <w:t>1128</w:t>
            </w:r>
          </w:p>
        </w:tc>
      </w:tr>
      <w:tr w:rsidR="00D75129"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75129" w:rsidRPr="00BD5C30" w:rsidRDefault="00D75129"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75129" w:rsidRPr="003120BA" w:rsidRDefault="00D75129"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75129" w:rsidRPr="003120BA" w:rsidRDefault="00D75129" w:rsidP="00C629EC">
            <w:pPr>
              <w:pStyle w:val="TAC"/>
              <w:rPr>
                <w:lang w:val="en-US" w:eastAsia="ko-KR"/>
              </w:rPr>
            </w:pPr>
            <w:r w:rsidRPr="003120BA">
              <w:rPr>
                <w:lang w:val="en-US" w:eastAsia="ko-KR"/>
              </w:rPr>
              <w:t>|2*fy_high + 3*fx_high|</w:t>
            </w:r>
          </w:p>
        </w:tc>
      </w:tr>
      <w:tr w:rsidR="00D75129"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75129" w:rsidRPr="00F21B95" w:rsidRDefault="00D75129"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D75129" w:rsidRPr="00F21B95" w:rsidRDefault="00D75129" w:rsidP="00C629EC">
            <w:pPr>
              <w:pStyle w:val="TAC"/>
              <w:rPr>
                <w:lang w:val="en-US" w:eastAsia="ko-KR"/>
              </w:rPr>
            </w:pPr>
            <w:r>
              <w:rPr>
                <w:rFonts w:eastAsia="맑은 고딕" w:hint="eastAsia"/>
                <w:lang w:val="en-US" w:eastAsia="ko-KR"/>
              </w:rPr>
              <w:t>6117</w:t>
            </w:r>
          </w:p>
        </w:tc>
      </w:tr>
    </w:tbl>
    <w:p w:rsidR="00D75129" w:rsidRDefault="00D75129" w:rsidP="00D75129">
      <w:pPr>
        <w:rPr>
          <w:lang w:eastAsia="ko-KR"/>
        </w:rPr>
      </w:pPr>
    </w:p>
    <w:p w:rsidR="00D75129" w:rsidRPr="00AC13B4" w:rsidRDefault="00D75129" w:rsidP="00D75129">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In addition,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harmonics of band 3</w:t>
      </w:r>
      <w:r w:rsidRPr="00E0380A">
        <w:rPr>
          <w:rFonts w:eastAsia="맑은 고딕" w:hint="eastAsia"/>
          <w:lang w:eastAsia="ko-KR"/>
        </w:rPr>
        <w:t xml:space="preserve"> may fall into Rx frequency of band</w:t>
      </w:r>
      <w:r w:rsidRPr="003120BA">
        <w:rPr>
          <w:rFonts w:eastAsia="맑은 고딕" w:hint="eastAsia"/>
          <w:lang w:eastAsia="ko-KR"/>
        </w:rPr>
        <w:t xml:space="preserve">s </w:t>
      </w:r>
      <w:r>
        <w:rPr>
          <w:rFonts w:eastAsia="맑은 고딕" w:hint="eastAsia"/>
          <w:lang w:eastAsia="ko-KR"/>
        </w:rPr>
        <w:t>42, 48 and 49</w:t>
      </w:r>
      <w:r w:rsidRPr="00E0380A">
        <w:rPr>
          <w:rFonts w:eastAsia="맑은 고딕" w:hint="eastAsia"/>
          <w:lang w:eastAsia="ko-KR"/>
        </w:rPr>
        <w:t xml:space="preserve"> and</w:t>
      </w:r>
      <w:r>
        <w:rPr>
          <w:rFonts w:eastAsia="맑은 고딕" w:hint="eastAsia"/>
          <w:lang w:eastAsia="ko-KR"/>
        </w:rPr>
        <w:t xml:space="preserve"> 3</w:t>
      </w:r>
      <w:r w:rsidRPr="000F429C">
        <w:rPr>
          <w:rFonts w:eastAsia="맑은 고딕" w:hint="eastAsia"/>
          <w:vertAlign w:val="superscript"/>
          <w:lang w:eastAsia="ko-KR"/>
        </w:rPr>
        <w:t>rd</w:t>
      </w:r>
      <w:r>
        <w:rPr>
          <w:rFonts w:eastAsia="맑은 고딕" w:hint="eastAsia"/>
          <w:lang w:eastAsia="ko-KR"/>
        </w:rPr>
        <w:t xml:space="preserve"> harmonics of band 3 may fall into Rx frequency of band 46 and 3</w:t>
      </w:r>
      <w:r w:rsidRPr="000F429C">
        <w:rPr>
          <w:rFonts w:eastAsia="맑은 고딕" w:hint="eastAsia"/>
          <w:vertAlign w:val="superscript"/>
          <w:lang w:eastAsia="ko-KR"/>
        </w:rPr>
        <w:t>rd</w:t>
      </w:r>
      <w:r>
        <w:rPr>
          <w:rFonts w:eastAsia="맑은 고딕" w:hint="eastAsia"/>
          <w:lang w:eastAsia="ko-KR"/>
        </w:rPr>
        <w:t xml:space="preserve"> harmonics of band 26 may fall into Rx frequency of band 41.</w:t>
      </w:r>
      <w:r w:rsidRPr="00E0380A">
        <w:rPr>
          <w:rFonts w:eastAsia="맑은 고딕" w:hint="eastAsia"/>
          <w:lang w:eastAsia="ko-KR"/>
        </w:rPr>
        <w:t xml:space="preserve"> </w:t>
      </w:r>
      <w:r>
        <w:rPr>
          <w:rFonts w:eastAsia="맑은 고딕" w:hint="eastAsia"/>
          <w:lang w:eastAsia="ko-KR"/>
        </w:rPr>
        <w:t>2</w:t>
      </w:r>
      <w:r w:rsidRPr="003120BA">
        <w:rPr>
          <w:rFonts w:eastAsia="맑은 고딕" w:hint="eastAsia"/>
          <w:vertAlign w:val="superscript"/>
          <w:lang w:eastAsia="ko-KR"/>
        </w:rPr>
        <w:t>nd</w:t>
      </w:r>
      <w:r>
        <w:rPr>
          <w:rFonts w:eastAsia="맑은 고딕" w:hint="eastAsia"/>
          <w:lang w:eastAsia="ko-KR"/>
        </w:rPr>
        <w:t xml:space="preserve">, </w:t>
      </w:r>
      <w:r w:rsidRPr="00E0380A">
        <w:rPr>
          <w:rFonts w:eastAsia="맑은 고딕" w:hint="eastAsia"/>
          <w:lang w:eastAsia="ko-KR"/>
        </w:rPr>
        <w:t>3</w:t>
      </w:r>
      <w:r w:rsidRPr="00E0380A">
        <w:rPr>
          <w:rFonts w:eastAsia="맑은 고딕" w:hint="eastAsia"/>
          <w:vertAlign w:val="superscript"/>
          <w:lang w:eastAsia="ko-KR"/>
        </w:rPr>
        <w:t>rd</w:t>
      </w:r>
      <w:r w:rsidRPr="00E0380A">
        <w:rPr>
          <w:rFonts w:eastAsia="맑은 고딕" w:hint="eastAsia"/>
          <w:lang w:eastAsia="ko-KR"/>
        </w:rPr>
        <w:t xml:space="preserve"> orde</w:t>
      </w:r>
      <w:r>
        <w:rPr>
          <w:rFonts w:eastAsia="맑은 고딕" w:hint="eastAsia"/>
          <w:lang w:eastAsia="ko-KR"/>
        </w:rPr>
        <w:t>r IMD may also fall into Rx freq</w:t>
      </w:r>
      <w:r w:rsidRPr="00E0380A">
        <w:rPr>
          <w:rFonts w:eastAsia="맑은 고딕" w:hint="eastAsia"/>
          <w:lang w:eastAsia="ko-KR"/>
        </w:rPr>
        <w:t xml:space="preserve">uencies of bands </w:t>
      </w:r>
      <w:r>
        <w:rPr>
          <w:rFonts w:eastAsia="맑은 고딕" w:hint="eastAsia"/>
          <w:lang w:eastAsia="ko-KR"/>
        </w:rPr>
        <w:t>5, 6, 7, 8, 18, 19, 26, 27, 38, 41, 42 and 69.</w:t>
      </w:r>
    </w:p>
    <w:p w:rsidR="00D75129" w:rsidRPr="00A973C0" w:rsidRDefault="00D75129" w:rsidP="00D75129">
      <w:pPr>
        <w:pStyle w:val="40"/>
        <w:rPr>
          <w:lang w:eastAsia="ko-KR"/>
        </w:rPr>
      </w:pPr>
      <w:bookmarkStart w:id="432" w:name="_Toc515459893"/>
      <w:r w:rsidRPr="00A973C0">
        <w:rPr>
          <w:lang w:val="en-US"/>
        </w:rPr>
        <w:t>6.</w:t>
      </w:r>
      <w:r>
        <w:rPr>
          <w:rFonts w:eastAsia="맑은 고딕" w:hint="eastAsia"/>
          <w:lang w:val="en-US" w:eastAsia="ko-KR"/>
        </w:rPr>
        <w:t>18</w:t>
      </w:r>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432"/>
    </w:p>
    <w:p w:rsidR="00D75129" w:rsidRPr="00EA5E97" w:rsidRDefault="00D75129" w:rsidP="00D75129">
      <w:pPr>
        <w:rPr>
          <w:lang w:eastAsia="ko-KR"/>
        </w:rPr>
      </w:pPr>
      <w:r w:rsidRPr="006362A6">
        <w:t xml:space="preserve">Table </w:t>
      </w:r>
      <w:r>
        <w:rPr>
          <w:rFonts w:hint="eastAsia"/>
        </w:rPr>
        <w:t>6.</w:t>
      </w:r>
      <w:r>
        <w:rPr>
          <w:rFonts w:eastAsia="맑은 고딕" w:hint="eastAsia"/>
          <w:lang w:eastAsia="ko-KR"/>
        </w:rPr>
        <w:t>18</w:t>
      </w:r>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D75129" w:rsidRPr="00A973C0" w:rsidRDefault="00D75129" w:rsidP="00D75129">
      <w:pPr>
        <w:pStyle w:val="TH"/>
      </w:pPr>
      <w:r w:rsidRPr="00A973C0">
        <w:t>Table 6.</w:t>
      </w:r>
      <w:r>
        <w:rPr>
          <w:rFonts w:eastAsia="맑은 고딕" w:hint="eastAsia"/>
          <w:lang w:eastAsia="ko-KR"/>
        </w:rPr>
        <w:t>18</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D75129"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326265" w:rsidRDefault="00D75129"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D75129"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D75129"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6F2A09" w:rsidRDefault="00D75129"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D75129" w:rsidRPr="0020797E" w:rsidRDefault="00D75129"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D75129"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D75129" w:rsidRPr="009C680F" w:rsidRDefault="00D75129"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D75129" w:rsidRPr="003120BA" w:rsidRDefault="00D75129"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D75129" w:rsidRPr="00EA5E97" w:rsidRDefault="00D75129" w:rsidP="00D75129">
      <w:pPr>
        <w:rPr>
          <w:lang w:eastAsia="ko-KR"/>
        </w:rPr>
      </w:pPr>
    </w:p>
    <w:p w:rsidR="00D75129" w:rsidRPr="000F429C" w:rsidRDefault="00D75129" w:rsidP="00D75129">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covered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D75129" w:rsidRPr="00A973C0" w:rsidRDefault="00D75129" w:rsidP="00D75129">
      <w:pPr>
        <w:pStyle w:val="40"/>
        <w:rPr>
          <w:rFonts w:ascii="Calibri" w:hAnsi="Calibri"/>
          <w:szCs w:val="22"/>
          <w:lang w:eastAsia="ko-KR"/>
        </w:rPr>
      </w:pPr>
      <w:bookmarkStart w:id="433" w:name="_Toc515459894"/>
      <w:r w:rsidRPr="00A973C0">
        <w:rPr>
          <w:lang w:val="en-US"/>
        </w:rPr>
        <w:lastRenderedPageBreak/>
        <w:t>6.</w:t>
      </w:r>
      <w:r>
        <w:rPr>
          <w:rFonts w:eastAsia="맑은 고딕" w:hint="eastAsia"/>
          <w:lang w:val="en-US" w:eastAsia="ko-KR"/>
        </w:rPr>
        <w:t>18</w:t>
      </w:r>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433"/>
    </w:p>
    <w:p w:rsidR="00D75129" w:rsidRDefault="00D75129" w:rsidP="00D75129">
      <w:pPr>
        <w:pStyle w:val="Guidance"/>
        <w:rPr>
          <w:i w:val="0"/>
          <w:color w:val="auto"/>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w:t>
      </w:r>
      <w:r>
        <w:rPr>
          <w:i w:val="0"/>
          <w:color w:val="auto"/>
          <w:lang w:eastAsia="ko-KR"/>
        </w:rPr>
        <w:t xml:space="preserve"> 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Pr>
          <w:i w:val="0"/>
          <w:color w:val="auto"/>
          <w:lang w:eastAsia="ko-KR"/>
        </w:rPr>
        <w:t>band</w:t>
      </w:r>
      <w:r w:rsidRPr="000F429C">
        <w:rPr>
          <w:rFonts w:hint="eastAsia"/>
          <w:i w:val="0"/>
          <w:color w:val="auto"/>
          <w:lang w:eastAsia="ko-KR"/>
        </w:rPr>
        <w:t xml:space="preserve"> 26</w:t>
      </w:r>
      <w:r w:rsidRPr="00E0380A">
        <w:rPr>
          <w:i w:val="0"/>
          <w:color w:val="auto"/>
        </w:rPr>
        <w:t>.</w:t>
      </w:r>
    </w:p>
    <w:p w:rsidR="00D75129" w:rsidRDefault="00D75129" w:rsidP="00D75129">
      <w:pPr>
        <w:pStyle w:val="Guidance"/>
        <w:rPr>
          <w:i w:val="0"/>
          <w:color w:val="auto"/>
        </w:rPr>
      </w:pPr>
      <w:r w:rsidRPr="00E057A6">
        <w:rPr>
          <w:i w:val="0"/>
          <w:color w:val="auto"/>
        </w:rPr>
        <w:t xml:space="preserve">When </w:t>
      </w:r>
      <w:r>
        <w:rPr>
          <w:i w:val="0"/>
          <w:color w:val="auto"/>
        </w:rPr>
        <w:t xml:space="preserve">uplink CA configurations </w:t>
      </w:r>
      <w:r>
        <w:rPr>
          <w:rFonts w:hint="eastAsia"/>
          <w:i w:val="0"/>
          <w:color w:val="auto"/>
          <w:lang w:eastAsia="ko-KR"/>
        </w:rPr>
        <w:t>CA</w:t>
      </w:r>
      <w:r>
        <w:rPr>
          <w:i w:val="0"/>
          <w:color w:val="auto"/>
          <w:lang w:eastAsia="ko-KR"/>
        </w:rPr>
        <w:t>_3</w:t>
      </w:r>
      <w:r>
        <w:rPr>
          <w:rFonts w:hint="eastAsia"/>
          <w:i w:val="0"/>
          <w:color w:val="auto"/>
          <w:lang w:eastAsia="ko-KR"/>
        </w:rPr>
        <w:t xml:space="preserve">A-26A </w:t>
      </w:r>
      <w:r>
        <w:rPr>
          <w:i w:val="0"/>
          <w:color w:val="auto"/>
          <w:lang w:eastAsia="ko-KR"/>
        </w:rPr>
        <w:t xml:space="preserve">is </w:t>
      </w:r>
      <w:r w:rsidRPr="00E057A6">
        <w:rPr>
          <w:i w:val="0"/>
          <w:color w:val="auto"/>
        </w:rPr>
        <w:t>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own downlink </w:t>
      </w:r>
      <w:r w:rsidRPr="00E0380A">
        <w:rPr>
          <w:i w:val="0"/>
          <w:color w:val="auto"/>
        </w:rPr>
        <w:t xml:space="preserve">of the </w:t>
      </w:r>
      <w:r w:rsidRPr="008C74CD">
        <w:rPr>
          <w:rFonts w:hint="eastAsia"/>
          <w:i w:val="0"/>
          <w:color w:val="auto"/>
          <w:lang w:eastAsia="ko-KR"/>
        </w:rPr>
        <w:t>b</w:t>
      </w:r>
      <w:r w:rsidRPr="00E0380A">
        <w:rPr>
          <w:i w:val="0"/>
          <w:color w:val="auto"/>
        </w:rPr>
        <w:t>and</w:t>
      </w:r>
      <w:r>
        <w:rPr>
          <w:i w:val="0"/>
          <w:color w:val="auto"/>
        </w:rPr>
        <w:t xml:space="preserve"> </w:t>
      </w:r>
      <w:r w:rsidRPr="008C74CD">
        <w:rPr>
          <w:rFonts w:hint="eastAsia"/>
          <w:i w:val="0"/>
          <w:color w:val="auto"/>
          <w:lang w:eastAsia="ko-KR"/>
        </w:rPr>
        <w:t>7</w:t>
      </w:r>
      <w:r w:rsidRPr="00E0380A">
        <w:rPr>
          <w:i w:val="0"/>
          <w:color w:val="auto"/>
        </w:rPr>
        <w:t>.</w:t>
      </w:r>
    </w:p>
    <w:p w:rsidR="00D75129" w:rsidRDefault="00D75129" w:rsidP="00D75129">
      <w:pPr>
        <w:pStyle w:val="Guidance"/>
        <w:rPr>
          <w:i w:val="0"/>
          <w:color w:val="auto"/>
          <w:lang w:eastAsia="ko-KR"/>
        </w:rPr>
      </w:pPr>
      <w:r w:rsidRPr="00E057A6">
        <w:rPr>
          <w:i w:val="0"/>
          <w:color w:val="auto"/>
        </w:rPr>
        <w:t xml:space="preserve">When </w:t>
      </w:r>
      <w:r>
        <w:rPr>
          <w:i w:val="0"/>
          <w:color w:val="auto"/>
        </w:rPr>
        <w:t xml:space="preserve">uplink CA configurations </w:t>
      </w:r>
      <w:r>
        <w:rPr>
          <w:rFonts w:hint="eastAsia"/>
          <w:i w:val="0"/>
          <w:color w:val="auto"/>
          <w:lang w:eastAsia="ko-KR"/>
        </w:rPr>
        <w:t xml:space="preserve">CA_7A-26A </w:t>
      </w:r>
      <w:r>
        <w:rPr>
          <w:i w:val="0"/>
          <w:color w:val="auto"/>
          <w:lang w:eastAsia="ko-KR"/>
        </w:rPr>
        <w:t>is</w:t>
      </w:r>
      <w:r w:rsidRPr="00E057A6">
        <w:rPr>
          <w:i w:val="0"/>
          <w:color w:val="auto"/>
        </w:rPr>
        <w:t xml:space="preserve"> paired with down</w:t>
      </w:r>
      <w:r>
        <w:rPr>
          <w:i w:val="0"/>
          <w:color w:val="auto"/>
        </w:rPr>
        <w:t>link CA configuration CA_</w:t>
      </w:r>
      <w:r>
        <w:rPr>
          <w:rFonts w:hint="eastAsia"/>
          <w:i w:val="0"/>
          <w:color w:val="auto"/>
          <w:lang w:eastAsia="ko-KR"/>
        </w:rPr>
        <w:t>3A-7A-26A</w:t>
      </w:r>
      <w:r>
        <w:rPr>
          <w:i w:val="0"/>
          <w:color w:val="auto"/>
        </w:rPr>
        <w:t xml:space="preserve"> there are</w:t>
      </w:r>
      <w:r w:rsidRPr="00E057A6">
        <w:rPr>
          <w:i w:val="0"/>
          <w:color w:val="auto"/>
        </w:rPr>
        <w:t xml:space="preserve"> </w:t>
      </w:r>
      <w:r>
        <w:rPr>
          <w:i w:val="0"/>
          <w:color w:val="auto"/>
        </w:rPr>
        <w:t>no 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rfere the 3</w:t>
      </w:r>
      <w:r w:rsidRPr="000F429C">
        <w:rPr>
          <w:i w:val="0"/>
          <w:color w:val="auto"/>
          <w:vertAlign w:val="superscript"/>
        </w:rPr>
        <w:t>rd</w:t>
      </w:r>
      <w:r>
        <w:rPr>
          <w:i w:val="0"/>
          <w:color w:val="auto"/>
        </w:rPr>
        <w:t xml:space="preserve"> downlink </w:t>
      </w:r>
      <w:r w:rsidRPr="00E0380A">
        <w:rPr>
          <w:i w:val="0"/>
          <w:color w:val="auto"/>
        </w:rPr>
        <w:t xml:space="preserve">of the </w:t>
      </w:r>
      <w:r>
        <w:rPr>
          <w:i w:val="0"/>
          <w:color w:val="auto"/>
        </w:rPr>
        <w:t>band 3</w:t>
      </w:r>
      <w:r w:rsidRPr="00E0380A">
        <w:rPr>
          <w:i w:val="0"/>
          <w:color w:val="auto"/>
        </w:rPr>
        <w:t>.</w:t>
      </w:r>
    </w:p>
    <w:p w:rsidR="00D75129" w:rsidRDefault="00D75129" w:rsidP="00D75129">
      <w:pPr>
        <w:pStyle w:val="Guidance"/>
        <w:rPr>
          <w:i w:val="0"/>
          <w:color w:val="auto"/>
          <w:lang w:eastAsia="ko-KR"/>
        </w:rPr>
      </w:pPr>
      <w:r>
        <w:rPr>
          <w:rFonts w:hint="eastAsia"/>
          <w:i w:val="0"/>
          <w:color w:val="auto"/>
          <w:lang w:eastAsia="ko-KR"/>
        </w:rPr>
        <w:t xml:space="preserve"> Based on the agreed self-desense analysis paper and related</w:t>
      </w:r>
      <w:r>
        <w:rPr>
          <w:i w:val="0"/>
          <w:color w:val="auto"/>
          <w:lang w:eastAsia="ko-KR"/>
        </w:rPr>
        <w:t xml:space="preserve"> proposed contributions, the merged MSD level was provided from interested companies as below Table 6.</w:t>
      </w:r>
      <w:r>
        <w:rPr>
          <w:rFonts w:hint="eastAsia"/>
          <w:i w:val="0"/>
          <w:color w:val="auto"/>
          <w:lang w:eastAsia="ko-KR"/>
        </w:rPr>
        <w:t>18</w:t>
      </w:r>
      <w:r>
        <w:rPr>
          <w:i w:val="0"/>
          <w:color w:val="auto"/>
          <w:lang w:eastAsia="ko-KR"/>
        </w:rPr>
        <w:t>.1.</w:t>
      </w:r>
      <w:r>
        <w:rPr>
          <w:rFonts w:hint="eastAsia"/>
          <w:i w:val="0"/>
          <w:color w:val="auto"/>
          <w:lang w:eastAsia="ko-KR"/>
        </w:rPr>
        <w:t>5</w:t>
      </w:r>
      <w:r>
        <w:rPr>
          <w:i w:val="0"/>
          <w:color w:val="auto"/>
          <w:lang w:eastAsia="ko-KR"/>
        </w:rPr>
        <w:t>-1.</w:t>
      </w:r>
    </w:p>
    <w:p w:rsidR="00D75129" w:rsidRPr="00AC13B4" w:rsidRDefault="00D75129" w:rsidP="00D75129">
      <w:pPr>
        <w:pStyle w:val="TH"/>
        <w:rPr>
          <w:rFonts w:eastAsia="맑은 고딕"/>
          <w:bCs/>
          <w:lang w:eastAsia="ko-KR"/>
        </w:rPr>
      </w:pPr>
      <w:r>
        <w:rPr>
          <w:bCs/>
        </w:rPr>
        <w:t xml:space="preserve">Table </w:t>
      </w:r>
      <w:r>
        <w:rPr>
          <w:rFonts w:hint="eastAsia"/>
          <w:bCs/>
          <w:lang w:eastAsia="ko-KR"/>
        </w:rPr>
        <w:t>6.</w:t>
      </w:r>
      <w:r>
        <w:rPr>
          <w:rFonts w:eastAsia="맑은 고딕" w:hint="eastAsia"/>
          <w:bCs/>
          <w:lang w:eastAsia="ko-KR"/>
        </w:rPr>
        <w:t>18</w:t>
      </w:r>
      <w:r>
        <w:rPr>
          <w:bCs/>
        </w:rPr>
        <w:t>.</w:t>
      </w:r>
      <w:r>
        <w:rPr>
          <w:rFonts w:hint="eastAsia"/>
          <w:bCs/>
          <w:lang w:eastAsia="ko-KR"/>
        </w:rPr>
        <w:t>1.</w:t>
      </w:r>
      <w:r w:rsidRPr="00335736">
        <w:rPr>
          <w:rFonts w:eastAsia="맑은 고딕" w:hint="eastAsia"/>
          <w:bCs/>
          <w:lang w:eastAsia="ko-KR"/>
        </w:rPr>
        <w:t>5</w:t>
      </w:r>
      <w:r>
        <w:rPr>
          <w:bCs/>
        </w:rPr>
        <w:t>-</w:t>
      </w:r>
      <w:r>
        <w:rPr>
          <w:rFonts w:hint="eastAsia"/>
          <w:bCs/>
          <w:lang w:eastAsia="ko-KR"/>
        </w:rPr>
        <w:t>1</w:t>
      </w:r>
      <w:r w:rsidRPr="009715C6">
        <w:rPr>
          <w:bCs/>
        </w:rPr>
        <w:t xml:space="preserve">: </w:t>
      </w:r>
      <w:r>
        <w:rPr>
          <w:bCs/>
        </w:rPr>
        <w:t>MSD values provided by companies</w:t>
      </w:r>
    </w:p>
    <w:tbl>
      <w:tblPr>
        <w:tblW w:w="102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6"/>
        <w:gridCol w:w="922"/>
        <w:gridCol w:w="832"/>
        <w:gridCol w:w="1003"/>
        <w:gridCol w:w="1003"/>
        <w:gridCol w:w="1003"/>
        <w:gridCol w:w="1003"/>
        <w:gridCol w:w="1003"/>
        <w:gridCol w:w="866"/>
        <w:gridCol w:w="866"/>
        <w:gridCol w:w="6"/>
      </w:tblGrid>
      <w:tr w:rsidR="00D75129" w:rsidRPr="00E5680D" w:rsidTr="00C629EC">
        <w:trPr>
          <w:trHeight w:val="272"/>
          <w:jc w:val="center"/>
        </w:trPr>
        <w:tc>
          <w:tcPr>
            <w:tcW w:w="10233" w:type="dxa"/>
            <w:gridSpan w:val="11"/>
          </w:tcPr>
          <w:p w:rsidR="00D75129" w:rsidRPr="00E5680D" w:rsidRDefault="00D75129" w:rsidP="00C629EC">
            <w:pPr>
              <w:pStyle w:val="TAH"/>
            </w:pPr>
            <w:r w:rsidRPr="00E5680D">
              <w:t>E-UTRA Band / Channel bandwidth / N</w:t>
            </w:r>
            <w:r w:rsidRPr="003D3DEF">
              <w:rPr>
                <w:vertAlign w:val="subscript"/>
              </w:rPr>
              <w:t>RB</w:t>
            </w:r>
            <w:r w:rsidRPr="00E5680D">
              <w:t xml:space="preserve"> / Duplex mode</w:t>
            </w:r>
          </w:p>
        </w:tc>
      </w:tr>
      <w:tr w:rsidR="00D75129" w:rsidRPr="00E5680D" w:rsidTr="00C629EC">
        <w:trPr>
          <w:gridAfter w:val="1"/>
          <w:wAfter w:w="6" w:type="dxa"/>
          <w:trHeight w:val="753"/>
          <w:jc w:val="center"/>
        </w:trPr>
        <w:tc>
          <w:tcPr>
            <w:tcW w:w="1726" w:type="dxa"/>
            <w:vAlign w:val="center"/>
          </w:tcPr>
          <w:p w:rsidR="00D75129" w:rsidRDefault="00D75129" w:rsidP="00C629EC">
            <w:pPr>
              <w:pStyle w:val="TAH"/>
            </w:pPr>
            <w:r w:rsidRPr="00E5680D">
              <w:t>EUTRA CA</w:t>
            </w:r>
          </w:p>
          <w:p w:rsidR="00D75129" w:rsidRPr="00E5680D" w:rsidRDefault="00D75129" w:rsidP="00C629EC">
            <w:pPr>
              <w:pStyle w:val="TAH"/>
            </w:pPr>
            <w:r w:rsidRPr="00E5680D">
              <w:t>Configuration</w:t>
            </w:r>
          </w:p>
        </w:tc>
        <w:tc>
          <w:tcPr>
            <w:tcW w:w="922" w:type="dxa"/>
            <w:shd w:val="clear" w:color="auto" w:fill="auto"/>
            <w:vAlign w:val="center"/>
            <w:hideMark/>
          </w:tcPr>
          <w:p w:rsidR="00D75129" w:rsidRPr="00E5680D" w:rsidRDefault="00D75129" w:rsidP="00C629EC">
            <w:pPr>
              <w:pStyle w:val="TAH"/>
            </w:pPr>
            <w:r w:rsidRPr="00E5680D">
              <w:t>EUTRA band</w:t>
            </w:r>
          </w:p>
        </w:tc>
        <w:tc>
          <w:tcPr>
            <w:tcW w:w="832" w:type="dxa"/>
            <w:shd w:val="clear" w:color="auto" w:fill="auto"/>
            <w:vAlign w:val="center"/>
            <w:hideMark/>
          </w:tcPr>
          <w:p w:rsidR="00D75129" w:rsidRPr="00E5680D" w:rsidRDefault="00D75129" w:rsidP="00C629EC">
            <w:pPr>
              <w:pStyle w:val="TAH"/>
            </w:pPr>
            <w:r w:rsidRPr="00E5680D">
              <w:t>UL F</w:t>
            </w:r>
            <w:r w:rsidRPr="003D3DEF">
              <w:rPr>
                <w:vertAlign w:val="subscript"/>
              </w:rPr>
              <w:t>c</w:t>
            </w:r>
            <w:r w:rsidRPr="00E5680D">
              <w:t xml:space="preserve">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BW </w:t>
            </w:r>
            <w:r w:rsidRPr="00E5680D">
              <w:br/>
              <w:t>(MHz)</w:t>
            </w:r>
          </w:p>
        </w:tc>
        <w:tc>
          <w:tcPr>
            <w:tcW w:w="1003" w:type="dxa"/>
            <w:shd w:val="clear" w:color="auto" w:fill="auto"/>
            <w:vAlign w:val="center"/>
            <w:hideMark/>
          </w:tcPr>
          <w:p w:rsidR="00D75129" w:rsidRPr="00E5680D" w:rsidRDefault="00D75129" w:rsidP="00C629EC">
            <w:pPr>
              <w:pStyle w:val="TAH"/>
            </w:pPr>
            <w:r w:rsidRPr="00E5680D">
              <w:t xml:space="preserve">UL </w:t>
            </w:r>
            <w:r w:rsidRPr="00E5680D">
              <w:br/>
              <w:t>C</w:t>
            </w:r>
            <w:r w:rsidRPr="003D3DEF">
              <w:rPr>
                <w:vertAlign w:val="subscript"/>
              </w:rPr>
              <w:t>LRB</w:t>
            </w:r>
          </w:p>
        </w:tc>
        <w:tc>
          <w:tcPr>
            <w:tcW w:w="1003" w:type="dxa"/>
            <w:shd w:val="clear" w:color="auto" w:fill="auto"/>
            <w:vAlign w:val="center"/>
            <w:hideMark/>
          </w:tcPr>
          <w:p w:rsidR="00D75129" w:rsidRPr="00E5680D" w:rsidRDefault="00D75129" w:rsidP="00C629EC">
            <w:pPr>
              <w:pStyle w:val="TAH"/>
            </w:pPr>
            <w:r w:rsidRPr="00E5680D">
              <w:t>DL F</w:t>
            </w:r>
            <w:r>
              <w:rPr>
                <w:vertAlign w:val="subscript"/>
              </w:rPr>
              <w:t>c</w:t>
            </w:r>
            <w:r w:rsidRPr="00E5680D">
              <w:t xml:space="preserve"> (MHz)</w:t>
            </w:r>
          </w:p>
        </w:tc>
        <w:tc>
          <w:tcPr>
            <w:tcW w:w="1003" w:type="dxa"/>
            <w:vAlign w:val="center"/>
          </w:tcPr>
          <w:p w:rsidR="00D75129" w:rsidRPr="003A39A0" w:rsidRDefault="00D75129" w:rsidP="00C629EC">
            <w:pPr>
              <w:pStyle w:val="TAH"/>
              <w:rPr>
                <w:lang w:eastAsia="ko-KR"/>
              </w:rPr>
            </w:pPr>
            <w:r w:rsidRPr="003A39A0">
              <w:rPr>
                <w:rFonts w:hint="eastAsia"/>
                <w:lang w:eastAsia="ko-KR"/>
              </w:rPr>
              <w:t>DL BW</w:t>
            </w:r>
          </w:p>
          <w:p w:rsidR="00D75129" w:rsidRPr="003A39A0" w:rsidRDefault="00D75129" w:rsidP="00C629EC">
            <w:pPr>
              <w:pStyle w:val="TAH"/>
              <w:rPr>
                <w:lang w:eastAsia="ko-KR"/>
              </w:rPr>
            </w:pPr>
            <w:r w:rsidRPr="003A39A0">
              <w:rPr>
                <w:rFonts w:hint="eastAsia"/>
                <w:lang w:eastAsia="ko-KR"/>
              </w:rPr>
              <w:t>(MHz)</w:t>
            </w:r>
          </w:p>
        </w:tc>
        <w:tc>
          <w:tcPr>
            <w:tcW w:w="1003" w:type="dxa"/>
            <w:shd w:val="clear" w:color="auto" w:fill="auto"/>
            <w:vAlign w:val="center"/>
            <w:hideMark/>
          </w:tcPr>
          <w:p w:rsidR="00D75129" w:rsidRPr="00E5680D" w:rsidRDefault="00D75129" w:rsidP="00C629EC">
            <w:pPr>
              <w:pStyle w:val="TAH"/>
            </w:pPr>
            <w:r w:rsidRPr="00E5680D">
              <w:t xml:space="preserve">MSD </w:t>
            </w:r>
            <w:r w:rsidRPr="00E5680D">
              <w:br/>
              <w:t>(dB)</w:t>
            </w:r>
          </w:p>
        </w:tc>
        <w:tc>
          <w:tcPr>
            <w:tcW w:w="866" w:type="dxa"/>
            <w:shd w:val="clear" w:color="auto" w:fill="auto"/>
            <w:vAlign w:val="center"/>
            <w:hideMark/>
          </w:tcPr>
          <w:p w:rsidR="00D75129" w:rsidRPr="00E5680D" w:rsidRDefault="00D75129" w:rsidP="00C629EC">
            <w:pPr>
              <w:pStyle w:val="TAH"/>
            </w:pPr>
            <w:r w:rsidRPr="00E5680D">
              <w:t>Duplex mode</w:t>
            </w:r>
          </w:p>
        </w:tc>
        <w:tc>
          <w:tcPr>
            <w:tcW w:w="866" w:type="dxa"/>
            <w:vAlign w:val="center"/>
          </w:tcPr>
          <w:p w:rsidR="00D75129" w:rsidRPr="00E5680D" w:rsidRDefault="00D75129" w:rsidP="00C629EC">
            <w:pPr>
              <w:pStyle w:val="TAH"/>
              <w:rPr>
                <w:lang w:eastAsia="ko-KR"/>
              </w:rPr>
            </w:pPr>
            <w:r>
              <w:rPr>
                <w:rFonts w:hint="eastAsia"/>
                <w:lang w:eastAsia="ko-KR"/>
              </w:rPr>
              <w:t>Comment</w:t>
            </w:r>
          </w:p>
        </w:tc>
      </w:tr>
      <w:tr w:rsidR="00D75129" w:rsidRPr="003D3DEF" w:rsidTr="00C629EC">
        <w:trPr>
          <w:gridAfter w:val="1"/>
          <w:wAfter w:w="6" w:type="dxa"/>
          <w:trHeight w:val="265"/>
          <w:jc w:val="center"/>
        </w:trPr>
        <w:tc>
          <w:tcPr>
            <w:tcW w:w="1726" w:type="dxa"/>
            <w:vMerge w:val="restart"/>
            <w:vAlign w:val="center"/>
          </w:tcPr>
          <w:p w:rsidR="00D75129" w:rsidRPr="00E5680D" w:rsidRDefault="00D75129" w:rsidP="00C629EC">
            <w:pPr>
              <w:pStyle w:val="TAH"/>
              <w:rPr>
                <w:lang w:eastAsia="ko-KR"/>
              </w:rPr>
            </w:pPr>
            <w:r w:rsidRPr="00AC13B4">
              <w:rPr>
                <w:rFonts w:eastAsia="맑은 고딕" w:hint="eastAsia"/>
                <w:lang w:eastAsia="ko-KR"/>
              </w:rPr>
              <w:t>CA_</w:t>
            </w:r>
            <w:r>
              <w:rPr>
                <w:rFonts w:eastAsia="맑은 고딕" w:hint="eastAsia"/>
                <w:lang w:eastAsia="ko-KR"/>
              </w:rPr>
              <w:t>3</w:t>
            </w:r>
            <w:r w:rsidRPr="00AC13B4">
              <w:rPr>
                <w:rFonts w:eastAsia="맑은 고딕" w:hint="eastAsia"/>
                <w:lang w:eastAsia="ko-KR"/>
              </w:rPr>
              <w:t>A-7A-26A</w:t>
            </w:r>
          </w:p>
        </w:tc>
        <w:tc>
          <w:tcPr>
            <w:tcW w:w="922" w:type="dxa"/>
            <w:shd w:val="clear" w:color="auto" w:fill="auto"/>
            <w:vAlign w:val="center"/>
          </w:tcPr>
          <w:p w:rsidR="00D75129" w:rsidRPr="000F429C" w:rsidRDefault="00D75129" w:rsidP="00C629EC">
            <w:pPr>
              <w:pStyle w:val="TAC"/>
              <w:rPr>
                <w:rFonts w:eastAsia="맑은 고딕"/>
                <w:lang w:eastAsia="ko-KR"/>
              </w:rPr>
            </w:pPr>
            <w:r>
              <w:rPr>
                <w:rFonts w:eastAsia="맑은 고딕" w:hint="eastAsia"/>
                <w:lang w:eastAsia="ko-KR"/>
              </w:rPr>
              <w:t>3</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Pr>
                <w:rFonts w:ascii="Arial" w:eastAsia="맑은 고딕" w:hAnsi="Arial" w:cs="Arial" w:hint="eastAsia"/>
                <w:color w:val="000000"/>
                <w:sz w:val="18"/>
                <w:lang w:val="en-US" w:eastAsia="ko-KR"/>
              </w:rPr>
              <w:t>1720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Pr>
                <w:rFonts w:eastAsia="맑은 고딕" w:cs="Arial" w:hint="eastAsia"/>
                <w:lang w:eastAsia="ko-KR"/>
              </w:rPr>
              <w:t>1815</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FDD-FDD</w:t>
            </w: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7</w:t>
            </w:r>
          </w:p>
        </w:tc>
        <w:tc>
          <w:tcPr>
            <w:tcW w:w="832"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25</w:t>
            </w:r>
            <w:r>
              <w:rPr>
                <w:rFonts w:ascii="Arial" w:eastAsia="맑은 고딕" w:hAnsi="Arial" w:cs="Arial" w:hint="eastAsia"/>
                <w:color w:val="000000"/>
                <w:sz w:val="18"/>
                <w:lang w:val="en-US" w:eastAsia="ko-KR"/>
              </w:rPr>
              <w:t>6</w:t>
            </w:r>
            <w:r w:rsidRPr="00AC13B4">
              <w:rPr>
                <w:rFonts w:ascii="Arial" w:eastAsia="맑은 고딕" w:hAnsi="Arial" w:cs="Arial" w:hint="eastAsia"/>
                <w:color w:val="000000"/>
                <w:sz w:val="18"/>
                <w:lang w:val="en-US" w:eastAsia="ko-KR"/>
              </w:rPr>
              <w:t>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10</w:t>
            </w:r>
          </w:p>
        </w:tc>
        <w:tc>
          <w:tcPr>
            <w:tcW w:w="1003" w:type="dxa"/>
            <w:shd w:val="clear" w:color="auto" w:fill="auto"/>
            <w:noWrap/>
            <w:vAlign w:val="center"/>
          </w:tcPr>
          <w:p w:rsidR="00D75129" w:rsidRPr="000F429C"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50</w:t>
            </w:r>
          </w:p>
        </w:tc>
        <w:tc>
          <w:tcPr>
            <w:tcW w:w="1003" w:type="dxa"/>
            <w:shd w:val="clear" w:color="auto" w:fill="auto"/>
            <w:noWrap/>
            <w:vAlign w:val="center"/>
          </w:tcPr>
          <w:p w:rsidR="00D75129" w:rsidRPr="000F429C" w:rsidRDefault="00D75129" w:rsidP="00C629EC">
            <w:pPr>
              <w:pStyle w:val="TAC"/>
              <w:rPr>
                <w:rFonts w:eastAsia="맑은 고딕" w:cs="Arial"/>
                <w:lang w:eastAsia="ko-KR"/>
              </w:rPr>
            </w:pPr>
            <w:r w:rsidRPr="00AC13B4">
              <w:rPr>
                <w:rFonts w:eastAsia="맑은 고딕" w:cs="Arial" w:hint="eastAsia"/>
                <w:lang w:eastAsia="ko-KR"/>
              </w:rPr>
              <w:t>26</w:t>
            </w:r>
            <w:r>
              <w:rPr>
                <w:rFonts w:eastAsia="맑은 고딕" w:cs="Arial" w:hint="eastAsia"/>
                <w:lang w:eastAsia="ko-KR"/>
              </w:rPr>
              <w:t>8</w:t>
            </w:r>
            <w:r w:rsidRPr="00AC13B4">
              <w:rPr>
                <w:rFonts w:eastAsia="맑은 고딕" w:cs="Arial" w:hint="eastAsia"/>
                <w:lang w:eastAsia="ko-KR"/>
              </w:rPr>
              <w:t>0</w:t>
            </w:r>
          </w:p>
        </w:tc>
        <w:tc>
          <w:tcPr>
            <w:tcW w:w="1003" w:type="dxa"/>
            <w:vAlign w:val="center"/>
          </w:tcPr>
          <w:p w:rsidR="00D75129" w:rsidRPr="000F429C"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10</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sidRPr="00AC13B4">
              <w:rPr>
                <w:rFonts w:eastAsia="맑은 고딕"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83</w:t>
            </w:r>
            <w:r>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sidRPr="00AC13B4">
              <w:rPr>
                <w:rFonts w:ascii="Arial" w:eastAsia="맑은 고딕" w:hAnsi="Arial" w:cs="Arial" w:hint="eastAsia"/>
                <w:color w:val="000000"/>
                <w:sz w:val="18"/>
                <w:lang w:val="en-US" w:eastAsia="ko-KR"/>
              </w:rPr>
              <w:t>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Arial" w:eastAsia="맑은 고딕" w:hAnsi="Arial" w:cs="Arial" w:hint="eastAsia"/>
                <w:color w:val="000000"/>
                <w:sz w:val="18"/>
                <w:lang w:val="en-US" w:eastAsia="ko-KR"/>
              </w:rPr>
              <w:t>25</w:t>
            </w:r>
          </w:p>
        </w:tc>
        <w:tc>
          <w:tcPr>
            <w:tcW w:w="1003" w:type="dxa"/>
            <w:shd w:val="clear" w:color="auto" w:fill="auto"/>
            <w:noWrap/>
            <w:vAlign w:val="center"/>
          </w:tcPr>
          <w:p w:rsidR="00D75129" w:rsidRPr="00AC13B4" w:rsidRDefault="00D75129" w:rsidP="00C629EC">
            <w:pPr>
              <w:pStyle w:val="TAC"/>
              <w:rPr>
                <w:rFonts w:eastAsia="맑은 고딕" w:cs="Arial"/>
                <w:lang w:eastAsia="ko-KR"/>
              </w:rPr>
            </w:pPr>
            <w:r>
              <w:rPr>
                <w:rFonts w:eastAsia="맑은 고딕" w:cs="Arial" w:hint="eastAsia"/>
                <w:lang w:eastAsia="ko-KR"/>
              </w:rPr>
              <w:t>880</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sidRPr="00AC13B4">
              <w:rPr>
                <w:rFonts w:ascii="Calibri" w:eastAsia="맑은 고딕"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b/>
                <w:lang w:eastAsia="ko-KR"/>
              </w:rPr>
            </w:pPr>
            <w:r>
              <w:rPr>
                <w:rFonts w:eastAsia="맑은 고딕" w:hint="eastAsia"/>
                <w:b/>
                <w:lang w:eastAsia="ko-KR"/>
              </w:rPr>
              <w:t>17.5</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0F429C" w:rsidRDefault="00D75129" w:rsidP="00C629EC">
            <w:pPr>
              <w:pStyle w:val="TAC"/>
              <w:rPr>
                <w:rFonts w:eastAsia="맑은 고딕"/>
                <w:lang w:eastAsia="ko-KR"/>
              </w:rPr>
            </w:pPr>
            <w:r w:rsidRPr="00AC13B4">
              <w:rPr>
                <w:rFonts w:eastAsia="맑은 고딕" w:hint="eastAsia"/>
                <w:lang w:eastAsia="ko-KR"/>
              </w:rPr>
              <w:t>IMD</w:t>
            </w:r>
            <w:r>
              <w:rPr>
                <w:rFonts w:eastAsia="맑은 고딕" w:hint="eastAsia"/>
                <w:lang w:eastAsia="ko-KR"/>
              </w:rPr>
              <w:t>3</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3</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1780</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1875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val="restart"/>
            <w:shd w:val="clear" w:color="auto" w:fill="auto"/>
            <w:vAlign w:val="center"/>
          </w:tcPr>
          <w:p w:rsidR="00D75129" w:rsidRPr="000F429C" w:rsidRDefault="00D75129" w:rsidP="00C629EC">
            <w:pPr>
              <w:pStyle w:val="TAC"/>
              <w:rPr>
                <w:rFonts w:eastAsia="맑은 고딕"/>
                <w:lang w:eastAsia="ko-KR"/>
              </w:rPr>
            </w:pPr>
            <w:r w:rsidRPr="00335736">
              <w:rPr>
                <w:rFonts w:eastAsia="맑은 고딕" w:hint="eastAsia"/>
                <w:lang w:eastAsia="ko-KR"/>
              </w:rPr>
              <w:t>FDD-FDD</w:t>
            </w: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26</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845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890</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5</w:t>
            </w:r>
          </w:p>
        </w:tc>
        <w:tc>
          <w:tcPr>
            <w:tcW w:w="1003" w:type="dxa"/>
            <w:shd w:val="clear" w:color="auto" w:fill="auto"/>
            <w:noWrap/>
            <w:vAlign w:val="center"/>
          </w:tcPr>
          <w:p w:rsidR="00D75129" w:rsidRPr="000F429C" w:rsidRDefault="00D75129" w:rsidP="00C629EC">
            <w:pPr>
              <w:pStyle w:val="TAC"/>
              <w:rPr>
                <w:rFonts w:eastAsia="맑은 고딕"/>
                <w:lang w:eastAsia="ko-KR"/>
              </w:rPr>
            </w:pPr>
            <w:r w:rsidRPr="000F429C">
              <w:rPr>
                <w:rFonts w:eastAsia="맑은 고딕" w:hint="eastAsia"/>
                <w:lang w:eastAsia="ko-KR"/>
              </w:rPr>
              <w:t>N/A</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N/A</w:t>
            </w:r>
          </w:p>
        </w:tc>
      </w:tr>
      <w:tr w:rsidR="00D75129" w:rsidRPr="003D3DEF" w:rsidTr="00C629EC">
        <w:trPr>
          <w:gridAfter w:val="1"/>
          <w:wAfter w:w="6" w:type="dxa"/>
          <w:trHeight w:val="272"/>
          <w:jc w:val="center"/>
        </w:trPr>
        <w:tc>
          <w:tcPr>
            <w:tcW w:w="1726" w:type="dxa"/>
            <w:vMerge/>
            <w:vAlign w:val="center"/>
          </w:tcPr>
          <w:p w:rsidR="00D75129" w:rsidRPr="00E5680D" w:rsidRDefault="00D75129" w:rsidP="00C629EC">
            <w:pPr>
              <w:pStyle w:val="TAH"/>
            </w:pPr>
          </w:p>
        </w:tc>
        <w:tc>
          <w:tcPr>
            <w:tcW w:w="922" w:type="dxa"/>
            <w:shd w:val="clear" w:color="auto" w:fill="auto"/>
            <w:vAlign w:val="center"/>
          </w:tcPr>
          <w:p w:rsidR="00D75129" w:rsidRPr="00AC13B4" w:rsidRDefault="00D75129" w:rsidP="00C629EC">
            <w:pPr>
              <w:pStyle w:val="TAC"/>
              <w:rPr>
                <w:rFonts w:eastAsia="맑은 고딕"/>
                <w:lang w:eastAsia="ko-KR"/>
              </w:rPr>
            </w:pPr>
            <w:r>
              <w:rPr>
                <w:rFonts w:hint="eastAsia"/>
                <w:lang w:eastAsia="ko-KR"/>
              </w:rPr>
              <w:t>7</w:t>
            </w:r>
          </w:p>
        </w:tc>
        <w:tc>
          <w:tcPr>
            <w:tcW w:w="832"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2505</w:t>
            </w:r>
          </w:p>
        </w:tc>
        <w:tc>
          <w:tcPr>
            <w:tcW w:w="1003" w:type="dxa"/>
            <w:shd w:val="clear" w:color="auto" w:fill="auto"/>
            <w:noWrap/>
            <w:vAlign w:val="center"/>
          </w:tcPr>
          <w:p w:rsidR="00D75129" w:rsidRPr="00AC13B4"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spacing w:after="0"/>
              <w:jc w:val="center"/>
              <w:rPr>
                <w:rFonts w:ascii="Arial" w:eastAsia="맑은 고딕" w:hAnsi="Arial" w:cs="Arial"/>
                <w:color w:val="000000"/>
                <w:sz w:val="18"/>
                <w:lang w:val="en-US" w:eastAsia="ko-KR"/>
              </w:rPr>
            </w:pPr>
            <w:r>
              <w:rPr>
                <w:rFonts w:ascii="Calibri" w:hAnsi="Calibri" w:hint="eastAsia"/>
                <w:color w:val="000000"/>
                <w:lang w:val="en-US" w:eastAsia="ko-KR"/>
              </w:rPr>
              <w:t>50</w:t>
            </w:r>
          </w:p>
        </w:tc>
        <w:tc>
          <w:tcPr>
            <w:tcW w:w="1003" w:type="dxa"/>
            <w:shd w:val="clear" w:color="auto" w:fill="auto"/>
            <w:noWrap/>
            <w:vAlign w:val="center"/>
          </w:tcPr>
          <w:p w:rsidR="00D75129" w:rsidRDefault="00D75129" w:rsidP="00C629EC">
            <w:pPr>
              <w:pStyle w:val="TAC"/>
              <w:rPr>
                <w:rFonts w:eastAsia="맑은 고딕" w:cs="Arial"/>
                <w:lang w:eastAsia="ko-KR"/>
              </w:rPr>
            </w:pPr>
            <w:r>
              <w:rPr>
                <w:rFonts w:hint="eastAsia"/>
                <w:lang w:eastAsia="ko-KR"/>
              </w:rPr>
              <w:t>2625</w:t>
            </w:r>
          </w:p>
        </w:tc>
        <w:tc>
          <w:tcPr>
            <w:tcW w:w="1003" w:type="dxa"/>
            <w:vAlign w:val="center"/>
          </w:tcPr>
          <w:p w:rsidR="00D75129" w:rsidRPr="00AC13B4" w:rsidRDefault="00D75129" w:rsidP="00C629EC">
            <w:pPr>
              <w:spacing w:after="0"/>
              <w:jc w:val="center"/>
              <w:rPr>
                <w:rFonts w:ascii="Calibri" w:eastAsia="맑은 고딕" w:hAnsi="Calibri"/>
                <w:color w:val="000000"/>
                <w:lang w:val="en-US" w:eastAsia="ko-KR"/>
              </w:rPr>
            </w:pPr>
            <w:r>
              <w:rPr>
                <w:rFonts w:ascii="Calibri" w:hAnsi="Calibri" w:hint="eastAsia"/>
                <w:color w:val="000000"/>
                <w:lang w:val="en-US" w:eastAsia="ko-KR"/>
              </w:rPr>
              <w:t>10</w:t>
            </w:r>
          </w:p>
        </w:tc>
        <w:tc>
          <w:tcPr>
            <w:tcW w:w="1003" w:type="dxa"/>
            <w:shd w:val="clear" w:color="auto" w:fill="auto"/>
            <w:noWrap/>
            <w:vAlign w:val="center"/>
          </w:tcPr>
          <w:p w:rsidR="00D75129" w:rsidRDefault="00D75129" w:rsidP="00C629EC">
            <w:pPr>
              <w:pStyle w:val="TAC"/>
              <w:rPr>
                <w:rFonts w:eastAsia="맑은 고딕"/>
                <w:b/>
                <w:lang w:eastAsia="ko-KR"/>
              </w:rPr>
            </w:pPr>
            <w:r>
              <w:rPr>
                <w:rFonts w:eastAsia="맑은 고딕" w:hint="eastAsia"/>
                <w:b/>
                <w:lang w:eastAsia="ko-KR"/>
              </w:rPr>
              <w:t>29.0</w:t>
            </w:r>
          </w:p>
        </w:tc>
        <w:tc>
          <w:tcPr>
            <w:tcW w:w="866" w:type="dxa"/>
            <w:vMerge/>
            <w:shd w:val="clear" w:color="auto" w:fill="auto"/>
            <w:vAlign w:val="center"/>
          </w:tcPr>
          <w:p w:rsidR="00D75129" w:rsidRPr="00E5680D" w:rsidRDefault="00D75129" w:rsidP="00C629EC">
            <w:pPr>
              <w:pStyle w:val="TAC"/>
            </w:pPr>
          </w:p>
        </w:tc>
        <w:tc>
          <w:tcPr>
            <w:tcW w:w="866" w:type="dxa"/>
            <w:vAlign w:val="center"/>
          </w:tcPr>
          <w:p w:rsidR="00D75129" w:rsidRPr="00AC13B4" w:rsidRDefault="00D75129" w:rsidP="00C629EC">
            <w:pPr>
              <w:pStyle w:val="TAC"/>
              <w:rPr>
                <w:rFonts w:eastAsia="맑은 고딕"/>
                <w:lang w:eastAsia="ko-KR"/>
              </w:rPr>
            </w:pPr>
            <w:r>
              <w:rPr>
                <w:rFonts w:eastAsia="맑은 고딕" w:hint="eastAsia"/>
                <w:lang w:eastAsia="ko-KR"/>
              </w:rPr>
              <w:t>IMD2</w:t>
            </w:r>
            <w:r w:rsidRPr="000F429C">
              <w:rPr>
                <w:rFonts w:eastAsia="맑은 고딕" w:hint="eastAsia"/>
                <w:vertAlign w:val="superscript"/>
                <w:lang w:eastAsia="ko-KR"/>
              </w:rPr>
              <w:t>1</w:t>
            </w:r>
          </w:p>
        </w:tc>
      </w:tr>
      <w:tr w:rsidR="00D75129" w:rsidRPr="003D3DEF" w:rsidTr="00C629EC">
        <w:trPr>
          <w:gridAfter w:val="1"/>
          <w:wAfter w:w="6" w:type="dxa"/>
          <w:trHeight w:val="272"/>
          <w:jc w:val="center"/>
        </w:trPr>
        <w:tc>
          <w:tcPr>
            <w:tcW w:w="10227" w:type="dxa"/>
            <w:gridSpan w:val="10"/>
            <w:vAlign w:val="center"/>
          </w:tcPr>
          <w:p w:rsidR="00D75129" w:rsidRPr="000F429C" w:rsidRDefault="00D75129" w:rsidP="00C629EC">
            <w:pPr>
              <w:pStyle w:val="TAN"/>
              <w:rPr>
                <w:rFonts w:eastAsia="맑은 고딕" w:cs="Arial"/>
                <w:lang w:eastAsia="ko-KR"/>
              </w:rPr>
            </w:pPr>
            <w:r w:rsidRPr="00570FF5">
              <w:rPr>
                <w:rFonts w:cs="Arial"/>
                <w:lang w:val="en-US"/>
              </w:rPr>
              <w:t>NOTE 1:</w:t>
            </w:r>
            <w:r w:rsidRPr="00570FF5">
              <w:rPr>
                <w:rFonts w:cs="Arial"/>
                <w:lang w:eastAsia="ko-KR"/>
              </w:rPr>
              <w:tab/>
            </w:r>
            <w:r w:rsidRPr="00570FF5">
              <w:rPr>
                <w:rFonts w:cs="Arial"/>
              </w:rPr>
              <w:t>This band is subject to IMD3 also which MSD is not specified.</w:t>
            </w:r>
          </w:p>
        </w:tc>
      </w:tr>
    </w:tbl>
    <w:p w:rsidR="00D75129" w:rsidRPr="00BF10FA" w:rsidRDefault="00D75129" w:rsidP="00D75129">
      <w:pPr>
        <w:pStyle w:val="Guidance"/>
        <w:rPr>
          <w:i w:val="0"/>
        </w:rPr>
      </w:pPr>
    </w:p>
    <w:p w:rsidR="00D75129" w:rsidRPr="00A973C0" w:rsidRDefault="00D75129" w:rsidP="00D75129">
      <w:pPr>
        <w:pStyle w:val="40"/>
        <w:rPr>
          <w:lang w:val="en-US"/>
        </w:rPr>
      </w:pPr>
      <w:bookmarkStart w:id="434" w:name="_Toc515459895"/>
      <w:r w:rsidRPr="00A973C0">
        <w:rPr>
          <w:lang w:val="en-US"/>
        </w:rPr>
        <w:t>6.</w:t>
      </w:r>
      <w:r>
        <w:rPr>
          <w:rFonts w:eastAsia="맑은 고딕" w:hint="eastAsia"/>
          <w:lang w:val="en-US" w:eastAsia="ko-KR"/>
        </w:rPr>
        <w:t>18</w:t>
      </w:r>
      <w:r w:rsidRPr="00A973C0">
        <w:rPr>
          <w:lang w:val="en-US"/>
        </w:rPr>
        <w:t>.1.</w:t>
      </w:r>
      <w:r w:rsidRPr="00335736">
        <w:rPr>
          <w:rFonts w:eastAsia="맑은 고딕" w:hint="eastAsia"/>
          <w:lang w:val="en-US" w:eastAsia="ko-KR"/>
        </w:rPr>
        <w:t>6</w:t>
      </w:r>
      <w:r w:rsidRPr="00A973C0">
        <w:rPr>
          <w:lang w:val="en-US"/>
        </w:rPr>
        <w:tab/>
        <w:t>∆TIB and ∆RIB values</w:t>
      </w:r>
      <w:bookmarkEnd w:id="434"/>
    </w:p>
    <w:p w:rsidR="00D75129" w:rsidRDefault="00D75129" w:rsidP="00D75129">
      <w:pPr>
        <w:rPr>
          <w:rFonts w:eastAsia="맑은 고딕"/>
          <w:lang w:val="en-US" w:eastAsia="ko-KR"/>
        </w:rPr>
      </w:pPr>
      <w:r w:rsidRPr="0067006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70065">
        <w:rPr>
          <w:rFonts w:eastAsia="맑은 고딕" w:hint="eastAsia"/>
          <w:lang w:val="en-US" w:eastAsia="ko-KR"/>
        </w:rPr>
        <w:t>of 3DL/1UL CA_3A-7A-26A are applied.</w:t>
      </w:r>
    </w:p>
    <w:p w:rsidR="00D75129" w:rsidRDefault="00D75129" w:rsidP="00D75129">
      <w:pPr>
        <w:rPr>
          <w:color w:val="0000FF"/>
          <w:lang w:val="en-US"/>
        </w:rPr>
      </w:pPr>
    </w:p>
    <w:p w:rsidR="00E71E06" w:rsidRPr="00A973C0" w:rsidRDefault="00E71E06" w:rsidP="00E71E06">
      <w:pPr>
        <w:pStyle w:val="2"/>
        <w:rPr>
          <w:lang w:eastAsia="ko-KR"/>
        </w:rPr>
      </w:pPr>
      <w:bookmarkStart w:id="435" w:name="_Toc496637808"/>
      <w:bookmarkStart w:id="436" w:name="_Toc515459896"/>
      <w:r w:rsidRPr="00A973C0">
        <w:t>6.</w:t>
      </w:r>
      <w:r w:rsidR="00D75129">
        <w:rPr>
          <w:rFonts w:eastAsia="맑은 고딕" w:hint="eastAsia"/>
          <w:lang w:eastAsia="ko-KR"/>
        </w:rPr>
        <w:t>19</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B701E5">
        <w:rPr>
          <w:rFonts w:eastAsia="맑은 고딕" w:hint="eastAsia"/>
          <w:lang w:eastAsia="ko-KR"/>
        </w:rPr>
        <w:t>7</w:t>
      </w:r>
      <w:r w:rsidRPr="00A973C0">
        <w:t xml:space="preserve"> and 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435"/>
      <w:bookmarkEnd w:id="436"/>
    </w:p>
    <w:p w:rsidR="00E71E06" w:rsidRPr="00A973C0" w:rsidRDefault="00E71E06" w:rsidP="00E71E06">
      <w:pPr>
        <w:pStyle w:val="30"/>
        <w:rPr>
          <w:rFonts w:ascii="Calibri" w:hAnsi="Calibri"/>
          <w:sz w:val="22"/>
          <w:szCs w:val="22"/>
          <w:lang w:val="en-US" w:eastAsia="sv-SE"/>
        </w:rPr>
      </w:pPr>
      <w:bookmarkStart w:id="437" w:name="_Toc496637809"/>
      <w:bookmarkStart w:id="438" w:name="_Toc515459897"/>
      <w:r w:rsidRPr="00A973C0">
        <w:rPr>
          <w:lang w:val="en-US"/>
        </w:rPr>
        <w:t>6.</w:t>
      </w:r>
      <w:r w:rsidR="00D75129">
        <w:rPr>
          <w:rFonts w:eastAsia="맑은 고딕" w:hint="eastAsia"/>
          <w:lang w:val="en-US" w:eastAsia="ko-KR"/>
        </w:rPr>
        <w:t>19</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37"/>
      <w:bookmarkEnd w:id="438"/>
    </w:p>
    <w:p w:rsidR="00E71E06" w:rsidRPr="00A973C0" w:rsidRDefault="00E71E06" w:rsidP="00E71E06">
      <w:pPr>
        <w:pStyle w:val="40"/>
        <w:rPr>
          <w:lang w:val="en-US"/>
        </w:rPr>
      </w:pPr>
      <w:bookmarkStart w:id="439" w:name="_Toc496637810"/>
      <w:bookmarkStart w:id="440" w:name="_Toc515459898"/>
      <w:r w:rsidRPr="00A973C0">
        <w:rPr>
          <w:lang w:val="en-US"/>
        </w:rPr>
        <w:t>6.</w:t>
      </w:r>
      <w:r w:rsidR="00D75129">
        <w:rPr>
          <w:rFonts w:eastAsia="맑은 고딕" w:hint="eastAsia"/>
          <w:lang w:val="en-US" w:eastAsia="ko-KR"/>
        </w:rPr>
        <w:t>19</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39"/>
      <w:bookmarkEnd w:id="440"/>
    </w:p>
    <w:p w:rsidR="00E71E06" w:rsidRPr="00A973C0" w:rsidRDefault="00E71E06" w:rsidP="00E71E06">
      <w:pPr>
        <w:pStyle w:val="TH"/>
      </w:pPr>
      <w:r w:rsidRPr="00A973C0">
        <w:t>Table 6.</w:t>
      </w:r>
      <w:r w:rsidR="00D75129">
        <w:rPr>
          <w:rFonts w:eastAsia="맑은 고딕" w:hint="eastAsia"/>
          <w:lang w:eastAsia="ko-KR"/>
        </w:rPr>
        <w:t>19</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E71E06" w:rsidRPr="00A973C0" w:rsidTr="00E71E06">
        <w:trPr>
          <w:trHeight w:val="866"/>
          <w:jc w:val="center"/>
        </w:trPr>
        <w:tc>
          <w:tcPr>
            <w:tcW w:w="1396" w:type="dxa"/>
            <w:vAlign w:val="center"/>
          </w:tcPr>
          <w:p w:rsidR="00E71E06" w:rsidRPr="00A973C0" w:rsidRDefault="00E71E06" w:rsidP="00E71E06">
            <w:pPr>
              <w:pStyle w:val="TAH"/>
            </w:pPr>
            <w:r w:rsidRPr="00A973C0">
              <w:t>E-UTRA CA Configuration</w:t>
            </w:r>
          </w:p>
        </w:tc>
        <w:tc>
          <w:tcPr>
            <w:tcW w:w="1467" w:type="dxa"/>
            <w:vAlign w:val="center"/>
          </w:tcPr>
          <w:p w:rsidR="00E71E06" w:rsidRPr="00A973C0" w:rsidRDefault="00E71E06" w:rsidP="00E71E06">
            <w:pPr>
              <w:pStyle w:val="TAH"/>
              <w:rPr>
                <w:lang w:eastAsia="ko-KR"/>
              </w:rPr>
            </w:pPr>
            <w:r w:rsidRPr="00A973C0">
              <w:rPr>
                <w:rFonts w:hint="eastAsia"/>
                <w:lang w:eastAsia="ko-KR"/>
              </w:rPr>
              <w:t>Uplink CA configurations</w:t>
            </w:r>
          </w:p>
        </w:tc>
        <w:tc>
          <w:tcPr>
            <w:tcW w:w="897" w:type="dxa"/>
            <w:vAlign w:val="center"/>
          </w:tcPr>
          <w:p w:rsidR="00E71E06" w:rsidRPr="00A973C0" w:rsidRDefault="00E71E06" w:rsidP="00E71E06">
            <w:pPr>
              <w:pStyle w:val="TAH"/>
            </w:pPr>
            <w:r w:rsidRPr="00A973C0">
              <w:t>E-UTRA Bands</w:t>
            </w:r>
          </w:p>
        </w:tc>
        <w:tc>
          <w:tcPr>
            <w:tcW w:w="586" w:type="dxa"/>
            <w:vAlign w:val="center"/>
          </w:tcPr>
          <w:p w:rsidR="00E71E06" w:rsidRPr="00A973C0" w:rsidRDefault="00E71E06" w:rsidP="00E71E06">
            <w:pPr>
              <w:pStyle w:val="TAH"/>
            </w:pPr>
            <w:r w:rsidRPr="00A973C0">
              <w:t>1.4</w:t>
            </w:r>
            <w:r w:rsidRPr="00A973C0">
              <w:br/>
              <w:t>MHz</w:t>
            </w:r>
          </w:p>
        </w:tc>
        <w:tc>
          <w:tcPr>
            <w:tcW w:w="586" w:type="dxa"/>
            <w:vAlign w:val="center"/>
          </w:tcPr>
          <w:p w:rsidR="00E71E06" w:rsidRPr="00A973C0" w:rsidRDefault="00E71E06" w:rsidP="00E71E06">
            <w:pPr>
              <w:pStyle w:val="TAH"/>
            </w:pPr>
            <w:r w:rsidRPr="00A973C0">
              <w:t>3</w:t>
            </w:r>
            <w:r w:rsidRPr="00A973C0">
              <w:br/>
              <w:t>MHz</w:t>
            </w:r>
          </w:p>
        </w:tc>
        <w:tc>
          <w:tcPr>
            <w:tcW w:w="586" w:type="dxa"/>
            <w:vAlign w:val="center"/>
          </w:tcPr>
          <w:p w:rsidR="00E71E06" w:rsidRPr="00A973C0" w:rsidRDefault="00E71E06" w:rsidP="00E71E06">
            <w:pPr>
              <w:pStyle w:val="TAH"/>
            </w:pPr>
            <w:r w:rsidRPr="00A973C0">
              <w:t>5</w:t>
            </w:r>
            <w:r w:rsidRPr="00A973C0">
              <w:br/>
              <w:t>MHz</w:t>
            </w:r>
          </w:p>
        </w:tc>
        <w:tc>
          <w:tcPr>
            <w:tcW w:w="586" w:type="dxa"/>
            <w:vAlign w:val="center"/>
          </w:tcPr>
          <w:p w:rsidR="00E71E06" w:rsidRPr="00A973C0" w:rsidRDefault="00E71E06" w:rsidP="00E71E06">
            <w:pPr>
              <w:pStyle w:val="TAH"/>
            </w:pPr>
            <w:r w:rsidRPr="00A973C0">
              <w:t>10</w:t>
            </w:r>
            <w:r w:rsidRPr="00A973C0">
              <w:br/>
              <w:t>MHz</w:t>
            </w:r>
          </w:p>
        </w:tc>
        <w:tc>
          <w:tcPr>
            <w:tcW w:w="586" w:type="dxa"/>
            <w:vAlign w:val="center"/>
          </w:tcPr>
          <w:p w:rsidR="00E71E06" w:rsidRPr="00A973C0" w:rsidRDefault="00E71E06" w:rsidP="00E71E06">
            <w:pPr>
              <w:pStyle w:val="TAH"/>
            </w:pPr>
            <w:r w:rsidRPr="00A973C0">
              <w:t>15</w:t>
            </w:r>
            <w:r w:rsidRPr="00A973C0">
              <w:br/>
              <w:t>MHz</w:t>
            </w:r>
          </w:p>
        </w:tc>
        <w:tc>
          <w:tcPr>
            <w:tcW w:w="586" w:type="dxa"/>
            <w:vAlign w:val="center"/>
          </w:tcPr>
          <w:p w:rsidR="00E71E06" w:rsidRPr="00A973C0" w:rsidRDefault="00E71E06" w:rsidP="00E71E06">
            <w:pPr>
              <w:pStyle w:val="TAH"/>
            </w:pPr>
            <w:r w:rsidRPr="00A973C0">
              <w:t>20</w:t>
            </w:r>
            <w:r w:rsidRPr="00A973C0">
              <w:br/>
              <w:t>MHz</w:t>
            </w:r>
          </w:p>
        </w:tc>
        <w:tc>
          <w:tcPr>
            <w:tcW w:w="1187" w:type="dxa"/>
            <w:vAlign w:val="center"/>
          </w:tcPr>
          <w:p w:rsidR="00E71E06" w:rsidRPr="00A973C0" w:rsidRDefault="00E71E06" w:rsidP="00E71E06">
            <w:pPr>
              <w:pStyle w:val="TAH"/>
            </w:pPr>
            <w:r w:rsidRPr="00A973C0">
              <w:t>Maximum aggregated bandwidth</w:t>
            </w:r>
          </w:p>
          <w:p w:rsidR="00E71E06" w:rsidRPr="00A973C0" w:rsidRDefault="00E71E06" w:rsidP="00E71E06">
            <w:pPr>
              <w:pStyle w:val="TAH"/>
            </w:pPr>
            <w:r w:rsidRPr="00A973C0">
              <w:t>[MHz]</w:t>
            </w:r>
          </w:p>
        </w:tc>
        <w:tc>
          <w:tcPr>
            <w:tcW w:w="1287" w:type="dxa"/>
            <w:vAlign w:val="center"/>
          </w:tcPr>
          <w:p w:rsidR="00E71E06" w:rsidRPr="00A973C0" w:rsidRDefault="00E71E06" w:rsidP="00E71E06">
            <w:pPr>
              <w:pStyle w:val="TAH"/>
            </w:pPr>
            <w:r w:rsidRPr="00A973C0">
              <w:t>Bandwidth combination set</w:t>
            </w:r>
          </w:p>
        </w:tc>
      </w:tr>
      <w:tr w:rsidR="00E71E06" w:rsidRPr="00A973C0" w:rsidTr="00E71E06">
        <w:trPr>
          <w:trHeight w:val="234"/>
          <w:jc w:val="center"/>
        </w:trPr>
        <w:tc>
          <w:tcPr>
            <w:tcW w:w="1396" w:type="dxa"/>
            <w:vMerge w:val="restart"/>
            <w:vAlign w:val="center"/>
          </w:tcPr>
          <w:p w:rsidR="00E71E06" w:rsidRPr="00A973C0" w:rsidRDefault="00E71E06" w:rsidP="00E71E06">
            <w:pPr>
              <w:pStyle w:val="TAC"/>
              <w:rPr>
                <w:lang w:eastAsia="ko-KR"/>
              </w:rPr>
            </w:pPr>
            <w:r>
              <w:rPr>
                <w:rFonts w:hint="eastAsia"/>
                <w:lang w:eastAsia="ko-KR"/>
              </w:rPr>
              <w:t>CA_</w:t>
            </w:r>
            <w:r>
              <w:rPr>
                <w:rFonts w:eastAsia="맑은 고딕" w:hint="eastAsia"/>
                <w:lang w:eastAsia="ko-KR"/>
              </w:rPr>
              <w:t>7</w:t>
            </w:r>
            <w:r>
              <w:rPr>
                <w:rFonts w:hint="eastAsia"/>
                <w:lang w:eastAsia="ko-KR"/>
              </w:rPr>
              <w:t>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E71E06" w:rsidRPr="000F429C" w:rsidRDefault="00E71E06" w:rsidP="00E71E06">
            <w:pPr>
              <w:pStyle w:val="TAC"/>
              <w:rPr>
                <w:rFonts w:eastAsia="맑은 고딕"/>
                <w:lang w:eastAsia="ko-KR"/>
              </w:rPr>
            </w:pPr>
            <w:r>
              <w:rPr>
                <w:rFonts w:eastAsia="맑은 고딕" w:hint="eastAsia"/>
                <w:lang w:eastAsia="ko-KR"/>
              </w:rPr>
              <w:t>7</w:t>
            </w:r>
          </w:p>
        </w:tc>
        <w:tc>
          <w:tcPr>
            <w:tcW w:w="3516" w:type="dxa"/>
            <w:gridSpan w:val="6"/>
            <w:shd w:val="clear" w:color="auto" w:fill="auto"/>
            <w:vAlign w:val="center"/>
          </w:tcPr>
          <w:p w:rsidR="00E71E06" w:rsidRPr="000F429C" w:rsidRDefault="00E71E06" w:rsidP="00E71E06">
            <w:pPr>
              <w:pStyle w:val="TAC"/>
              <w:rPr>
                <w:u w:val="single"/>
              </w:rPr>
            </w:pPr>
            <w:r w:rsidRPr="000F429C">
              <w:rPr>
                <w:rFonts w:eastAsia="맑은 고딕" w:cs="Arial"/>
                <w:szCs w:val="18"/>
                <w:u w:val="single"/>
                <w:lang w:eastAsia="ko-KR"/>
              </w:rPr>
              <w:t>See CA_7A-7A bandwidth combination set 3 in table 5.6A.1-3 of TS 36.101</w:t>
            </w:r>
          </w:p>
        </w:tc>
        <w:tc>
          <w:tcPr>
            <w:tcW w:w="1187" w:type="dxa"/>
            <w:vMerge w:val="restart"/>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55</w:t>
            </w:r>
          </w:p>
        </w:tc>
        <w:tc>
          <w:tcPr>
            <w:tcW w:w="1287" w:type="dxa"/>
            <w:vMerge w:val="restart"/>
            <w:vAlign w:val="center"/>
          </w:tcPr>
          <w:p w:rsidR="00E71E06" w:rsidRPr="00A973C0" w:rsidRDefault="00E71E06" w:rsidP="00E71E06">
            <w:pPr>
              <w:pStyle w:val="TAC"/>
              <w:rPr>
                <w:lang w:eastAsia="ko-KR"/>
              </w:rPr>
            </w:pPr>
            <w:r w:rsidRPr="00A973C0">
              <w:t>0</w:t>
            </w:r>
          </w:p>
        </w:tc>
      </w:tr>
      <w:tr w:rsidR="00E71E06" w:rsidRPr="00A973C0" w:rsidTr="00E71E06">
        <w:trPr>
          <w:trHeight w:val="234"/>
          <w:jc w:val="center"/>
        </w:trPr>
        <w:tc>
          <w:tcPr>
            <w:tcW w:w="1396" w:type="dxa"/>
            <w:vMerge/>
            <w:vAlign w:val="center"/>
          </w:tcPr>
          <w:p w:rsidR="00E71E06" w:rsidRDefault="00E71E06" w:rsidP="00E71E06">
            <w:pPr>
              <w:pStyle w:val="TAC"/>
              <w:rPr>
                <w:lang w:eastAsia="ko-KR"/>
              </w:rPr>
            </w:pPr>
          </w:p>
        </w:tc>
        <w:tc>
          <w:tcPr>
            <w:tcW w:w="1467" w:type="dxa"/>
            <w:vMerge/>
            <w:vAlign w:val="center"/>
          </w:tcPr>
          <w:p w:rsidR="00E71E06" w:rsidRDefault="00E71E06" w:rsidP="00E71E06">
            <w:pPr>
              <w:pStyle w:val="TAC"/>
              <w:rPr>
                <w:lang w:eastAsia="ko-KR"/>
              </w:rPr>
            </w:pPr>
          </w:p>
        </w:tc>
        <w:tc>
          <w:tcPr>
            <w:tcW w:w="897" w:type="dxa"/>
            <w:shd w:val="clear" w:color="auto" w:fill="auto"/>
            <w:vAlign w:val="center"/>
          </w:tcPr>
          <w:p w:rsidR="00E71E06" w:rsidRPr="000F429C" w:rsidRDefault="00E71E06" w:rsidP="00E71E06">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pP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zh-CN"/>
              </w:rPr>
            </w:pPr>
            <w:r>
              <w:rPr>
                <w:lang w:eastAsia="zh-CN"/>
              </w:rPr>
              <w:t>Yes</w:t>
            </w:r>
          </w:p>
        </w:tc>
        <w:tc>
          <w:tcPr>
            <w:tcW w:w="586" w:type="dxa"/>
            <w:vAlign w:val="center"/>
          </w:tcPr>
          <w:p w:rsidR="00E71E06" w:rsidRPr="00A973C0" w:rsidRDefault="00E71E06" w:rsidP="00E71E06">
            <w:pPr>
              <w:pStyle w:val="TAC"/>
              <w:rPr>
                <w:lang w:eastAsia="ko-KR"/>
              </w:rPr>
            </w:pPr>
            <w:r>
              <w:rPr>
                <w:lang w:eastAsia="ko-KR"/>
              </w:rPr>
              <w:t>Yes</w:t>
            </w:r>
          </w:p>
        </w:tc>
        <w:tc>
          <w:tcPr>
            <w:tcW w:w="586" w:type="dxa"/>
            <w:vAlign w:val="center"/>
          </w:tcPr>
          <w:p w:rsidR="00E71E06" w:rsidRPr="00A973C0" w:rsidRDefault="00E71E06" w:rsidP="00E71E06">
            <w:pPr>
              <w:pStyle w:val="TAC"/>
              <w:rPr>
                <w:lang w:eastAsia="ko-KR"/>
              </w:rPr>
            </w:pPr>
          </w:p>
        </w:tc>
        <w:tc>
          <w:tcPr>
            <w:tcW w:w="1187" w:type="dxa"/>
            <w:vMerge/>
            <w:vAlign w:val="center"/>
          </w:tcPr>
          <w:p w:rsidR="00E71E06" w:rsidRPr="00A973C0" w:rsidRDefault="00E71E06" w:rsidP="00E71E06">
            <w:pPr>
              <w:pStyle w:val="TAC"/>
            </w:pPr>
          </w:p>
        </w:tc>
        <w:tc>
          <w:tcPr>
            <w:tcW w:w="1287" w:type="dxa"/>
            <w:vMerge/>
            <w:vAlign w:val="center"/>
          </w:tcPr>
          <w:p w:rsidR="00E71E06" w:rsidRPr="00A973C0" w:rsidRDefault="00E71E06" w:rsidP="00E71E06">
            <w:pPr>
              <w:pStyle w:val="TAC"/>
            </w:pPr>
          </w:p>
        </w:tc>
      </w:tr>
    </w:tbl>
    <w:p w:rsidR="00E71E06" w:rsidRPr="00A973C0" w:rsidRDefault="00E71E06" w:rsidP="00E71E06"/>
    <w:p w:rsidR="00E71E06" w:rsidRPr="00A973C0" w:rsidRDefault="00E71E06" w:rsidP="00E71E06">
      <w:pPr>
        <w:pStyle w:val="40"/>
        <w:rPr>
          <w:lang w:eastAsia="ko-KR"/>
        </w:rPr>
      </w:pPr>
      <w:bookmarkStart w:id="441" w:name="_Toc515459899"/>
      <w:r w:rsidRPr="00A973C0">
        <w:rPr>
          <w:lang w:val="en-US"/>
        </w:rPr>
        <w:t>6.</w:t>
      </w:r>
      <w:r w:rsidR="00D75129">
        <w:rPr>
          <w:rFonts w:eastAsia="맑은 고딕" w:hint="eastAsia"/>
          <w:lang w:val="en-US" w:eastAsia="ko-KR"/>
        </w:rPr>
        <w:t>19</w:t>
      </w:r>
      <w:r w:rsidRPr="00A973C0">
        <w:rPr>
          <w:lang w:val="en-US"/>
        </w:rPr>
        <w:t>.</w:t>
      </w:r>
      <w:r w:rsidRPr="00A973C0">
        <w:rPr>
          <w:rFonts w:hint="eastAsia"/>
          <w:lang w:val="en-US" w:eastAsia="ko-KR"/>
        </w:rPr>
        <w:t>1.</w:t>
      </w:r>
      <w:r w:rsidRPr="00B701E5">
        <w:rPr>
          <w:rFonts w:eastAsia="맑은 고딕" w:hint="eastAsia"/>
          <w:lang w:val="en-US" w:eastAsia="ko-KR"/>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B701E5">
        <w:rPr>
          <w:rFonts w:eastAsia="맑은 고딕" w:hint="eastAsia"/>
          <w:lang w:eastAsia="ko-KR"/>
        </w:rPr>
        <w:t>7</w:t>
      </w:r>
      <w:r w:rsidRPr="00A973C0">
        <w:rPr>
          <w:rFonts w:hint="eastAsia"/>
          <w:lang w:eastAsia="ko-KR"/>
        </w:rPr>
        <w:t>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441"/>
    </w:p>
    <w:p w:rsidR="00E71E06" w:rsidRPr="00EA5E97" w:rsidRDefault="00E71E06" w:rsidP="00E71E06">
      <w:pPr>
        <w:rPr>
          <w:lang w:eastAsia="ko-KR"/>
        </w:rPr>
      </w:pPr>
      <w:r w:rsidRPr="006362A6">
        <w:t xml:space="preserve">Table </w:t>
      </w:r>
      <w:r>
        <w:rPr>
          <w:rFonts w:hint="eastAsia"/>
        </w:rPr>
        <w:t>6.</w:t>
      </w:r>
      <w:r w:rsidR="00D75129">
        <w:rPr>
          <w:rFonts w:eastAsia="맑은 고딕" w:hint="eastAsia"/>
          <w:lang w:eastAsia="ko-KR"/>
        </w:rPr>
        <w:t>19</w:t>
      </w:r>
      <w:r w:rsidRPr="006362A6">
        <w:t>.</w:t>
      </w:r>
      <w:r w:rsidRPr="00AC13B4">
        <w:rPr>
          <w:rFonts w:eastAsia="맑은 고딕" w:hint="eastAsia"/>
          <w:lang w:eastAsia="ko-KR"/>
        </w:rPr>
        <w:t>1.</w:t>
      </w:r>
      <w:r>
        <w:rPr>
          <w:rFonts w:eastAsia="맑은 고딕" w:hint="eastAsia"/>
          <w:lang w:eastAsia="ko-KR"/>
        </w:rPr>
        <w:t>2</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E71E06" w:rsidRPr="00A973C0" w:rsidRDefault="00E71E06" w:rsidP="00E71E06">
      <w:pPr>
        <w:pStyle w:val="TH"/>
      </w:pPr>
      <w:r w:rsidRPr="00A973C0">
        <w:lastRenderedPageBreak/>
        <w:t>Table 6.</w:t>
      </w:r>
      <w:r w:rsidR="00D75129">
        <w:rPr>
          <w:rFonts w:eastAsia="맑은 고딕" w:hint="eastAsia"/>
          <w:lang w:eastAsia="ko-KR"/>
        </w:rPr>
        <w:t>19</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E71E06" w:rsidRPr="009C680F" w:rsidTr="00E71E06">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326265" w:rsidRDefault="00E71E06" w:rsidP="00E71E06">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E71E06" w:rsidRPr="009C680F" w:rsidTr="00E71E06">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E71E06" w:rsidRPr="009C680F" w:rsidTr="00E71E06">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6F2A09" w:rsidRDefault="00E71E06" w:rsidP="00E71E06">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E71E06" w:rsidRPr="0020797E" w:rsidRDefault="00E71E06" w:rsidP="00E71E06">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E71E06" w:rsidRPr="009C680F" w:rsidTr="00E71E06">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E71E06" w:rsidRPr="009C680F" w:rsidRDefault="00E71E06" w:rsidP="00E71E06">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E71E06" w:rsidRPr="003120BA" w:rsidRDefault="00E71E06" w:rsidP="00E71E06">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E71E06" w:rsidRPr="00EA5E97" w:rsidRDefault="00E71E06" w:rsidP="00E71E06">
      <w:pPr>
        <w:rPr>
          <w:lang w:eastAsia="ko-KR"/>
        </w:rPr>
      </w:pPr>
    </w:p>
    <w:p w:rsidR="00E71E06" w:rsidRPr="000F429C" w:rsidRDefault="00E71E06" w:rsidP="00E71E06">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lang w:eastAsia="ko-KR"/>
        </w:rPr>
        <w:t xml:space="preserve">However, these MSD issues were already studied in 2DL/2UL CA_7A-26A. </w:t>
      </w:r>
      <w:r w:rsidRPr="000306C5">
        <w:rPr>
          <w:rFonts w:eastAsia="맑은 고딕" w:hint="eastAsia"/>
          <w:lang w:eastAsia="ko-KR"/>
        </w:rPr>
        <w:t>In addition, 3</w:t>
      </w:r>
      <w:r w:rsidRPr="003120BA">
        <w:rPr>
          <w:rFonts w:eastAsia="맑은 고딕" w:hint="eastAsia"/>
          <w:vertAlign w:val="superscript"/>
          <w:lang w:eastAsia="ko-KR"/>
        </w:rPr>
        <w:t>rd</w:t>
      </w:r>
      <w:r w:rsidRPr="000306C5">
        <w:rPr>
          <w:rFonts w:eastAsia="맑은 고딕" w:hint="eastAsia"/>
          <w:lang w:eastAsia="ko-KR"/>
        </w:rPr>
        <w:t xml:space="preserve"> harmonics of band 26 may fall into Rx frequency of band 43 and 2</w:t>
      </w:r>
      <w:r w:rsidRPr="003120BA">
        <w:rPr>
          <w:rFonts w:eastAsia="맑은 고딕" w:hint="eastAsia"/>
          <w:vertAlign w:val="superscript"/>
          <w:lang w:eastAsia="ko-KR"/>
        </w:rPr>
        <w:t>nd</w:t>
      </w:r>
      <w:r w:rsidRPr="000306C5">
        <w:rPr>
          <w:rFonts w:eastAsia="맑은 고딕" w:hint="eastAsia"/>
          <w:lang w:eastAsia="ko-KR"/>
        </w:rPr>
        <w:t xml:space="preserve"> and 3</w:t>
      </w:r>
      <w:r w:rsidRPr="003120BA">
        <w:rPr>
          <w:rFonts w:eastAsia="맑은 고딕" w:hint="eastAsia"/>
          <w:vertAlign w:val="superscript"/>
          <w:lang w:eastAsia="ko-KR"/>
        </w:rPr>
        <w:t>rd</w:t>
      </w:r>
      <w:r w:rsidRPr="000306C5">
        <w:rPr>
          <w:rFonts w:eastAsia="맑은 고딕" w:hint="eastAsia"/>
          <w:lang w:eastAsia="ko-KR"/>
        </w:rPr>
        <w:t xml:space="preserve"> order IMD may also fall into Rx </w:t>
      </w:r>
      <w:r w:rsidRPr="000306C5">
        <w:rPr>
          <w:rFonts w:eastAsia="맑은 고딕"/>
          <w:lang w:eastAsia="ko-KR"/>
        </w:rPr>
        <w:t>frequencies</w:t>
      </w:r>
      <w:r w:rsidRPr="000306C5">
        <w:rPr>
          <w:rFonts w:eastAsia="맑은 고딕" w:hint="eastAsia"/>
          <w:lang w:eastAsia="ko-KR"/>
        </w:rPr>
        <w:t xml:space="preserve"> of bands 5, 6, 8, 12, 13, 14, 17, 18, 19, 20, 26, 27, 28, 38, 41 and 44.</w:t>
      </w:r>
    </w:p>
    <w:p w:rsidR="00E71E06" w:rsidRPr="00A973C0" w:rsidRDefault="00E71E06" w:rsidP="00E71E06">
      <w:pPr>
        <w:pStyle w:val="40"/>
        <w:rPr>
          <w:rFonts w:ascii="Calibri" w:hAnsi="Calibri"/>
          <w:szCs w:val="22"/>
          <w:lang w:eastAsia="ko-KR"/>
        </w:rPr>
      </w:pPr>
      <w:bookmarkStart w:id="442" w:name="_Toc496637812"/>
      <w:bookmarkStart w:id="443" w:name="_Toc515459900"/>
      <w:r w:rsidRPr="00A973C0">
        <w:rPr>
          <w:lang w:val="en-US"/>
        </w:rPr>
        <w:t>6.</w:t>
      </w:r>
      <w:r w:rsidR="00D75129">
        <w:rPr>
          <w:rFonts w:eastAsia="맑은 고딕" w:hint="eastAsia"/>
          <w:lang w:val="en-US" w:eastAsia="ko-KR"/>
        </w:rPr>
        <w:t>19</w:t>
      </w:r>
      <w:r>
        <w:rPr>
          <w:lang w:val="en-US"/>
        </w:rPr>
        <w:t>.1.</w:t>
      </w:r>
      <w:r w:rsidRPr="00B701E5">
        <w:rPr>
          <w:rFonts w:eastAsia="맑은 고딕" w:hint="eastAsia"/>
          <w:lang w:val="en-US" w:eastAsia="ko-KR"/>
        </w:rPr>
        <w:t>3</w:t>
      </w:r>
      <w:r w:rsidRPr="00A973C0">
        <w:rPr>
          <w:rFonts w:ascii="Calibri" w:hAnsi="Calibri"/>
          <w:sz w:val="22"/>
          <w:szCs w:val="22"/>
          <w:lang w:val="en-US" w:eastAsia="sv-SE"/>
        </w:rPr>
        <w:tab/>
      </w:r>
      <w:r w:rsidRPr="00A973C0">
        <w:rPr>
          <w:lang w:val="en-US"/>
        </w:rPr>
        <w:t>MSD</w:t>
      </w:r>
      <w:bookmarkEnd w:id="442"/>
      <w:bookmarkEnd w:id="443"/>
    </w:p>
    <w:p w:rsidR="00E71E06" w:rsidRDefault="00E71E06" w:rsidP="00E71E06">
      <w:pPr>
        <w:pStyle w:val="Guidance"/>
        <w:rPr>
          <w:i w:val="0"/>
          <w:lang w:eastAsia="ko-KR"/>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CA_7A-26A is</w:t>
      </w:r>
      <w:r w:rsidRPr="00E057A6">
        <w:rPr>
          <w:i w:val="0"/>
          <w:color w:val="auto"/>
        </w:rPr>
        <w:t xml:space="preserve"> paired with down</w:t>
      </w:r>
      <w:r>
        <w:rPr>
          <w:i w:val="0"/>
          <w:color w:val="auto"/>
        </w:rPr>
        <w:t>link CA configuration CA_</w:t>
      </w:r>
      <w:r>
        <w:rPr>
          <w:rFonts w:hint="eastAsia"/>
          <w:i w:val="0"/>
          <w:color w:val="auto"/>
          <w:lang w:eastAsia="ko-KR"/>
        </w:rPr>
        <w:t>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r>
        <w:rPr>
          <w:rFonts w:hint="eastAsia"/>
          <w:i w:val="0"/>
          <w:color w:val="auto"/>
          <w:lang w:eastAsia="ko-KR"/>
        </w:rPr>
        <w:t xml:space="preserve"> However, the related MSD study </w:t>
      </w:r>
      <w:r>
        <w:rPr>
          <w:i w:val="0"/>
          <w:color w:val="auto"/>
          <w:lang w:eastAsia="ko-KR"/>
        </w:rPr>
        <w:t xml:space="preserve">results were already </w:t>
      </w:r>
      <w:r>
        <w:rPr>
          <w:rFonts w:hint="eastAsia"/>
          <w:i w:val="0"/>
          <w:color w:val="auto"/>
          <w:lang w:eastAsia="ko-KR"/>
        </w:rPr>
        <w:t>covered in 2DL/2UL CA_7A-26A.</w:t>
      </w:r>
    </w:p>
    <w:p w:rsidR="00E71E06" w:rsidRPr="00A973C0" w:rsidRDefault="00E71E06" w:rsidP="00E71E06">
      <w:pPr>
        <w:pStyle w:val="40"/>
        <w:rPr>
          <w:lang w:val="en-US"/>
        </w:rPr>
      </w:pPr>
      <w:bookmarkStart w:id="444" w:name="_Toc496637813"/>
      <w:bookmarkStart w:id="445" w:name="_Toc515459901"/>
      <w:r w:rsidRPr="00A973C0">
        <w:rPr>
          <w:lang w:val="en-US"/>
        </w:rPr>
        <w:t>6.</w:t>
      </w:r>
      <w:r w:rsidR="00D75129">
        <w:rPr>
          <w:rFonts w:eastAsia="맑은 고딕" w:hint="eastAsia"/>
          <w:lang w:val="en-US" w:eastAsia="ko-KR"/>
        </w:rPr>
        <w:t>19</w:t>
      </w:r>
      <w:r w:rsidRPr="00A973C0">
        <w:rPr>
          <w:lang w:val="en-US"/>
        </w:rPr>
        <w:t>.1.</w:t>
      </w:r>
      <w:r w:rsidRPr="00B701E5">
        <w:rPr>
          <w:rFonts w:eastAsia="맑은 고딕" w:hint="eastAsia"/>
          <w:lang w:val="en-US" w:eastAsia="ko-KR"/>
        </w:rPr>
        <w:t>4</w:t>
      </w:r>
      <w:r w:rsidRPr="00A973C0">
        <w:rPr>
          <w:lang w:val="en-US"/>
        </w:rPr>
        <w:tab/>
        <w:t>∆TIB and ∆RIB values</w:t>
      </w:r>
      <w:bookmarkEnd w:id="444"/>
      <w:bookmarkEnd w:id="445"/>
    </w:p>
    <w:p w:rsidR="00E71E06" w:rsidRDefault="00E71E06" w:rsidP="00E71E06">
      <w:pPr>
        <w:rPr>
          <w:rFonts w:eastAsia="맑은 고딕"/>
          <w:lang w:val="en-US" w:eastAsia="ko-KR"/>
        </w:rPr>
      </w:pPr>
      <w:r w:rsidRPr="006305C5">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6305C5">
        <w:rPr>
          <w:rFonts w:eastAsia="맑은 고딕" w:hint="eastAsia"/>
          <w:lang w:val="en-US" w:eastAsia="ko-KR"/>
        </w:rPr>
        <w:t>of 3DL/1UL CA_7A-7A-26A are applied.</w:t>
      </w:r>
    </w:p>
    <w:p w:rsidR="00D75129" w:rsidRDefault="00D75129" w:rsidP="00E71E06">
      <w:pPr>
        <w:rPr>
          <w:rFonts w:eastAsia="맑은 고딕"/>
          <w:lang w:val="en-US" w:eastAsia="ko-KR"/>
        </w:rPr>
      </w:pPr>
    </w:p>
    <w:p w:rsidR="00D240AA" w:rsidRPr="001E238A" w:rsidRDefault="00D240AA" w:rsidP="001E238A">
      <w:pPr>
        <w:pStyle w:val="2"/>
      </w:pPr>
      <w:bookmarkStart w:id="446" w:name="_Toc515459902"/>
      <w:r w:rsidRPr="001E238A">
        <w:lastRenderedPageBreak/>
        <w:t>6.20</w:t>
      </w:r>
      <w:r w:rsidRPr="000626DB">
        <w:tab/>
      </w:r>
      <w:r w:rsidRPr="001E238A">
        <w:t>LTE Advanced Carrier Aggregation: Band 1 and Band 7 and Band 7 with 2ULs</w:t>
      </w:r>
      <w:bookmarkEnd w:id="446"/>
    </w:p>
    <w:p w:rsidR="00D240AA" w:rsidRPr="00A973C0" w:rsidRDefault="00D240AA" w:rsidP="00D240AA">
      <w:pPr>
        <w:pStyle w:val="30"/>
        <w:rPr>
          <w:rFonts w:ascii="Calibri" w:hAnsi="Calibri"/>
          <w:sz w:val="22"/>
          <w:szCs w:val="22"/>
          <w:lang w:val="en-US" w:eastAsia="sv-SE"/>
        </w:rPr>
      </w:pPr>
      <w:bookmarkStart w:id="447" w:name="_Toc515459903"/>
      <w:r>
        <w:rPr>
          <w:lang w:val="en-US"/>
        </w:rPr>
        <w:t>6.20</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447"/>
    </w:p>
    <w:p w:rsidR="00D240AA" w:rsidRPr="00A973C0" w:rsidRDefault="00D240AA" w:rsidP="00D240AA">
      <w:pPr>
        <w:pStyle w:val="40"/>
        <w:rPr>
          <w:lang w:val="en-US"/>
        </w:rPr>
      </w:pPr>
      <w:bookmarkStart w:id="448" w:name="_Toc515459904"/>
      <w:r>
        <w:rPr>
          <w:lang w:val="en-US"/>
        </w:rPr>
        <w:t>6.20</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448"/>
    </w:p>
    <w:p w:rsidR="00D240AA" w:rsidRPr="00A973C0" w:rsidRDefault="00D240AA" w:rsidP="00D240AA">
      <w:pPr>
        <w:pStyle w:val="TH"/>
      </w:pPr>
      <w:r w:rsidRPr="00A973C0">
        <w:t xml:space="preserve">Table </w:t>
      </w:r>
      <w:r>
        <w:t>6.20</w:t>
      </w:r>
      <w:r w:rsidRPr="00A973C0">
        <w:t>.1.1-1: CA configurations under study</w:t>
      </w:r>
    </w:p>
    <w:tbl>
      <w:tblPr>
        <w:tblW w:w="105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14"/>
        <w:gridCol w:w="1531"/>
        <w:gridCol w:w="1059"/>
        <w:gridCol w:w="610"/>
        <w:gridCol w:w="610"/>
        <w:gridCol w:w="610"/>
        <w:gridCol w:w="610"/>
        <w:gridCol w:w="610"/>
        <w:gridCol w:w="610"/>
        <w:gridCol w:w="1236"/>
        <w:gridCol w:w="1338"/>
      </w:tblGrid>
      <w:tr w:rsidR="00D240AA" w:rsidTr="00842520">
        <w:trPr>
          <w:trHeight w:val="209"/>
          <w:jc w:val="center"/>
        </w:trPr>
        <w:tc>
          <w:tcPr>
            <w:tcW w:w="10538" w:type="dxa"/>
            <w:gridSpan w:val="11"/>
            <w:tcBorders>
              <w:top w:val="single" w:sz="4" w:space="0" w:color="auto"/>
              <w:left w:val="single" w:sz="4" w:space="0" w:color="auto"/>
              <w:bottom w:val="single" w:sz="4" w:space="0" w:color="auto"/>
              <w:right w:val="single" w:sz="4" w:space="0" w:color="auto"/>
            </w:tcBorders>
            <w:hideMark/>
          </w:tcPr>
          <w:p w:rsidR="00D240AA" w:rsidRDefault="00D240AA" w:rsidP="00842520">
            <w:pPr>
              <w:pStyle w:val="TAH"/>
              <w:spacing w:line="256" w:lineRule="auto"/>
              <w:rPr>
                <w:rFonts w:cs="Arial"/>
              </w:rPr>
            </w:pPr>
            <w:r>
              <w:rPr>
                <w:rFonts w:cs="Arial"/>
              </w:rPr>
              <w:t>E-UTRA CA configuration / Bandwidth combination set</w:t>
            </w:r>
          </w:p>
        </w:tc>
      </w:tr>
      <w:tr w:rsidR="00D240AA" w:rsidTr="00842520">
        <w:trPr>
          <w:trHeight w:val="860"/>
          <w:jc w:val="center"/>
        </w:trPr>
        <w:tc>
          <w:tcPr>
            <w:tcW w:w="1714"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CA Configuration</w:t>
            </w:r>
          </w:p>
        </w:tc>
        <w:tc>
          <w:tcPr>
            <w:tcW w:w="1531"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lang w:eastAsia="ko-KR"/>
              </w:rPr>
            </w:pPr>
            <w:r>
              <w:rPr>
                <w:rFonts w:cs="Arial"/>
                <w:lang w:eastAsia="ko-KR"/>
              </w:rPr>
              <w:t>Uplink CA configurations</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E-UTRA Bands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1.4</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3</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10</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15</w:t>
            </w:r>
            <w:r>
              <w:rPr>
                <w:rFonts w:cs="Arial"/>
              </w:rPr>
              <w:br/>
              <w:t>MHz</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20</w:t>
            </w:r>
            <w:r>
              <w:rPr>
                <w:rFonts w:cs="Arial"/>
              </w:rPr>
              <w:br/>
              <w:t>MHz</w:t>
            </w:r>
          </w:p>
        </w:tc>
        <w:tc>
          <w:tcPr>
            <w:tcW w:w="1236"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Maximum aggregated bandwidth</w:t>
            </w:r>
          </w:p>
          <w:p w:rsidR="00D240AA" w:rsidRDefault="00D240AA" w:rsidP="00842520">
            <w:pPr>
              <w:pStyle w:val="TAH"/>
              <w:spacing w:line="256" w:lineRule="auto"/>
              <w:rPr>
                <w:rFonts w:cs="Arial"/>
              </w:rPr>
            </w:pPr>
            <w:r>
              <w:rPr>
                <w:rFonts w:cs="Arial"/>
              </w:rPr>
              <w:t>[MHz]</w:t>
            </w:r>
          </w:p>
        </w:tc>
        <w:tc>
          <w:tcPr>
            <w:tcW w:w="1338"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H"/>
              <w:spacing w:line="256" w:lineRule="auto"/>
              <w:rPr>
                <w:rFonts w:cs="Arial"/>
              </w:rPr>
            </w:pPr>
            <w:r>
              <w:rPr>
                <w:rFonts w:cs="Arial"/>
              </w:rPr>
              <w:t>Bandwidth combination set</w:t>
            </w:r>
          </w:p>
        </w:tc>
      </w:tr>
      <w:tr w:rsidR="00D240AA" w:rsidTr="00842520">
        <w:trPr>
          <w:trHeight w:val="194"/>
          <w:jc w:val="center"/>
        </w:trPr>
        <w:tc>
          <w:tcPr>
            <w:tcW w:w="1714" w:type="dxa"/>
            <w:vMerge w:val="restart"/>
            <w:tcBorders>
              <w:top w:val="single" w:sz="4" w:space="0" w:color="auto"/>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r>
              <w:rPr>
                <w:rFonts w:eastAsia="Calibri" w:cs="Arial"/>
                <w:lang w:val="en-US"/>
              </w:rPr>
              <w:t>CA_1A-7C</w:t>
            </w:r>
          </w:p>
        </w:tc>
        <w:tc>
          <w:tcPr>
            <w:tcW w:w="1531" w:type="dxa"/>
            <w:vMerge w:val="restart"/>
            <w:tcBorders>
              <w:top w:val="single" w:sz="4" w:space="0" w:color="auto"/>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CA_1A-7A</w:t>
            </w:r>
          </w:p>
          <w:p w:rsidR="00D240AA" w:rsidRPr="00731DED" w:rsidRDefault="00D240AA" w:rsidP="00842520">
            <w:pPr>
              <w:pStyle w:val="TAC"/>
              <w:spacing w:line="256" w:lineRule="auto"/>
              <w:rPr>
                <w:rFonts w:cs="Arial"/>
                <w:color w:val="000000"/>
                <w:lang w:eastAsia="ja-JP"/>
              </w:rPr>
            </w:pPr>
            <w:r w:rsidRPr="00731DED">
              <w:rPr>
                <w:rFonts w:cs="Arial"/>
                <w:color w:val="000000"/>
                <w:lang w:eastAsia="ja-JP"/>
              </w:rPr>
              <w:t>CA_7C</w:t>
            </w: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rPr>
            </w:pPr>
            <w:r>
              <w:rPr>
                <w:rFonts w:eastAsia="Calibri" w:cs="Arial"/>
                <w:lang w:val="en-US"/>
              </w:rPr>
              <w:t>0</w:t>
            </w:r>
          </w:p>
        </w:tc>
      </w:tr>
      <w:tr w:rsidR="00D240AA" w:rsidTr="00842520">
        <w:trPr>
          <w:trHeight w:val="194"/>
          <w:jc w:val="center"/>
        </w:trPr>
        <w:tc>
          <w:tcPr>
            <w:tcW w:w="0" w:type="auto"/>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ja-JP"/>
              </w:rPr>
            </w:pPr>
          </w:p>
        </w:tc>
        <w:tc>
          <w:tcPr>
            <w:tcW w:w="0" w:type="auto"/>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cs="Arial"/>
                <w:color w:val="000000"/>
                <w:lang w:eastAsia="ja-JP"/>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rPr>
              <w:t xml:space="preserve">See CA_7C Bandwidth Combination Set </w:t>
            </w:r>
            <w:r>
              <w:rPr>
                <w:rFonts w:eastAsia="Calibri" w:cs="Arial"/>
                <w:lang w:val="en-US" w:eastAsia="ja-JP"/>
              </w:rPr>
              <w:t xml:space="preserve">2 </w:t>
            </w:r>
            <w:r>
              <w:rPr>
                <w:rFonts w:eastAsia="Calibri" w:cs="Arial"/>
                <w:lang w:val="en-US"/>
              </w:rPr>
              <w:t>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rPr>
            </w:pPr>
          </w:p>
        </w:tc>
      </w:tr>
      <w:tr w:rsidR="00D240AA" w:rsidTr="00842520">
        <w:trPr>
          <w:trHeight w:val="194"/>
          <w:jc w:val="center"/>
        </w:trPr>
        <w:tc>
          <w:tcPr>
            <w:tcW w:w="1714" w:type="dxa"/>
            <w:vMerge/>
            <w:tcBorders>
              <w:left w:val="single" w:sz="4" w:space="0" w:color="auto"/>
              <w:right w:val="single" w:sz="4" w:space="0" w:color="auto"/>
            </w:tcBorders>
            <w:vAlign w:val="center"/>
            <w:hideMark/>
          </w:tcPr>
          <w:p w:rsidR="00D240AA" w:rsidRDefault="00D240AA" w:rsidP="00842520">
            <w:pPr>
              <w:pStyle w:val="TAC"/>
              <w:spacing w:line="256" w:lineRule="auto"/>
              <w:rPr>
                <w:rFonts w:cs="Arial"/>
                <w:highlight w:val="yellow"/>
                <w:lang w:eastAsia="ko-KR"/>
              </w:rPr>
            </w:pPr>
          </w:p>
        </w:tc>
        <w:tc>
          <w:tcPr>
            <w:tcW w:w="1531" w:type="dxa"/>
            <w:vMerge/>
            <w:tcBorders>
              <w:left w:val="single" w:sz="4" w:space="0" w:color="auto"/>
              <w:right w:val="single" w:sz="4" w:space="0" w:color="auto"/>
            </w:tcBorders>
            <w:vAlign w:val="center"/>
            <w:hideMark/>
          </w:tcPr>
          <w:p w:rsidR="00D240AA" w:rsidRPr="00731DED" w:rsidRDefault="00D240AA" w:rsidP="00842520">
            <w:pPr>
              <w:pStyle w:val="TAC"/>
              <w:spacing w:line="256" w:lineRule="auto"/>
              <w:rPr>
                <w:rFonts w:eastAsia="Times New Roman" w:cs="Arial"/>
                <w:color w:val="000000"/>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1</w:t>
            </w: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eastAsia="Times New Roman" w:cs="Arial"/>
              </w:rPr>
            </w:pPr>
          </w:p>
        </w:tc>
        <w:tc>
          <w:tcPr>
            <w:tcW w:w="610" w:type="dxa"/>
            <w:tcBorders>
              <w:top w:val="single" w:sz="4" w:space="0" w:color="auto"/>
              <w:left w:val="single" w:sz="4" w:space="0" w:color="auto"/>
              <w:bottom w:val="single" w:sz="4" w:space="0" w:color="auto"/>
              <w:right w:val="single" w:sz="4" w:space="0" w:color="auto"/>
            </w:tcBorders>
            <w:vAlign w:val="center"/>
          </w:tcPr>
          <w:p w:rsidR="00D240AA" w:rsidRDefault="00D240AA" w:rsidP="00842520">
            <w:pPr>
              <w:pStyle w:val="TAC"/>
              <w:spacing w:line="256" w:lineRule="auto"/>
              <w:rPr>
                <w:rFonts w:cs="Arial"/>
              </w:rPr>
            </w:pP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610"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rPr>
            </w:pPr>
            <w:r>
              <w:rPr>
                <w:rFonts w:cs="Arial"/>
                <w:lang w:eastAsia="ja-JP"/>
              </w:rPr>
              <w:t>Yes</w:t>
            </w:r>
          </w:p>
        </w:tc>
        <w:tc>
          <w:tcPr>
            <w:tcW w:w="1236"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60</w:t>
            </w:r>
          </w:p>
        </w:tc>
        <w:tc>
          <w:tcPr>
            <w:tcW w:w="1338" w:type="dxa"/>
            <w:vMerge w:val="restart"/>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Calibri" w:cs="Arial"/>
                <w:lang w:val="en-US" w:eastAsia="ja-JP"/>
              </w:rPr>
            </w:pPr>
            <w:r>
              <w:rPr>
                <w:rFonts w:cs="Arial"/>
                <w:lang w:val="en-US" w:eastAsia="zh-CN"/>
              </w:rPr>
              <w:t>1</w:t>
            </w:r>
          </w:p>
        </w:tc>
      </w:tr>
      <w:tr w:rsidR="00D240AA" w:rsidTr="00842520">
        <w:trPr>
          <w:trHeight w:val="194"/>
          <w:jc w:val="center"/>
        </w:trPr>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sz w:val="18"/>
                <w:highlight w:val="yellow"/>
                <w:lang w:eastAsia="ko-KR"/>
              </w:rPr>
            </w:pPr>
          </w:p>
        </w:tc>
        <w:tc>
          <w:tcPr>
            <w:tcW w:w="0" w:type="auto"/>
            <w:vMerge/>
            <w:tcBorders>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Times New Roman" w:hAnsi="Arial" w:cs="Arial"/>
                <w:b/>
                <w:color w:val="FF0000"/>
                <w:sz w:val="18"/>
                <w:lang w:eastAsia="ko-KR"/>
              </w:rPr>
            </w:pPr>
          </w:p>
        </w:tc>
        <w:tc>
          <w:tcPr>
            <w:tcW w:w="1059" w:type="dxa"/>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cs="Arial"/>
                <w:lang w:eastAsia="ja-JP"/>
              </w:rPr>
            </w:pPr>
            <w:r>
              <w:rPr>
                <w:rFonts w:cs="Arial"/>
                <w:lang w:eastAsia="ja-JP"/>
              </w:rPr>
              <w:t>7</w:t>
            </w:r>
          </w:p>
        </w:tc>
        <w:tc>
          <w:tcPr>
            <w:tcW w:w="3660" w:type="dxa"/>
            <w:gridSpan w:val="6"/>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pStyle w:val="TAC"/>
              <w:spacing w:line="256" w:lineRule="auto"/>
              <w:rPr>
                <w:rFonts w:eastAsia="Times New Roman" w:cs="Arial"/>
              </w:rPr>
            </w:pPr>
            <w:r>
              <w:rPr>
                <w:rFonts w:eastAsia="Calibri" w:cs="Arial"/>
                <w:lang w:val="en-US" w:eastAsia="ja-JP"/>
              </w:rPr>
              <w:t xml:space="preserve">See CA_7C Bandwidth Combination Set </w:t>
            </w:r>
            <w:r>
              <w:rPr>
                <w:rFonts w:cs="Arial"/>
                <w:lang w:val="en-US" w:eastAsia="zh-CN"/>
              </w:rPr>
              <w:t>1</w:t>
            </w:r>
            <w:r>
              <w:rPr>
                <w:rFonts w:eastAsia="Calibri" w:cs="Arial"/>
                <w:lang w:val="en-US" w:eastAsia="ja-JP"/>
              </w:rPr>
              <w:t xml:space="preserve">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40AA" w:rsidRDefault="00D240AA" w:rsidP="00842520">
            <w:pPr>
              <w:spacing w:after="0"/>
              <w:rPr>
                <w:rFonts w:ascii="Arial" w:eastAsia="Calibri" w:hAnsi="Arial" w:cs="Arial"/>
                <w:sz w:val="18"/>
                <w:lang w:val="en-US" w:eastAsia="ja-JP"/>
              </w:rPr>
            </w:pPr>
          </w:p>
        </w:tc>
      </w:tr>
    </w:tbl>
    <w:p w:rsidR="00D240AA" w:rsidRPr="00A973C0" w:rsidRDefault="00D240AA" w:rsidP="00D240AA">
      <w:pPr>
        <w:pStyle w:val="TH"/>
        <w:rPr>
          <w:lang w:eastAsia="ko-KR"/>
        </w:rPr>
      </w:pPr>
      <w:r w:rsidRPr="00A973C0">
        <w:rPr>
          <w:rFonts w:hint="eastAsia"/>
        </w:rPr>
        <w:t xml:space="preserve">Table </w:t>
      </w:r>
      <w:r>
        <w:t>6.20</w:t>
      </w:r>
      <w:r w:rsidRPr="00A973C0">
        <w:t>.1.1</w:t>
      </w:r>
      <w:r w:rsidRPr="00A973C0">
        <w:rPr>
          <w:rFonts w:hint="eastAsia"/>
        </w:rPr>
        <w:t>-</w:t>
      </w:r>
      <w:r w:rsidRPr="00A973C0">
        <w:rPr>
          <w:rFonts w:hint="eastAsia"/>
          <w:lang w:eastAsia="ko-KR"/>
        </w:rPr>
        <w:t>2</w:t>
      </w:r>
      <w:r w:rsidRPr="00A973C0">
        <w:t>: E-UTRA CA_</w:t>
      </w:r>
      <w:r>
        <w:rPr>
          <w:rFonts w:hint="eastAsia"/>
        </w:rPr>
        <w:t>7</w:t>
      </w:r>
      <w:r w:rsidRPr="00A973C0">
        <w:rPr>
          <w:rFonts w:hint="eastAsia"/>
        </w:rPr>
        <w:t>C</w:t>
      </w:r>
      <w:r w:rsidRPr="00A973C0">
        <w:t xml:space="preserve"> configurations and bandwidth combination sets defined for int</w:t>
      </w:r>
      <w:r w:rsidRPr="00A973C0">
        <w:rPr>
          <w:rFonts w:hint="eastAsia"/>
          <w:lang w:eastAsia="ko-KR"/>
        </w:rPr>
        <w:t>ra</w:t>
      </w:r>
      <w:r w:rsidRPr="00A973C0">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973C0" w:rsidTr="00842520">
        <w:trPr>
          <w:trHeight w:val="250"/>
          <w:jc w:val="center"/>
        </w:trPr>
        <w:tc>
          <w:tcPr>
            <w:tcW w:w="8887" w:type="dxa"/>
            <w:gridSpan w:val="5"/>
            <w:shd w:val="clear" w:color="auto" w:fill="auto"/>
            <w:noWrap/>
            <w:vAlign w:val="bottom"/>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 / Bandwidth combination set</w:t>
            </w:r>
          </w:p>
        </w:tc>
      </w:tr>
      <w:tr w:rsidR="00D240AA" w:rsidRPr="00A973C0" w:rsidTr="00842520">
        <w:trPr>
          <w:trHeight w:val="250"/>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E-UTRA CA configuration</w:t>
            </w:r>
          </w:p>
        </w:tc>
        <w:tc>
          <w:tcPr>
            <w:tcW w:w="5217" w:type="dxa"/>
            <w:gridSpan w:val="2"/>
            <w:shd w:val="clear" w:color="auto" w:fill="auto"/>
            <w:vAlign w:val="center"/>
          </w:tcPr>
          <w:p w:rsidR="00D240AA" w:rsidRPr="00A973C0" w:rsidRDefault="00D240AA" w:rsidP="00842520">
            <w:pPr>
              <w:pStyle w:val="TAH"/>
              <w:rPr>
                <w:lang w:val="en-US"/>
              </w:rPr>
            </w:pPr>
            <w:r w:rsidRPr="00A973C0">
              <w:rPr>
                <w:lang w:val="en-US"/>
              </w:rPr>
              <w:t>Component carriers in order of increasing carrier frequency</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 xml:space="preserve">Maximum aggregated </w:t>
            </w:r>
            <w:r w:rsidRPr="00A973C0">
              <w:rPr>
                <w:rFonts w:ascii="Arial" w:hAnsi="Arial" w:cs="Arial"/>
                <w:b/>
                <w:sz w:val="18"/>
                <w:szCs w:val="18"/>
                <w:lang w:val="en-US"/>
              </w:rPr>
              <w:br/>
              <w:t>bandwidth [MHz]</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b/>
                <w:sz w:val="18"/>
                <w:szCs w:val="18"/>
                <w:lang w:val="en-US"/>
              </w:rPr>
            </w:pPr>
            <w:r w:rsidRPr="00A973C0">
              <w:rPr>
                <w:rFonts w:ascii="Arial" w:hAnsi="Arial" w:cs="Arial"/>
                <w:b/>
                <w:sz w:val="18"/>
                <w:szCs w:val="18"/>
                <w:lang w:val="en-US"/>
              </w:rPr>
              <w:t>Bandwidth combination set</w:t>
            </w:r>
          </w:p>
        </w:tc>
      </w:tr>
      <w:tr w:rsidR="00D240AA" w:rsidRPr="00A973C0" w:rsidTr="00842520">
        <w:trPr>
          <w:trHeight w:val="792"/>
          <w:jc w:val="center"/>
        </w:trPr>
        <w:tc>
          <w:tcPr>
            <w:tcW w:w="1494" w:type="dxa"/>
            <w:vMerge/>
            <w:vAlign w:val="center"/>
          </w:tcPr>
          <w:p w:rsidR="00D240AA" w:rsidRPr="00A973C0"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2552" w:type="dxa"/>
            <w:shd w:val="clear" w:color="auto" w:fill="auto"/>
            <w:vAlign w:val="center"/>
          </w:tcPr>
          <w:p w:rsidR="00D240AA" w:rsidRPr="00A973C0" w:rsidRDefault="00D240AA" w:rsidP="00842520">
            <w:pPr>
              <w:pStyle w:val="TAH"/>
              <w:rPr>
                <w:lang w:val="en-US"/>
              </w:rPr>
            </w:pPr>
            <w:r w:rsidRPr="00A973C0">
              <w:rPr>
                <w:lang w:val="en-US"/>
              </w:rPr>
              <w:t>Allowed channel bandwidths for carrier [MHz]</w:t>
            </w:r>
          </w:p>
        </w:tc>
        <w:tc>
          <w:tcPr>
            <w:tcW w:w="771" w:type="dxa"/>
            <w:vMerge/>
            <w:vAlign w:val="center"/>
          </w:tcPr>
          <w:p w:rsidR="00D240AA" w:rsidRPr="00A973C0" w:rsidRDefault="00D240AA" w:rsidP="00842520">
            <w:pPr>
              <w:spacing w:after="0"/>
              <w:rPr>
                <w:rFonts w:ascii="Arial" w:hAnsi="Arial" w:cs="Arial"/>
                <w:b/>
                <w:bCs/>
                <w:sz w:val="18"/>
                <w:szCs w:val="18"/>
                <w:lang w:val="en-US"/>
              </w:rPr>
            </w:pPr>
          </w:p>
        </w:tc>
        <w:tc>
          <w:tcPr>
            <w:tcW w:w="1405" w:type="dxa"/>
            <w:vMerge/>
            <w:vAlign w:val="center"/>
          </w:tcPr>
          <w:p w:rsidR="00D240AA" w:rsidRPr="00A973C0" w:rsidRDefault="00D240AA" w:rsidP="00842520">
            <w:pPr>
              <w:spacing w:after="0"/>
              <w:rPr>
                <w:rFonts w:ascii="Arial" w:hAnsi="Arial" w:cs="Arial"/>
                <w:b/>
                <w:bCs/>
                <w:sz w:val="18"/>
                <w:szCs w:val="18"/>
                <w:lang w:val="en-US"/>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rPr>
              <w:t>10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20</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1</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E76EB6" w:rsidRDefault="00D240AA" w:rsidP="00842520">
            <w:pPr>
              <w:pStyle w:val="TAC"/>
              <w:rPr>
                <w:rFonts w:cs="Arial"/>
              </w:rPr>
            </w:pPr>
            <w:r w:rsidRPr="00E76EB6">
              <w:rPr>
                <w:rFonts w:cs="Arial"/>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rPr>
              <w:t>10, 15, 20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r w:rsidR="00D240AA" w:rsidRPr="00A973C0" w:rsidTr="00842520">
        <w:trPr>
          <w:trHeight w:val="53"/>
          <w:jc w:val="center"/>
        </w:trPr>
        <w:tc>
          <w:tcPr>
            <w:tcW w:w="1494"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sz w:val="18"/>
                <w:szCs w:val="18"/>
              </w:rPr>
              <w:t>CA_</w:t>
            </w:r>
            <w:r>
              <w:rPr>
                <w:rFonts w:ascii="Arial" w:hAnsi="Arial" w:cs="Arial" w:hint="eastAsia"/>
                <w:sz w:val="18"/>
                <w:szCs w:val="18"/>
              </w:rPr>
              <w:t>7</w:t>
            </w:r>
            <w:r w:rsidRPr="00A973C0">
              <w:rPr>
                <w:rFonts w:ascii="Arial" w:hAnsi="Arial" w:cs="Arial" w:hint="eastAsia"/>
                <w:sz w:val="18"/>
                <w:szCs w:val="18"/>
              </w:rPr>
              <w:t>C</w:t>
            </w:r>
          </w:p>
        </w:tc>
        <w:tc>
          <w:tcPr>
            <w:tcW w:w="2665" w:type="dxa"/>
            <w:shd w:val="clear" w:color="auto" w:fill="auto"/>
            <w:vAlign w:val="center"/>
          </w:tcPr>
          <w:p w:rsidR="00D240AA" w:rsidRPr="00E76EB6" w:rsidRDefault="00D240AA" w:rsidP="00842520">
            <w:pPr>
              <w:pStyle w:val="TAC"/>
              <w:rPr>
                <w:rFonts w:cs="Arial"/>
              </w:rPr>
            </w:pPr>
            <w:r w:rsidRPr="00E76EB6">
              <w:rPr>
                <w:rFonts w:cs="Arial"/>
                <w:lang w:val="en-US"/>
              </w:rPr>
              <w:t>15</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10, 15</w:t>
            </w:r>
          </w:p>
        </w:tc>
        <w:tc>
          <w:tcPr>
            <w:tcW w:w="771" w:type="dxa"/>
            <w:vMerge w:val="restart"/>
            <w:shd w:val="clear" w:color="auto" w:fill="auto"/>
            <w:vAlign w:val="center"/>
          </w:tcPr>
          <w:p w:rsidR="00D240AA" w:rsidRPr="00A973C0" w:rsidRDefault="00D240AA" w:rsidP="00842520">
            <w:pPr>
              <w:spacing w:after="0"/>
              <w:jc w:val="center"/>
              <w:rPr>
                <w:rFonts w:ascii="Arial" w:hAnsi="Arial" w:cs="Arial"/>
                <w:sz w:val="18"/>
                <w:szCs w:val="18"/>
              </w:rPr>
            </w:pPr>
            <w:r w:rsidRPr="00A973C0">
              <w:rPr>
                <w:rFonts w:ascii="Arial" w:hAnsi="Arial" w:cs="Arial" w:hint="eastAsia"/>
                <w:sz w:val="18"/>
                <w:szCs w:val="18"/>
              </w:rPr>
              <w:t>40</w:t>
            </w:r>
          </w:p>
        </w:tc>
        <w:tc>
          <w:tcPr>
            <w:tcW w:w="1405" w:type="dxa"/>
            <w:vMerge w:val="restart"/>
            <w:shd w:val="clear" w:color="auto" w:fill="auto"/>
            <w:vAlign w:val="center"/>
          </w:tcPr>
          <w:p w:rsidR="00D240AA" w:rsidRPr="00A973C0" w:rsidRDefault="00D240AA" w:rsidP="00842520">
            <w:pPr>
              <w:spacing w:after="0"/>
              <w:jc w:val="center"/>
              <w:rPr>
                <w:rFonts w:ascii="Arial" w:hAnsi="Arial" w:cs="Arial"/>
                <w:sz w:val="18"/>
                <w:szCs w:val="18"/>
                <w:lang w:eastAsia="ko-KR"/>
              </w:rPr>
            </w:pPr>
            <w:r>
              <w:rPr>
                <w:rFonts w:ascii="Arial" w:hAnsi="Arial" w:cs="Arial"/>
                <w:sz w:val="18"/>
                <w:szCs w:val="18"/>
              </w:rPr>
              <w:t>2</w:t>
            </w:r>
          </w:p>
        </w:tc>
      </w:tr>
      <w:tr w:rsidR="00D240AA" w:rsidRPr="00A973C0" w:rsidTr="00842520">
        <w:trPr>
          <w:trHeight w:val="53"/>
          <w:jc w:val="center"/>
        </w:trPr>
        <w:tc>
          <w:tcPr>
            <w:tcW w:w="1494" w:type="dxa"/>
            <w:vMerge/>
            <w:shd w:val="clear" w:color="auto" w:fill="auto"/>
            <w:vAlign w:val="center"/>
          </w:tcPr>
          <w:p w:rsidR="00D240AA" w:rsidRPr="00A973C0" w:rsidRDefault="00D240AA" w:rsidP="00842520">
            <w:pPr>
              <w:spacing w:after="0"/>
              <w:jc w:val="center"/>
              <w:rPr>
                <w:rFonts w:ascii="Arial" w:hAnsi="Arial" w:cs="Arial"/>
                <w:sz w:val="18"/>
                <w:szCs w:val="18"/>
              </w:rPr>
            </w:pPr>
          </w:p>
        </w:tc>
        <w:tc>
          <w:tcPr>
            <w:tcW w:w="2665" w:type="dxa"/>
            <w:shd w:val="clear" w:color="auto" w:fill="auto"/>
          </w:tcPr>
          <w:p w:rsidR="00D240AA" w:rsidRPr="00E76EB6" w:rsidRDefault="00D240AA" w:rsidP="00842520">
            <w:pPr>
              <w:pStyle w:val="TAC"/>
              <w:rPr>
                <w:rFonts w:cs="Arial"/>
              </w:rPr>
            </w:pPr>
            <w:r w:rsidRPr="00E76EB6">
              <w:rPr>
                <w:rFonts w:cs="Arial"/>
                <w:lang w:val="en-US"/>
              </w:rPr>
              <w:t>20</w:t>
            </w:r>
          </w:p>
        </w:tc>
        <w:tc>
          <w:tcPr>
            <w:tcW w:w="2552" w:type="dxa"/>
            <w:shd w:val="clear" w:color="auto" w:fill="auto"/>
            <w:vAlign w:val="center"/>
          </w:tcPr>
          <w:p w:rsidR="00D240AA" w:rsidRPr="00E76EB6" w:rsidRDefault="00D240AA" w:rsidP="00842520">
            <w:pPr>
              <w:pStyle w:val="TAC"/>
              <w:rPr>
                <w:rFonts w:cs="Arial"/>
              </w:rPr>
            </w:pPr>
            <w:r w:rsidRPr="00E76EB6">
              <w:rPr>
                <w:rFonts w:cs="Arial"/>
                <w:lang w:val="en-US"/>
              </w:rPr>
              <w:t>15, 20</w:t>
            </w:r>
          </w:p>
        </w:tc>
        <w:tc>
          <w:tcPr>
            <w:tcW w:w="771" w:type="dxa"/>
            <w:vMerge/>
            <w:shd w:val="clear" w:color="auto" w:fill="auto"/>
            <w:vAlign w:val="center"/>
          </w:tcPr>
          <w:p w:rsidR="00D240AA" w:rsidRPr="00A973C0"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973C0" w:rsidRDefault="00D240AA" w:rsidP="00842520">
            <w:pPr>
              <w:spacing w:after="0"/>
              <w:jc w:val="center"/>
              <w:rPr>
                <w:rFonts w:ascii="Arial" w:hAnsi="Arial" w:cs="Arial"/>
                <w:sz w:val="18"/>
                <w:szCs w:val="18"/>
              </w:rPr>
            </w:pPr>
          </w:p>
        </w:tc>
      </w:tr>
    </w:tbl>
    <w:p w:rsidR="00D240AA" w:rsidRDefault="00D240AA" w:rsidP="00D240AA">
      <w:pPr>
        <w:rPr>
          <w:lang w:eastAsia="zh-TW"/>
        </w:rPr>
      </w:pPr>
    </w:p>
    <w:p w:rsidR="00D240AA" w:rsidRPr="00CF5AD3" w:rsidRDefault="00D240AA" w:rsidP="00D240AA">
      <w:pPr>
        <w:pStyle w:val="40"/>
        <w:rPr>
          <w:lang w:val="en-US" w:eastAsia="ko-KR"/>
        </w:rPr>
      </w:pPr>
      <w:bookmarkStart w:id="449" w:name="_Toc515459905"/>
      <w:r>
        <w:rPr>
          <w:lang w:val="en-US"/>
        </w:rPr>
        <w:t>6.20.</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CA_1A-7A and DL CA_1A-7C</w:t>
      </w:r>
      <w:bookmarkEnd w:id="449"/>
    </w:p>
    <w:p w:rsidR="00D240AA" w:rsidRPr="00A973C0" w:rsidRDefault="00D240AA" w:rsidP="00D240AA">
      <w:pPr>
        <w:rPr>
          <w:lang w:eastAsia="ko-KR"/>
        </w:rPr>
      </w:pPr>
      <w:r>
        <w:rPr>
          <w:lang w:val="en-US"/>
        </w:rPr>
        <w:t>The</w:t>
      </w:r>
      <w:r w:rsidRPr="00A973C0">
        <w:rPr>
          <w:lang w:val="en-US"/>
        </w:rPr>
        <w:t xml:space="preserve"> 2UL / 3DL own receiver desensitization study </w:t>
      </w:r>
      <w:r>
        <w:rPr>
          <w:lang w:val="en-US"/>
        </w:rPr>
        <w:t xml:space="preserve">by 2UL_CA_1A-7A for </w:t>
      </w:r>
      <w:r w:rsidRPr="00A973C0">
        <w:rPr>
          <w:lang w:val="en-US"/>
        </w:rPr>
        <w:t>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Table </w:t>
      </w:r>
      <w:r>
        <w:rPr>
          <w:lang w:val="en-US"/>
        </w:rPr>
        <w:t>6.20</w:t>
      </w:r>
      <w:r w:rsidRPr="00A973C0">
        <w:rPr>
          <w:lang w:val="en-US"/>
        </w:rPr>
        <w:t>.1.2-1</w:t>
      </w:r>
    </w:p>
    <w:p w:rsidR="00D240AA" w:rsidRPr="00A973C0" w:rsidRDefault="00D240AA" w:rsidP="00D240AA">
      <w:pPr>
        <w:pStyle w:val="TH"/>
      </w:pPr>
      <w:r w:rsidRPr="00A973C0">
        <w:lastRenderedPageBreak/>
        <w:t xml:space="preserve">Table </w:t>
      </w:r>
      <w:r>
        <w:t>6.20</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973C0"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973C0"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2570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880"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973C0"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973C0"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973C0"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973C0"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973C0"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973C0"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973C0"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973C0"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Default="00D240AA" w:rsidP="00D240AA">
      <w:pPr>
        <w:rPr>
          <w:lang w:eastAsia="ko-KR"/>
        </w:rPr>
      </w:pPr>
      <w:r w:rsidRPr="000F5258">
        <w:rPr>
          <w:lang w:eastAsia="ko-KR"/>
        </w:rPr>
        <w:lastRenderedPageBreak/>
        <w:t>Based on</w:t>
      </w:r>
      <w:r>
        <w:rPr>
          <w:lang w:eastAsia="ko-KR"/>
        </w:rPr>
        <w:t xml:space="preserve"> the results from</w:t>
      </w:r>
      <w:r w:rsidRPr="000F5258">
        <w:rPr>
          <w:lang w:eastAsia="ko-KR"/>
        </w:rPr>
        <w:t xml:space="preserve"> Table </w:t>
      </w:r>
      <w:r>
        <w:rPr>
          <w:lang w:eastAsia="ko-KR"/>
        </w:rPr>
        <w:t>6.20</w:t>
      </w:r>
      <w:r w:rsidRPr="000F5258">
        <w:rPr>
          <w:lang w:eastAsia="ko-KR"/>
        </w:rPr>
        <w:t>.1.2-1, there is no harmonics and IMDs p</w:t>
      </w:r>
      <w:r>
        <w:rPr>
          <w:lang w:eastAsia="ko-KR"/>
        </w:rPr>
        <w:t>roducts that fall into own Rx band</w:t>
      </w:r>
      <w:r w:rsidRPr="000F5258">
        <w:rPr>
          <w:lang w:eastAsia="ko-KR"/>
        </w:rPr>
        <w:t>.</w:t>
      </w:r>
    </w:p>
    <w:p w:rsidR="00D240AA" w:rsidRDefault="00D240AA" w:rsidP="00D240AA">
      <w:pPr>
        <w:rPr>
          <w:lang w:eastAsia="zh-TW"/>
        </w:rPr>
      </w:pPr>
    </w:p>
    <w:p w:rsidR="00D240AA" w:rsidRPr="00CF5AD3" w:rsidRDefault="00D240AA" w:rsidP="00D240AA">
      <w:pPr>
        <w:pStyle w:val="40"/>
        <w:rPr>
          <w:lang w:val="en-US" w:eastAsia="ko-KR"/>
        </w:rPr>
      </w:pPr>
      <w:bookmarkStart w:id="450" w:name="_Toc515459906"/>
      <w:r>
        <w:rPr>
          <w:lang w:val="en-US"/>
        </w:rPr>
        <w:t>6.20.</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CA_7C and DL CA_1A-7C</w:t>
      </w:r>
      <w:bookmarkEnd w:id="450"/>
    </w:p>
    <w:p w:rsidR="00D240AA" w:rsidRDefault="00D240AA" w:rsidP="00D240AA">
      <w:pPr>
        <w:rPr>
          <w:lang w:eastAsia="ko-KR"/>
        </w:rPr>
      </w:pPr>
      <w:r>
        <w:rPr>
          <w:lang w:val="en-US"/>
        </w:rPr>
        <w:t xml:space="preserve">The 2UL / </w:t>
      </w:r>
      <w:r>
        <w:rPr>
          <w:lang w:val="en-US" w:eastAsia="ja-JP"/>
        </w:rPr>
        <w:t>3</w:t>
      </w:r>
      <w:r>
        <w:rPr>
          <w:lang w:val="en-US"/>
        </w:rPr>
        <w:t>DL own receiver desensitization by 2UL_CA_7C study for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lang w:val="en-US" w:eastAsia="ja-JP"/>
        </w:rPr>
        <w:t>6.20</w:t>
      </w:r>
      <w:r>
        <w:rPr>
          <w:lang w:val="en-US"/>
        </w:rPr>
        <w:t>.</w:t>
      </w:r>
      <w:r>
        <w:rPr>
          <w:rFonts w:hint="eastAsia"/>
          <w:lang w:val="en-US" w:eastAsia="ja-JP"/>
        </w:rPr>
        <w:t>1</w:t>
      </w:r>
      <w:r>
        <w:rPr>
          <w:lang w:val="en-US"/>
        </w:rPr>
        <w:t>.3-1</w:t>
      </w:r>
    </w:p>
    <w:p w:rsidR="00D240AA" w:rsidRDefault="00D240AA" w:rsidP="00D240AA">
      <w:pPr>
        <w:pStyle w:val="ad"/>
        <w:keepNext/>
        <w:jc w:val="center"/>
      </w:pPr>
      <w:r>
        <w:t xml:space="preserve">Table </w:t>
      </w:r>
      <w:r>
        <w:rPr>
          <w:lang w:eastAsia="ja-JP"/>
        </w:rPr>
        <w:t>6.20</w:t>
      </w:r>
      <w:r>
        <w:t>.</w:t>
      </w:r>
      <w:r>
        <w:rPr>
          <w:rFonts w:hint="eastAsia"/>
          <w:lang w:eastAsia="ja-JP"/>
        </w:rPr>
        <w:t>1</w:t>
      </w:r>
      <w:r>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CA0CD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CA0CD7" w:rsidRDefault="00D240AA" w:rsidP="00842520">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240AA" w:rsidRPr="00CA0CD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2570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5140</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CA0CD7" w:rsidRDefault="00D240AA" w:rsidP="00842520">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240AA" w:rsidRPr="00CA0CD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CA0CD7" w:rsidRDefault="00D240AA" w:rsidP="00842520">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CA0CD7" w:rsidRDefault="00D240AA"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맑은 고딕"/>
          <w:lang w:val="en-US" w:eastAsia="ko-KR"/>
        </w:rPr>
      </w:pPr>
      <w:r>
        <w:rPr>
          <w:lang w:eastAsia="ko-KR"/>
        </w:rPr>
        <w:t>From the harmonics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7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 xml:space="preserve"> 1</w:t>
      </w:r>
      <w:r>
        <w:rPr>
          <w:lang w:eastAsia="ko-KR"/>
        </w:rPr>
        <w:t xml:space="preserve">. </w:t>
      </w:r>
    </w:p>
    <w:p w:rsidR="00D240AA" w:rsidRDefault="00D240AA" w:rsidP="00D240AA">
      <w:pPr>
        <w:rPr>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therefore there is</w:t>
      </w:r>
      <w:r w:rsidRPr="0016225F">
        <w:rPr>
          <w:lang w:val="en-US"/>
        </w:rPr>
        <w:t xml:space="preserve"> no impac</w:t>
      </w:r>
      <w:r>
        <w:rPr>
          <w:lang w:val="en-US"/>
        </w:rPr>
        <w:t>t from Band 7 uplink CA to the</w:t>
      </w:r>
      <w:r w:rsidRPr="0016225F">
        <w:rPr>
          <w:lang w:val="en-US"/>
        </w:rPr>
        <w:t xml:space="preserve"> band </w:t>
      </w:r>
      <w:r>
        <w:rPr>
          <w:lang w:val="en-US"/>
        </w:rPr>
        <w:t>1</w:t>
      </w:r>
      <w:r w:rsidRPr="0016225F">
        <w:rPr>
          <w:lang w:val="en-US"/>
        </w:rPr>
        <w:t xml:space="preserve"> reception.</w:t>
      </w:r>
    </w:p>
    <w:p w:rsidR="00D240AA" w:rsidRPr="005247C1" w:rsidRDefault="00D240AA" w:rsidP="00D240AA">
      <w:pPr>
        <w:rPr>
          <w:rFonts w:eastAsia="맑은 고딕"/>
          <w:lang w:val="en-US" w:eastAsia="ko-KR"/>
        </w:rPr>
      </w:pPr>
    </w:p>
    <w:p w:rsidR="00D240AA" w:rsidRPr="00A938E7" w:rsidRDefault="00D240AA" w:rsidP="00D240AA">
      <w:pPr>
        <w:pStyle w:val="40"/>
        <w:rPr>
          <w:lang w:val="en-US"/>
        </w:rPr>
      </w:pPr>
      <w:bookmarkStart w:id="451" w:name="_Toc515459907"/>
      <w:r>
        <w:rPr>
          <w:lang w:val="en-US"/>
        </w:rPr>
        <w:t>6.20.1.4</w:t>
      </w:r>
      <w:r>
        <w:rPr>
          <w:lang w:val="en-US"/>
        </w:rPr>
        <w:tab/>
      </w:r>
      <w:r>
        <w:rPr>
          <w:lang w:val="en-US"/>
        </w:rPr>
        <w:tab/>
        <w:t>MSD</w:t>
      </w:r>
      <w:bookmarkEnd w:id="451"/>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Pr="00A938E7"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CA_7C</w:t>
      </w:r>
      <w:r>
        <w:rPr>
          <w:i w:val="0"/>
          <w:color w:val="auto"/>
          <w:lang w:eastAsia="ko-KR"/>
        </w:rPr>
        <w:t xml:space="preserve">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w:t>
      </w:r>
      <w:r>
        <w:rPr>
          <w:rFonts w:hint="eastAsia"/>
          <w:i w:val="0"/>
          <w:color w:val="auto"/>
          <w:lang w:eastAsia="zh-CN"/>
        </w:rPr>
        <w:t>, no further MSD studies for this combination.</w:t>
      </w:r>
    </w:p>
    <w:p w:rsidR="00D240AA" w:rsidRPr="00A973C0" w:rsidRDefault="00D240AA" w:rsidP="00D240AA">
      <w:pPr>
        <w:pStyle w:val="40"/>
        <w:rPr>
          <w:lang w:val="en-US"/>
        </w:rPr>
      </w:pPr>
      <w:bookmarkStart w:id="452" w:name="_Toc515459908"/>
      <w:r>
        <w:rPr>
          <w:lang w:val="en-US"/>
        </w:rPr>
        <w:t>6.20.1.5</w:t>
      </w:r>
      <w:r>
        <w:rPr>
          <w:lang w:val="en-US"/>
        </w:rPr>
        <w:tab/>
      </w:r>
      <w:r>
        <w:rPr>
          <w:lang w:val="en-US"/>
        </w:rPr>
        <w:tab/>
      </w:r>
      <w:r w:rsidRPr="00A973C0">
        <w:rPr>
          <w:lang w:val="en-US"/>
        </w:rPr>
        <w:t>∆TIB and ∆RIB values</w:t>
      </w:r>
      <w:bookmarkEnd w:id="452"/>
    </w:p>
    <w:p w:rsidR="00D75129" w:rsidRDefault="00D240AA" w:rsidP="00D240AA">
      <w:r>
        <w:rPr>
          <w:lang w:val="en-US"/>
        </w:rPr>
        <w:t>S</w:t>
      </w:r>
      <w:r>
        <w:t>ame values for ∆T</w:t>
      </w:r>
      <w:r>
        <w:rPr>
          <w:vertAlign w:val="subscript"/>
        </w:rPr>
        <w:t>IB</w:t>
      </w:r>
      <w:r>
        <w:t xml:space="preserve"> and ∆R</w:t>
      </w:r>
      <w:r>
        <w:rPr>
          <w:vertAlign w:val="subscript"/>
        </w:rPr>
        <w:t>IB</w:t>
      </w:r>
      <w:r>
        <w:t> of 3DL/1UL CA_1A-7C are applied.</w:t>
      </w:r>
    </w:p>
    <w:p w:rsidR="00D240AA" w:rsidRDefault="00D240AA" w:rsidP="00D240AA"/>
    <w:p w:rsidR="00842520" w:rsidRPr="001E238A" w:rsidRDefault="00842520" w:rsidP="001E238A">
      <w:pPr>
        <w:pStyle w:val="2"/>
      </w:pPr>
      <w:bookmarkStart w:id="453" w:name="_Toc515459909"/>
      <w:r>
        <w:lastRenderedPageBreak/>
        <w:t>6.21</w:t>
      </w:r>
      <w:r w:rsidRPr="000626DB">
        <w:tab/>
      </w:r>
      <w:r w:rsidRPr="001E238A">
        <w:t>LTE Advanced Carrier Aggregation: Band 3 and Band 7 and Band 28 with 2ULs</w:t>
      </w:r>
      <w:bookmarkEnd w:id="453"/>
    </w:p>
    <w:p w:rsidR="00842520" w:rsidRPr="00992882" w:rsidRDefault="00842520" w:rsidP="00842520">
      <w:pPr>
        <w:pStyle w:val="30"/>
        <w:rPr>
          <w:rFonts w:ascii="Calibri" w:hAnsi="Calibri"/>
          <w:sz w:val="22"/>
          <w:szCs w:val="22"/>
          <w:lang w:val="en-US" w:eastAsia="sv-SE"/>
        </w:rPr>
      </w:pPr>
      <w:bookmarkStart w:id="454" w:name="_Toc515459910"/>
      <w:r>
        <w:rPr>
          <w:lang w:val="en-US"/>
        </w:rPr>
        <w:t>6.21</w:t>
      </w:r>
      <w:r w:rsidRPr="00992882">
        <w:rPr>
          <w:rFonts w:hint="eastAsia"/>
          <w:lang w:val="en-US" w:eastAsia="ko-KR"/>
        </w:rPr>
        <w:t>.1</w:t>
      </w:r>
      <w:r w:rsidRPr="00992882">
        <w:rPr>
          <w:rFonts w:ascii="Calibri" w:hAnsi="Calibri"/>
          <w:sz w:val="22"/>
          <w:szCs w:val="22"/>
          <w:lang w:val="en-US" w:eastAsia="sv-SE"/>
        </w:rPr>
        <w:tab/>
      </w:r>
      <w:r w:rsidRPr="00992882">
        <w:rPr>
          <w:lang w:val="en-US"/>
        </w:rPr>
        <w:t>List of specific combination issues</w:t>
      </w:r>
      <w:bookmarkEnd w:id="454"/>
    </w:p>
    <w:p w:rsidR="00842520" w:rsidRPr="00992882" w:rsidRDefault="00842520" w:rsidP="00842520">
      <w:pPr>
        <w:pStyle w:val="40"/>
        <w:rPr>
          <w:lang w:val="en-US"/>
        </w:rPr>
      </w:pPr>
      <w:bookmarkStart w:id="455" w:name="_Toc515459911"/>
      <w:r>
        <w:rPr>
          <w:lang w:val="en-US"/>
        </w:rPr>
        <w:t>6.21</w:t>
      </w:r>
      <w:r w:rsidRPr="00992882">
        <w:rPr>
          <w:lang w:val="en-US"/>
        </w:rPr>
        <w:t>.1</w:t>
      </w:r>
      <w:r w:rsidRPr="00992882">
        <w:rPr>
          <w:rFonts w:hint="eastAsia"/>
          <w:lang w:val="en-US" w:eastAsia="ko-KR"/>
        </w:rPr>
        <w:t>.1</w:t>
      </w:r>
      <w:r w:rsidRPr="00992882">
        <w:rPr>
          <w:rFonts w:ascii="Calibri" w:hAnsi="Calibri"/>
          <w:sz w:val="22"/>
          <w:szCs w:val="22"/>
          <w:lang w:val="en-US" w:eastAsia="sv-SE"/>
        </w:rPr>
        <w:tab/>
      </w:r>
      <w:r w:rsidRPr="00992882">
        <w:rPr>
          <w:lang w:val="en-US"/>
        </w:rPr>
        <w:t>Channel bandwidths per operating band for CA</w:t>
      </w:r>
      <w:bookmarkEnd w:id="455"/>
    </w:p>
    <w:p w:rsidR="00842520" w:rsidRPr="00992882" w:rsidRDefault="00842520" w:rsidP="00842520">
      <w:pPr>
        <w:pStyle w:val="TH"/>
      </w:pPr>
      <w:r w:rsidRPr="00992882">
        <w:t xml:space="preserve">Table </w:t>
      </w:r>
      <w:r>
        <w:t>6.21</w:t>
      </w:r>
      <w:r w:rsidRPr="00992882">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842520" w:rsidTr="00842520">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H"/>
              <w:spacing w:line="252" w:lineRule="auto"/>
            </w:pPr>
            <w:r>
              <w:t>E-UTRA CA configuration / Bandwidth combination set</w:t>
            </w:r>
          </w:p>
        </w:tc>
      </w:tr>
      <w:tr w:rsidR="00842520" w:rsidTr="00842520">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rPr>
                <w:lang w:eastAsia="ko-KR"/>
              </w:rPr>
            </w:pPr>
            <w:r>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1.4</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3</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10</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15</w:t>
            </w:r>
            <w:r>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20</w:t>
            </w:r>
            <w:r>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Maximum aggregated bandwidth</w:t>
            </w:r>
          </w:p>
          <w:p w:rsidR="00842520" w:rsidRDefault="00842520" w:rsidP="00842520">
            <w:pPr>
              <w:pStyle w:val="TAH"/>
              <w:spacing w:line="252" w:lineRule="auto"/>
            </w:pPr>
            <w:r>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H"/>
              <w:spacing w:line="252" w:lineRule="auto"/>
            </w:pPr>
            <w:r>
              <w:t>Bandwidth combination set</w:t>
            </w:r>
          </w:p>
        </w:tc>
      </w:tr>
      <w:tr w:rsidR="00842520" w:rsidTr="00842520">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highlight w:val="yellow"/>
                <w:lang w:eastAsia="ko-KR"/>
              </w:rPr>
            </w:pPr>
            <w:r>
              <w:t>CA_3A-</w:t>
            </w:r>
            <w:r>
              <w:rPr>
                <w:lang w:eastAsia="ja-JP"/>
              </w:rPr>
              <w:t>7</w:t>
            </w:r>
            <w:r>
              <w:t>A-</w:t>
            </w:r>
            <w:r>
              <w:rPr>
                <w:lang w:eastAsia="ja-JP"/>
              </w:rPr>
              <w:t>28</w:t>
            </w:r>
            <w:r>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Pr="00195178" w:rsidRDefault="00842520" w:rsidP="00842520">
            <w:pPr>
              <w:pStyle w:val="TAC"/>
              <w:spacing w:line="252" w:lineRule="auto"/>
              <w:rPr>
                <w:bCs/>
                <w:color w:val="000000"/>
                <w:lang w:eastAsia="ko-KR"/>
              </w:rPr>
            </w:pPr>
            <w:r w:rsidRPr="0067267D">
              <w:rPr>
                <w:bCs/>
                <w:color w:val="000000"/>
                <w:lang w:eastAsia="ja-JP"/>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pPr>
            <w:r>
              <w:rPr>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val="en-US" w:eastAsia="ja-JP"/>
              </w:rPr>
            </w:pPr>
            <w:r>
              <w:rPr>
                <w:lang w:val="en-US" w:eastAsia="ja-JP"/>
              </w:rPr>
              <w:t>0</w:t>
            </w: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r w:rsidR="00842520" w:rsidTr="00842520">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842520" w:rsidRDefault="00842520" w:rsidP="00842520">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842520" w:rsidRDefault="00842520" w:rsidP="00842520">
            <w:pPr>
              <w:pStyle w:val="TAC"/>
              <w:spacing w:line="252" w:lineRule="auto"/>
            </w:pPr>
          </w:p>
        </w:tc>
        <w:tc>
          <w:tcPr>
            <w:tcW w:w="610" w:type="dxa"/>
            <w:tcBorders>
              <w:top w:val="nil"/>
              <w:left w:val="nil"/>
              <w:bottom w:val="single" w:sz="8" w:space="0" w:color="auto"/>
              <w:right w:val="single" w:sz="8" w:space="0" w:color="auto"/>
            </w:tcBorders>
            <w:tcMar>
              <w:top w:w="0" w:type="dxa"/>
              <w:left w:w="108" w:type="dxa"/>
              <w:bottom w:w="0" w:type="dxa"/>
              <w:right w:w="108" w:type="dxa"/>
            </w:tcMa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842520" w:rsidRDefault="00842520" w:rsidP="00842520">
            <w:pPr>
              <w:pStyle w:val="TAC"/>
              <w:spacing w:line="252" w:lineRule="auto"/>
              <w:rPr>
                <w:lang w:eastAsia="ja-JP"/>
              </w:rPr>
            </w:pPr>
            <w:r>
              <w:rPr>
                <w:lang w:eastAsia="ja-JP"/>
              </w:rPr>
              <w:t>Yes</w:t>
            </w: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842520" w:rsidRDefault="00842520" w:rsidP="00842520">
            <w:pPr>
              <w:rPr>
                <w:rFonts w:ascii="Arial" w:eastAsia="Times New Roman" w:hAnsi="Arial" w:cs="Arial"/>
                <w:lang w:val="en-US" w:eastAsia="ja-JP"/>
              </w:rPr>
            </w:pPr>
          </w:p>
        </w:tc>
      </w:tr>
    </w:tbl>
    <w:p w:rsidR="00842520" w:rsidRPr="00992882" w:rsidRDefault="00842520" w:rsidP="00842520">
      <w:pPr>
        <w:pStyle w:val="TH"/>
        <w:rPr>
          <w:highlight w:val="yellow"/>
        </w:rPr>
      </w:pPr>
    </w:p>
    <w:p w:rsidR="00842520" w:rsidRPr="00992882" w:rsidRDefault="00842520" w:rsidP="00842520">
      <w:pPr>
        <w:pStyle w:val="40"/>
        <w:rPr>
          <w:lang w:val="en-US" w:eastAsia="ko-KR"/>
        </w:rPr>
      </w:pPr>
      <w:bookmarkStart w:id="456" w:name="_Toc515459912"/>
      <w:r>
        <w:rPr>
          <w:lang w:val="en-US"/>
        </w:rPr>
        <w:t>6.21</w:t>
      </w:r>
      <w:r w:rsidRPr="00992882">
        <w:rPr>
          <w:lang w:val="en-US"/>
        </w:rPr>
        <w:t>.</w:t>
      </w:r>
      <w:r w:rsidRPr="00992882">
        <w:rPr>
          <w:lang w:val="en-US" w:eastAsia="ko-KR"/>
        </w:rPr>
        <w:t>1.</w:t>
      </w:r>
      <w:r w:rsidRPr="00992882">
        <w:rPr>
          <w:lang w:val="en-US"/>
        </w:rPr>
        <w:t>2</w:t>
      </w:r>
      <w:r w:rsidRPr="00992882">
        <w:rPr>
          <w:rFonts w:ascii="Calibri" w:hAnsi="Calibri"/>
          <w:sz w:val="22"/>
          <w:szCs w:val="22"/>
          <w:lang w:val="en-US" w:eastAsia="sv-SE"/>
        </w:rPr>
        <w:tab/>
      </w:r>
      <w:r w:rsidRPr="00992882">
        <w:t>Co-existence studies</w:t>
      </w:r>
      <w:r w:rsidRPr="00992882">
        <w:rPr>
          <w:lang w:eastAsia="ko-KR"/>
        </w:rPr>
        <w:t xml:space="preserve"> for LTE-A UL CA_3A-28A and DL CA_3A-7A-28A</w:t>
      </w:r>
      <w:bookmarkEnd w:id="456"/>
    </w:p>
    <w:p w:rsidR="00842520" w:rsidRPr="00992882" w:rsidRDefault="00842520" w:rsidP="00842520">
      <w:pPr>
        <w:rPr>
          <w:lang w:eastAsia="ko-KR"/>
        </w:rPr>
      </w:pPr>
      <w:r w:rsidRPr="00992882">
        <w:rPr>
          <w:lang w:val="en-US"/>
        </w:rPr>
        <w:t>For 2UL / 3DL own receiver desensitization study 2</w:t>
      </w:r>
      <w:r w:rsidRPr="00992882">
        <w:rPr>
          <w:vertAlign w:val="superscript"/>
          <w:lang w:val="en-US"/>
        </w:rPr>
        <w:t>nd</w:t>
      </w:r>
      <w:r w:rsidRPr="00992882">
        <w:rPr>
          <w:lang w:val="en-US"/>
        </w:rPr>
        <w:t xml:space="preserve"> and 3</w:t>
      </w:r>
      <w:r w:rsidRPr="00992882">
        <w:rPr>
          <w:vertAlign w:val="superscript"/>
          <w:lang w:val="en-US"/>
        </w:rPr>
        <w:t>rd</w:t>
      </w:r>
      <w:r w:rsidRPr="00992882">
        <w:rPr>
          <w:lang w:val="en-US"/>
        </w:rPr>
        <w:t xml:space="preserve"> order harmonics and 2</w:t>
      </w:r>
      <w:r w:rsidRPr="00992882">
        <w:rPr>
          <w:vertAlign w:val="superscript"/>
          <w:lang w:val="en-US"/>
        </w:rPr>
        <w:t>nd</w:t>
      </w:r>
      <w:r w:rsidRPr="00992882">
        <w:rPr>
          <w:lang w:val="en-US"/>
        </w:rPr>
        <w:t>, 3</w:t>
      </w:r>
      <w:r w:rsidRPr="00992882">
        <w:rPr>
          <w:vertAlign w:val="superscript"/>
          <w:lang w:val="en-US"/>
        </w:rPr>
        <w:t>rd</w:t>
      </w:r>
      <w:r w:rsidRPr="00992882">
        <w:rPr>
          <w:lang w:val="en-US"/>
        </w:rPr>
        <w:t>, 4</w:t>
      </w:r>
      <w:r w:rsidRPr="00992882">
        <w:rPr>
          <w:vertAlign w:val="superscript"/>
          <w:lang w:val="en-US"/>
        </w:rPr>
        <w:t>th</w:t>
      </w:r>
      <w:r w:rsidRPr="00992882">
        <w:rPr>
          <w:lang w:val="en-US"/>
        </w:rPr>
        <w:t xml:space="preserve"> and 5</w:t>
      </w:r>
      <w:r w:rsidRPr="00992882">
        <w:rPr>
          <w:vertAlign w:val="superscript"/>
          <w:lang w:val="en-US"/>
        </w:rPr>
        <w:t>th</w:t>
      </w:r>
      <w:r w:rsidRPr="00992882">
        <w:rPr>
          <w:lang w:val="en-US"/>
        </w:rPr>
        <w:t xml:space="preserve"> order intermodulation products were calculated and presented in Table </w:t>
      </w:r>
      <w:r>
        <w:rPr>
          <w:lang w:val="en-US"/>
        </w:rPr>
        <w:t>6.21</w:t>
      </w:r>
      <w:r w:rsidRPr="00992882">
        <w:rPr>
          <w:lang w:val="en-US"/>
        </w:rPr>
        <w:t>.1.2-1</w:t>
      </w:r>
    </w:p>
    <w:p w:rsidR="00842520" w:rsidRPr="00D754C1" w:rsidRDefault="00842520" w:rsidP="00842520">
      <w:pPr>
        <w:pStyle w:val="TH"/>
      </w:pPr>
      <w:r w:rsidRPr="00D754C1">
        <w:lastRenderedPageBreak/>
        <w:t xml:space="preserve">Table </w:t>
      </w:r>
      <w:r>
        <w:t>6.21</w:t>
      </w:r>
      <w:r w:rsidRPr="00D754C1">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5762FD"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754C1" w:rsidRDefault="00842520" w:rsidP="00842520">
            <w:pPr>
              <w:pStyle w:val="TAH"/>
              <w:rPr>
                <w:lang w:val="en-US" w:eastAsia="ko-KR"/>
              </w:rPr>
            </w:pPr>
            <w:r w:rsidRPr="00D754C1">
              <w:rPr>
                <w:lang w:val="en-US" w:eastAsia="ko-KR"/>
              </w:rPr>
              <w:t>fy_high</w:t>
            </w:r>
          </w:p>
        </w:tc>
      </w:tr>
      <w:tr w:rsidR="00842520" w:rsidRPr="005762FD"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842520" w:rsidRPr="00D754C1" w:rsidRDefault="00842520" w:rsidP="00842520">
            <w:pPr>
              <w:pStyle w:val="TAC"/>
              <w:rPr>
                <w:lang w:val="en-US" w:eastAsia="ko-KR"/>
              </w:rPr>
            </w:pPr>
            <w:r w:rsidRPr="00D754C1">
              <w:rPr>
                <w:lang w:val="en-US" w:eastAsia="ko-KR"/>
              </w:rPr>
              <w:t>748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2</w:t>
            </w:r>
            <w:r w:rsidRPr="00D754C1">
              <w:rPr>
                <w:vertAlign w:val="superscript"/>
                <w:lang w:val="en-US" w:eastAsia="ko-KR"/>
              </w:rPr>
              <w:t>nd</w:t>
            </w:r>
            <w:r w:rsidRPr="00D754C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1496</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 fy_high</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3</w:t>
            </w:r>
            <w:r w:rsidRPr="00D754C1">
              <w:rPr>
                <w:vertAlign w:val="superscript"/>
                <w:lang w:val="en-US" w:eastAsia="ko-KR"/>
              </w:rPr>
              <w:t>rd</w:t>
            </w:r>
            <w:r w:rsidRPr="00D754C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754C1" w:rsidRDefault="00842520" w:rsidP="00842520">
            <w:pPr>
              <w:pStyle w:val="TAC"/>
              <w:rPr>
                <w:lang w:val="en-US" w:eastAsia="ko-KR"/>
              </w:rPr>
            </w:pPr>
            <w:r w:rsidRPr="00D754C1">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754C1" w:rsidRDefault="00842520" w:rsidP="00842520">
            <w:pPr>
              <w:pStyle w:val="TAC"/>
              <w:rPr>
                <w:lang w:val="en-US" w:eastAsia="ko-KR"/>
              </w:rPr>
            </w:pPr>
            <w:r w:rsidRPr="00D754C1">
              <w:rPr>
                <w:lang w:val="en-US" w:eastAsia="ko-KR"/>
              </w:rPr>
              <w:t>2244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 tone 2</w:t>
            </w:r>
            <w:r w:rsidRPr="00D754C1">
              <w:rPr>
                <w:vertAlign w:val="superscript"/>
                <w:lang w:val="en-US" w:eastAsia="ko-KR"/>
              </w:rPr>
              <w:t>nd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2533</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842520" w:rsidRPr="005762FD" w:rsidRDefault="00842520" w:rsidP="00842520">
            <w:pPr>
              <w:pStyle w:val="TAC"/>
              <w:rPr>
                <w:lang w:val="en-US" w:eastAsia="ko-KR"/>
              </w:rPr>
            </w:pPr>
            <w:r w:rsidRPr="005762F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842520" w:rsidRPr="00D754C1" w:rsidRDefault="00842520" w:rsidP="00842520">
            <w:pPr>
              <w:pStyle w:val="TAC"/>
              <w:rPr>
                <w:lang w:val="en-US" w:eastAsia="ko-KR"/>
              </w:rPr>
            </w:pPr>
            <w:r w:rsidRPr="00D754C1">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214</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3</w:t>
            </w:r>
            <w:r w:rsidRPr="00D754C1">
              <w:rPr>
                <w:vertAlign w:val="superscript"/>
                <w:lang w:val="en-US" w:eastAsia="ko-KR"/>
              </w:rPr>
              <w:t>rd</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fx_high|</w:t>
            </w:r>
          </w:p>
        </w:tc>
      </w:tr>
      <w:tr w:rsidR="00842520" w:rsidRPr="005762FD"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3281</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|3*fy_high + 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4029</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4</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|2*fx_high + 2*fy_high|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5066</w:t>
            </w:r>
          </w:p>
        </w:tc>
      </w:tr>
      <w:tr w:rsidR="00842520" w:rsidRPr="005762FD"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4*fx_low|</w:t>
            </w:r>
          </w:p>
        </w:tc>
      </w:tr>
      <w:tr w:rsidR="00842520" w:rsidRPr="005762FD"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6092</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|fy_high + 4*fx_high|</w:t>
            </w:r>
          </w:p>
        </w:tc>
      </w:tr>
      <w:tr w:rsidR="00842520" w:rsidRPr="005762FD"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7888</w:t>
            </w:r>
          </w:p>
        </w:tc>
      </w:tr>
      <w:tr w:rsidR="00842520" w:rsidRPr="005762FD"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3*fx_low|</w:t>
            </w:r>
          </w:p>
        </w:tc>
      </w:tr>
      <w:tr w:rsidR="00842520" w:rsidRPr="005762FD"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754C1" w:rsidRDefault="00842520" w:rsidP="00842520">
            <w:pPr>
              <w:pStyle w:val="TAC"/>
              <w:rPr>
                <w:lang w:val="en-US" w:eastAsia="ko-KR"/>
              </w:rPr>
            </w:pPr>
            <w:r w:rsidRPr="00D754C1">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3634</w:t>
            </w:r>
          </w:p>
        </w:tc>
      </w:tr>
      <w:tr w:rsidR="00842520" w:rsidRPr="005762FD"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Two-tone 5</w:t>
            </w:r>
            <w:r w:rsidRPr="00D754C1">
              <w:rPr>
                <w:vertAlign w:val="superscript"/>
                <w:lang w:val="en-US" w:eastAsia="ko-KR"/>
              </w:rPr>
              <w:t>th</w:t>
            </w:r>
            <w:r w:rsidRPr="00D754C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5762FD" w:rsidRDefault="00842520" w:rsidP="00842520">
            <w:pPr>
              <w:pStyle w:val="TAC"/>
              <w:rPr>
                <w:lang w:val="en-US" w:eastAsia="ko-KR"/>
              </w:rPr>
            </w:pPr>
            <w:r w:rsidRPr="005762F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5762FD" w:rsidRDefault="00842520" w:rsidP="00842520">
            <w:pPr>
              <w:pStyle w:val="TAC"/>
              <w:rPr>
                <w:lang w:val="en-US" w:eastAsia="ko-KR"/>
              </w:rPr>
            </w:pPr>
            <w:r w:rsidRPr="005762FD">
              <w:rPr>
                <w:lang w:val="en-US" w:eastAsia="ko-KR"/>
              </w:rPr>
              <w:t>|2*fy_high + 3*fx_high|</w:t>
            </w:r>
          </w:p>
        </w:tc>
      </w:tr>
      <w:tr w:rsidR="00842520" w:rsidRPr="005762FD"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754C1" w:rsidRDefault="00842520" w:rsidP="00842520">
            <w:pPr>
              <w:pStyle w:val="TAL"/>
              <w:rPr>
                <w:lang w:val="en-US" w:eastAsia="ko-KR"/>
              </w:rPr>
            </w:pPr>
            <w:r w:rsidRPr="00D754C1">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842520" w:rsidRPr="00D754C1" w:rsidRDefault="00842520" w:rsidP="00842520">
            <w:pPr>
              <w:pStyle w:val="TAC"/>
              <w:rPr>
                <w:lang w:val="en-US" w:eastAsia="ko-KR"/>
              </w:rPr>
            </w:pPr>
            <w:r w:rsidRPr="00D754C1">
              <w:rPr>
                <w:lang w:val="en-US" w:eastAsia="ko-KR"/>
              </w:rPr>
              <w:t>6851</w:t>
            </w:r>
          </w:p>
        </w:tc>
      </w:tr>
    </w:tbl>
    <w:p w:rsidR="00842520" w:rsidRPr="005762FD" w:rsidRDefault="00842520" w:rsidP="00842520">
      <w:pPr>
        <w:rPr>
          <w:rFonts w:ascii="Arial" w:hAnsi="Arial" w:cs="Arial"/>
          <w:color w:val="000000"/>
          <w:sz w:val="18"/>
          <w:szCs w:val="18"/>
          <w:highlight w:val="yellow"/>
          <w:lang w:val="en-US" w:eastAsia="ko-KR"/>
        </w:rPr>
      </w:pPr>
    </w:p>
    <w:p w:rsidR="00842520" w:rsidRPr="005762FD" w:rsidRDefault="00842520" w:rsidP="00842520">
      <w:pPr>
        <w:rPr>
          <w:lang w:eastAsia="ko-KR"/>
        </w:rPr>
      </w:pPr>
      <w:r w:rsidRPr="005762FD">
        <w:rPr>
          <w:lang w:eastAsia="ko-KR"/>
        </w:rPr>
        <w:lastRenderedPageBreak/>
        <w:t xml:space="preserve">For CA_3A-28A </w:t>
      </w:r>
      <w:r w:rsidRPr="005762FD">
        <w:rPr>
          <w:sz w:val="22"/>
          <w:lang w:eastAsia="ko-KR"/>
        </w:rPr>
        <w:t>we analyse the impact to the 3</w:t>
      </w:r>
      <w:r w:rsidRPr="005762FD">
        <w:rPr>
          <w:sz w:val="22"/>
          <w:vertAlign w:val="superscript"/>
          <w:lang w:eastAsia="ko-KR"/>
        </w:rPr>
        <w:t>rd</w:t>
      </w:r>
      <w:r w:rsidRPr="005762FD">
        <w:rPr>
          <w:sz w:val="22"/>
          <w:lang w:eastAsia="ko-KR"/>
        </w:rPr>
        <w:t xml:space="preserve"> own receiving band by the harmonics and IMD products from the dual uplink transmission.</w:t>
      </w:r>
      <w:r>
        <w:rPr>
          <w:lang w:eastAsia="ko-KR"/>
        </w:rPr>
        <w:t xml:space="preserve"> </w:t>
      </w:r>
      <w:r w:rsidR="00BB3919">
        <w:rPr>
          <w:sz w:val="22"/>
          <w:lang w:eastAsia="ko-KR"/>
        </w:rPr>
        <w:t>There is s</w:t>
      </w:r>
      <w:r w:rsidR="00BB3919" w:rsidRPr="00203F5B">
        <w:rPr>
          <w:sz w:val="22"/>
          <w:lang w:eastAsia="ko-KR"/>
        </w:rPr>
        <w:t xml:space="preserve">elf-interference on </w:t>
      </w:r>
      <w:r w:rsidR="00BB3919">
        <w:rPr>
          <w:sz w:val="22"/>
          <w:lang w:eastAsia="ko-KR"/>
        </w:rPr>
        <w:t xml:space="preserve">the </w:t>
      </w:r>
      <w:r w:rsidR="00BB3919" w:rsidRPr="00203F5B">
        <w:rPr>
          <w:sz w:val="22"/>
          <w:lang w:eastAsia="ko-KR"/>
        </w:rPr>
        <w:t>3rd IMD on Band 7</w:t>
      </w:r>
      <w:r w:rsidR="00BB3919">
        <w:rPr>
          <w:sz w:val="22"/>
          <w:lang w:eastAsia="ko-KR"/>
        </w:rPr>
        <w:t xml:space="preserve">, the detail test configuration and MSD level results are </w:t>
      </w:r>
      <w:r w:rsidR="00BB3919" w:rsidRPr="00203F5B">
        <w:rPr>
          <w:sz w:val="22"/>
          <w:lang w:eastAsia="ko-KR"/>
        </w:rPr>
        <w:t xml:space="preserve">provided </w:t>
      </w:r>
      <w:r w:rsidR="00BB3919">
        <w:rPr>
          <w:sz w:val="22"/>
          <w:lang w:eastAsia="ko-KR"/>
        </w:rPr>
        <w:t>in section 5.1.5.</w:t>
      </w:r>
    </w:p>
    <w:p w:rsidR="00842520" w:rsidRPr="00BB3919" w:rsidRDefault="00842520" w:rsidP="00842520">
      <w:pPr>
        <w:pStyle w:val="40"/>
      </w:pPr>
    </w:p>
    <w:p w:rsidR="00842520" w:rsidRPr="00DE6264" w:rsidRDefault="00842520" w:rsidP="00842520">
      <w:pPr>
        <w:pStyle w:val="40"/>
        <w:rPr>
          <w:lang w:val="en-US"/>
        </w:rPr>
      </w:pPr>
      <w:bookmarkStart w:id="457" w:name="_Toc515459913"/>
      <w:r>
        <w:rPr>
          <w:lang w:val="en-US"/>
        </w:rPr>
        <w:t>6.21</w:t>
      </w:r>
      <w:r w:rsidRPr="00DE6264">
        <w:rPr>
          <w:lang w:val="en-US"/>
        </w:rPr>
        <w:t>.1.</w:t>
      </w:r>
      <w:r w:rsidR="00CC629D">
        <w:rPr>
          <w:lang w:val="en-US"/>
        </w:rPr>
        <w:t>3</w:t>
      </w:r>
      <w:r w:rsidRPr="00DE6264">
        <w:rPr>
          <w:lang w:val="en-US"/>
        </w:rPr>
        <w:tab/>
      </w:r>
      <w:r w:rsidRPr="00DE6264">
        <w:rPr>
          <w:lang w:val="en-US"/>
        </w:rPr>
        <w:tab/>
        <w:t>MSD</w:t>
      </w:r>
      <w:bookmarkEnd w:id="457"/>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1"/>
        <w:gridCol w:w="1703"/>
        <w:gridCol w:w="883"/>
        <w:gridCol w:w="797"/>
        <w:gridCol w:w="961"/>
        <w:gridCol w:w="961"/>
        <w:gridCol w:w="961"/>
        <w:gridCol w:w="961"/>
        <w:gridCol w:w="961"/>
        <w:gridCol w:w="830"/>
        <w:gridCol w:w="830"/>
      </w:tblGrid>
      <w:tr w:rsidR="00842520" w:rsidTr="00842520">
        <w:trPr>
          <w:trHeight w:val="258"/>
          <w:jc w:val="center"/>
        </w:trPr>
        <w:tc>
          <w:tcPr>
            <w:tcW w:w="11659" w:type="dxa"/>
            <w:gridSpan w:val="11"/>
            <w:tcBorders>
              <w:top w:val="single" w:sz="4" w:space="0" w:color="auto"/>
              <w:left w:val="single" w:sz="4" w:space="0" w:color="auto"/>
              <w:bottom w:val="single" w:sz="4" w:space="0" w:color="auto"/>
              <w:right w:val="single" w:sz="4" w:space="0" w:color="auto"/>
            </w:tcBorders>
            <w:hideMark/>
          </w:tcPr>
          <w:p w:rsidR="00842520" w:rsidRDefault="00842520" w:rsidP="00842520">
            <w:pPr>
              <w:pStyle w:val="TAH"/>
            </w:pPr>
            <w:r>
              <w:t>E-UTRA Band / Channel bandwidth / N</w:t>
            </w:r>
            <w:r>
              <w:rPr>
                <w:vertAlign w:val="subscript"/>
              </w:rPr>
              <w:t>RB</w:t>
            </w:r>
            <w:r>
              <w:t xml:space="preserve"> / Duplex mode</w:t>
            </w:r>
          </w:p>
        </w:tc>
      </w:tr>
      <w:tr w:rsidR="00842520" w:rsidTr="00842520">
        <w:trPr>
          <w:trHeight w:val="714"/>
          <w:jc w:val="center"/>
        </w:trPr>
        <w:tc>
          <w:tcPr>
            <w:tcW w:w="181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DL </w:t>
            </w:r>
            <w:r>
              <w:t>Configuration</w:t>
            </w:r>
          </w:p>
        </w:tc>
        <w:tc>
          <w:tcPr>
            <w:tcW w:w="170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CA</w:t>
            </w:r>
          </w:p>
          <w:p w:rsidR="00842520" w:rsidRDefault="00842520" w:rsidP="00842520">
            <w:pPr>
              <w:pStyle w:val="TAH"/>
            </w:pPr>
            <w:r>
              <w:rPr>
                <w:lang w:eastAsia="ko-KR"/>
              </w:rPr>
              <w:t xml:space="preserve">UL </w:t>
            </w:r>
            <w:r>
              <w:t>Configuration</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EUTRA band</w:t>
            </w:r>
          </w:p>
        </w:tc>
        <w:tc>
          <w:tcPr>
            <w:tcW w:w="797"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UL F</w:t>
            </w:r>
            <w:r>
              <w:rPr>
                <w:vertAlign w:val="subscript"/>
              </w:rPr>
              <w:t>c</w:t>
            </w:r>
            <w:r>
              <w:t xml:space="preserve">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BW </w:t>
            </w:r>
            <w:r>
              <w:b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UL </w:t>
            </w:r>
            <w:r>
              <w:br/>
              <w:t>C</w:t>
            </w:r>
            <w:r>
              <w:rPr>
                <w:vertAlign w:val="subscript"/>
              </w:rPr>
              <w:t>LRB</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DL F</w:t>
            </w:r>
            <w:r>
              <w:rPr>
                <w:vertAlign w:val="subscript"/>
              </w:rPr>
              <w:t>c</w:t>
            </w:r>
            <w:r>
              <w:t xml:space="preserve"> (MHz)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DL BW</w:t>
            </w:r>
          </w:p>
          <w:p w:rsidR="00842520" w:rsidRDefault="00842520" w:rsidP="00842520">
            <w:pPr>
              <w:pStyle w:val="TAH"/>
              <w:rPr>
                <w:lang w:eastAsia="ko-KR"/>
              </w:rPr>
            </w:pPr>
            <w:r>
              <w:rPr>
                <w:lang w:eastAsia="ko-KR"/>
              </w:rPr>
              <w:t>(MHz)</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 xml:space="preserve">MSD </w:t>
            </w:r>
            <w:r>
              <w:br/>
              <w:t>(dB)</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pPr>
            <w:r>
              <w:t>Duplex mode</w:t>
            </w:r>
          </w:p>
        </w:tc>
        <w:tc>
          <w:tcPr>
            <w:tcW w:w="830"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Source of IMD</w:t>
            </w:r>
          </w:p>
        </w:tc>
      </w:tr>
      <w:tr w:rsidR="00842520" w:rsidTr="00842520">
        <w:trPr>
          <w:trHeight w:val="258"/>
          <w:jc w:val="center"/>
        </w:trPr>
        <w:tc>
          <w:tcPr>
            <w:tcW w:w="1811"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CC629D" w:rsidP="00842520">
            <w:pPr>
              <w:spacing w:after="0"/>
              <w:rPr>
                <w:rFonts w:ascii="Arial" w:hAnsi="Arial"/>
                <w:b/>
                <w:sz w:val="18"/>
              </w:rPr>
            </w:pPr>
            <w:r w:rsidRPr="00CC629D">
              <w:rPr>
                <w:rFonts w:ascii="Arial" w:hAnsi="Arial"/>
                <w:b/>
                <w:sz w:val="18"/>
              </w:rPr>
              <w:t>CA_3A-7A-28A</w:t>
            </w:r>
          </w:p>
        </w:tc>
        <w:tc>
          <w:tcPr>
            <w:tcW w:w="1703"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H"/>
              <w:rPr>
                <w:lang w:eastAsia="ko-KR"/>
              </w:rPr>
            </w:pPr>
            <w:r>
              <w:rPr>
                <w:lang w:eastAsia="ko-KR"/>
              </w:rPr>
              <w:t>CA_3A-28A</w:t>
            </w: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3</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1712.5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1807.5</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val="restart"/>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b/>
                <w:lang w:eastAsia="ko-KR"/>
              </w:rPr>
            </w:pPr>
            <w:r>
              <w:rPr>
                <w:b/>
                <w:lang w:eastAsia="ko-KR"/>
              </w:rPr>
              <w:t>N/A</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FDD</w:t>
            </w:r>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pPr>
            <w:r>
              <w:rPr>
                <w:lang w:eastAsia="ko-KR"/>
              </w:rPr>
              <w:t>IMD3</w:t>
            </w: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28</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743</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798</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r w:rsidR="00842520" w:rsidTr="00842520">
        <w:trPr>
          <w:trHeight w:val="258"/>
          <w:jc w:val="center"/>
        </w:trPr>
        <w:tc>
          <w:tcPr>
            <w:tcW w:w="1811"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rPr>
            </w:pPr>
          </w:p>
        </w:tc>
        <w:tc>
          <w:tcPr>
            <w:tcW w:w="1703"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b/>
                <w:sz w:val="18"/>
                <w:lang w:eastAsia="ko-KR"/>
              </w:rPr>
            </w:pPr>
          </w:p>
        </w:tc>
        <w:tc>
          <w:tcPr>
            <w:tcW w:w="883"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pStyle w:val="TAC"/>
              <w:rPr>
                <w:lang w:eastAsia="ko-KR"/>
              </w:rPr>
            </w:pPr>
            <w:r>
              <w:rPr>
                <w:lang w:eastAsia="ko-KR"/>
              </w:rPr>
              <w:t>7</w:t>
            </w:r>
          </w:p>
        </w:tc>
        <w:tc>
          <w:tcPr>
            <w:tcW w:w="797"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2562</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25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842520" w:rsidP="00842520">
            <w:pPr>
              <w:pStyle w:val="TAC"/>
              <w:rPr>
                <w:lang w:eastAsia="ko-KR"/>
              </w:rPr>
            </w:pPr>
            <w:r>
              <w:rPr>
                <w:lang w:eastAsia="ko-KR"/>
              </w:rPr>
              <w:t>2682</w:t>
            </w:r>
          </w:p>
        </w:tc>
        <w:tc>
          <w:tcPr>
            <w:tcW w:w="961" w:type="dxa"/>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jc w:val="center"/>
              <w:rPr>
                <w:rFonts w:ascii="Calibri" w:hAnsi="Calibri"/>
                <w:color w:val="000000"/>
                <w:lang w:val="en-US" w:eastAsia="ko-KR"/>
              </w:rPr>
            </w:pPr>
            <w:r>
              <w:rPr>
                <w:rFonts w:ascii="Calibri" w:hAnsi="Calibri"/>
                <w:color w:val="000000"/>
                <w:lang w:val="en-US" w:eastAsia="ko-KR"/>
              </w:rPr>
              <w:t>5</w:t>
            </w:r>
          </w:p>
        </w:tc>
        <w:tc>
          <w:tcPr>
            <w:tcW w:w="961" w:type="dxa"/>
            <w:tcBorders>
              <w:top w:val="single" w:sz="4" w:space="0" w:color="auto"/>
              <w:left w:val="single" w:sz="4" w:space="0" w:color="auto"/>
              <w:bottom w:val="single" w:sz="4" w:space="0" w:color="auto"/>
              <w:right w:val="single" w:sz="4" w:space="0" w:color="auto"/>
            </w:tcBorders>
            <w:noWrap/>
            <w:vAlign w:val="center"/>
            <w:hideMark/>
          </w:tcPr>
          <w:p w:rsidR="00842520" w:rsidRDefault="00BB3919" w:rsidP="00842520">
            <w:pPr>
              <w:pStyle w:val="TAC"/>
              <w:rPr>
                <w:b/>
                <w:lang w:eastAsia="ko-KR"/>
              </w:rPr>
            </w:pPr>
            <w:r>
              <w:rPr>
                <w:b/>
                <w:lang w:eastAsia="ko-KR"/>
              </w:rPr>
              <w:t>17.0</w:t>
            </w: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rsidR="00842520" w:rsidRDefault="00842520" w:rsidP="00842520">
            <w:pPr>
              <w:spacing w:after="0"/>
              <w:rPr>
                <w:rFonts w:ascii="Arial" w:hAnsi="Arial"/>
                <w:sz w:val="18"/>
              </w:rPr>
            </w:pPr>
          </w:p>
        </w:tc>
      </w:tr>
    </w:tbl>
    <w:p w:rsidR="00842520" w:rsidRPr="005762FD" w:rsidRDefault="00842520" w:rsidP="00842520">
      <w:pPr>
        <w:rPr>
          <w:highlight w:val="yellow"/>
          <w:lang w:val="en-US"/>
        </w:rPr>
      </w:pPr>
    </w:p>
    <w:p w:rsidR="00842520" w:rsidRPr="00DE6264" w:rsidRDefault="00842520" w:rsidP="00842520">
      <w:pPr>
        <w:pStyle w:val="40"/>
        <w:rPr>
          <w:lang w:val="en-US"/>
        </w:rPr>
      </w:pPr>
      <w:bookmarkStart w:id="458" w:name="_Toc515459914"/>
      <w:r>
        <w:rPr>
          <w:lang w:val="en-US"/>
        </w:rPr>
        <w:t>6.21</w:t>
      </w:r>
      <w:r w:rsidRPr="00DE6264">
        <w:rPr>
          <w:lang w:val="en-US"/>
        </w:rPr>
        <w:t>.1.</w:t>
      </w:r>
      <w:r w:rsidR="00CC629D">
        <w:rPr>
          <w:lang w:val="en-US"/>
        </w:rPr>
        <w:t>4</w:t>
      </w:r>
      <w:r w:rsidRPr="00DE6264">
        <w:rPr>
          <w:lang w:val="en-US"/>
        </w:rPr>
        <w:tab/>
      </w:r>
      <w:r w:rsidRPr="00DE6264">
        <w:rPr>
          <w:lang w:val="en-US"/>
        </w:rPr>
        <w:tab/>
        <w:t>∆TIB and ∆RIB values</w:t>
      </w:r>
      <w:bookmarkEnd w:id="458"/>
    </w:p>
    <w:p w:rsidR="00D240AA" w:rsidRDefault="00842520" w:rsidP="00842520">
      <w:pPr>
        <w:rPr>
          <w:lang w:eastAsia="ko-KR"/>
        </w:rPr>
      </w:pPr>
      <w:r w:rsidRPr="0096555C">
        <w:rPr>
          <w:lang w:eastAsia="ko-KR"/>
        </w:rPr>
        <w:t>S</w:t>
      </w:r>
      <w:r>
        <w:rPr>
          <w:lang w:eastAsia="ko-KR"/>
        </w:rPr>
        <w:t>ame values for ∆T</w:t>
      </w:r>
      <w:r w:rsidRPr="0096555C">
        <w:rPr>
          <w:vertAlign w:val="subscript"/>
          <w:lang w:eastAsia="ko-KR"/>
        </w:rPr>
        <w:t>IB</w:t>
      </w:r>
      <w:r>
        <w:rPr>
          <w:lang w:eastAsia="ko-KR"/>
        </w:rPr>
        <w:t xml:space="preserve"> and ∆R</w:t>
      </w:r>
      <w:r w:rsidRPr="0096555C">
        <w:rPr>
          <w:vertAlign w:val="subscript"/>
          <w:lang w:eastAsia="ko-KR"/>
        </w:rPr>
        <w:t>IB</w:t>
      </w:r>
      <w:r>
        <w:rPr>
          <w:lang w:eastAsia="ko-KR"/>
        </w:rPr>
        <w:t> of 3DL/1UL CA_3A-7A-28A are applied.</w:t>
      </w:r>
    </w:p>
    <w:p w:rsidR="000626DB" w:rsidRDefault="000626DB" w:rsidP="00842520">
      <w:pPr>
        <w:rPr>
          <w:lang w:eastAsia="ko-KR"/>
        </w:rPr>
      </w:pPr>
    </w:p>
    <w:p w:rsidR="000626DB" w:rsidRDefault="000626DB" w:rsidP="000626DB">
      <w:pPr>
        <w:pStyle w:val="2"/>
        <w:ind w:left="576" w:hanging="576"/>
      </w:pPr>
      <w:bookmarkStart w:id="459" w:name="_Toc496637838"/>
      <w:bookmarkStart w:id="460" w:name="_Toc515459915"/>
      <w:r>
        <w:rPr>
          <w:rFonts w:hint="eastAsia"/>
          <w:lang w:eastAsia="ja-JP"/>
        </w:rPr>
        <w:t>6.22</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2B10D2">
        <w:rPr>
          <w:rFonts w:hint="eastAsia"/>
          <w:lang w:eastAsia="ja-JP"/>
        </w:rPr>
        <w:t>1</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2B10D2">
        <w:rPr>
          <w:rFonts w:hint="eastAsia"/>
          <w:lang w:eastAsia="ja-JP"/>
        </w:rPr>
        <w:t>3</w:t>
      </w:r>
      <w:r>
        <w:t xml:space="preserve"> and Band </w:t>
      </w:r>
      <w:r w:rsidRPr="002B10D2">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59"/>
      <w:bookmarkEnd w:id="460"/>
    </w:p>
    <w:p w:rsidR="000626DB" w:rsidRDefault="000626DB" w:rsidP="000626DB">
      <w:pPr>
        <w:pStyle w:val="30"/>
        <w:ind w:left="720" w:hanging="720"/>
        <w:rPr>
          <w:rFonts w:ascii="Calibri" w:hAnsi="Calibri"/>
          <w:sz w:val="22"/>
          <w:szCs w:val="22"/>
          <w:lang w:val="en-US" w:eastAsia="sv-SE"/>
        </w:rPr>
      </w:pPr>
      <w:bookmarkStart w:id="461" w:name="_Toc496637839"/>
      <w:bookmarkStart w:id="462" w:name="_Toc515459916"/>
      <w:r>
        <w:rPr>
          <w:rFonts w:hint="eastAsia"/>
          <w:lang w:val="en-US" w:eastAsia="ja-JP"/>
        </w:rPr>
        <w:t>6.22</w:t>
      </w:r>
      <w:r>
        <w:rPr>
          <w:lang w:val="en-US" w:eastAsia="ko-KR"/>
        </w:rPr>
        <w:t>.1</w:t>
      </w:r>
      <w:r>
        <w:rPr>
          <w:rFonts w:ascii="Calibri" w:hAnsi="Calibri"/>
          <w:sz w:val="22"/>
          <w:szCs w:val="22"/>
          <w:lang w:val="en-US" w:eastAsia="sv-SE"/>
        </w:rPr>
        <w:tab/>
      </w:r>
      <w:r>
        <w:rPr>
          <w:lang w:val="en-US"/>
        </w:rPr>
        <w:t>List of specific combination issues</w:t>
      </w:r>
      <w:bookmarkEnd w:id="461"/>
      <w:bookmarkEnd w:id="462"/>
    </w:p>
    <w:p w:rsidR="000626DB" w:rsidRDefault="000626DB" w:rsidP="000626DB">
      <w:pPr>
        <w:pStyle w:val="40"/>
        <w:ind w:left="864" w:hanging="864"/>
        <w:rPr>
          <w:lang w:val="en-US" w:eastAsia="ko-KR"/>
        </w:rPr>
      </w:pPr>
      <w:bookmarkStart w:id="463" w:name="_Toc496637840"/>
      <w:bookmarkStart w:id="464" w:name="_Toc515459917"/>
      <w:r>
        <w:rPr>
          <w:rFonts w:hint="eastAsia"/>
          <w:lang w:val="en-US" w:eastAsia="ja-JP"/>
        </w:rPr>
        <w:t>6.22</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463"/>
      <w:bookmarkEnd w:id="464"/>
    </w:p>
    <w:p w:rsidR="000626DB" w:rsidRDefault="000626DB" w:rsidP="000626DB">
      <w:pPr>
        <w:pStyle w:val="TH"/>
      </w:pPr>
      <w:r>
        <w:t xml:space="preserve">Table </w:t>
      </w:r>
      <w:r>
        <w:rPr>
          <w:lang w:val="en-US"/>
        </w:rPr>
        <w:t>6</w:t>
      </w:r>
      <w:r>
        <w:t>.</w:t>
      </w:r>
      <w:r>
        <w:rPr>
          <w:lang w:val="en-US"/>
        </w:rPr>
        <w:t>22</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18</w:t>
            </w:r>
            <w:r w:rsidRPr="002B10D2">
              <w:rPr>
                <w:color w:val="000000"/>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1A-3A</w:t>
            </w:r>
            <w:r w:rsidRPr="002B10D2">
              <w:rPr>
                <w:rFonts w:hint="eastAsia"/>
                <w:color w:val="000000"/>
                <w:lang w:eastAsia="ja-JP"/>
              </w:rPr>
              <w:t xml:space="preserve"> or</w:t>
            </w:r>
          </w:p>
          <w:p w:rsidR="000626DB" w:rsidRPr="002B10D2" w:rsidRDefault="000626DB" w:rsidP="000626DB">
            <w:pPr>
              <w:pStyle w:val="TAC"/>
              <w:rPr>
                <w:color w:val="000000"/>
                <w:lang w:eastAsia="ja-JP"/>
              </w:rPr>
            </w:pPr>
            <w:r w:rsidRPr="002B10D2">
              <w:rPr>
                <w:rFonts w:cs="Arial" w:hint="eastAsia"/>
                <w:color w:val="000000"/>
                <w:lang w:eastAsia="ja-JP"/>
              </w:rPr>
              <w:t>CA_</w:t>
            </w:r>
            <w:r w:rsidRPr="002B10D2">
              <w:rPr>
                <w:color w:val="000000"/>
                <w:lang w:eastAsia="ja-JP"/>
              </w:rPr>
              <w:t>1A-</w:t>
            </w:r>
            <w:r w:rsidRPr="002B10D2">
              <w:rPr>
                <w:rFonts w:hint="eastAsia"/>
                <w:color w:val="000000"/>
                <w:lang w:eastAsia="ja-JP"/>
              </w:rPr>
              <w:t>18</w:t>
            </w:r>
            <w:r w:rsidRPr="002B10D2">
              <w:rPr>
                <w:color w:val="000000"/>
                <w:lang w:eastAsia="ja-JP"/>
              </w:rPr>
              <w:t>A</w:t>
            </w:r>
            <w:r w:rsidRPr="002B10D2">
              <w:rPr>
                <w:rFonts w:hint="eastAsia"/>
                <w:color w:val="000000"/>
                <w:lang w:eastAsia="ja-JP"/>
              </w:rPr>
              <w:t xml:space="preserve"> or</w:t>
            </w:r>
          </w:p>
          <w:p w:rsidR="000626DB" w:rsidRPr="002B10D2" w:rsidRDefault="000626DB" w:rsidP="000626DB">
            <w:pPr>
              <w:pStyle w:val="TAC"/>
              <w:rPr>
                <w:rFonts w:cs="Arial"/>
                <w:color w:val="000000"/>
                <w:lang w:eastAsia="ja-JP"/>
              </w:rPr>
            </w:pPr>
            <w:r w:rsidRPr="002B10D2">
              <w:rPr>
                <w:rFonts w:cs="Arial" w:hint="eastAsia"/>
                <w:color w:val="000000"/>
                <w:lang w:eastAsia="ja-JP"/>
              </w:rPr>
              <w:t>CA_</w:t>
            </w:r>
            <w:r w:rsidRPr="002B10D2">
              <w:rPr>
                <w:color w:val="000000"/>
                <w:lang w:eastAsia="ja-JP"/>
              </w:rPr>
              <w:t>3A-</w:t>
            </w:r>
            <w:r w:rsidRPr="002B10D2">
              <w:rPr>
                <w:rFonts w:hint="eastAsia"/>
                <w:color w:val="000000"/>
                <w:lang w:eastAsia="ja-JP"/>
              </w:rPr>
              <w:t>18</w:t>
            </w:r>
            <w:r w:rsidRPr="002B10D2">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55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eastAsia="ko-KR"/>
              </w:rPr>
            </w:pP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0626DB">
      <w:pPr>
        <w:pStyle w:val="40"/>
        <w:ind w:left="864" w:hanging="864"/>
        <w:rPr>
          <w:lang w:val="en-US" w:eastAsia="ko-KR"/>
        </w:rPr>
      </w:pPr>
      <w:bookmarkStart w:id="465" w:name="_Toc496637841"/>
      <w:bookmarkStart w:id="466" w:name="_Toc515459918"/>
      <w:r>
        <w:rPr>
          <w:rFonts w:hint="eastAsia"/>
          <w:lang w:val="en-US" w:eastAsia="ja-JP"/>
        </w:rPr>
        <w:t>6.22</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3</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65"/>
      <w:bookmarkEnd w:id="466"/>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.1.2-1</w:t>
      </w:r>
    </w:p>
    <w:p w:rsidR="000626DB" w:rsidRDefault="000626DB" w:rsidP="000626DB">
      <w:pPr>
        <w:pStyle w:val="TH"/>
        <w:rPr>
          <w:lang w:val="it-IT"/>
        </w:rPr>
      </w:pPr>
      <w:r>
        <w:t xml:space="preserve">Table </w:t>
      </w:r>
      <w:r>
        <w:rPr>
          <w:rFonts w:hint="eastAsia"/>
          <w:lang w:eastAsia="ja-JP"/>
        </w:rPr>
        <w:t>6.22</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6A0D89"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b/>
                <w:bCs/>
                <w:color w:val="000000"/>
                <w:sz w:val="22"/>
                <w:szCs w:val="22"/>
                <w:lang w:val="en-US" w:eastAsia="ja-JP"/>
              </w:rPr>
            </w:pPr>
            <w:r w:rsidRPr="006A0D89">
              <w:rPr>
                <w:rFonts w:ascii="Calibri" w:eastAsia="MS PGothic" w:hAnsi="Calibri" w:cs="Calibri"/>
                <w:b/>
                <w:bCs/>
                <w:color w:val="000000"/>
                <w:sz w:val="22"/>
                <w:szCs w:val="22"/>
                <w:lang w:val="en-US" w:eastAsia="ja-JP"/>
              </w:rPr>
              <w:t>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1980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lastRenderedPageBreak/>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3560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3960</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 fy_high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5130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270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3630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3760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1440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2060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2250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5540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5550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5740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3150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3420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3980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4230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|3*fy_high + 1*fx_high|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7320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7470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7720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7260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7520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 xml:space="preserve">　</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6210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5900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5200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4860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-3*fx_low|</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2520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2200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1500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1170</w:t>
            </w:r>
          </w:p>
        </w:tc>
      </w:tr>
      <w:tr w:rsidR="000626DB" w:rsidRPr="006A0D89"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|fy_high + 4*fx_high|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9700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9100</w:t>
            </w:r>
          </w:p>
        </w:tc>
      </w:tr>
      <w:tr w:rsidR="000626DB" w:rsidRPr="006A0D89"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|2*fy_high + 3*fx_high|</w:t>
            </w:r>
          </w:p>
        </w:tc>
      </w:tr>
      <w:tr w:rsidR="000626DB" w:rsidRPr="006A0D89"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6A0D89" w:rsidRDefault="000626DB" w:rsidP="000626DB">
            <w:pP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9180</w:t>
            </w:r>
          </w:p>
        </w:tc>
        <w:tc>
          <w:tcPr>
            <w:tcW w:w="122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9500</w:t>
            </w:r>
          </w:p>
        </w:tc>
        <w:tc>
          <w:tcPr>
            <w:tcW w:w="130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8970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6A0D89" w:rsidRDefault="000626DB" w:rsidP="000626DB">
            <w:pPr>
              <w:jc w:val="center"/>
              <w:rPr>
                <w:rFonts w:ascii="Calibri" w:eastAsia="MS PGothic" w:hAnsi="Calibri" w:cs="Calibri"/>
                <w:color w:val="000000"/>
                <w:sz w:val="22"/>
                <w:szCs w:val="22"/>
                <w:lang w:val="en-US" w:eastAsia="ja-JP"/>
              </w:rPr>
            </w:pPr>
            <w:r w:rsidRPr="006A0D89">
              <w:rPr>
                <w:rFonts w:ascii="Calibri" w:eastAsia="MS PGothic" w:hAnsi="Calibri" w:cs="Calibri"/>
                <w:color w:val="000000"/>
                <w:sz w:val="22"/>
                <w:szCs w:val="22"/>
                <w:lang w:val="en-US" w:eastAsia="ja-JP"/>
              </w:rPr>
              <w:t>9300</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6.22</w:t>
      </w:r>
      <w:r>
        <w:rPr>
          <w:lang w:val="en-US"/>
        </w:rPr>
        <w:t>.1.2-1</w:t>
      </w:r>
      <w:r>
        <w:rPr>
          <w:lang w:eastAsia="ko-KR"/>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91289A" w:rsidRDefault="000626DB" w:rsidP="000626DB">
      <w:pPr>
        <w:pStyle w:val="40"/>
        <w:ind w:left="864" w:hanging="864"/>
        <w:rPr>
          <w:lang w:val="en-US" w:eastAsia="ko-KR"/>
        </w:rPr>
      </w:pPr>
      <w:bookmarkStart w:id="467" w:name="_Toc496637842"/>
      <w:bookmarkStart w:id="468" w:name="_Toc515459919"/>
      <w:r>
        <w:rPr>
          <w:rFonts w:hint="eastAsia"/>
          <w:lang w:val="en-US" w:eastAsia="ja-JP"/>
        </w:rPr>
        <w:t>6.22</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1</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67"/>
      <w:bookmarkEnd w:id="468"/>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3</w:t>
      </w:r>
      <w:r>
        <w:rPr>
          <w:lang w:val="en-US"/>
        </w:rPr>
        <w:t>-1</w:t>
      </w:r>
    </w:p>
    <w:p w:rsidR="000626DB" w:rsidRDefault="000626DB" w:rsidP="000626DB">
      <w:pPr>
        <w:pStyle w:val="TH"/>
        <w:rPr>
          <w:lang w:val="it-IT"/>
        </w:rPr>
      </w:pPr>
      <w:r>
        <w:t xml:space="preserve">Table </w:t>
      </w:r>
      <w:r>
        <w:rPr>
          <w:rFonts w:hint="eastAsia"/>
          <w:lang w:eastAsia="ja-JP"/>
        </w:rPr>
        <w:t>6.22</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B6466A"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b/>
                <w:bCs/>
                <w:color w:val="000000"/>
                <w:sz w:val="22"/>
                <w:szCs w:val="22"/>
                <w:lang w:val="en-US" w:eastAsia="ja-JP"/>
              </w:rPr>
            </w:pPr>
            <w:r w:rsidRPr="00B6466A">
              <w:rPr>
                <w:rFonts w:ascii="Calibri" w:eastAsia="MS PGothic" w:hAnsi="Calibri" w:cs="Calibri"/>
                <w:b/>
                <w:bCs/>
                <w:color w:val="000000"/>
                <w:sz w:val="22"/>
                <w:szCs w:val="22"/>
                <w:lang w:val="en-US" w:eastAsia="ja-JP"/>
              </w:rPr>
              <w:t>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1920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1980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3840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3960</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 fy_high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5760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5940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1090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1165</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2735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2810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260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3010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3145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3550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3640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4790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4930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5125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2180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2330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lastRenderedPageBreak/>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|3*fy_high + 1*fx_high|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4365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4470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6575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6770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5470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5620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 xml:space="preserve">　</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7105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6850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1400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1280</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-3*fx_low|</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4310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4100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1350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1515</w:t>
            </w:r>
          </w:p>
        </w:tc>
      </w:tr>
      <w:tr w:rsidR="000626DB" w:rsidRPr="00B6466A"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|fy_high + 4*fx_high|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8495</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8750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5180</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5300</w:t>
            </w:r>
          </w:p>
        </w:tc>
      </w:tr>
      <w:tr w:rsidR="000626DB" w:rsidRPr="00B6466A"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|2*fy_high + 3*fx_high|</w:t>
            </w:r>
          </w:p>
        </w:tc>
      </w:tr>
      <w:tr w:rsidR="000626DB" w:rsidRPr="00B6466A"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B6466A" w:rsidRDefault="000626DB" w:rsidP="000626DB">
            <w:pP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7390</w:t>
            </w:r>
          </w:p>
        </w:tc>
        <w:tc>
          <w:tcPr>
            <w:tcW w:w="122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7600</w:t>
            </w:r>
          </w:p>
        </w:tc>
        <w:tc>
          <w:tcPr>
            <w:tcW w:w="130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6285</w:t>
            </w:r>
          </w:p>
        </w:tc>
        <w:tc>
          <w:tcPr>
            <w:tcW w:w="1360" w:type="dxa"/>
            <w:tcBorders>
              <w:top w:val="nil"/>
              <w:left w:val="nil"/>
              <w:bottom w:val="single" w:sz="4" w:space="0" w:color="auto"/>
              <w:right w:val="single" w:sz="4" w:space="0" w:color="auto"/>
            </w:tcBorders>
            <w:shd w:val="clear" w:color="auto" w:fill="auto"/>
            <w:vAlign w:val="center"/>
            <w:hideMark/>
          </w:tcPr>
          <w:p w:rsidR="000626DB" w:rsidRPr="00B6466A" w:rsidRDefault="000626DB" w:rsidP="000626DB">
            <w:pPr>
              <w:jc w:val="center"/>
              <w:rPr>
                <w:rFonts w:ascii="Calibri" w:eastAsia="MS PGothic" w:hAnsi="Calibri" w:cs="Calibri"/>
                <w:color w:val="000000"/>
                <w:sz w:val="22"/>
                <w:szCs w:val="22"/>
                <w:lang w:val="en-US" w:eastAsia="ja-JP"/>
              </w:rPr>
            </w:pPr>
            <w:r w:rsidRPr="00B6466A">
              <w:rPr>
                <w:rFonts w:ascii="Calibri" w:eastAsia="MS PGothic" w:hAnsi="Calibri" w:cs="Calibri"/>
                <w:color w:val="000000"/>
                <w:sz w:val="22"/>
                <w:szCs w:val="22"/>
                <w:lang w:val="en-US" w:eastAsia="ja-JP"/>
              </w:rPr>
              <w:t>6450</w:t>
            </w:r>
          </w:p>
        </w:tc>
      </w:tr>
    </w:tbl>
    <w:p w:rsidR="000626DB" w:rsidRDefault="000626DB" w:rsidP="000626DB">
      <w:pPr>
        <w:rPr>
          <w:lang w:val="en-US"/>
        </w:rPr>
      </w:pPr>
    </w:p>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6.22</w:t>
      </w:r>
      <w:r>
        <w:rPr>
          <w:lang w:val="en-US"/>
        </w:rPr>
        <w:t>.1.3</w:t>
      </w:r>
      <w:r w:rsidRPr="00CD5C04">
        <w:rPr>
          <w:lang w:val="en-US"/>
        </w:rPr>
        <w:t>-1,</w:t>
      </w:r>
      <w:r>
        <w:rPr>
          <w:lang w:val="en-US"/>
        </w:rPr>
        <w:t xml:space="preserve"> </w:t>
      </w:r>
      <w:r>
        <w:rPr>
          <w:lang w:eastAsia="ko-KR"/>
        </w:rPr>
        <w:t xml:space="preserve">there </w:t>
      </w:r>
      <w:r>
        <w:rPr>
          <w:rFonts w:hint="eastAsia"/>
          <w:lang w:eastAsia="ja-JP"/>
        </w:rPr>
        <w:t>are</w:t>
      </w:r>
      <w:r>
        <w:rPr>
          <w:lang w:eastAsia="ko-KR"/>
        </w:rPr>
        <w:t xml:space="preserve"> no harmonics and IMDs products </w:t>
      </w:r>
      <w:r w:rsidRPr="00A052FD">
        <w:rPr>
          <w:lang w:eastAsia="ko-KR"/>
        </w:rPr>
        <w:t xml:space="preserve">fall into own Rx of Band </w:t>
      </w:r>
      <w:r>
        <w:rPr>
          <w:rFonts w:hint="eastAsia"/>
          <w:lang w:eastAsia="ja-JP"/>
        </w:rPr>
        <w:t>1, Band 3 and Band 18.</w:t>
      </w:r>
    </w:p>
    <w:p w:rsidR="000626DB" w:rsidRPr="0091289A" w:rsidRDefault="000626DB" w:rsidP="000626DB">
      <w:pPr>
        <w:pStyle w:val="40"/>
        <w:ind w:left="864" w:hanging="864"/>
        <w:rPr>
          <w:lang w:val="en-US" w:eastAsia="ja-JP"/>
        </w:rPr>
      </w:pPr>
      <w:bookmarkStart w:id="469" w:name="_Toc496637843"/>
      <w:bookmarkStart w:id="470" w:name="_Toc515459920"/>
      <w:r>
        <w:rPr>
          <w:rFonts w:hint="eastAsia"/>
          <w:lang w:eastAsia="ja-JP"/>
        </w:rPr>
        <w:t>6.22</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1</w:t>
      </w:r>
      <w:r>
        <w:rPr>
          <w:lang w:eastAsia="ko-KR"/>
        </w:rPr>
        <w:t>A-</w:t>
      </w:r>
      <w:r>
        <w:rPr>
          <w:rFonts w:hint="eastAsia"/>
          <w:lang w:eastAsia="ja-JP"/>
        </w:rPr>
        <w:t>3</w:t>
      </w:r>
      <w:r>
        <w:rPr>
          <w:lang w:eastAsia="ko-KR"/>
        </w:rPr>
        <w:t>A-</w:t>
      </w:r>
      <w:r>
        <w:rPr>
          <w:rFonts w:hint="eastAsia"/>
          <w:lang w:val="en-US" w:eastAsia="ja-JP"/>
        </w:rPr>
        <w:t>18</w:t>
      </w:r>
      <w:r w:rsidRPr="0091289A">
        <w:rPr>
          <w:lang w:val="en-US" w:eastAsia="ko-KR"/>
        </w:rPr>
        <w:t>A</w:t>
      </w:r>
      <w:bookmarkEnd w:id="469"/>
      <w:bookmarkEnd w:id="470"/>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6.22</w:t>
      </w:r>
      <w:r>
        <w:rPr>
          <w:lang w:val="en-US"/>
        </w:rPr>
        <w:t>.1.</w:t>
      </w:r>
      <w:r>
        <w:rPr>
          <w:lang w:val="en-US" w:eastAsia="ko-KR"/>
        </w:rPr>
        <w:t>4</w:t>
      </w:r>
      <w:r>
        <w:rPr>
          <w:lang w:val="en-US"/>
        </w:rPr>
        <w:t>-1</w:t>
      </w:r>
    </w:p>
    <w:p w:rsidR="000626DB" w:rsidRDefault="000626DB" w:rsidP="000626DB">
      <w:pPr>
        <w:pStyle w:val="TH"/>
        <w:rPr>
          <w:lang w:val="it-IT"/>
        </w:rPr>
      </w:pPr>
      <w:r>
        <w:t xml:space="preserve">Table </w:t>
      </w:r>
      <w:r>
        <w:rPr>
          <w:rFonts w:hint="eastAsia"/>
          <w:lang w:eastAsia="ja-JP"/>
        </w:rPr>
        <w:t>6.22</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Default="000626DB" w:rsidP="000626DB">
      <w:pPr>
        <w:rPr>
          <w:lang w:val="en-US"/>
        </w:rPr>
      </w:pPr>
    </w:p>
    <w:p w:rsidR="000626DB" w:rsidRPr="001E238A" w:rsidRDefault="000626DB" w:rsidP="000626DB">
      <w:pPr>
        <w:rPr>
          <w:rFonts w:eastAsia="MS Mincho"/>
          <w:i/>
          <w:color w:val="0000FF"/>
          <w:lang w:val="en-US" w:eastAsia="ja-JP"/>
        </w:rPr>
      </w:pPr>
      <w:r>
        <w:rPr>
          <w:lang w:val="en-US"/>
        </w:rPr>
        <w:lastRenderedPageBreak/>
        <w:t xml:space="preserve">Based on Table </w:t>
      </w:r>
      <w:r>
        <w:rPr>
          <w:rFonts w:hint="eastAsia"/>
          <w:lang w:val="en-US" w:eastAsia="ja-JP"/>
        </w:rPr>
        <w:t>6.22</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Default="000626DB" w:rsidP="000626DB">
      <w:pPr>
        <w:pStyle w:val="40"/>
        <w:ind w:left="864" w:hanging="864"/>
        <w:rPr>
          <w:lang w:val="en-US"/>
        </w:rPr>
      </w:pPr>
      <w:bookmarkStart w:id="471" w:name="_Toc496637844"/>
      <w:bookmarkStart w:id="472" w:name="_Toc515459921"/>
      <w:r>
        <w:rPr>
          <w:rFonts w:hint="eastAsia"/>
          <w:lang w:val="en-US" w:eastAsia="ja-JP"/>
        </w:rPr>
        <w:t>6.22</w:t>
      </w:r>
      <w:r>
        <w:rPr>
          <w:lang w:val="en-US"/>
        </w:rPr>
        <w:t>.1.</w:t>
      </w:r>
      <w:r>
        <w:rPr>
          <w:lang w:val="en-US" w:eastAsia="ko-KR"/>
        </w:rPr>
        <w:t>5</w:t>
      </w:r>
      <w:r>
        <w:rPr>
          <w:rFonts w:ascii="Calibri" w:hAnsi="Calibri"/>
          <w:sz w:val="22"/>
          <w:szCs w:val="22"/>
          <w:lang w:val="en-US" w:eastAsia="sv-SE"/>
        </w:rPr>
        <w:tab/>
      </w:r>
      <w:r>
        <w:rPr>
          <w:lang w:val="en-US"/>
        </w:rPr>
        <w:t>MSD</w:t>
      </w:r>
      <w:bookmarkEnd w:id="471"/>
      <w:bookmarkEnd w:id="472"/>
    </w:p>
    <w:p w:rsidR="000626DB" w:rsidRPr="00000501" w:rsidRDefault="000626DB" w:rsidP="000626DB">
      <w:pPr>
        <w:rPr>
          <w:lang w:eastAsia="zh-CN"/>
        </w:rPr>
      </w:pPr>
      <w:r w:rsidRPr="00000501">
        <w:rPr>
          <w:lang w:eastAsia="zh-CN"/>
        </w:rPr>
        <w:t>When uplink CA configurations CA_</w:t>
      </w:r>
      <w:r>
        <w:rPr>
          <w:rFonts w:hint="eastAsia"/>
          <w:lang w:eastAsia="ja-JP"/>
        </w:rPr>
        <w:t>1</w:t>
      </w:r>
      <w:r w:rsidRPr="00000501">
        <w:rPr>
          <w:lang w:eastAsia="zh-CN"/>
        </w:rPr>
        <w:t>A-</w:t>
      </w:r>
      <w:r>
        <w:rPr>
          <w:rFonts w:hint="eastAsia"/>
          <w:lang w:eastAsia="ja-JP"/>
        </w:rPr>
        <w:t>3</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Pr>
          <w:lang w:eastAsia="zh-CN"/>
        </w:rPr>
        <w:t>A</w:t>
      </w:r>
      <w:r w:rsidRPr="00000501">
        <w:rPr>
          <w:lang w:eastAsia="zh-CN"/>
        </w:rPr>
        <w:t xml:space="preserve">, </w:t>
      </w:r>
      <w:r>
        <w:rPr>
          <w:lang w:val="en-US"/>
        </w:rPr>
        <w:t xml:space="preserve">the </w:t>
      </w:r>
      <w:r>
        <w:rPr>
          <w:rFonts w:hint="eastAsia"/>
          <w:lang w:val="en-US" w:eastAsia="ja-JP"/>
        </w:rPr>
        <w:t>3</w:t>
      </w:r>
      <w:r w:rsidRPr="006A0D89">
        <w:rPr>
          <w:rFonts w:hint="eastAsia"/>
          <w:vertAlign w:val="superscript"/>
          <w:lang w:val="en-US" w:eastAsia="ja-JP"/>
        </w:rPr>
        <w:t>rd</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1. T</w:t>
      </w:r>
      <w:r>
        <w:rPr>
          <w:lang w:val="en-US"/>
        </w:rPr>
        <w:t xml:space="preserve">his case is already 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1</w:t>
      </w:r>
      <w:r w:rsidRPr="00F72C3A">
        <w:rPr>
          <w:lang w:val="en-US"/>
        </w:rPr>
        <w:t>A-</w:t>
      </w:r>
      <w:r>
        <w:rPr>
          <w:rFonts w:hint="eastAsia"/>
          <w:lang w:val="en-US" w:eastAsia="ja-JP"/>
        </w:rPr>
        <w:t>3</w:t>
      </w:r>
      <w:r w:rsidRPr="00F72C3A">
        <w:rPr>
          <w:lang w:val="en-US"/>
        </w:rPr>
        <w:t>A</w:t>
      </w:r>
      <w:r>
        <w:rPr>
          <w:rFonts w:hint="eastAsia"/>
          <w:lang w:val="en-US" w:eastAsia="ja-JP"/>
        </w:rPr>
        <w:t>.</w:t>
      </w:r>
    </w:p>
    <w:p w:rsidR="000626DB" w:rsidRPr="00000501" w:rsidRDefault="000626DB" w:rsidP="000626DB">
      <w:pPr>
        <w:rPr>
          <w:lang w:eastAsia="zh-CN"/>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w:t>
      </w:r>
      <w:r>
        <w:rPr>
          <w:lang w:eastAsia="zh-CN"/>
        </w:rPr>
        <w:t xml:space="preserve">, there </w:t>
      </w:r>
      <w:r>
        <w:rPr>
          <w:rFonts w:hint="eastAsia"/>
          <w:lang w:eastAsia="ja-JP"/>
        </w:rPr>
        <w:t>are</w:t>
      </w:r>
      <w:r w:rsidRPr="00000501">
        <w:rPr>
          <w:lang w:eastAsia="zh-CN"/>
        </w:rPr>
        <w:t xml:space="preserve"> no self-interference problems.</w:t>
      </w:r>
    </w:p>
    <w:p w:rsidR="000626DB" w:rsidRPr="00000501" w:rsidRDefault="000626DB" w:rsidP="000626DB">
      <w:pPr>
        <w:rPr>
          <w:i/>
          <w:lang w:eastAsia="zh-CN"/>
        </w:rPr>
      </w:pPr>
      <w:r w:rsidRPr="00BA5282">
        <w:rPr>
          <w:lang w:eastAsia="zh-CN"/>
        </w:rPr>
        <w:t>When uplink CA configurations CA</w:t>
      </w:r>
      <w:r w:rsidRPr="00000501">
        <w:rPr>
          <w:lang w:eastAsia="zh-CN"/>
        </w:rPr>
        <w:t>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18</w:t>
      </w:r>
      <w:r w:rsidRPr="00000501">
        <w:rPr>
          <w:lang w:eastAsia="zh-CN"/>
        </w:rPr>
        <w:t>A, </w:t>
      </w:r>
      <w:r>
        <w:rPr>
          <w:lang w:val="en-US"/>
        </w:rPr>
        <w:t xml:space="preserve">the </w:t>
      </w:r>
      <w:r>
        <w:rPr>
          <w:rFonts w:hint="eastAsia"/>
          <w:lang w:val="en-US" w:eastAsia="ja-JP"/>
        </w:rPr>
        <w:t>4</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 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w:t>
      </w:r>
    </w:p>
    <w:p w:rsidR="000626DB" w:rsidRPr="00000501" w:rsidRDefault="000626DB" w:rsidP="000626DB">
      <w:pPr>
        <w:rPr>
          <w:i/>
          <w:color w:val="0000FF"/>
          <w:lang w:val="en-US" w:eastAsia="zh-CN"/>
        </w:rPr>
      </w:pPr>
    </w:p>
    <w:p w:rsidR="000626DB" w:rsidRDefault="000626DB" w:rsidP="000626DB">
      <w:pPr>
        <w:pStyle w:val="40"/>
        <w:ind w:left="864" w:hanging="864"/>
        <w:rPr>
          <w:lang w:val="en-US"/>
        </w:rPr>
      </w:pPr>
      <w:bookmarkStart w:id="473" w:name="_Toc496637845"/>
      <w:bookmarkStart w:id="474" w:name="_Toc515459922"/>
      <w:r>
        <w:rPr>
          <w:rFonts w:hint="eastAsia"/>
          <w:lang w:val="en-US" w:eastAsia="ja-JP"/>
        </w:rPr>
        <w:t>6.22</w:t>
      </w:r>
      <w:r>
        <w:rPr>
          <w:lang w:val="en-US"/>
        </w:rPr>
        <w:t>.1.6</w:t>
      </w:r>
      <w:r>
        <w:rPr>
          <w:lang w:val="en-US"/>
        </w:rPr>
        <w:tab/>
        <w:t>∆TIB and ∆RIB values</w:t>
      </w:r>
      <w:bookmarkEnd w:id="473"/>
      <w:bookmarkEnd w:id="474"/>
    </w:p>
    <w:p w:rsidR="000626DB" w:rsidRPr="00DD3E07" w:rsidRDefault="000626DB" w:rsidP="000626DB">
      <w:pPr>
        <w:rPr>
          <w:lang w:val="en-US" w:eastAsia="zh-CN"/>
        </w:rPr>
      </w:pPr>
      <w:r w:rsidRPr="00DD3E07">
        <w:rPr>
          <w:rFonts w:hint="eastAsia"/>
          <w:lang w:val="en-US" w:eastAsia="zh-CN"/>
        </w:rPr>
        <w:t>For inter-band CA_</w:t>
      </w:r>
      <w:r w:rsidRPr="002B10D2">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2B10D2">
        <w:rPr>
          <w:rFonts w:hint="eastAsia"/>
          <w:lang w:val="en-US" w:eastAsia="ja-JP"/>
        </w:rPr>
        <w:t xml:space="preserve">of  CA_1-3-19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6.22</w:t>
      </w:r>
      <w:r>
        <w:rPr>
          <w:rFonts w:hint="eastAsia"/>
          <w:lang w:val="en-US" w:eastAsia="zh-CN"/>
        </w:rPr>
        <w:t>.</w:t>
      </w:r>
      <w:r w:rsidRPr="002B10D2">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1A-3</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3421AC" w:rsidRDefault="000626DB" w:rsidP="000626DB">
            <w:pPr>
              <w:pStyle w:val="TAC"/>
              <w:rPr>
                <w:rFonts w:cs="Arial"/>
                <w:lang w:eastAsia="ja-JP"/>
              </w:rPr>
            </w:pPr>
            <w:r>
              <w:rPr>
                <w:rFonts w:cs="Arial" w:hint="eastAsia"/>
                <w:lang w:eastAsia="ja-JP"/>
              </w:rPr>
              <w:t>0.3</w:t>
            </w:r>
          </w:p>
        </w:tc>
      </w:tr>
      <w:tr w:rsidR="000626DB" w:rsidRPr="00DD3E07" w:rsidTr="00947164">
        <w:trPr>
          <w:trHeight w:val="129"/>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1E238A">
            <w:pPr>
              <w:keepNext/>
              <w:keepLines/>
              <w:spacing w:after="0"/>
              <w:jc w:val="center"/>
              <w:rPr>
                <w:rFonts w:ascii="Arial" w:hAnsi="Arial"/>
                <w:sz w:val="18"/>
                <w:lang w:val="en-US" w:eastAsia="ja-JP"/>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0.3</w:t>
            </w:r>
          </w:p>
        </w:tc>
      </w:tr>
    </w:tbl>
    <w:p w:rsidR="000626DB" w:rsidRPr="00DD3E07" w:rsidRDefault="000626DB" w:rsidP="000626DB">
      <w:pPr>
        <w:rPr>
          <w:lang w:val="en-US"/>
        </w:rPr>
      </w:pP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6.22</w:t>
      </w:r>
      <w:r w:rsidRPr="00DD3E07">
        <w:rPr>
          <w:rFonts w:ascii="Arial" w:hAnsi="Arial" w:hint="eastAsia"/>
          <w:b/>
          <w:lang w:val="x-none" w:eastAsia="zh-CN"/>
        </w:rPr>
        <w:t>.</w:t>
      </w:r>
      <w:r w:rsidRPr="002B10D2">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Pr>
                <w:rFonts w:cs="Arial"/>
              </w:rPr>
              <w:t>CA_</w:t>
            </w:r>
            <w:r>
              <w:rPr>
                <w:rFonts w:cs="Arial" w:hint="eastAsia"/>
                <w:lang w:eastAsia="ja-JP"/>
              </w:rPr>
              <w:t>1A_3</w:t>
            </w:r>
            <w:r w:rsidRPr="001E3254">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1</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F32148" w:rsidRDefault="000626DB" w:rsidP="000626DB">
            <w:pPr>
              <w:pStyle w:val="TAC"/>
              <w:rPr>
                <w:rFonts w:cs="Arial"/>
                <w:lang w:eastAsia="ja-JP"/>
              </w:rPr>
            </w:pPr>
            <w:r>
              <w:rPr>
                <w:rFonts w:cs="Arial" w:hint="eastAsia"/>
                <w:lang w:eastAsia="ja-JP"/>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1E238A">
            <w:pPr>
              <w:keepNext/>
              <w:keepLines/>
              <w:spacing w:after="0"/>
              <w:jc w:val="center"/>
              <w:rPr>
                <w:rFonts w:ascii="Arial" w:hAnsi="Arial"/>
                <w:sz w:val="18"/>
                <w:lang w:val="en-US" w:eastAsia="zh-CN"/>
              </w:rPr>
            </w:pPr>
            <w:r>
              <w:rPr>
                <w:rFonts w:cs="Arial" w:hint="eastAsia"/>
                <w:lang w:eastAsia="ja-JP"/>
              </w:rPr>
              <w:t>18</w:t>
            </w:r>
          </w:p>
        </w:tc>
        <w:tc>
          <w:tcPr>
            <w:tcW w:w="2340" w:type="dxa"/>
          </w:tcPr>
          <w:p w:rsidR="000626DB" w:rsidRPr="00DD3E07" w:rsidRDefault="000626DB" w:rsidP="001E238A">
            <w:pPr>
              <w:keepNext/>
              <w:keepLines/>
              <w:spacing w:after="0"/>
              <w:jc w:val="center"/>
              <w:rPr>
                <w:rFonts w:ascii="Arial" w:hAnsi="Arial"/>
                <w:sz w:val="18"/>
                <w:lang w:val="en-US"/>
              </w:rPr>
            </w:pPr>
            <w:r>
              <w:rPr>
                <w:rFonts w:cs="Arial" w:hint="eastAsia"/>
                <w:lang w:eastAsia="ja-JP"/>
              </w:rPr>
              <w:t>0</w:t>
            </w:r>
          </w:p>
        </w:tc>
      </w:tr>
    </w:tbl>
    <w:p w:rsidR="000626DB" w:rsidRDefault="000626DB" w:rsidP="00842520">
      <w:pPr>
        <w:rPr>
          <w:lang w:eastAsia="ko-KR"/>
        </w:rPr>
      </w:pPr>
    </w:p>
    <w:p w:rsidR="000626DB" w:rsidRDefault="000626DB" w:rsidP="000626DB">
      <w:pPr>
        <w:pStyle w:val="2"/>
        <w:ind w:left="576" w:hanging="576"/>
      </w:pPr>
      <w:bookmarkStart w:id="475" w:name="_Toc515459923"/>
      <w:r>
        <w:rPr>
          <w:rFonts w:hint="eastAsia"/>
          <w:lang w:eastAsia="ja-JP"/>
        </w:rPr>
        <w:t>6.23</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sidRPr="00F85E3F">
        <w:rPr>
          <w:rFonts w:hint="eastAsia"/>
          <w:lang w:eastAsia="ja-JP"/>
        </w:rPr>
        <w:t>18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475"/>
    </w:p>
    <w:p w:rsidR="000626DB" w:rsidRDefault="000626DB" w:rsidP="000626DB">
      <w:pPr>
        <w:pStyle w:val="30"/>
        <w:ind w:left="720" w:hanging="720"/>
        <w:rPr>
          <w:rFonts w:ascii="Calibri" w:hAnsi="Calibri"/>
          <w:sz w:val="22"/>
          <w:szCs w:val="22"/>
          <w:lang w:val="en-US" w:eastAsia="sv-SE"/>
        </w:rPr>
      </w:pPr>
      <w:bookmarkStart w:id="476" w:name="_Toc515459924"/>
      <w:r>
        <w:rPr>
          <w:rFonts w:hint="eastAsia"/>
          <w:lang w:val="en-US" w:eastAsia="ja-JP"/>
        </w:rPr>
        <w:t>6.23</w:t>
      </w:r>
      <w:r>
        <w:rPr>
          <w:lang w:val="en-US" w:eastAsia="ko-KR"/>
        </w:rPr>
        <w:t>.1</w:t>
      </w:r>
      <w:r>
        <w:rPr>
          <w:rFonts w:ascii="Calibri" w:hAnsi="Calibri"/>
          <w:sz w:val="22"/>
          <w:szCs w:val="22"/>
          <w:lang w:val="en-US" w:eastAsia="sv-SE"/>
        </w:rPr>
        <w:tab/>
      </w:r>
      <w:r>
        <w:rPr>
          <w:lang w:val="en-US"/>
        </w:rPr>
        <w:t>List of specific combination issues</w:t>
      </w:r>
      <w:bookmarkEnd w:id="476"/>
    </w:p>
    <w:p w:rsidR="000626DB" w:rsidRDefault="000626DB" w:rsidP="000626DB">
      <w:pPr>
        <w:pStyle w:val="40"/>
        <w:ind w:left="864" w:hanging="864"/>
        <w:rPr>
          <w:lang w:val="en-US" w:eastAsia="ko-KR"/>
        </w:rPr>
      </w:pPr>
      <w:bookmarkStart w:id="477" w:name="_Toc515459925"/>
      <w:r>
        <w:rPr>
          <w:rFonts w:hint="eastAsia"/>
          <w:lang w:val="en-US" w:eastAsia="ja-JP"/>
        </w:rPr>
        <w:t>6.23</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477"/>
    </w:p>
    <w:p w:rsidR="000626DB" w:rsidRDefault="000626DB" w:rsidP="000626DB">
      <w:pPr>
        <w:pStyle w:val="TH"/>
      </w:pPr>
      <w:r>
        <w:t xml:space="preserve">Table </w:t>
      </w:r>
      <w:r>
        <w:rPr>
          <w:lang w:val="en-US"/>
        </w:rPr>
        <w:t>6</w:t>
      </w:r>
      <w:r>
        <w:t>.</w:t>
      </w:r>
      <w:r>
        <w:rPr>
          <w:lang w:val="en-US"/>
        </w:rPr>
        <w:t>23</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18</w:t>
            </w:r>
            <w:r w:rsidRPr="00B322F2">
              <w:rPr>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or</w:t>
            </w:r>
          </w:p>
          <w:p w:rsidR="000626DB" w:rsidRPr="00F85E3F" w:rsidRDefault="000626DB" w:rsidP="000626DB">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18</w:t>
            </w:r>
            <w:r w:rsidRPr="00F85E3F">
              <w:rPr>
                <w:color w:val="000000"/>
                <w:lang w:eastAsia="ja-JP"/>
              </w:rPr>
              <w:t>A</w:t>
            </w:r>
            <w:r w:rsidRPr="00F85E3F">
              <w:rPr>
                <w:rFonts w:hint="eastAsia"/>
                <w:color w:val="000000"/>
                <w:lang w:eastAsia="ja-JP"/>
              </w:rPr>
              <w:t xml:space="preserve"> or</w:t>
            </w:r>
          </w:p>
          <w:p w:rsidR="000626DB" w:rsidRPr="00BD30AC" w:rsidRDefault="000626DB" w:rsidP="000626DB">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11</w:t>
            </w:r>
            <w:r w:rsidRPr="00F85E3F">
              <w:rPr>
                <w:color w:val="000000"/>
                <w:lang w:eastAsia="ja-JP"/>
              </w:rPr>
              <w:t>A-</w:t>
            </w:r>
            <w:r w:rsidRPr="00F85E3F">
              <w:rPr>
                <w:rFonts w:hint="eastAsia"/>
                <w:color w:val="000000"/>
                <w:lang w:eastAsia="ja-JP"/>
              </w:rPr>
              <w:t>18</w:t>
            </w:r>
            <w:r w:rsidRPr="00F85E3F">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0626DB" w:rsidRPr="00602DD2" w:rsidRDefault="000626DB" w:rsidP="000626DB">
            <w:pPr>
              <w:pStyle w:val="TAC"/>
              <w:rPr>
                <w:rFonts w:cs="Arial"/>
                <w:lang w:eastAsia="ja-JP"/>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Pr="00444CEE" w:rsidRDefault="000626DB" w:rsidP="000626DB">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Pr="0088484C" w:rsidRDefault="000626DB" w:rsidP="000626DB">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0626DB" w:rsidRPr="00A10898" w:rsidRDefault="000626DB" w:rsidP="000626DB">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ja-JP"/>
              </w:rPr>
            </w:pPr>
            <w:r>
              <w:rPr>
                <w:rFonts w:cs="Arial" w:hint="eastAsia"/>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rFonts w:cs="Arial"/>
                <w:lang w:eastAsia="ko-KR"/>
              </w:rPr>
            </w:pPr>
            <w:r>
              <w:rPr>
                <w:rFonts w:cs="Arial" w:hint="eastAsia"/>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0626DB" w:rsidRDefault="000626DB" w:rsidP="000626DB">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rPr>
                <w:rFonts w:ascii="Arial" w:hAnsi="Arial" w:cs="Arial"/>
                <w:sz w:val="18"/>
                <w:lang w:eastAsia="ko-KR"/>
              </w:rPr>
            </w:pPr>
          </w:p>
        </w:tc>
      </w:tr>
      <w:tr w:rsidR="000626DB" w:rsidTr="000626DB">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rFonts w:cs="Arial"/>
                <w:lang w:val="it-IT" w:eastAsia="ko-KR"/>
              </w:rPr>
            </w:pPr>
            <w:r>
              <w:rPr>
                <w:rFonts w:cs="Arial" w:hint="eastAsia"/>
                <w:lang w:eastAsia="ja-JP"/>
              </w:rPr>
              <w:t>18</w:t>
            </w:r>
          </w:p>
        </w:tc>
        <w:tc>
          <w:tcPr>
            <w:tcW w:w="776"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val="en-US"/>
              </w:rPr>
            </w:pPr>
          </w:p>
        </w:tc>
        <w:tc>
          <w:tcPr>
            <w:tcW w:w="780" w:type="dxa"/>
            <w:tcBorders>
              <w:top w:val="single" w:sz="4" w:space="0" w:color="auto"/>
              <w:left w:val="single" w:sz="4" w:space="0" w:color="auto"/>
              <w:right w:val="single" w:sz="4" w:space="0" w:color="auto"/>
            </w:tcBorders>
            <w:vAlign w:val="center"/>
          </w:tcPr>
          <w:p w:rsidR="000626DB" w:rsidRPr="004C53B8" w:rsidRDefault="000626DB" w:rsidP="000626DB">
            <w:pPr>
              <w:pStyle w:val="TAC"/>
              <w:rPr>
                <w:lang w:eastAsia="ko-KR"/>
              </w:rPr>
            </w:pPr>
          </w:p>
        </w:tc>
        <w:tc>
          <w:tcPr>
            <w:tcW w:w="727"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35"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r w:rsidRPr="0051727A">
              <w:rPr>
                <w:rFonts w:cs="Arial" w:hint="eastAsia"/>
                <w:lang w:eastAsia="ja-JP"/>
              </w:rPr>
              <w:t>Yes</w:t>
            </w:r>
          </w:p>
        </w:tc>
        <w:tc>
          <w:tcPr>
            <w:tcW w:w="783" w:type="dxa"/>
            <w:tcBorders>
              <w:top w:val="single" w:sz="4" w:space="0" w:color="auto"/>
              <w:left w:val="single" w:sz="4" w:space="0" w:color="auto"/>
              <w:right w:val="single" w:sz="4" w:space="0" w:color="auto"/>
            </w:tcBorders>
            <w:vAlign w:val="center"/>
          </w:tcPr>
          <w:p w:rsidR="000626DB" w:rsidRPr="0091289A" w:rsidRDefault="000626DB" w:rsidP="000626DB">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0626DB" w:rsidRDefault="000626DB" w:rsidP="000626DB">
            <w:pPr>
              <w:rPr>
                <w:rFonts w:ascii="Arial" w:hAnsi="Arial" w:cs="Arial"/>
                <w:sz w:val="18"/>
                <w:lang w:eastAsia="ko-KR"/>
              </w:rPr>
            </w:pPr>
          </w:p>
        </w:tc>
      </w:tr>
    </w:tbl>
    <w:p w:rsidR="000626DB" w:rsidRDefault="000626DB" w:rsidP="000626DB">
      <w:pPr>
        <w:rPr>
          <w:lang w:val="en-US"/>
        </w:rPr>
      </w:pPr>
    </w:p>
    <w:p w:rsidR="000626DB" w:rsidRPr="00CF5AD3" w:rsidRDefault="000626DB" w:rsidP="000626DB">
      <w:pPr>
        <w:pStyle w:val="40"/>
        <w:ind w:left="864" w:hanging="864"/>
        <w:rPr>
          <w:lang w:val="en-US" w:eastAsia="ko-KR"/>
        </w:rPr>
      </w:pPr>
      <w:bookmarkStart w:id="478" w:name="_Toc515459926"/>
      <w:r>
        <w:rPr>
          <w:rFonts w:hint="eastAsia"/>
          <w:lang w:val="en-US" w:eastAsia="ja-JP"/>
        </w:rPr>
        <w:t>6.23</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11</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78"/>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.1.2-1</w:t>
      </w:r>
    </w:p>
    <w:p w:rsidR="000626DB" w:rsidRDefault="000626DB" w:rsidP="000626DB">
      <w:pPr>
        <w:pStyle w:val="TH"/>
        <w:rPr>
          <w:lang w:val="it-IT"/>
        </w:rPr>
      </w:pPr>
      <w:r>
        <w:t xml:space="preserve">Table </w:t>
      </w:r>
      <w:r>
        <w:rPr>
          <w:rFonts w:hint="eastAsia"/>
          <w:lang w:eastAsia="ja-JP"/>
        </w:rPr>
        <w:t>6.23</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FB607D"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F85E3F" w:rsidRDefault="000626DB" w:rsidP="000626DB">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0626DB" w:rsidRPr="00FB607D"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0626DB" w:rsidRPr="00FB607D"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0626DB" w:rsidRPr="00FB607D"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FB607D" w:rsidRDefault="000626DB" w:rsidP="000626DB">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0626DB" w:rsidRPr="00FB607D" w:rsidRDefault="000626DB" w:rsidP="000626DB">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0626DB" w:rsidRDefault="000626DB" w:rsidP="000626DB">
      <w:pPr>
        <w:rPr>
          <w:lang w:val="en-US"/>
        </w:rPr>
      </w:pPr>
    </w:p>
    <w:p w:rsidR="000626DB" w:rsidRPr="00AF4B87" w:rsidRDefault="000626DB" w:rsidP="000626DB">
      <w:pPr>
        <w:rPr>
          <w:i/>
          <w:color w:val="0000FF"/>
          <w:lang w:val="en-US" w:eastAsia="ja-JP"/>
        </w:rPr>
      </w:pPr>
      <w:r>
        <w:rPr>
          <w:lang w:val="en-US"/>
        </w:rPr>
        <w:t xml:space="preserve">Based on Table </w:t>
      </w:r>
      <w:r>
        <w:rPr>
          <w:rFonts w:hint="eastAsia"/>
          <w:lang w:val="en-US" w:eastAsia="ja-JP"/>
        </w:rPr>
        <w:t>6.23</w:t>
      </w:r>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18. </w:t>
      </w:r>
    </w:p>
    <w:p w:rsidR="000626DB" w:rsidRPr="0091289A" w:rsidRDefault="000626DB" w:rsidP="000626DB">
      <w:pPr>
        <w:pStyle w:val="40"/>
        <w:ind w:left="864" w:hanging="864"/>
        <w:rPr>
          <w:lang w:val="en-US" w:eastAsia="ko-KR"/>
        </w:rPr>
      </w:pPr>
      <w:bookmarkStart w:id="479" w:name="_Toc515459927"/>
      <w:r>
        <w:rPr>
          <w:rFonts w:hint="eastAsia"/>
          <w:lang w:val="en-US" w:eastAsia="ja-JP"/>
        </w:rPr>
        <w:t>6.23</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79"/>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3</w:t>
      </w:r>
      <w:r>
        <w:rPr>
          <w:lang w:val="en-US"/>
        </w:rPr>
        <w:t>-1</w:t>
      </w:r>
    </w:p>
    <w:p w:rsidR="000626DB" w:rsidRDefault="000626DB" w:rsidP="000626DB">
      <w:pPr>
        <w:pStyle w:val="TH"/>
        <w:rPr>
          <w:lang w:val="it-IT"/>
        </w:rPr>
      </w:pPr>
      <w:r>
        <w:t xml:space="preserve">Table </w:t>
      </w:r>
      <w:r>
        <w:rPr>
          <w:rFonts w:hint="eastAsia"/>
          <w:lang w:eastAsia="ja-JP"/>
        </w:rPr>
        <w:t>6.23</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5B3552"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1785</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3570</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 fy_high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5355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880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2525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2615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2590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2755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3340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3445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4235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4400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780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4300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4540</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1760</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1940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|3*fy_high + 1*fx_high|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4155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4275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5945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6185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5050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5230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 xml:space="preserve">　</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6325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6010</w:t>
            </w:r>
          </w:p>
        </w:tc>
        <w:tc>
          <w:tcPr>
            <w:tcW w:w="130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1610</w:t>
            </w:r>
          </w:p>
        </w:tc>
        <w:tc>
          <w:tcPr>
            <w:tcW w:w="1360" w:type="dxa"/>
            <w:tcBorders>
              <w:top w:val="nil"/>
              <w:left w:val="nil"/>
              <w:bottom w:val="single" w:sz="4" w:space="0" w:color="auto"/>
              <w:right w:val="single" w:sz="4" w:space="0" w:color="auto"/>
            </w:tcBorders>
            <w:shd w:val="clear" w:color="auto" w:fill="auto"/>
            <w:vAlign w:val="center"/>
            <w:hideMark/>
          </w:tcPr>
          <w:p w:rsidR="000626DB" w:rsidRPr="00AF308A" w:rsidRDefault="000626DB" w:rsidP="000626DB">
            <w:pPr>
              <w:jc w:val="center"/>
              <w:rPr>
                <w:rFonts w:ascii="Calibri" w:eastAsia="MS PGothic" w:hAnsi="Calibri" w:cs="Calibri"/>
                <w:color w:val="000000"/>
                <w:sz w:val="22"/>
                <w:szCs w:val="22"/>
                <w:lang w:val="en-US" w:eastAsia="ja-JP"/>
              </w:rPr>
            </w:pPr>
            <w:r w:rsidRPr="00AF308A">
              <w:rPr>
                <w:rFonts w:ascii="Calibri" w:eastAsia="MS PGothic" w:hAnsi="Calibri" w:cs="Calibri"/>
                <w:color w:val="000000"/>
                <w:sz w:val="22"/>
                <w:szCs w:val="22"/>
                <w:lang w:val="en-US" w:eastAsia="ja-JP"/>
              </w:rPr>
              <w:t>1475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-3*fx_low|</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3725</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3470</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930</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1125</w:t>
            </w:r>
          </w:p>
        </w:tc>
      </w:tr>
      <w:tr w:rsidR="000626DB" w:rsidRPr="005B3552"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|fy_high + 4*fx_high|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7655</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7970</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4970</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5105</w:t>
            </w:r>
          </w:p>
        </w:tc>
      </w:tr>
      <w:tr w:rsidR="000626DB" w:rsidRPr="005B3552"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|2*fy_high + 3*fx_high|</w:t>
            </w:r>
          </w:p>
        </w:tc>
      </w:tr>
      <w:tr w:rsidR="000626DB" w:rsidRPr="005B3552"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5B3552" w:rsidRDefault="000626DB" w:rsidP="000626DB">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6760</w:t>
            </w:r>
          </w:p>
        </w:tc>
        <w:tc>
          <w:tcPr>
            <w:tcW w:w="122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7015</w:t>
            </w:r>
          </w:p>
        </w:tc>
        <w:tc>
          <w:tcPr>
            <w:tcW w:w="130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5865</w:t>
            </w:r>
          </w:p>
        </w:tc>
        <w:tc>
          <w:tcPr>
            <w:tcW w:w="1360" w:type="dxa"/>
            <w:tcBorders>
              <w:top w:val="nil"/>
              <w:left w:val="nil"/>
              <w:bottom w:val="single" w:sz="4" w:space="0" w:color="auto"/>
              <w:right w:val="single" w:sz="4" w:space="0" w:color="auto"/>
            </w:tcBorders>
            <w:shd w:val="clear" w:color="auto" w:fill="auto"/>
            <w:vAlign w:val="center"/>
            <w:hideMark/>
          </w:tcPr>
          <w:p w:rsidR="000626DB" w:rsidRPr="005B3552" w:rsidRDefault="000626DB" w:rsidP="000626DB">
            <w:pPr>
              <w:jc w:val="cente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6060</w:t>
            </w:r>
          </w:p>
        </w:tc>
      </w:tr>
    </w:tbl>
    <w:p w:rsidR="000626DB" w:rsidRPr="009505DB" w:rsidRDefault="000626DB" w:rsidP="000626DB">
      <w:pPr>
        <w:rPr>
          <w:i/>
          <w:color w:val="0000FF"/>
          <w:lang w:eastAsia="zh-CN"/>
        </w:rPr>
      </w:pPr>
      <w:r>
        <w:rPr>
          <w:lang w:val="en-US"/>
        </w:rPr>
        <w:t xml:space="preserve">Based on </w:t>
      </w:r>
      <w:r w:rsidRPr="00CD5C04">
        <w:rPr>
          <w:lang w:val="en-US"/>
        </w:rPr>
        <w:t xml:space="preserve">Table </w:t>
      </w:r>
      <w:r>
        <w:rPr>
          <w:rFonts w:hint="eastAsia"/>
          <w:lang w:val="en-US" w:eastAsia="ja-JP"/>
        </w:rPr>
        <w:t>6.23</w:t>
      </w:r>
      <w:r>
        <w:rPr>
          <w:lang w:val="en-US"/>
        </w:rPr>
        <w:t>.1.3</w:t>
      </w:r>
      <w:r w:rsidRPr="00CD5C04">
        <w:rPr>
          <w:lang w:val="en-US"/>
        </w:rPr>
        <w:t>-1,</w:t>
      </w:r>
      <w:r>
        <w:rPr>
          <w:lang w:val="en-US"/>
        </w:rPr>
        <w:t xml:space="preserve"> the </w:t>
      </w:r>
      <w:r>
        <w:rPr>
          <w:rFonts w:hint="eastAsia"/>
          <w:lang w:val="en-US" w:eastAsia="ja-JP"/>
        </w:rPr>
        <w:t>4</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r w:rsidRPr="000477A7">
        <w:rPr>
          <w:rFonts w:hint="eastAsia"/>
          <w:lang w:val="en-US" w:eastAsia="ja-JP"/>
        </w:rPr>
        <w:t xml:space="preserve"> </w:t>
      </w:r>
      <w:r>
        <w:rPr>
          <w:rFonts w:hint="eastAsia"/>
          <w:lang w:val="en-US" w:eastAsia="ja-JP"/>
        </w:rPr>
        <w:t>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18</w:t>
      </w:r>
      <w:r w:rsidRPr="00F72C3A">
        <w:rPr>
          <w:lang w:val="en-US"/>
        </w:rPr>
        <w:t>A</w:t>
      </w:r>
      <w:r>
        <w:rPr>
          <w:rFonts w:hint="eastAsia"/>
          <w:lang w:val="en-US" w:eastAsia="ja-JP"/>
        </w:rPr>
        <w:t>. 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Pr="0091289A" w:rsidRDefault="000626DB" w:rsidP="000626DB">
      <w:pPr>
        <w:pStyle w:val="40"/>
        <w:ind w:left="864" w:hanging="864"/>
        <w:rPr>
          <w:lang w:val="en-US" w:eastAsia="ja-JP"/>
        </w:rPr>
      </w:pPr>
      <w:bookmarkStart w:id="480" w:name="_Toc515459928"/>
      <w:r>
        <w:rPr>
          <w:rFonts w:hint="eastAsia"/>
          <w:lang w:eastAsia="ja-JP"/>
        </w:rPr>
        <w:t>6.23</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11</w:t>
      </w:r>
      <w:r>
        <w:rPr>
          <w:lang w:eastAsia="ko-KR"/>
        </w:rPr>
        <w:t>A-</w:t>
      </w:r>
      <w:r>
        <w:rPr>
          <w:rFonts w:hint="eastAsia"/>
          <w:lang w:eastAsia="ja-JP"/>
        </w:rPr>
        <w:t>18</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18</w:t>
      </w:r>
      <w:r w:rsidRPr="0091289A">
        <w:rPr>
          <w:lang w:val="en-US" w:eastAsia="ko-KR"/>
        </w:rPr>
        <w:t>A</w:t>
      </w:r>
      <w:bookmarkEnd w:id="480"/>
    </w:p>
    <w:p w:rsidR="000626DB" w:rsidRDefault="000626DB" w:rsidP="000626DB">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6.23</w:t>
      </w:r>
      <w:r>
        <w:rPr>
          <w:lang w:val="en-US"/>
        </w:rPr>
        <w:t>.1.</w:t>
      </w:r>
      <w:r>
        <w:rPr>
          <w:lang w:val="en-US" w:eastAsia="ko-KR"/>
        </w:rPr>
        <w:t>4</w:t>
      </w:r>
      <w:r>
        <w:rPr>
          <w:lang w:val="en-US"/>
        </w:rPr>
        <w:t>-1</w:t>
      </w:r>
    </w:p>
    <w:p w:rsidR="000626DB" w:rsidRDefault="000626DB" w:rsidP="000626DB">
      <w:pPr>
        <w:pStyle w:val="TH"/>
        <w:rPr>
          <w:lang w:val="it-IT"/>
        </w:rPr>
      </w:pPr>
      <w:r>
        <w:lastRenderedPageBreak/>
        <w:t xml:space="preserve">Table </w:t>
      </w:r>
      <w:r>
        <w:rPr>
          <w:rFonts w:hint="eastAsia"/>
          <w:lang w:eastAsia="ja-JP"/>
        </w:rPr>
        <w:t>6.23</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0626DB" w:rsidRPr="00A21338" w:rsidTr="000626DB">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815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830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1427.9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1447.9</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1630</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1660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2855.8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2895.8</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 fy_high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2445</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2490</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4283.7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4343.7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632.9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2242.9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2277.9</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182.1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232.1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2025.8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2080.8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3057.9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3107.9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3670.8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3725.8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997.1</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1062.1</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3453.7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3528.7</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1195.8</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1265.8</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|3*fy_high + 1*fx_high|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3872.9</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3937.9</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5098.7</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5173.7</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4485.8</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4555.8</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　</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4976.6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4881.6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1892.1</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1812.1</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lastRenderedPageBreak/>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-3*fx_low|</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2713.7</w:t>
            </w:r>
          </w:p>
        </w:tc>
        <w:tc>
          <w:tcPr>
            <w:tcW w:w="122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2623.7</w:t>
            </w:r>
          </w:p>
        </w:tc>
        <w:tc>
          <w:tcPr>
            <w:tcW w:w="130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365.8</w:t>
            </w:r>
          </w:p>
        </w:tc>
        <w:tc>
          <w:tcPr>
            <w:tcW w:w="1360" w:type="dxa"/>
            <w:tcBorders>
              <w:top w:val="nil"/>
              <w:left w:val="nil"/>
              <w:bottom w:val="single" w:sz="4" w:space="0" w:color="auto"/>
              <w:right w:val="single" w:sz="4" w:space="0" w:color="auto"/>
            </w:tcBorders>
            <w:shd w:val="clear" w:color="auto" w:fill="auto"/>
            <w:noWrap/>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450.8</w:t>
            </w:r>
          </w:p>
        </w:tc>
      </w:tr>
      <w:tr w:rsidR="000626DB" w:rsidRPr="00A21338" w:rsidTr="000626DB">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|fy_high + 4*fx_high|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6526.6</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6621.6</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4687.9</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4767.9</w:t>
            </w:r>
          </w:p>
        </w:tc>
      </w:tr>
      <w:tr w:rsidR="000626DB" w:rsidRPr="00A21338" w:rsidTr="000626DB">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|2*fy_high + 3*fx_high|</w:t>
            </w:r>
          </w:p>
        </w:tc>
      </w:tr>
      <w:tr w:rsidR="000626DB" w:rsidRPr="00A21338" w:rsidTr="000626DB">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0626DB" w:rsidRPr="00A21338" w:rsidRDefault="000626DB" w:rsidP="000626DB">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5913.7</w:t>
            </w:r>
          </w:p>
        </w:tc>
        <w:tc>
          <w:tcPr>
            <w:tcW w:w="122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6003.7</w:t>
            </w:r>
          </w:p>
        </w:tc>
        <w:tc>
          <w:tcPr>
            <w:tcW w:w="130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5300.8</w:t>
            </w:r>
          </w:p>
        </w:tc>
        <w:tc>
          <w:tcPr>
            <w:tcW w:w="1360" w:type="dxa"/>
            <w:tcBorders>
              <w:top w:val="nil"/>
              <w:left w:val="nil"/>
              <w:bottom w:val="single" w:sz="4" w:space="0" w:color="auto"/>
              <w:right w:val="single" w:sz="4" w:space="0" w:color="auto"/>
            </w:tcBorders>
            <w:shd w:val="clear" w:color="auto" w:fill="auto"/>
            <w:vAlign w:val="center"/>
            <w:hideMark/>
          </w:tcPr>
          <w:p w:rsidR="000626DB" w:rsidRPr="00A21338" w:rsidRDefault="000626DB" w:rsidP="000626DB">
            <w:pPr>
              <w:jc w:val="cente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5385.8</w:t>
            </w:r>
          </w:p>
        </w:tc>
      </w:tr>
    </w:tbl>
    <w:p w:rsidR="000626DB" w:rsidRPr="009505DB" w:rsidRDefault="000626DB" w:rsidP="000626DB">
      <w:pPr>
        <w:rPr>
          <w:i/>
          <w:color w:val="0000FF"/>
          <w:lang w:eastAsia="zh-CN"/>
        </w:rPr>
      </w:pPr>
      <w:r>
        <w:rPr>
          <w:lang w:val="en-US"/>
        </w:rPr>
        <w:t xml:space="preserve">Based on Table </w:t>
      </w:r>
      <w:r>
        <w:rPr>
          <w:rFonts w:hint="eastAsia"/>
          <w:lang w:val="en-US" w:eastAsia="ja-JP"/>
        </w:rPr>
        <w:t>6.23</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5</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11</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p>
    <w:p w:rsidR="000626DB" w:rsidRDefault="000626DB" w:rsidP="000626DB">
      <w:pPr>
        <w:pStyle w:val="40"/>
        <w:ind w:left="864" w:hanging="864"/>
        <w:rPr>
          <w:lang w:val="en-US"/>
        </w:rPr>
      </w:pPr>
      <w:bookmarkStart w:id="481" w:name="_Toc515459929"/>
      <w:r>
        <w:rPr>
          <w:rFonts w:hint="eastAsia"/>
          <w:lang w:val="en-US" w:eastAsia="ja-JP"/>
        </w:rPr>
        <w:t>6.23</w:t>
      </w:r>
      <w:r>
        <w:rPr>
          <w:lang w:val="en-US"/>
        </w:rPr>
        <w:t>.1.</w:t>
      </w:r>
      <w:r>
        <w:rPr>
          <w:lang w:val="en-US" w:eastAsia="ko-KR"/>
        </w:rPr>
        <w:t>5</w:t>
      </w:r>
      <w:r>
        <w:rPr>
          <w:rFonts w:ascii="Calibri" w:hAnsi="Calibri"/>
          <w:sz w:val="22"/>
          <w:szCs w:val="22"/>
          <w:lang w:val="en-US" w:eastAsia="sv-SE"/>
        </w:rPr>
        <w:tab/>
      </w:r>
      <w:r>
        <w:rPr>
          <w:lang w:val="en-US"/>
        </w:rPr>
        <w:t>MSD</w:t>
      </w:r>
      <w:bookmarkEnd w:id="481"/>
    </w:p>
    <w:p w:rsidR="000626DB" w:rsidRDefault="000626DB" w:rsidP="000626DB">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18</w:t>
      </w:r>
      <w:r w:rsidRPr="00F621F6">
        <w:rPr>
          <w:lang w:eastAsia="zh-CN"/>
        </w:rPr>
        <w:t>.</w:t>
      </w:r>
      <w:r>
        <w:rPr>
          <w:rFonts w:hint="eastAsia"/>
          <w:lang w:eastAsia="ja-JP"/>
        </w:rPr>
        <w:t xml:space="preserve"> </w:t>
      </w:r>
    </w:p>
    <w:p w:rsidR="000626DB" w:rsidRPr="00000501" w:rsidRDefault="000626DB" w:rsidP="000626DB">
      <w:pPr>
        <w:rPr>
          <w:lang w:eastAsia="ja-JP"/>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3</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_11</w:t>
      </w:r>
      <w:r w:rsidRPr="00000501">
        <w:rPr>
          <w:lang w:eastAsia="zh-CN"/>
        </w:rPr>
        <w:t>A-</w:t>
      </w:r>
      <w:r>
        <w:rPr>
          <w:rFonts w:hint="eastAsia"/>
          <w:lang w:eastAsia="ja-JP"/>
        </w:rPr>
        <w:t>18</w:t>
      </w:r>
      <w:r w:rsidRPr="00000501">
        <w:rPr>
          <w:lang w:eastAsia="zh-CN"/>
        </w:rPr>
        <w:t>A</w:t>
      </w:r>
      <w:r>
        <w:rPr>
          <w:lang w:eastAsia="zh-CN"/>
        </w:rPr>
        <w:t>, </w:t>
      </w:r>
      <w:r w:rsidRPr="00F621F6">
        <w:rPr>
          <w:lang w:eastAsia="zh-CN"/>
        </w:rPr>
        <w:t>the 4th order IMD products by Band 3 and Band 18 falls into the own Rx frequency of Band 3. This case will be covered in 2DL/2UL CA_3A-18A. Also the 5th order IMD product by Band 3 and Band 18 falls into the own Rx frequency of Band 11.</w:t>
      </w:r>
      <w:r>
        <w:rPr>
          <w:rFonts w:hint="eastAsia"/>
          <w:lang w:eastAsia="ja-JP"/>
        </w:rPr>
        <w:t xml:space="preserve"> </w:t>
      </w:r>
      <w:r>
        <w:rPr>
          <w:rFonts w:hint="eastAsia"/>
          <w:lang w:val="en-US" w:eastAsia="ja-JP"/>
        </w:rPr>
        <w:t>Also the 5</w:t>
      </w:r>
      <w:r w:rsidRPr="000477A7">
        <w:rPr>
          <w:rFonts w:hint="eastAsia"/>
          <w:vertAlign w:val="superscript"/>
          <w:lang w:val="en-US" w:eastAsia="ja-JP"/>
        </w:rPr>
        <w:t>th</w:t>
      </w:r>
      <w:r>
        <w:rPr>
          <w:rFonts w:hint="eastAsia"/>
          <w:lang w:val="en-US" w:eastAsia="ja-JP"/>
        </w:rPr>
        <w:t xml:space="preserve"> order IMD product by Band 3 and Band 18 falls into the own Rx frequency of Band 11. Since Band 18 is only used by KDDI in Japan, the frequency range of Band 3 can be limited to 1710MHz-1750MHz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0626DB" w:rsidRDefault="000626DB" w:rsidP="000626DB">
      <w:pPr>
        <w:rPr>
          <w:lang w:eastAsia="ja-JP"/>
        </w:rPr>
      </w:pPr>
      <w:r w:rsidRPr="00BA5282">
        <w:rPr>
          <w:lang w:eastAsia="zh-CN"/>
        </w:rPr>
        <w:t>When uplink CA configurations CA</w:t>
      </w:r>
      <w:r w:rsidRPr="00000501">
        <w:rPr>
          <w:lang w:eastAsia="zh-CN"/>
        </w:rPr>
        <w:t>_</w:t>
      </w:r>
      <w:r>
        <w:rPr>
          <w:rFonts w:hint="eastAsia"/>
          <w:lang w:eastAsia="ja-JP"/>
        </w:rPr>
        <w:t>11</w:t>
      </w:r>
      <w:r w:rsidRPr="00000501">
        <w:rPr>
          <w:lang w:eastAsia="zh-CN"/>
        </w:rPr>
        <w:t>A-</w:t>
      </w:r>
      <w:r>
        <w:rPr>
          <w:rFonts w:hint="eastAsia"/>
          <w:lang w:eastAsia="ja-JP"/>
        </w:rPr>
        <w:t>18</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18</w:t>
      </w:r>
      <w:r w:rsidRPr="00000501">
        <w:rPr>
          <w:lang w:eastAsia="zh-CN"/>
        </w:rPr>
        <w:t>A, </w:t>
      </w:r>
      <w:r w:rsidRPr="00F621F6">
        <w:rPr>
          <w:lang w:eastAsia="zh-CN"/>
        </w:rPr>
        <w:t>the 5th order IMD products by Band 11 and Band 18 falls into the own Rx frequency of Band 3.</w:t>
      </w:r>
    </w:p>
    <w:p w:rsidR="000626DB" w:rsidRDefault="000626DB" w:rsidP="000626DB">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6.23.</w:t>
      </w:r>
      <w:r w:rsidRPr="00F85E3F">
        <w:rPr>
          <w:rFonts w:hint="eastAsia"/>
          <w:lang w:eastAsia="ja-JP"/>
        </w:rPr>
        <w:t>1.5</w:t>
      </w:r>
      <w:r>
        <w:rPr>
          <w:rFonts w:eastAsia="맑은 고딕" w:hint="eastAsia"/>
          <w:lang w:eastAsia="ko-KR"/>
        </w:rPr>
        <w:t>-1</w:t>
      </w:r>
      <w:r w:rsidRPr="00111AB5">
        <w:rPr>
          <w:rFonts w:hint="eastAsia"/>
          <w:lang w:eastAsia="ja-JP"/>
        </w:rPr>
        <w:t>.</w:t>
      </w:r>
    </w:p>
    <w:p w:rsidR="000626DB" w:rsidRPr="007D1ED6" w:rsidRDefault="000626DB" w:rsidP="000626DB">
      <w:pPr>
        <w:rPr>
          <w:lang w:eastAsia="ja-JP"/>
        </w:rPr>
      </w:pPr>
    </w:p>
    <w:p w:rsidR="000626DB" w:rsidRDefault="000626DB" w:rsidP="000626DB">
      <w:pPr>
        <w:jc w:val="center"/>
        <w:rPr>
          <w:lang w:eastAsia="ja-JP"/>
        </w:rPr>
      </w:pPr>
      <w:r w:rsidRPr="00FA7DEB">
        <w:rPr>
          <w:rFonts w:ascii="Arial" w:hAnsi="Arial"/>
          <w:b/>
          <w:lang w:val="en-US"/>
        </w:rPr>
        <w:t xml:space="preserve">Table </w:t>
      </w:r>
      <w:r>
        <w:rPr>
          <w:rFonts w:ascii="Arial" w:hAnsi="Arial" w:hint="eastAsia"/>
          <w:b/>
          <w:lang w:val="en-US"/>
        </w:rPr>
        <w:t>6.23.</w:t>
      </w:r>
      <w:r>
        <w:rPr>
          <w:rFonts w:ascii="Arial" w:hAnsi="Arial" w:hint="eastAsia"/>
          <w:b/>
          <w:lang w:val="en-US" w:eastAsia="ja-JP"/>
        </w:rPr>
        <w:t>1.</w:t>
      </w:r>
      <w:r>
        <w:rPr>
          <w:rFonts w:ascii="Arial" w:hAnsi="Arial" w:hint="eastAsia"/>
          <w:b/>
          <w:lang w:val="en-US"/>
        </w:rPr>
        <w:t>5-</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5" w:type="pct"/>
        <w:tblLook w:val="04A0" w:firstRow="1" w:lastRow="0" w:firstColumn="1" w:lastColumn="0" w:noHBand="0" w:noVBand="1"/>
      </w:tblPr>
      <w:tblGrid>
        <w:gridCol w:w="1396"/>
        <w:gridCol w:w="1396"/>
        <w:gridCol w:w="836"/>
        <w:gridCol w:w="713"/>
        <w:gridCol w:w="706"/>
        <w:gridCol w:w="593"/>
        <w:gridCol w:w="713"/>
        <w:gridCol w:w="706"/>
        <w:gridCol w:w="616"/>
        <w:gridCol w:w="817"/>
        <w:gridCol w:w="1149"/>
      </w:tblGrid>
      <w:tr w:rsidR="000626DB" w:rsidRPr="00E76EB6" w:rsidTr="000626DB">
        <w:trPr>
          <w:trHeight w:val="288"/>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0626DB" w:rsidRPr="00E76EB6" w:rsidRDefault="000626DB" w:rsidP="000626DB">
            <w:pPr>
              <w:pStyle w:val="TAH"/>
              <w:rPr>
                <w:rFonts w:cs="Arial"/>
              </w:rPr>
            </w:pPr>
            <w:r w:rsidRPr="00E76EB6">
              <w:rPr>
                <w:rFonts w:cs="Arial"/>
              </w:rPr>
              <w:t>E-UTRA Band / Channel bandwidth / NRB / Duplex mode</w:t>
            </w:r>
          </w:p>
        </w:tc>
        <w:tc>
          <w:tcPr>
            <w:tcW w:w="632" w:type="pct"/>
            <w:vMerge w:val="restart"/>
            <w:tcBorders>
              <w:top w:val="single" w:sz="4" w:space="0" w:color="auto"/>
              <w:left w:val="single" w:sz="4" w:space="0" w:color="auto"/>
              <w:right w:val="single" w:sz="4" w:space="0" w:color="auto"/>
            </w:tcBorders>
          </w:tcPr>
          <w:p w:rsidR="000626DB" w:rsidRPr="00E76EB6" w:rsidRDefault="000626DB" w:rsidP="000626DB">
            <w:pPr>
              <w:pStyle w:val="TAH"/>
              <w:rPr>
                <w:rFonts w:cs="Arial"/>
              </w:rPr>
            </w:pPr>
            <w:r w:rsidRPr="00E76EB6">
              <w:rPr>
                <w:rFonts w:cs="Arial"/>
              </w:rPr>
              <w:t>Source of IMD</w:t>
            </w:r>
          </w:p>
        </w:tc>
      </w:tr>
      <w:tr w:rsidR="000626DB" w:rsidRPr="00E76EB6" w:rsidTr="000626DB">
        <w:trPr>
          <w:trHeight w:val="288"/>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BW</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Duplex mode</w:t>
            </w:r>
          </w:p>
        </w:tc>
        <w:tc>
          <w:tcPr>
            <w:tcW w:w="632" w:type="pct"/>
            <w:vMerge/>
            <w:tcBorders>
              <w:left w:val="single" w:sz="4" w:space="0" w:color="auto"/>
              <w:right w:val="single" w:sz="4" w:space="0" w:color="auto"/>
            </w:tcBorders>
          </w:tcPr>
          <w:p w:rsidR="000626DB" w:rsidRPr="00E76EB6" w:rsidRDefault="000626DB" w:rsidP="000626DB">
            <w:pPr>
              <w:pStyle w:val="TAH"/>
              <w:rPr>
                <w:rFonts w:cs="Arial"/>
              </w:rPr>
            </w:pPr>
          </w:p>
        </w:tc>
      </w:tr>
      <w:tr w:rsidR="000626DB" w:rsidRPr="00E76EB6" w:rsidTr="000626DB">
        <w:trPr>
          <w:trHeight w:val="576"/>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DL Configuration</w:t>
            </w:r>
          </w:p>
        </w:tc>
        <w:tc>
          <w:tcPr>
            <w:tcW w:w="707"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C</w:t>
            </w:r>
            <w:r w:rsidRPr="00E76EB6">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rPr>
              <w:t>(MHz)</w:t>
            </w:r>
          </w:p>
        </w:tc>
        <w:tc>
          <w:tcPr>
            <w:tcW w:w="321" w:type="pct"/>
            <w:tcBorders>
              <w:top w:val="nil"/>
              <w:left w:val="nil"/>
              <w:bottom w:val="single" w:sz="4" w:space="0" w:color="auto"/>
              <w:right w:val="single" w:sz="4" w:space="0" w:color="auto"/>
            </w:tcBorders>
            <w:shd w:val="clear" w:color="auto" w:fill="auto"/>
            <w:vAlign w:val="center"/>
            <w:hideMark/>
          </w:tcPr>
          <w:p w:rsidR="000626DB" w:rsidRPr="00E76EB6" w:rsidRDefault="000626DB" w:rsidP="000626DB">
            <w:pPr>
              <w:pStyle w:val="TAH"/>
              <w:rPr>
                <w:rFonts w:cs="Arial"/>
                <w:lang w:val="en-US"/>
              </w:rPr>
            </w:pPr>
            <w:r w:rsidRPr="00E76EB6">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0626DB" w:rsidRPr="00E76EB6" w:rsidRDefault="000626DB" w:rsidP="000626DB">
            <w:pPr>
              <w:pStyle w:val="TAC"/>
              <w:rPr>
                <w:rFonts w:cs="Arial"/>
                <w:lang w:val="en-US"/>
              </w:rPr>
            </w:pPr>
          </w:p>
        </w:tc>
        <w:tc>
          <w:tcPr>
            <w:tcW w:w="632" w:type="pct"/>
            <w:vMerge/>
            <w:tcBorders>
              <w:left w:val="single" w:sz="4" w:space="0" w:color="auto"/>
              <w:bottom w:val="single" w:sz="4" w:space="0" w:color="auto"/>
              <w:right w:val="single" w:sz="4" w:space="0" w:color="auto"/>
            </w:tcBorders>
          </w:tcPr>
          <w:p w:rsidR="000626DB" w:rsidRPr="00E76EB6" w:rsidRDefault="000626DB" w:rsidP="000626DB">
            <w:pPr>
              <w:pStyle w:val="TAC"/>
              <w:rPr>
                <w:rFonts w:cs="Arial"/>
                <w:lang w:val="en-US"/>
              </w:rPr>
            </w:pPr>
          </w:p>
        </w:tc>
      </w:tr>
      <w:tr w:rsidR="000626DB" w:rsidRPr="00E76EB6" w:rsidTr="000626DB">
        <w:trPr>
          <w:trHeight w:val="288"/>
        </w:trPr>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Pr>
                <w:rFonts w:cs="Arial" w:hint="eastAsia"/>
                <w:lang w:val="en-US" w:eastAsia="ko-KR"/>
              </w:rPr>
              <w:t>CA_3A-1</w:t>
            </w:r>
            <w:r>
              <w:rPr>
                <w:rFonts w:cs="Arial" w:hint="eastAsia"/>
                <w:lang w:val="en-US" w:eastAsia="ja-JP"/>
              </w:rPr>
              <w:t>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3</w:t>
            </w:r>
            <w:r w:rsidRPr="00E76EB6">
              <w:rPr>
                <w:rFonts w:cs="Arial" w:hint="eastAsia"/>
                <w:lang w:val="en-US" w:eastAsia="ko-KR"/>
              </w:rPr>
              <w:t>A-</w:t>
            </w:r>
            <w:r>
              <w:rPr>
                <w:rFonts w:cs="Arial" w:hint="eastAsia"/>
                <w:lang w:val="en-US" w:eastAsia="ja-JP"/>
              </w:rPr>
              <w:t>11</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rFonts w:cs="Arial"/>
                <w:lang w:val="en-US" w:eastAsia="ja-JP"/>
              </w:rPr>
            </w:pPr>
            <w:r>
              <w:rPr>
                <w:rFonts w:cs="Arial"/>
                <w:lang w:val="en-US" w:eastAsia="ja-JP"/>
              </w:rPr>
              <w:t>1725</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rFonts w:cs="Arial"/>
                <w:lang w:eastAsia="ko-KR"/>
              </w:rPr>
            </w:pPr>
            <w:r>
              <w:rPr>
                <w:rFonts w:cs="Arial"/>
                <w:lang w:val="en-US" w:eastAsia="ja-JP"/>
              </w:rPr>
              <w:t>1820</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N/A</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rFonts w:cs="Arial"/>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lang w:val="en-US" w:eastAsia="ja-JP"/>
              </w:rPr>
            </w:pPr>
            <w:r>
              <w:rPr>
                <w:rFonts w:cs="Arial"/>
                <w:lang w:val="en-US" w:eastAsia="ja-JP"/>
              </w:rPr>
              <w:t>1440</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lang w:eastAsia="ko-KR"/>
              </w:rPr>
            </w:pPr>
            <w:r>
              <w:rPr>
                <w:rFonts w:cs="Arial"/>
                <w:lang w:val="en-US" w:eastAsia="ja-JP"/>
              </w:rPr>
              <w:t>1448</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ja-JP"/>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lang w:val="en-US" w:eastAsia="ko-KR"/>
              </w:rPr>
            </w:pPr>
            <w:r>
              <w:rPr>
                <w:rFonts w:cs="Arial"/>
                <w:lang w:val="en-US" w:eastAsia="ja-JP"/>
              </w:rPr>
              <w:t>825</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lang w:eastAsia="ko-KR"/>
              </w:rPr>
            </w:pPr>
            <w:r>
              <w:rPr>
                <w:rFonts w:cs="Arial"/>
                <w:lang w:val="en-US" w:eastAsia="ja-JP"/>
              </w:rPr>
              <w:t>870</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662729" w:rsidP="000626DB">
            <w:pPr>
              <w:pStyle w:val="TAC"/>
              <w:rPr>
                <w:lang w:eastAsia="ja-JP"/>
              </w:rPr>
            </w:pPr>
            <w:r>
              <w:rPr>
                <w:lang w:eastAsia="ja-JP"/>
              </w:rPr>
              <w:t>5.0</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CA_</w:t>
            </w:r>
            <w:r>
              <w:rPr>
                <w:rFonts w:cs="Arial" w:hint="eastAsia"/>
                <w:lang w:val="en-US" w:eastAsia="ja-JP"/>
              </w:rPr>
              <w:t>11</w:t>
            </w:r>
            <w:r w:rsidRPr="00E76EB6">
              <w:rPr>
                <w:rFonts w:cs="Arial" w:hint="eastAsia"/>
                <w:lang w:val="en-US" w:eastAsia="ko-KR"/>
              </w:rPr>
              <w:t>A-</w:t>
            </w:r>
            <w:r>
              <w:rPr>
                <w:rFonts w:cs="Arial" w:hint="eastAsia"/>
                <w:lang w:val="en-US" w:eastAsia="ja-JP"/>
              </w:rPr>
              <w:t>18</w:t>
            </w:r>
            <w:r w:rsidRPr="00E76EB6">
              <w:rPr>
                <w:rFonts w:cs="Arial" w:hint="eastAsia"/>
                <w:lang w:val="en-US" w:eastAsia="ko-KR"/>
              </w:rPr>
              <w:t>A</w:t>
            </w: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ja-JP"/>
              </w:rPr>
            </w:pPr>
            <w:r>
              <w:rPr>
                <w:rFonts w:hint="eastAsia"/>
                <w:lang w:eastAsia="ja-JP"/>
              </w:rPr>
              <w:t>3</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rFonts w:cs="Arial"/>
                <w:lang w:val="en-US" w:eastAsia="ja-JP"/>
              </w:rPr>
            </w:pPr>
            <w:r>
              <w:rPr>
                <w:rFonts w:cs="Arial"/>
                <w:lang w:val="en-US" w:eastAsia="ja-JP"/>
              </w:rPr>
              <w:t>1753</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rFonts w:cs="Arial"/>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rFonts w:cs="Arial"/>
                <w:lang w:eastAsia="ko-KR"/>
              </w:rPr>
            </w:pPr>
            <w:r>
              <w:rPr>
                <w:rFonts w:cs="Arial"/>
                <w:lang w:val="en-US" w:eastAsia="ja-JP"/>
              </w:rPr>
              <w:t>1848</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rFonts w:cs="Arial"/>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662729" w:rsidP="000626DB">
            <w:pPr>
              <w:pStyle w:val="TAC"/>
              <w:rPr>
                <w:rFonts w:cs="Arial"/>
                <w:lang w:eastAsia="ja-JP"/>
              </w:rPr>
            </w:pPr>
            <w:r>
              <w:rPr>
                <w:lang w:eastAsia="ja-JP"/>
              </w:rPr>
              <w:t>4.0</w:t>
            </w:r>
          </w:p>
        </w:tc>
        <w:tc>
          <w:tcPr>
            <w:tcW w:w="415" w:type="pct"/>
            <w:vMerge w:val="restart"/>
            <w:tcBorders>
              <w:left w:val="single" w:sz="4" w:space="0" w:color="auto"/>
              <w:right w:val="single" w:sz="4" w:space="0" w:color="auto"/>
            </w:tcBorders>
            <w:vAlign w:val="center"/>
          </w:tcPr>
          <w:p w:rsidR="000626DB" w:rsidRPr="00E76EB6" w:rsidRDefault="000626DB" w:rsidP="000626DB">
            <w:pPr>
              <w:pStyle w:val="TAC"/>
              <w:rPr>
                <w:rFonts w:cs="Arial"/>
                <w:lang w:val="en-US"/>
              </w:rPr>
            </w:pPr>
            <w:r w:rsidRPr="00E76EB6">
              <w:rPr>
                <w:rFonts w:cs="Arial" w:hint="eastAsia"/>
                <w:lang w:val="en-US" w:eastAsia="ko-KR"/>
              </w:rPr>
              <w:t>FDD</w:t>
            </w: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IMD</w:t>
            </w:r>
            <w:r w:rsidRPr="00E76EB6">
              <w:rPr>
                <w:rFonts w:cs="Arial"/>
                <w:lang w:val="en-US" w:eastAsia="ko-KR"/>
              </w:rPr>
              <w:t>5</w:t>
            </w:r>
          </w:p>
        </w:tc>
      </w:tr>
      <w:tr w:rsidR="000626DB" w:rsidRPr="00E76EB6" w:rsidTr="000626DB">
        <w:trPr>
          <w:trHeight w:val="288"/>
        </w:trPr>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11</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lang w:val="en-US" w:eastAsia="ko-KR"/>
              </w:rPr>
            </w:pPr>
            <w:r>
              <w:rPr>
                <w:rFonts w:cs="Arial"/>
                <w:lang w:val="en-US" w:eastAsia="ja-JP"/>
              </w:rPr>
              <w:t>1432</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lang w:eastAsia="ko-KR"/>
              </w:rPr>
            </w:pPr>
            <w:r>
              <w:rPr>
                <w:rFonts w:cs="Arial"/>
                <w:lang w:val="en-US" w:eastAsia="ja-JP"/>
              </w:rPr>
              <w:t>1481</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r w:rsidR="000626DB" w:rsidRPr="00E76EB6" w:rsidTr="000626DB">
        <w:trPr>
          <w:trHeight w:val="288"/>
        </w:trPr>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707"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Pr>
                <w:rFonts w:hint="eastAsia"/>
                <w:lang w:eastAsia="ja-JP"/>
              </w:rPr>
              <w:t>18</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lang w:val="en-US" w:eastAsia="ko-KR"/>
              </w:rPr>
            </w:pPr>
            <w:r>
              <w:rPr>
                <w:rFonts w:cs="Arial"/>
                <w:lang w:val="en-US" w:eastAsia="ja-JP"/>
              </w:rPr>
              <w:t>820</w:t>
            </w:r>
          </w:p>
        </w:tc>
        <w:tc>
          <w:tcPr>
            <w:tcW w:w="358"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0626DB" w:rsidRPr="00E76EB6" w:rsidRDefault="000626DB" w:rsidP="000626DB">
            <w:pPr>
              <w:pStyle w:val="TAC"/>
              <w:rPr>
                <w:lang w:val="en-US" w:eastAsia="ko-KR"/>
              </w:rPr>
            </w:pPr>
            <w:r w:rsidRPr="00E76EB6">
              <w:rPr>
                <w:rFonts w:cs="Arial"/>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0626DB" w:rsidRPr="00E76EB6" w:rsidRDefault="00662729" w:rsidP="000626DB">
            <w:pPr>
              <w:pStyle w:val="TAC"/>
              <w:rPr>
                <w:lang w:eastAsia="ko-KR"/>
              </w:rPr>
            </w:pPr>
            <w:r>
              <w:rPr>
                <w:rFonts w:cs="Arial"/>
                <w:lang w:val="en-US" w:eastAsia="ja-JP"/>
              </w:rPr>
              <w:t>865</w:t>
            </w:r>
          </w:p>
        </w:tc>
        <w:tc>
          <w:tcPr>
            <w:tcW w:w="358"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hint="eastAsia"/>
                <w:lang w:eastAsia="ko-KR"/>
              </w:rPr>
              <w:t>5</w:t>
            </w:r>
          </w:p>
        </w:tc>
        <w:tc>
          <w:tcPr>
            <w:tcW w:w="321" w:type="pct"/>
            <w:tcBorders>
              <w:top w:val="nil"/>
              <w:left w:val="nil"/>
              <w:bottom w:val="single" w:sz="4" w:space="0" w:color="auto"/>
              <w:right w:val="single" w:sz="4" w:space="0" w:color="auto"/>
            </w:tcBorders>
            <w:shd w:val="clear" w:color="auto" w:fill="auto"/>
            <w:vAlign w:val="center"/>
          </w:tcPr>
          <w:p w:rsidR="000626DB" w:rsidRPr="00E76EB6" w:rsidRDefault="000626DB" w:rsidP="000626DB">
            <w:pPr>
              <w:pStyle w:val="TAC"/>
              <w:rPr>
                <w:lang w:eastAsia="ko-KR"/>
              </w:rPr>
            </w:pPr>
            <w:r w:rsidRPr="00E76EB6">
              <w:rPr>
                <w:rFonts w:cs="Arial" w:hint="eastAsia"/>
                <w:lang w:eastAsia="ko-KR"/>
              </w:rPr>
              <w:t>N/A</w:t>
            </w:r>
          </w:p>
        </w:tc>
        <w:tc>
          <w:tcPr>
            <w:tcW w:w="415" w:type="pct"/>
            <w:vMerge/>
            <w:tcBorders>
              <w:left w:val="single" w:sz="4" w:space="0" w:color="auto"/>
              <w:bottom w:val="single" w:sz="4" w:space="0" w:color="auto"/>
              <w:right w:val="single" w:sz="4" w:space="0" w:color="auto"/>
            </w:tcBorders>
            <w:vAlign w:val="center"/>
          </w:tcPr>
          <w:p w:rsidR="000626DB" w:rsidRPr="00E76EB6" w:rsidRDefault="000626DB" w:rsidP="000626DB">
            <w:pPr>
              <w:pStyle w:val="TAC"/>
              <w:rPr>
                <w:lang w:val="en-US"/>
              </w:rPr>
            </w:pPr>
          </w:p>
        </w:tc>
        <w:tc>
          <w:tcPr>
            <w:tcW w:w="632" w:type="pct"/>
            <w:tcBorders>
              <w:top w:val="single" w:sz="6" w:space="0" w:color="auto"/>
              <w:left w:val="single" w:sz="4" w:space="0" w:color="auto"/>
              <w:bottom w:val="single" w:sz="6" w:space="0" w:color="auto"/>
              <w:right w:val="single" w:sz="4" w:space="0" w:color="auto"/>
            </w:tcBorders>
          </w:tcPr>
          <w:p w:rsidR="000626DB" w:rsidRPr="00E76EB6" w:rsidRDefault="000626DB" w:rsidP="000626DB">
            <w:pPr>
              <w:pStyle w:val="TAC"/>
              <w:rPr>
                <w:lang w:val="en-US" w:eastAsia="ko-KR"/>
              </w:rPr>
            </w:pPr>
            <w:r w:rsidRPr="00E76EB6">
              <w:rPr>
                <w:rFonts w:cs="Arial" w:hint="eastAsia"/>
                <w:lang w:val="en-US" w:eastAsia="ko-KR"/>
              </w:rPr>
              <w:t>N/A</w:t>
            </w:r>
          </w:p>
        </w:tc>
      </w:tr>
    </w:tbl>
    <w:p w:rsidR="000626DB" w:rsidRPr="00000501" w:rsidRDefault="000626DB" w:rsidP="000626DB">
      <w:pPr>
        <w:rPr>
          <w:i/>
          <w:color w:val="0000FF"/>
          <w:lang w:val="en-US" w:eastAsia="zh-CN"/>
        </w:rPr>
      </w:pPr>
    </w:p>
    <w:p w:rsidR="000626DB" w:rsidRDefault="000626DB" w:rsidP="000626DB">
      <w:pPr>
        <w:pStyle w:val="40"/>
        <w:ind w:left="864" w:hanging="864"/>
        <w:rPr>
          <w:lang w:val="en-US"/>
        </w:rPr>
      </w:pPr>
      <w:bookmarkStart w:id="482" w:name="_Toc515459930"/>
      <w:r>
        <w:rPr>
          <w:rFonts w:hint="eastAsia"/>
          <w:lang w:val="en-US" w:eastAsia="ja-JP"/>
        </w:rPr>
        <w:t>6.23</w:t>
      </w:r>
      <w:r>
        <w:rPr>
          <w:lang w:val="en-US"/>
        </w:rPr>
        <w:t>.1.6</w:t>
      </w:r>
      <w:r>
        <w:rPr>
          <w:lang w:val="en-US"/>
        </w:rPr>
        <w:tab/>
        <w:t>∆TIB and ∆RIB values</w:t>
      </w:r>
      <w:bookmarkEnd w:id="482"/>
    </w:p>
    <w:p w:rsidR="000626DB" w:rsidRPr="00DD3E07" w:rsidRDefault="000626DB" w:rsidP="000626DB">
      <w:pPr>
        <w:rPr>
          <w:lang w:val="en-US" w:eastAsia="zh-CN"/>
        </w:rPr>
      </w:pPr>
      <w:r w:rsidRPr="00DD3E07">
        <w:rPr>
          <w:rFonts w:hint="eastAsia"/>
          <w:lang w:val="en-US" w:eastAsia="zh-CN"/>
        </w:rPr>
        <w:t>For inter-band CA_</w:t>
      </w:r>
      <w:r w:rsidRPr="00F85E3F">
        <w:rPr>
          <w:rFonts w:hint="eastAsia"/>
          <w:lang w:val="en-US" w:eastAsia="ja-JP"/>
        </w:rPr>
        <w:t>1-</w:t>
      </w:r>
      <w:r>
        <w:rPr>
          <w:rFonts w:hint="eastAsia"/>
          <w:lang w:val="en-US" w:eastAsia="ja-JP"/>
        </w:rPr>
        <w:t>3</w:t>
      </w:r>
      <w:r w:rsidRPr="00DD3E07">
        <w:rPr>
          <w:rFonts w:hint="eastAsia"/>
          <w:lang w:val="en-US" w:eastAsia="zh-CN"/>
        </w:rPr>
        <w:t>-</w:t>
      </w:r>
      <w:r>
        <w:rPr>
          <w:rFonts w:hint="eastAsia"/>
          <w:lang w:val="en-US" w:eastAsia="ja-JP"/>
        </w:rPr>
        <w:t>18</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F85E3F">
        <w:rPr>
          <w:rFonts w:hint="eastAsia"/>
          <w:lang w:val="en-US" w:eastAsia="ja-JP"/>
        </w:rPr>
        <w:t xml:space="preserve">of  CA_3-19_21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6.23</w:t>
      </w:r>
      <w:r>
        <w:rPr>
          <w:rFonts w:hint="eastAsia"/>
          <w:lang w:val="en-US" w:eastAsia="zh-CN"/>
        </w:rPr>
        <w:t>.</w:t>
      </w:r>
      <w:r w:rsidRPr="00F85E3F">
        <w:rPr>
          <w:rFonts w:hint="eastAsia"/>
          <w:lang w:val="en-US" w:eastAsia="ja-JP"/>
        </w:rPr>
        <w:t>1.6</w:t>
      </w:r>
      <w:r w:rsidRPr="00DD3E07">
        <w:rPr>
          <w:rFonts w:hint="eastAsia"/>
          <w:lang w:val="en-US" w:eastAsia="zh-CN"/>
        </w:rPr>
        <w:t>-2</w:t>
      </w:r>
      <w:r w:rsidRPr="00DD3E07">
        <w:rPr>
          <w:lang w:val="en-US"/>
        </w:rPr>
        <w:t>:</w:t>
      </w: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lastRenderedPageBreak/>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105"/>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49"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lang w:eastAsia="zh-CN"/>
              </w:rPr>
            </w:pPr>
            <w:r w:rsidRPr="00E76EB6">
              <w:rPr>
                <w:rFonts w:cs="Arial" w:hint="eastAsia"/>
                <w:lang w:val="en-US" w:eastAsia="ja-JP"/>
              </w:rPr>
              <w:t>0.8</w:t>
            </w:r>
          </w:p>
        </w:tc>
      </w:tr>
      <w:tr w:rsidR="000626DB" w:rsidRPr="00DD3E07" w:rsidTr="000626DB">
        <w:trPr>
          <w:trHeight w:val="90"/>
          <w:jc w:val="center"/>
        </w:trPr>
        <w:tc>
          <w:tcPr>
            <w:tcW w:w="1535" w:type="dxa"/>
            <w:vMerge/>
            <w:vAlign w:val="center"/>
          </w:tcPr>
          <w:p w:rsidR="000626DB" w:rsidRPr="001E3254" w:rsidRDefault="000626DB" w:rsidP="000626DB">
            <w:pPr>
              <w:pStyle w:val="TAC"/>
              <w:rPr>
                <w:rFonts w:cs="Arial"/>
              </w:rPr>
            </w:pPr>
          </w:p>
        </w:tc>
        <w:tc>
          <w:tcPr>
            <w:tcW w:w="2049"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3</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49" w:type="dxa"/>
            <w:vAlign w:val="center"/>
          </w:tcPr>
          <w:p w:rsidR="000626DB" w:rsidRPr="00890304" w:rsidRDefault="000626DB" w:rsidP="000626DB">
            <w:pPr>
              <w:keepNext/>
              <w:keepLines/>
              <w:jc w:val="center"/>
              <w:rPr>
                <w:rFonts w:ascii="Arial" w:hAnsi="Arial"/>
                <w:sz w:val="18"/>
                <w:lang w:val="en-US" w:eastAsia="ja-JP"/>
              </w:rPr>
            </w:pPr>
            <w:r>
              <w:rPr>
                <w:rFonts w:cs="Arial" w:hint="eastAsia"/>
                <w:lang w:eastAsia="ja-JP"/>
              </w:rPr>
              <w:t>18</w:t>
            </w:r>
          </w:p>
        </w:tc>
        <w:tc>
          <w:tcPr>
            <w:tcW w:w="2340" w:type="dxa"/>
          </w:tcPr>
          <w:p w:rsidR="000626DB" w:rsidRPr="00E76EB6" w:rsidRDefault="000626DB" w:rsidP="000626DB">
            <w:pPr>
              <w:pStyle w:val="TAC"/>
              <w:rPr>
                <w:rFonts w:cs="Arial"/>
                <w:lang w:eastAsia="zh-CN"/>
              </w:rPr>
            </w:pPr>
            <w:r w:rsidRPr="00E76EB6">
              <w:rPr>
                <w:rFonts w:cs="Arial"/>
                <w:lang w:val="en-US" w:eastAsia="ko-KR"/>
              </w:rPr>
              <w:t>0.</w:t>
            </w:r>
            <w:r w:rsidRPr="00E76EB6">
              <w:rPr>
                <w:rFonts w:cs="Arial" w:hint="eastAsia"/>
                <w:lang w:val="en-US" w:eastAsia="ja-JP"/>
              </w:rPr>
              <w:t>9</w:t>
            </w:r>
          </w:p>
        </w:tc>
      </w:tr>
    </w:tbl>
    <w:p w:rsidR="000626DB" w:rsidRPr="00DD3E07" w:rsidRDefault="000626DB" w:rsidP="000626DB">
      <w:pPr>
        <w:rPr>
          <w:lang w:val="en-US"/>
        </w:rPr>
      </w:pPr>
    </w:p>
    <w:p w:rsidR="000626DB" w:rsidRPr="00DD3E07" w:rsidRDefault="000626DB" w:rsidP="000626DB">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6.23</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0626DB" w:rsidRPr="00DD3E07" w:rsidTr="000626DB">
        <w:trPr>
          <w:tblHeader/>
          <w:jc w:val="center"/>
        </w:trPr>
        <w:tc>
          <w:tcPr>
            <w:tcW w:w="1535"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0626DB" w:rsidRPr="00DD3E07" w:rsidRDefault="000626DB" w:rsidP="000626DB">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0626DB" w:rsidRPr="00DD3E07" w:rsidTr="000626DB">
        <w:trPr>
          <w:trHeight w:val="90"/>
          <w:jc w:val="center"/>
        </w:trPr>
        <w:tc>
          <w:tcPr>
            <w:tcW w:w="1535" w:type="dxa"/>
            <w:vMerge w:val="restart"/>
            <w:vAlign w:val="center"/>
          </w:tcPr>
          <w:p w:rsidR="000626DB" w:rsidRPr="00FE12DA" w:rsidRDefault="000626DB" w:rsidP="000626DB">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18</w:t>
            </w:r>
            <w:r w:rsidRPr="005202E2">
              <w:rPr>
                <w:rFonts w:cs="Arial" w:hint="eastAsia"/>
                <w:lang w:eastAsia="zh-CN"/>
              </w:rPr>
              <w:t>A</w:t>
            </w:r>
          </w:p>
        </w:tc>
        <w:tc>
          <w:tcPr>
            <w:tcW w:w="2052" w:type="dxa"/>
            <w:vAlign w:val="center"/>
          </w:tcPr>
          <w:p w:rsidR="000626DB" w:rsidRPr="00FE12DA" w:rsidRDefault="000626DB" w:rsidP="000626DB">
            <w:pPr>
              <w:pStyle w:val="TAC"/>
              <w:rPr>
                <w:rFonts w:cs="Arial"/>
                <w:lang w:eastAsia="ja-JP"/>
              </w:rPr>
            </w:pPr>
            <w:r>
              <w:rPr>
                <w:rFonts w:cs="Arial" w:hint="eastAsia"/>
                <w:lang w:eastAsia="ja-JP"/>
              </w:rPr>
              <w:t>3</w:t>
            </w:r>
          </w:p>
        </w:tc>
        <w:tc>
          <w:tcPr>
            <w:tcW w:w="2340" w:type="dxa"/>
          </w:tcPr>
          <w:p w:rsidR="000626DB" w:rsidRPr="00E76EB6" w:rsidRDefault="000626DB" w:rsidP="000626DB">
            <w:pPr>
              <w:pStyle w:val="TAC"/>
              <w:rPr>
                <w:rFonts w:cs="Arial"/>
              </w:rPr>
            </w:pPr>
            <w:r w:rsidRPr="00E76EB6">
              <w:rPr>
                <w:rFonts w:cs="Arial" w:hint="eastAsia"/>
                <w:lang w:val="en-US" w:eastAsia="ja-JP"/>
              </w:rPr>
              <w:t>0.3</w:t>
            </w:r>
          </w:p>
        </w:tc>
      </w:tr>
      <w:tr w:rsidR="000626DB" w:rsidRPr="00DD3E07" w:rsidTr="000626DB">
        <w:trPr>
          <w:trHeight w:val="120"/>
          <w:jc w:val="center"/>
        </w:trPr>
        <w:tc>
          <w:tcPr>
            <w:tcW w:w="1535" w:type="dxa"/>
            <w:vMerge/>
            <w:vAlign w:val="center"/>
          </w:tcPr>
          <w:p w:rsidR="000626DB" w:rsidRDefault="000626DB" w:rsidP="000626DB">
            <w:pPr>
              <w:pStyle w:val="TAC"/>
              <w:rPr>
                <w:rFonts w:cs="Arial"/>
              </w:rPr>
            </w:pPr>
          </w:p>
        </w:tc>
        <w:tc>
          <w:tcPr>
            <w:tcW w:w="2052" w:type="dxa"/>
            <w:vAlign w:val="center"/>
          </w:tcPr>
          <w:p w:rsidR="000626DB" w:rsidRPr="00FE12DA" w:rsidRDefault="000626DB" w:rsidP="000626DB">
            <w:pPr>
              <w:pStyle w:val="TAC"/>
              <w:rPr>
                <w:rFonts w:cs="Arial"/>
                <w:lang w:eastAsia="ja-JP"/>
              </w:rPr>
            </w:pPr>
            <w:r>
              <w:rPr>
                <w:rFonts w:cs="Arial" w:hint="eastAsia"/>
                <w:lang w:eastAsia="ja-JP"/>
              </w:rPr>
              <w:t>11</w:t>
            </w:r>
          </w:p>
        </w:tc>
        <w:tc>
          <w:tcPr>
            <w:tcW w:w="2340" w:type="dxa"/>
          </w:tcPr>
          <w:p w:rsidR="000626DB" w:rsidRPr="00E76EB6" w:rsidRDefault="000626DB" w:rsidP="000626DB">
            <w:pPr>
              <w:pStyle w:val="TAC"/>
              <w:rPr>
                <w:rFonts w:cs="Arial"/>
              </w:rPr>
            </w:pPr>
            <w:r w:rsidRPr="00E76EB6">
              <w:rPr>
                <w:rFonts w:cs="Arial"/>
                <w:lang w:val="en-US" w:eastAsia="ko-KR"/>
              </w:rPr>
              <w:t>0</w:t>
            </w:r>
          </w:p>
        </w:tc>
      </w:tr>
      <w:tr w:rsidR="000626DB" w:rsidRPr="00DD3E07" w:rsidTr="000626DB">
        <w:trPr>
          <w:trHeight w:val="74"/>
          <w:jc w:val="center"/>
        </w:trPr>
        <w:tc>
          <w:tcPr>
            <w:tcW w:w="1535" w:type="dxa"/>
            <w:vMerge/>
            <w:vAlign w:val="center"/>
          </w:tcPr>
          <w:p w:rsidR="000626DB" w:rsidRPr="00DD3E07" w:rsidRDefault="000626DB" w:rsidP="000626DB">
            <w:pPr>
              <w:keepNext/>
              <w:keepLines/>
              <w:jc w:val="center"/>
              <w:rPr>
                <w:rFonts w:ascii="Arial" w:hAnsi="Arial"/>
                <w:sz w:val="18"/>
                <w:lang w:val="en-US"/>
              </w:rPr>
            </w:pPr>
          </w:p>
        </w:tc>
        <w:tc>
          <w:tcPr>
            <w:tcW w:w="2052" w:type="dxa"/>
            <w:vAlign w:val="center"/>
          </w:tcPr>
          <w:p w:rsidR="000626DB" w:rsidRPr="00DD3E07" w:rsidRDefault="000626DB" w:rsidP="000626DB">
            <w:pPr>
              <w:keepNext/>
              <w:keepLines/>
              <w:jc w:val="center"/>
              <w:rPr>
                <w:rFonts w:ascii="Arial" w:hAnsi="Arial"/>
                <w:sz w:val="18"/>
                <w:lang w:val="en-US" w:eastAsia="zh-CN"/>
              </w:rPr>
            </w:pPr>
            <w:r>
              <w:rPr>
                <w:rFonts w:cs="Arial" w:hint="eastAsia"/>
                <w:lang w:eastAsia="ja-JP"/>
              </w:rPr>
              <w:t>18</w:t>
            </w:r>
          </w:p>
        </w:tc>
        <w:tc>
          <w:tcPr>
            <w:tcW w:w="2340" w:type="dxa"/>
          </w:tcPr>
          <w:p w:rsidR="000626DB" w:rsidRPr="00E76EB6" w:rsidRDefault="000626DB" w:rsidP="000626DB">
            <w:pPr>
              <w:pStyle w:val="TAC"/>
              <w:rPr>
                <w:rFonts w:cs="Arial"/>
              </w:rPr>
            </w:pPr>
            <w:r w:rsidRPr="00E76EB6">
              <w:rPr>
                <w:rFonts w:cs="Arial"/>
                <w:lang w:val="en-US" w:eastAsia="ko-KR"/>
              </w:rPr>
              <w:t>0</w:t>
            </w:r>
            <w:r w:rsidRPr="00E76EB6">
              <w:rPr>
                <w:rFonts w:cs="Arial" w:hint="eastAsia"/>
                <w:lang w:val="en-US" w:eastAsia="ja-JP"/>
              </w:rPr>
              <w:t>.5</w:t>
            </w:r>
          </w:p>
        </w:tc>
      </w:tr>
    </w:tbl>
    <w:p w:rsidR="000626DB" w:rsidRPr="00F85E3F" w:rsidRDefault="000626DB" w:rsidP="000626DB">
      <w:pPr>
        <w:pStyle w:val="af2"/>
        <w:rPr>
          <w:color w:val="0070C0"/>
          <w:sz w:val="28"/>
          <w:lang w:eastAsia="ja-JP"/>
        </w:rPr>
      </w:pPr>
    </w:p>
    <w:p w:rsidR="000626DB" w:rsidRDefault="000626DB" w:rsidP="000626DB">
      <w:pPr>
        <w:pStyle w:val="2"/>
      </w:pPr>
      <w:bookmarkStart w:id="483" w:name="_Toc515459931"/>
      <w:r>
        <w:rPr>
          <w:lang w:val="en-US"/>
        </w:rPr>
        <w:t>6.24</w:t>
      </w:r>
      <w:r w:rsidRPr="006928A5">
        <w:rPr>
          <w:lang w:val="en-US"/>
        </w:rPr>
        <w:tab/>
      </w:r>
      <w:r>
        <w:t>LTE Advanced Carrier Aggregation: Band 1 and Band 3 and Band 20 with 2 ULs</w:t>
      </w:r>
      <w:bookmarkEnd w:id="483"/>
    </w:p>
    <w:p w:rsidR="000626DB" w:rsidRDefault="000626DB" w:rsidP="000626DB">
      <w:pPr>
        <w:pStyle w:val="30"/>
        <w:rPr>
          <w:rFonts w:ascii="Calibri" w:hAnsi="Calibri"/>
          <w:sz w:val="22"/>
          <w:szCs w:val="22"/>
          <w:lang w:val="en-US" w:eastAsia="sv-SE"/>
        </w:rPr>
      </w:pPr>
      <w:bookmarkStart w:id="484" w:name="_Toc515459932"/>
      <w:r>
        <w:rPr>
          <w:lang w:val="en-US"/>
        </w:rPr>
        <w:t>6.24</w:t>
      </w:r>
      <w:r>
        <w:rPr>
          <w:lang w:val="en-US" w:eastAsia="ko-KR"/>
        </w:rPr>
        <w:t>.1</w:t>
      </w:r>
      <w:r>
        <w:rPr>
          <w:rFonts w:ascii="Calibri" w:hAnsi="Calibri"/>
          <w:sz w:val="22"/>
          <w:szCs w:val="22"/>
          <w:lang w:val="en-US" w:eastAsia="sv-SE"/>
        </w:rPr>
        <w:tab/>
      </w:r>
      <w:r>
        <w:rPr>
          <w:lang w:val="en-US"/>
        </w:rPr>
        <w:t>List of specific combination issues</w:t>
      </w:r>
      <w:bookmarkEnd w:id="484"/>
    </w:p>
    <w:p w:rsidR="000626DB" w:rsidRDefault="000626DB" w:rsidP="000626DB">
      <w:pPr>
        <w:pStyle w:val="40"/>
        <w:rPr>
          <w:lang w:val="en-US" w:eastAsia="ko-KR"/>
        </w:rPr>
      </w:pPr>
      <w:bookmarkStart w:id="485" w:name="_Toc515459933"/>
      <w:r>
        <w:rPr>
          <w:lang w:val="en-US"/>
        </w:rPr>
        <w:t>6.24.1</w:t>
      </w:r>
      <w:r>
        <w:rPr>
          <w:lang w:val="en-US" w:eastAsia="ko-KR"/>
        </w:rPr>
        <w:t>.1</w:t>
      </w:r>
      <w:r>
        <w:rPr>
          <w:rFonts w:ascii="Calibri" w:hAnsi="Calibri"/>
          <w:sz w:val="22"/>
          <w:szCs w:val="22"/>
          <w:lang w:val="en-US" w:eastAsia="sv-SE"/>
        </w:rPr>
        <w:tab/>
      </w:r>
      <w:r>
        <w:rPr>
          <w:lang w:val="en-US"/>
        </w:rPr>
        <w:t>Channel bandwidths per operating band for CA</w:t>
      </w:r>
      <w:bookmarkEnd w:id="485"/>
    </w:p>
    <w:p w:rsidR="000626DB" w:rsidRDefault="000626DB" w:rsidP="000626DB">
      <w:pPr>
        <w:pStyle w:val="TH"/>
      </w:pPr>
      <w:r>
        <w:t>Table 6.24.1.1-1: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0626DB" w:rsidRPr="007C45D6" w:rsidTr="000626DB">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0626DB" w:rsidRDefault="000626DB" w:rsidP="000626DB">
            <w:pPr>
              <w:pStyle w:val="TAH"/>
              <w:rPr>
                <w:rFonts w:cs="Arial"/>
              </w:rPr>
            </w:pPr>
            <w:r>
              <w:rPr>
                <w:rFonts w:cs="Arial"/>
              </w:rPr>
              <w:t>E-UTRA CA configuration / Bandwidth combination set</w:t>
            </w:r>
          </w:p>
        </w:tc>
      </w:tr>
      <w:tr w:rsidR="000626DB" w:rsidTr="000626DB">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Maximum aggregated bandwidth</w:t>
            </w:r>
          </w:p>
          <w:p w:rsidR="000626DB" w:rsidRDefault="000626DB" w:rsidP="000626DB">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H"/>
              <w:rPr>
                <w:rFonts w:cs="Arial"/>
              </w:rPr>
            </w:pPr>
            <w:r>
              <w:rPr>
                <w:rFonts w:cs="Arial"/>
              </w:rPr>
              <w:t>Bandwidth combination set</w:t>
            </w:r>
          </w:p>
        </w:tc>
      </w:tr>
      <w:tr w:rsidR="000626DB" w:rsidTr="000626DB">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3D0FFC">
              <w:rPr>
                <w:lang w:eastAsia="zh-CN"/>
              </w:rPr>
              <w:t>CA_1A-3A-20A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lang w:val="es-ES" w:eastAsia="ko-KR"/>
              </w:rPr>
            </w:pPr>
            <w:r>
              <w:rPr>
                <w:lang w:val="es-ES" w:eastAsia="ko-KR"/>
              </w:rPr>
              <w:t>CA_1A-3A</w:t>
            </w:r>
          </w:p>
          <w:p w:rsidR="000626DB" w:rsidRDefault="000626DB" w:rsidP="000626DB">
            <w:pPr>
              <w:pStyle w:val="TAC"/>
              <w:rPr>
                <w:lang w:val="es-ES" w:eastAsia="ko-KR"/>
              </w:rPr>
            </w:pPr>
            <w:r>
              <w:rPr>
                <w:lang w:val="es-ES" w:eastAsia="ko-KR"/>
              </w:rPr>
              <w:t>CA_1A-20A</w:t>
            </w:r>
          </w:p>
          <w:p w:rsidR="000626DB" w:rsidRPr="005C4E07" w:rsidRDefault="000626DB" w:rsidP="000626DB">
            <w:pPr>
              <w:pStyle w:val="TAC"/>
              <w:rPr>
                <w:rFonts w:cs="Arial"/>
                <w:lang w:val="it-IT" w:eastAsia="ko-KR"/>
              </w:rPr>
            </w:pPr>
            <w:r w:rsidRPr="003D0FFC">
              <w:rPr>
                <w:lang w:val="es-ES" w:eastAsia="ko-KR"/>
              </w:rPr>
              <w:t>CA_3A-20A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1</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Pr>
                <w:rFonts w:cs="Arial"/>
                <w:lang w:eastAsia="ko-KR"/>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pStyle w:val="TAC"/>
              <w:rPr>
                <w:rFonts w:cs="Arial"/>
                <w:lang w:eastAsia="ko-KR"/>
              </w:rPr>
            </w:pPr>
            <w:r w:rsidRPr="004C53B8">
              <w:rPr>
                <w:rFonts w:cs="Arial"/>
                <w:lang w:eastAsia="ko-KR"/>
              </w:rPr>
              <w:t>0</w:t>
            </w:r>
          </w:p>
        </w:tc>
      </w:tr>
      <w:tr w:rsidR="000626DB" w:rsidTr="000626DB">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val="it-IT" w:eastAsia="ko-KR"/>
              </w:rPr>
            </w:pPr>
            <w:r w:rsidRPr="003D0FFC">
              <w:rPr>
                <w:lang w:eastAsia="zh-CN"/>
              </w:rPr>
              <w:t>3</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r w:rsidR="000626DB" w:rsidTr="000626DB">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rFonts w:cs="Arial"/>
                <w:lang w:eastAsia="ko-KR"/>
              </w:rPr>
            </w:pPr>
            <w:r w:rsidRPr="003D0FFC">
              <w:rPr>
                <w:lang w:eastAsia="zh-CN"/>
              </w:rPr>
              <w:t>20</w:t>
            </w:r>
          </w:p>
        </w:tc>
        <w:tc>
          <w:tcPr>
            <w:tcW w:w="776" w:type="dxa"/>
            <w:tcBorders>
              <w:top w:val="single" w:sz="4" w:space="0" w:color="auto"/>
              <w:left w:val="single" w:sz="4" w:space="0" w:color="auto"/>
              <w:bottom w:val="single" w:sz="4" w:space="0" w:color="auto"/>
              <w:right w:val="single" w:sz="4" w:space="0" w:color="auto"/>
            </w:tcBorders>
            <w:vAlign w:val="center"/>
          </w:tcPr>
          <w:p w:rsidR="000626DB" w:rsidRPr="005C4E07" w:rsidRDefault="000626DB" w:rsidP="000626DB">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rPr>
                <w:lang w:eastAsia="ko-KR"/>
              </w:rPr>
            </w:pPr>
            <w:r w:rsidRPr="003D0FFC">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0626DB" w:rsidRPr="005C4E07" w:rsidRDefault="000626DB" w:rsidP="000626DB">
            <w:pPr>
              <w:pStyle w:val="TAC"/>
            </w:pPr>
            <w:r w:rsidRPr="003D0FFC">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626DB" w:rsidRDefault="000626DB" w:rsidP="000626DB">
            <w:pPr>
              <w:spacing w:after="0"/>
              <w:rPr>
                <w:rFonts w:ascii="Arial" w:hAnsi="Arial" w:cs="Arial"/>
                <w:sz w:val="18"/>
                <w:lang w:eastAsia="ko-KR"/>
              </w:rPr>
            </w:pPr>
          </w:p>
        </w:tc>
      </w:tr>
    </w:tbl>
    <w:p w:rsidR="000626DB" w:rsidRDefault="000626DB" w:rsidP="000626DB">
      <w:pPr>
        <w:rPr>
          <w:lang w:val="en-US"/>
        </w:rPr>
      </w:pPr>
    </w:p>
    <w:p w:rsidR="000626DB" w:rsidRPr="00C831B5" w:rsidRDefault="000626DB" w:rsidP="000626DB">
      <w:pPr>
        <w:pStyle w:val="40"/>
        <w:rPr>
          <w:lang w:val="en-US" w:eastAsia="ko-KR"/>
        </w:rPr>
      </w:pPr>
      <w:bookmarkStart w:id="486" w:name="_Toc515459934"/>
      <w:r>
        <w:t>6.24</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CA_1A-3A and DL CA_1A-3A-20A</w:t>
      </w:r>
      <w:bookmarkEnd w:id="486"/>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2</w:t>
      </w:r>
      <w:r>
        <w:rPr>
          <w:lang w:val="en-US"/>
        </w:rPr>
        <w:t>-1</w:t>
      </w:r>
    </w:p>
    <w:p w:rsidR="000626DB" w:rsidRDefault="000626DB" w:rsidP="000626DB">
      <w:pPr>
        <w:pStyle w:val="TH"/>
      </w:pPr>
      <w:r>
        <w:t xml:space="preserve">Table </w:t>
      </w:r>
      <w:r>
        <w:rPr>
          <w:lang w:eastAsia="ko-KR"/>
        </w:rPr>
        <w:t>6.24</w:t>
      </w:r>
      <w:r>
        <w:t>.1.</w:t>
      </w:r>
      <w:r w:rsidRPr="00EC4F8E">
        <w:t>2</w:t>
      </w:r>
      <w:r>
        <w:t>-1: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1E5B82"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b/>
                <w:bCs/>
                <w:color w:val="000000"/>
                <w:sz w:val="18"/>
                <w:szCs w:val="18"/>
                <w:lang w:val="fi-FI" w:eastAsia="fi-FI"/>
              </w:rPr>
            </w:pPr>
            <w:r w:rsidRPr="001E5B82">
              <w:rPr>
                <w:rFonts w:ascii="Calibri" w:hAnsi="Calibri"/>
                <w:b/>
                <w:bCs/>
                <w:color w:val="000000"/>
                <w:sz w:val="18"/>
                <w:szCs w:val="18"/>
                <w:lang w:val="fi-FI" w:eastAsia="fi-FI"/>
              </w:rPr>
              <w:t>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1785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2</w:t>
            </w:r>
            <w:r w:rsidRPr="001E5B82">
              <w:rPr>
                <w:rFonts w:ascii="Calibri" w:hAnsi="Calibri"/>
                <w:color w:val="000000"/>
                <w:sz w:val="18"/>
                <w:szCs w:val="18"/>
                <w:vertAlign w:val="superscript"/>
                <w:lang w:val="fi-FI" w:eastAsia="fi-FI"/>
              </w:rPr>
              <w:t>nd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 fy_high</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3420</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3570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3</w:t>
            </w:r>
            <w:r w:rsidRPr="001E5B82">
              <w:rPr>
                <w:rFonts w:ascii="Calibri" w:hAnsi="Calibri"/>
                <w:color w:val="000000"/>
                <w:sz w:val="18"/>
                <w:szCs w:val="18"/>
                <w:vertAlign w:val="superscript"/>
                <w:lang w:val="fi-FI" w:eastAsia="fi-FI"/>
              </w:rPr>
              <w:t>rd</w:t>
            </w:r>
            <w:r w:rsidRPr="001E5B82">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 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3</w:t>
            </w:r>
            <w:r w:rsidRPr="001E5B82">
              <w:rPr>
                <w:rFonts w:ascii="Calibri" w:hAnsi="Calibri"/>
                <w:color w:val="000000"/>
                <w:sz w:val="18"/>
                <w:szCs w:val="18"/>
                <w:vertAlign w:val="superscript"/>
                <w:lang w:val="en-US" w:eastAsia="fi-FI"/>
              </w:rPr>
              <w:t>rd</w:t>
            </w:r>
            <w:r w:rsidRPr="001E5B82">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5130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5355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en-US" w:eastAsia="fi-FI"/>
              </w:rPr>
            </w:pPr>
            <w:r w:rsidRPr="001E5B82">
              <w:rPr>
                <w:rFonts w:ascii="Calibri" w:hAnsi="Calibri"/>
                <w:color w:val="000000"/>
                <w:sz w:val="18"/>
                <w:szCs w:val="18"/>
                <w:lang w:val="en-US" w:eastAsia="fi-FI"/>
              </w:rPr>
              <w:t>Two tone 2</w:t>
            </w:r>
            <w:r w:rsidRPr="001E5B82">
              <w:rPr>
                <w:rFonts w:ascii="Calibri" w:hAnsi="Calibri"/>
                <w:color w:val="000000"/>
                <w:sz w:val="18"/>
                <w:szCs w:val="18"/>
                <w:vertAlign w:val="superscript"/>
                <w:lang w:val="en-US" w:eastAsia="fi-FI"/>
              </w:rPr>
              <w:t>nd</w:t>
            </w:r>
            <w:r w:rsidRPr="001E5B82">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Calibri" w:hAnsi="Calibri"/>
                <w:color w:val="000000"/>
                <w:sz w:val="18"/>
                <w:szCs w:val="18"/>
                <w:lang w:val="fi-FI" w:eastAsia="fi-FI"/>
              </w:rPr>
            </w:pPr>
            <w:r w:rsidRPr="001E5B82">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135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3630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Calibri" w:hAnsi="Calibri"/>
                <w:color w:val="000000"/>
                <w:sz w:val="18"/>
                <w:szCs w:val="18"/>
                <w:lang w:val="fi-FI" w:eastAsia="fi-FI"/>
              </w:rPr>
            </w:pPr>
            <w:r w:rsidRPr="001E5B82">
              <w:rPr>
                <w:rFonts w:ascii="Calibri" w:hAnsi="Calibri"/>
                <w:color w:val="000000"/>
                <w:sz w:val="18"/>
                <w:szCs w:val="18"/>
                <w:lang w:val="fi-FI" w:eastAsia="fi-FI"/>
              </w:rPr>
              <w:t>3765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lastRenderedPageBreak/>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2055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2250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1440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5745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5340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5550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3975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4230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3150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3435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|3*fy_high + 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7470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7725</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7050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7335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+ 2*fy_high|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540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7260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7530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5220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4860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6210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5895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|fy_high + 4*fx_high|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8760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9120</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9390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9705</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3*fx_low|</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1515</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1170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2520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2190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|2*fy_high + 3*fx_high|</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8970</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9315</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9180</w:t>
            </w:r>
          </w:p>
        </w:tc>
        <w:tc>
          <w:tcPr>
            <w:tcW w:w="0" w:type="auto"/>
            <w:tcBorders>
              <w:top w:val="nil"/>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9510</w:t>
            </w:r>
          </w:p>
        </w:tc>
      </w:tr>
      <w:tr w:rsidR="000626DB" w:rsidRPr="001E5B82"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rPr>
                <w:rFonts w:ascii="Arial" w:hAnsi="Arial" w:cs="Arial"/>
                <w:color w:val="000000"/>
                <w:sz w:val="18"/>
                <w:szCs w:val="18"/>
                <w:lang w:val="en-US" w:eastAsia="fi-FI"/>
              </w:rPr>
            </w:pPr>
            <w:r w:rsidRPr="001E5B82">
              <w:rPr>
                <w:rFonts w:ascii="Arial" w:hAnsi="Arial" w:cs="Arial"/>
                <w:color w:val="000000"/>
                <w:sz w:val="18"/>
                <w:szCs w:val="18"/>
                <w:lang w:val="en-US" w:eastAsia="fi-FI"/>
              </w:rPr>
              <w:t>Two-tone 3</w:t>
            </w:r>
            <w:r w:rsidRPr="001E5B82">
              <w:rPr>
                <w:rFonts w:ascii="Arial" w:hAnsi="Arial" w:cs="Arial"/>
                <w:color w:val="000000"/>
                <w:sz w:val="18"/>
                <w:szCs w:val="18"/>
                <w:vertAlign w:val="superscript"/>
                <w:lang w:val="en-US" w:eastAsia="fi-FI"/>
              </w:rPr>
              <w:t>rd</w:t>
            </w:r>
            <w:r w:rsidRPr="001E5B82">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en-US" w:eastAsia="fi-FI"/>
              </w:rPr>
            </w:pPr>
            <w:r w:rsidRPr="001E5B82">
              <w:rPr>
                <w:rFonts w:ascii="Arial" w:hAnsi="Arial" w:cs="Arial"/>
                <w:color w:val="000000"/>
                <w:sz w:val="18"/>
                <w:szCs w:val="18"/>
                <w:lang w:val="en-US" w:eastAsia="fi-FI"/>
              </w:rPr>
              <w:t>(fy_high + max BW fx)</w:t>
            </w:r>
          </w:p>
        </w:tc>
      </w:tr>
      <w:tr w:rsidR="000626DB" w:rsidRPr="001E5B82"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1E5B82" w:rsidRDefault="000626DB" w:rsidP="000626DB">
            <w:pPr>
              <w:spacing w:after="0"/>
              <w:rPr>
                <w:rFonts w:ascii="Arial" w:hAnsi="Arial" w:cs="Arial"/>
                <w:color w:val="000000"/>
                <w:sz w:val="18"/>
                <w:szCs w:val="18"/>
                <w:lang w:val="fi-FI" w:eastAsia="fi-FI"/>
              </w:rPr>
            </w:pPr>
            <w:r w:rsidRPr="001E5B82">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1690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1E5B82" w:rsidRDefault="000626DB" w:rsidP="000626DB">
            <w:pPr>
              <w:spacing w:after="0"/>
              <w:jc w:val="center"/>
              <w:rPr>
                <w:rFonts w:ascii="Arial" w:hAnsi="Arial" w:cs="Arial"/>
                <w:color w:val="000000"/>
                <w:sz w:val="18"/>
                <w:szCs w:val="18"/>
                <w:lang w:val="fi-FI" w:eastAsia="fi-FI"/>
              </w:rPr>
            </w:pPr>
            <w:r w:rsidRPr="001E5B82">
              <w:rPr>
                <w:rFonts w:ascii="Arial" w:hAnsi="Arial" w:cs="Arial"/>
                <w:color w:val="000000"/>
                <w:sz w:val="18"/>
                <w:szCs w:val="18"/>
                <w:lang w:val="fi-FI" w:eastAsia="fi-FI"/>
              </w:rPr>
              <w:t>1805</w:t>
            </w:r>
          </w:p>
        </w:tc>
      </w:tr>
    </w:tbl>
    <w:p w:rsidR="000626DB" w:rsidRDefault="000626DB" w:rsidP="000626DB">
      <w:pPr>
        <w:spacing w:after="0"/>
        <w:rPr>
          <w:lang w:val="en-US"/>
        </w:rPr>
      </w:pPr>
    </w:p>
    <w:p w:rsidR="000626DB" w:rsidRDefault="000626DB" w:rsidP="000626DB">
      <w:pPr>
        <w:rPr>
          <w:lang w:eastAsia="ko-KR"/>
        </w:rPr>
      </w:pPr>
      <w:r>
        <w:rPr>
          <w:lang w:val="en-US"/>
        </w:rPr>
        <w:t>Based on Table 6.24.1.2</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i/>
          <w:color w:val="0000FF"/>
          <w:lang w:eastAsia="zh-CN"/>
        </w:rPr>
      </w:pPr>
      <w:bookmarkStart w:id="487" w:name="_Toc515459935"/>
      <w:r>
        <w:t>6.24</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CA_1A-20A and DL CA_1A-3A-20A</w:t>
      </w:r>
      <w:bookmarkEnd w:id="487"/>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3</w:t>
      </w:r>
      <w:r>
        <w:rPr>
          <w:lang w:val="en-US"/>
        </w:rPr>
        <w:t>-1</w:t>
      </w:r>
    </w:p>
    <w:p w:rsidR="000626DB" w:rsidRDefault="000626DB" w:rsidP="000626DB">
      <w:pPr>
        <w:pStyle w:val="TH"/>
      </w:pPr>
      <w:r>
        <w:t xml:space="preserve">Table </w:t>
      </w:r>
      <w:r>
        <w:rPr>
          <w:lang w:eastAsia="ko-KR"/>
        </w:rPr>
        <w:t>6.24</w:t>
      </w:r>
      <w:r>
        <w:t>.1.3-1: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lastRenderedPageBreak/>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6.24.1.3</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i/>
          <w:color w:val="0000FF"/>
          <w:lang w:eastAsia="zh-CN"/>
        </w:rPr>
      </w:pPr>
      <w:bookmarkStart w:id="488" w:name="_Toc515459936"/>
      <w:r>
        <w:t>6.24</w:t>
      </w:r>
      <w:r>
        <w:rPr>
          <w:lang w:val="en-US"/>
        </w:rPr>
        <w:t>.</w:t>
      </w:r>
      <w:r>
        <w:rPr>
          <w:lang w:val="en-US" w:eastAsia="ko-KR"/>
        </w:rPr>
        <w:t>1.</w:t>
      </w:r>
      <w:r>
        <w:rPr>
          <w:lang w:val="en-US"/>
        </w:rPr>
        <w:t>4</w:t>
      </w:r>
      <w:r>
        <w:rPr>
          <w:rFonts w:ascii="Calibri" w:hAnsi="Calibri"/>
          <w:sz w:val="22"/>
          <w:szCs w:val="22"/>
          <w:lang w:val="en-US" w:eastAsia="sv-SE"/>
        </w:rPr>
        <w:tab/>
      </w:r>
      <w:r>
        <w:t>Co-existence studies</w:t>
      </w:r>
      <w:r>
        <w:rPr>
          <w:lang w:eastAsia="ko-KR"/>
        </w:rPr>
        <w:t xml:space="preserve"> for LTE-A UL CA_3A-20A and DL CA_1A-3A-20A</w:t>
      </w:r>
      <w:bookmarkEnd w:id="488"/>
    </w:p>
    <w:p w:rsidR="000626DB" w:rsidRDefault="000626DB" w:rsidP="000626DB">
      <w:pPr>
        <w:rPr>
          <w:lang w:eastAsia="ko-KR"/>
        </w:rPr>
      </w:pPr>
      <w:r>
        <w:rPr>
          <w:lang w:val="en-US"/>
        </w:rPr>
        <w:t xml:space="preserve">For 2UL / </w:t>
      </w:r>
      <w:r>
        <w:rPr>
          <w:lang w:val="en-US" w:eastAsia="ko-KR"/>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6.24</w:t>
      </w:r>
      <w:r>
        <w:rPr>
          <w:lang w:val="en-US"/>
        </w:rPr>
        <w:t>.1.</w:t>
      </w:r>
      <w:r>
        <w:rPr>
          <w:lang w:val="en-US" w:eastAsia="ko-KR"/>
        </w:rPr>
        <w:t>4</w:t>
      </w:r>
      <w:r>
        <w:rPr>
          <w:lang w:val="en-US"/>
        </w:rPr>
        <w:t>-1</w:t>
      </w:r>
    </w:p>
    <w:p w:rsidR="000626DB" w:rsidRDefault="000626DB" w:rsidP="000626DB">
      <w:pPr>
        <w:pStyle w:val="TH"/>
      </w:pPr>
      <w:r>
        <w:t xml:space="preserve">Table </w:t>
      </w:r>
      <w:r>
        <w:rPr>
          <w:lang w:eastAsia="ko-KR"/>
        </w:rPr>
        <w:t>6.24</w:t>
      </w:r>
      <w:r>
        <w:t>.1.4-1: Harmonic and IMD analysis</w:t>
      </w:r>
    </w:p>
    <w:tbl>
      <w:tblPr>
        <w:tblW w:w="0" w:type="auto"/>
        <w:tblInd w:w="-10" w:type="dxa"/>
        <w:tblCellMar>
          <w:left w:w="70" w:type="dxa"/>
          <w:right w:w="70" w:type="dxa"/>
        </w:tblCellMar>
        <w:tblLook w:val="04A0" w:firstRow="1" w:lastRow="0" w:firstColumn="1" w:lastColumn="0" w:noHBand="0" w:noVBand="1"/>
      </w:tblPr>
      <w:tblGrid>
        <w:gridCol w:w="2584"/>
        <w:gridCol w:w="1729"/>
        <w:gridCol w:w="1794"/>
        <w:gridCol w:w="1730"/>
        <w:gridCol w:w="1794"/>
      </w:tblGrid>
      <w:tr w:rsidR="000626DB" w:rsidRPr="00A9292E" w:rsidTr="000626DB">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UE UL carriers</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fx_high</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fy_low</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b/>
                <w:bCs/>
                <w:color w:val="000000"/>
                <w:sz w:val="18"/>
                <w:szCs w:val="18"/>
                <w:lang w:val="fi-FI" w:eastAsia="fi-FI"/>
              </w:rPr>
            </w:pPr>
            <w:r w:rsidRPr="00A9292E">
              <w:rPr>
                <w:rFonts w:ascii="Calibri" w:hAnsi="Calibri"/>
                <w:b/>
                <w:bCs/>
                <w:color w:val="000000"/>
                <w:sz w:val="18"/>
                <w:szCs w:val="18"/>
                <w:lang w:val="fi-FI" w:eastAsia="fi-FI"/>
              </w:rPr>
              <w:t>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UL frequency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1920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1980</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832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862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2</w:t>
            </w:r>
            <w:r w:rsidRPr="00A9292E">
              <w:rPr>
                <w:rFonts w:ascii="Calibri" w:hAnsi="Calibri"/>
                <w:color w:val="000000"/>
                <w:sz w:val="18"/>
                <w:szCs w:val="18"/>
                <w:vertAlign w:val="superscript"/>
                <w:lang w:val="fi-FI" w:eastAsia="fi-FI"/>
              </w:rPr>
              <w:t>nd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2*fx_low</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 fy_high</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3840</w:t>
            </w:r>
          </w:p>
        </w:tc>
        <w:tc>
          <w:tcPr>
            <w:tcW w:w="0" w:type="auto"/>
            <w:tcBorders>
              <w:top w:val="single" w:sz="8" w:space="0" w:color="auto"/>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3960</w:t>
            </w:r>
          </w:p>
        </w:tc>
        <w:tc>
          <w:tcPr>
            <w:tcW w:w="0" w:type="auto"/>
            <w:tcBorders>
              <w:top w:val="nil"/>
              <w:left w:val="nil"/>
              <w:bottom w:val="single" w:sz="8" w:space="0" w:color="auto"/>
              <w:right w:val="nil"/>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1664</w:t>
            </w:r>
          </w:p>
        </w:tc>
        <w:tc>
          <w:tcPr>
            <w:tcW w:w="0" w:type="auto"/>
            <w:tcBorders>
              <w:top w:val="nil"/>
              <w:left w:val="single" w:sz="8" w:space="0" w:color="auto"/>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1724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3</w:t>
            </w:r>
            <w:r w:rsidRPr="00A9292E">
              <w:rPr>
                <w:rFonts w:ascii="Calibri" w:hAnsi="Calibri"/>
                <w:color w:val="000000"/>
                <w:sz w:val="18"/>
                <w:szCs w:val="18"/>
                <w:vertAlign w:val="superscript"/>
                <w:lang w:val="fi-FI" w:eastAsia="fi-FI"/>
              </w:rPr>
              <w:t>rd</w:t>
            </w:r>
            <w:r w:rsidRPr="00A9292E">
              <w:rPr>
                <w:rFonts w:ascii="Calibri" w:hAnsi="Calibri"/>
                <w:color w:val="000000"/>
                <w:sz w:val="18"/>
                <w:szCs w:val="18"/>
                <w:lang w:val="fi-FI" w:eastAsia="fi-FI"/>
              </w:rPr>
              <w:t xml:space="preserve"> harmonics frequency limits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3* 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3</w:t>
            </w:r>
            <w:r w:rsidRPr="00A9292E">
              <w:rPr>
                <w:rFonts w:ascii="Calibri" w:hAnsi="Calibri"/>
                <w:color w:val="000000"/>
                <w:sz w:val="18"/>
                <w:szCs w:val="18"/>
                <w:vertAlign w:val="superscript"/>
                <w:lang w:val="en-US" w:eastAsia="fi-FI"/>
              </w:rPr>
              <w:t>rd</w:t>
            </w:r>
            <w:r w:rsidRPr="00A9292E">
              <w:rPr>
                <w:rFonts w:ascii="Calibri" w:hAnsi="Calibri"/>
                <w:color w:val="000000"/>
                <w:sz w:val="18"/>
                <w:szCs w:val="18"/>
                <w:lang w:val="en-US" w:eastAsia="fi-FI"/>
              </w:rPr>
              <w:t xml:space="preserve"> harmonics frequency limits (MHz)</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5760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5940</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2496</w:t>
            </w:r>
          </w:p>
        </w:tc>
        <w:tc>
          <w:tcPr>
            <w:tcW w:w="0" w:type="auto"/>
            <w:tcBorders>
              <w:top w:val="nil"/>
              <w:left w:val="nil"/>
              <w:bottom w:val="single" w:sz="8" w:space="0" w:color="auto"/>
              <w:right w:val="single" w:sz="8" w:space="0" w:color="auto"/>
            </w:tcBorders>
            <w:shd w:val="clear" w:color="auto" w:fill="auto"/>
            <w:noWrap/>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2586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en-US" w:eastAsia="fi-FI"/>
              </w:rPr>
            </w:pPr>
            <w:r w:rsidRPr="00A9292E">
              <w:rPr>
                <w:rFonts w:ascii="Calibri" w:hAnsi="Calibri"/>
                <w:color w:val="000000"/>
                <w:sz w:val="18"/>
                <w:szCs w:val="18"/>
                <w:lang w:val="en-US" w:eastAsia="fi-FI"/>
              </w:rPr>
              <w:t>Two tone 2</w:t>
            </w:r>
            <w:r w:rsidRPr="00A9292E">
              <w:rPr>
                <w:rFonts w:ascii="Calibri" w:hAnsi="Calibri"/>
                <w:color w:val="000000"/>
                <w:sz w:val="18"/>
                <w:szCs w:val="18"/>
                <w:vertAlign w:val="superscript"/>
                <w:lang w:val="en-US" w:eastAsia="fi-FI"/>
              </w:rPr>
              <w:t>nd</w:t>
            </w:r>
            <w:r w:rsidRPr="00A9292E">
              <w:rPr>
                <w:rFonts w:ascii="Calibri" w:hAnsi="Calibri"/>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Calibri" w:hAnsi="Calibri"/>
                <w:color w:val="000000"/>
                <w:sz w:val="18"/>
                <w:szCs w:val="18"/>
                <w:lang w:val="fi-FI" w:eastAsia="fi-FI"/>
              </w:rPr>
            </w:pPr>
            <w:r w:rsidRPr="00A9292E">
              <w:rPr>
                <w:rFonts w:ascii="Calibri" w:hAnsi="Calibri"/>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1148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1058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2752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Calibri" w:hAnsi="Calibri"/>
                <w:color w:val="000000"/>
                <w:sz w:val="18"/>
                <w:szCs w:val="18"/>
                <w:lang w:val="fi-FI" w:eastAsia="fi-FI"/>
              </w:rPr>
            </w:pPr>
            <w:r w:rsidRPr="00A9292E">
              <w:rPr>
                <w:rFonts w:ascii="Calibri" w:hAnsi="Calibri"/>
                <w:color w:val="000000"/>
                <w:sz w:val="18"/>
                <w:szCs w:val="18"/>
                <w:lang w:val="fi-FI" w:eastAsia="fi-FI"/>
              </w:rPr>
              <w:t>2842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2978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4672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4822</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3584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3704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4898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5108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516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|3*fx_low + 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|3*fx_high + 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|3*fy_low + 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|3*fy_high + 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6592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6802</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4416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4566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lastRenderedPageBreak/>
              <w:t>Two-tone 4th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+ 2*fy_low|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+ 2*fy_high|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2116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2296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5504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5684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 xml:space="preserve">|fx_low – 4*fy_high| </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1528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1348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7088</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6818</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|fx_low + 4*fy_low|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|fx_high + 4*fy_high|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|fy_low + 4*fx_low|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|fy_high + 4*fx_high|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5248</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5428</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8512</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8782</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3*fx_low|</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1254</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1464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4276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4036</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5th order IMD products</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|2*fx_low + 3*fy_low|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|2*fx_high + 3*fy_high|</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|2*fy_low + 3*fx_low|</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|2*fy_high + 3*fx_high|</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nil"/>
              <w:left w:val="nil"/>
              <w:bottom w:val="single" w:sz="8" w:space="0" w:color="auto"/>
              <w:right w:val="nil"/>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6336</w:t>
            </w:r>
          </w:p>
        </w:tc>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6546</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7424</w:t>
            </w:r>
          </w:p>
        </w:tc>
        <w:tc>
          <w:tcPr>
            <w:tcW w:w="0" w:type="auto"/>
            <w:tcBorders>
              <w:top w:val="nil"/>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7664</w:t>
            </w:r>
          </w:p>
        </w:tc>
      </w:tr>
      <w:tr w:rsidR="000626DB" w:rsidRPr="00A9292E" w:rsidTr="000626DB">
        <w:trPr>
          <w:trHeight w:val="300"/>
        </w:trPr>
        <w:tc>
          <w:tcPr>
            <w:tcW w:w="0" w:type="auto"/>
            <w:tcBorders>
              <w:top w:val="nil"/>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rPr>
                <w:rFonts w:ascii="Arial" w:hAnsi="Arial" w:cs="Arial"/>
                <w:color w:val="000000"/>
                <w:sz w:val="18"/>
                <w:szCs w:val="18"/>
                <w:lang w:val="en-US" w:eastAsia="fi-FI"/>
              </w:rPr>
            </w:pPr>
            <w:r w:rsidRPr="00A9292E">
              <w:rPr>
                <w:rFonts w:ascii="Arial" w:hAnsi="Arial" w:cs="Arial"/>
                <w:color w:val="000000"/>
                <w:sz w:val="18"/>
                <w:szCs w:val="18"/>
                <w:lang w:val="en-US" w:eastAsia="fi-FI"/>
              </w:rPr>
              <w:t>Two-tone 3</w:t>
            </w:r>
            <w:r w:rsidRPr="00A9292E">
              <w:rPr>
                <w:rFonts w:ascii="Arial" w:hAnsi="Arial" w:cs="Arial"/>
                <w:color w:val="000000"/>
                <w:sz w:val="18"/>
                <w:szCs w:val="18"/>
                <w:vertAlign w:val="superscript"/>
                <w:lang w:val="en-US" w:eastAsia="fi-FI"/>
              </w:rPr>
              <w:t>rd</w:t>
            </w:r>
            <w:r w:rsidRPr="00A9292E">
              <w:rPr>
                <w:rFonts w:ascii="Arial" w:hAnsi="Arial" w:cs="Arial"/>
                <w:color w:val="000000"/>
                <w:sz w:val="18"/>
                <w:szCs w:val="18"/>
                <w:lang w:val="en-US" w:eastAsia="fi-FI"/>
              </w:rPr>
              <w:t xml:space="preserve"> order IMD products</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(fx_low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(fx_high + max BW fy)</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(fy_low – max BW fx)</w:t>
            </w:r>
          </w:p>
        </w:tc>
        <w:tc>
          <w:tcPr>
            <w:tcW w:w="0" w:type="auto"/>
            <w:tcBorders>
              <w:top w:val="nil"/>
              <w:left w:val="nil"/>
              <w:bottom w:val="nil"/>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en-US" w:eastAsia="fi-FI"/>
              </w:rPr>
            </w:pPr>
            <w:r w:rsidRPr="00A9292E">
              <w:rPr>
                <w:rFonts w:ascii="Arial" w:hAnsi="Arial" w:cs="Arial"/>
                <w:color w:val="000000"/>
                <w:sz w:val="18"/>
                <w:szCs w:val="18"/>
                <w:lang w:val="en-US" w:eastAsia="fi-FI"/>
              </w:rPr>
              <w:t>(fy_high + max BW fx)</w:t>
            </w:r>
          </w:p>
        </w:tc>
      </w:tr>
      <w:tr w:rsidR="000626DB" w:rsidRPr="00A9292E" w:rsidTr="000626DB">
        <w:trPr>
          <w:trHeight w:val="300"/>
        </w:trPr>
        <w:tc>
          <w:tcPr>
            <w:tcW w:w="0" w:type="auto"/>
            <w:tcBorders>
              <w:top w:val="nil"/>
              <w:left w:val="single" w:sz="8" w:space="0" w:color="auto"/>
              <w:bottom w:val="single" w:sz="8" w:space="0" w:color="auto"/>
              <w:right w:val="nil"/>
            </w:tcBorders>
            <w:shd w:val="clear" w:color="auto" w:fill="auto"/>
            <w:vAlign w:val="center"/>
            <w:hideMark/>
          </w:tcPr>
          <w:p w:rsidR="000626DB" w:rsidRPr="00A9292E" w:rsidRDefault="000626DB" w:rsidP="000626DB">
            <w:pPr>
              <w:spacing w:after="0"/>
              <w:rPr>
                <w:rFonts w:ascii="Arial" w:hAnsi="Arial" w:cs="Arial"/>
                <w:color w:val="000000"/>
                <w:sz w:val="18"/>
                <w:szCs w:val="18"/>
                <w:lang w:val="fi-FI" w:eastAsia="fi-FI"/>
              </w:rPr>
            </w:pPr>
            <w:r w:rsidRPr="00A9292E">
              <w:rPr>
                <w:rFonts w:ascii="Arial" w:hAnsi="Arial" w:cs="Arial"/>
                <w:color w:val="000000"/>
                <w:sz w:val="18"/>
                <w:szCs w:val="18"/>
                <w:lang w:val="fi-FI" w:eastAsia="fi-FI"/>
              </w:rPr>
              <w:t>IMD frequency limits (MHz)</w:t>
            </w:r>
          </w:p>
        </w:tc>
        <w:tc>
          <w:tcPr>
            <w:tcW w:w="0" w:type="auto"/>
            <w:tcBorders>
              <w:top w:val="single" w:sz="8" w:space="0" w:color="auto"/>
              <w:left w:val="single" w:sz="8" w:space="0" w:color="auto"/>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1900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2000</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812</w:t>
            </w:r>
          </w:p>
        </w:tc>
        <w:tc>
          <w:tcPr>
            <w:tcW w:w="0" w:type="auto"/>
            <w:tcBorders>
              <w:top w:val="single" w:sz="8" w:space="0" w:color="auto"/>
              <w:left w:val="nil"/>
              <w:bottom w:val="single" w:sz="8" w:space="0" w:color="auto"/>
              <w:right w:val="single" w:sz="8" w:space="0" w:color="auto"/>
            </w:tcBorders>
            <w:shd w:val="clear" w:color="auto" w:fill="auto"/>
            <w:vAlign w:val="center"/>
            <w:hideMark/>
          </w:tcPr>
          <w:p w:rsidR="000626DB" w:rsidRPr="00A9292E" w:rsidRDefault="000626DB" w:rsidP="000626DB">
            <w:pPr>
              <w:spacing w:after="0"/>
              <w:jc w:val="center"/>
              <w:rPr>
                <w:rFonts w:ascii="Arial" w:hAnsi="Arial" w:cs="Arial"/>
                <w:color w:val="000000"/>
                <w:sz w:val="18"/>
                <w:szCs w:val="18"/>
                <w:lang w:val="fi-FI" w:eastAsia="fi-FI"/>
              </w:rPr>
            </w:pPr>
            <w:r w:rsidRPr="00A9292E">
              <w:rPr>
                <w:rFonts w:ascii="Arial" w:hAnsi="Arial" w:cs="Arial"/>
                <w:color w:val="000000"/>
                <w:sz w:val="18"/>
                <w:szCs w:val="18"/>
                <w:lang w:val="fi-FI" w:eastAsia="fi-FI"/>
              </w:rPr>
              <w:t>882</w:t>
            </w:r>
          </w:p>
        </w:tc>
      </w:tr>
    </w:tbl>
    <w:p w:rsidR="000626DB" w:rsidRDefault="000626DB" w:rsidP="000626DB">
      <w:pPr>
        <w:spacing w:after="0"/>
        <w:rPr>
          <w:lang w:val="en-US"/>
        </w:rPr>
      </w:pPr>
    </w:p>
    <w:p w:rsidR="000626DB" w:rsidRPr="009505DB" w:rsidRDefault="000626DB" w:rsidP="000626DB">
      <w:pPr>
        <w:rPr>
          <w:i/>
          <w:color w:val="0000FF"/>
          <w:lang w:eastAsia="zh-CN"/>
        </w:rPr>
      </w:pPr>
      <w:r>
        <w:rPr>
          <w:lang w:val="en-US"/>
        </w:rPr>
        <w:t>Based on Table 6.24.1.4</w:t>
      </w:r>
      <w:r w:rsidRPr="00CD5C04">
        <w:rPr>
          <w:lang w:val="en-US"/>
        </w:rPr>
        <w:t>-1,</w:t>
      </w:r>
      <w:r>
        <w:rPr>
          <w:lang w:val="en-US"/>
        </w:rPr>
        <w:t xml:space="preserve"> </w:t>
      </w:r>
      <w:r>
        <w:rPr>
          <w:lang w:eastAsia="ko-KR"/>
        </w:rPr>
        <w:t xml:space="preserve">there is no harmonics and IMDs products </w:t>
      </w:r>
      <w:r w:rsidRPr="00A052FD">
        <w:rPr>
          <w:lang w:eastAsia="ko-KR"/>
        </w:rPr>
        <w:t xml:space="preserve">fall into own Rx of Band </w:t>
      </w:r>
      <w:r>
        <w:rPr>
          <w:lang w:eastAsia="ko-KR"/>
        </w:rPr>
        <w:t>20.</w:t>
      </w:r>
    </w:p>
    <w:p w:rsidR="000626DB" w:rsidRDefault="000626DB" w:rsidP="000626DB">
      <w:pPr>
        <w:pStyle w:val="40"/>
        <w:rPr>
          <w:lang w:val="en-US"/>
        </w:rPr>
      </w:pPr>
      <w:bookmarkStart w:id="489" w:name="_Toc515459937"/>
      <w:r>
        <w:rPr>
          <w:lang w:val="en-US"/>
        </w:rPr>
        <w:t>6.24.1.</w:t>
      </w:r>
      <w:r>
        <w:rPr>
          <w:lang w:val="en-US" w:eastAsia="ko-KR"/>
        </w:rPr>
        <w:t>5</w:t>
      </w:r>
      <w:r>
        <w:rPr>
          <w:rFonts w:ascii="Calibri" w:hAnsi="Calibri"/>
          <w:sz w:val="22"/>
          <w:szCs w:val="22"/>
          <w:lang w:val="en-US" w:eastAsia="sv-SE"/>
        </w:rPr>
        <w:tab/>
      </w:r>
      <w:r>
        <w:rPr>
          <w:lang w:val="en-US"/>
        </w:rPr>
        <w:t>MSD</w:t>
      </w:r>
      <w:bookmarkEnd w:id="489"/>
    </w:p>
    <w:p w:rsidR="000626DB" w:rsidRPr="009505DB" w:rsidRDefault="000626DB" w:rsidP="000626DB">
      <w:pPr>
        <w:rPr>
          <w:i/>
          <w:color w:val="0000FF"/>
          <w:lang w:eastAsia="zh-CN"/>
        </w:rPr>
      </w:pPr>
      <w:r w:rsidRPr="00000501">
        <w:rPr>
          <w:lang w:eastAsia="zh-CN"/>
        </w:rPr>
        <w:t xml:space="preserve"> </w:t>
      </w:r>
      <w:r w:rsidRPr="00D16E3D">
        <w:rPr>
          <w:lang w:eastAsia="zh-CN"/>
        </w:rPr>
        <w:t>No MSD issue needs to be addressed.</w:t>
      </w:r>
    </w:p>
    <w:p w:rsidR="000626DB" w:rsidRDefault="000626DB" w:rsidP="000626DB">
      <w:pPr>
        <w:pStyle w:val="40"/>
        <w:rPr>
          <w:lang w:val="en-US"/>
        </w:rPr>
      </w:pPr>
      <w:bookmarkStart w:id="490" w:name="_Toc515459938"/>
      <w:r>
        <w:rPr>
          <w:lang w:val="en-US"/>
        </w:rPr>
        <w:t>6.24.1.6</w:t>
      </w:r>
      <w:r>
        <w:rPr>
          <w:lang w:val="en-US"/>
        </w:rPr>
        <w:tab/>
        <w:t>∆TIB and ∆RIB values</w:t>
      </w:r>
      <w:bookmarkEnd w:id="490"/>
    </w:p>
    <w:p w:rsidR="000626DB" w:rsidRDefault="000626DB" w:rsidP="000626DB">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w:t>
      </w:r>
      <w:r>
        <w:t xml:space="preserve"> 3DL/1UL CA_1A-3A-20</w:t>
      </w:r>
      <w:r w:rsidRPr="00660B81">
        <w:t>A are applied.</w:t>
      </w:r>
    </w:p>
    <w:p w:rsidR="00BB3919" w:rsidRDefault="00BB3919" w:rsidP="000626DB"/>
    <w:p w:rsidR="00BB3919" w:rsidRPr="00AD6F5A" w:rsidRDefault="00BB3919" w:rsidP="00BB3919">
      <w:pPr>
        <w:pStyle w:val="2"/>
        <w:ind w:left="576" w:hanging="576"/>
      </w:pPr>
      <w:bookmarkStart w:id="491" w:name="_Toc509495606"/>
      <w:bookmarkStart w:id="492" w:name="_Toc515459939"/>
      <w:r w:rsidRPr="00AD6F5A">
        <w:rPr>
          <w:rFonts w:hint="eastAsia"/>
        </w:rPr>
        <w:t>6</w:t>
      </w:r>
      <w:r w:rsidRPr="00AD6F5A">
        <w:t>.</w:t>
      </w:r>
      <w:r>
        <w:rPr>
          <w:rFonts w:hint="eastAsia"/>
          <w:lang w:eastAsia="ja-JP"/>
        </w:rPr>
        <w:t>25</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w:t>
      </w:r>
      <w:r>
        <w:rPr>
          <w:rFonts w:hint="eastAsia"/>
          <w:lang w:eastAsia="ja-JP"/>
        </w:rPr>
        <w:t>1 and Band 42 w</w:t>
      </w:r>
      <w:r w:rsidRPr="00AD6F5A">
        <w:rPr>
          <w:rFonts w:hint="eastAsia"/>
        </w:rPr>
        <w:t>ith 2</w:t>
      </w:r>
      <w:r w:rsidRPr="00AD6F5A">
        <w:t xml:space="preserve"> UL</w:t>
      </w:r>
      <w:r w:rsidRPr="00AD6F5A">
        <w:rPr>
          <w:rFonts w:hint="eastAsia"/>
        </w:rPr>
        <w:t>s</w:t>
      </w:r>
      <w:bookmarkEnd w:id="491"/>
      <w:bookmarkEnd w:id="492"/>
    </w:p>
    <w:p w:rsidR="00BB3919" w:rsidRDefault="00BB3919" w:rsidP="00BB3919">
      <w:pPr>
        <w:pStyle w:val="30"/>
        <w:spacing w:after="240"/>
        <w:ind w:left="0" w:firstLine="0"/>
      </w:pPr>
      <w:bookmarkStart w:id="493" w:name="_Toc509495607"/>
      <w:bookmarkStart w:id="494" w:name="_Toc515459940"/>
      <w:r>
        <w:rPr>
          <w:rFonts w:hint="eastAsia"/>
        </w:rPr>
        <w:t>6</w:t>
      </w:r>
      <w:r>
        <w:t>.</w:t>
      </w:r>
      <w:r>
        <w:rPr>
          <w:rFonts w:hint="eastAsia"/>
          <w:lang w:eastAsia="ja-JP"/>
        </w:rPr>
        <w:t>25</w:t>
      </w:r>
      <w:r>
        <w:t xml:space="preserve">.1 </w:t>
      </w:r>
      <w:r>
        <w:tab/>
      </w:r>
      <w:r w:rsidRPr="004C1E02">
        <w:t>Operating bands for CA</w:t>
      </w:r>
      <w:bookmarkEnd w:id="493"/>
      <w:bookmarkEnd w:id="494"/>
    </w:p>
    <w:p w:rsidR="00BB3919" w:rsidRPr="00A14804" w:rsidRDefault="00BB3919" w:rsidP="00BB391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25</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w:t>
      </w:r>
      <w:r>
        <w:rPr>
          <w:rFonts w:ascii="Arial" w:hAnsi="Arial" w:hint="eastAsia"/>
          <w:b/>
          <w:lang w:eastAsia="ja-JP"/>
        </w:rPr>
        <w:t>41A-42A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896"/>
        <w:gridCol w:w="1037"/>
        <w:gridCol w:w="317"/>
        <w:gridCol w:w="1037"/>
        <w:gridCol w:w="1037"/>
        <w:gridCol w:w="317"/>
        <w:gridCol w:w="1037"/>
        <w:gridCol w:w="1337"/>
      </w:tblGrid>
      <w:tr w:rsidR="00BB3919" w:rsidRPr="00E834CA" w:rsidTr="005B072B">
        <w:trPr>
          <w:trHeight w:val="212"/>
          <w:jc w:val="center"/>
        </w:trPr>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E834CA" w:rsidTr="005B072B">
        <w:trPr>
          <w:trHeight w:val="212"/>
          <w:jc w:val="center"/>
        </w:trPr>
        <w:tc>
          <w:tcPr>
            <w:tcW w:w="0" w:type="auto"/>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036985">
              <w:rPr>
                <w:rFonts w:ascii="Arial" w:hAnsi="Arial" w:hint="eastAsia"/>
                <w:sz w:val="18"/>
                <w:lang w:val="en-US" w:eastAsia="ja-JP"/>
              </w:rPr>
              <w:t>41A-</w:t>
            </w:r>
            <w:r>
              <w:rPr>
                <w:rFonts w:ascii="Arial" w:hAnsi="Arial" w:hint="eastAsia"/>
                <w:sz w:val="18"/>
                <w:lang w:val="en-US" w:eastAsia="ja-JP"/>
              </w:rPr>
              <w:t>42A</w:t>
            </w: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BB3919" w:rsidRPr="00E834CA" w:rsidRDefault="00BB3919" w:rsidP="005B072B">
            <w:pPr>
              <w:pStyle w:val="TAR"/>
              <w:rPr>
                <w:rFonts w:cs="Arial"/>
              </w:rPr>
            </w:pPr>
            <w:r w:rsidRPr="00E834CA">
              <w:rPr>
                <w:rFonts w:cs="Arial"/>
              </w:rPr>
              <w:t>1710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rPr>
            </w:pPr>
            <w:r w:rsidRPr="00E834CA">
              <w:rPr>
                <w:rFonts w:cs="Arial"/>
              </w:rPr>
              <w:t>1785 MHz</w:t>
            </w:r>
          </w:p>
        </w:tc>
        <w:tc>
          <w:tcPr>
            <w:tcW w:w="0" w:type="auto"/>
            <w:tcBorders>
              <w:right w:val="single" w:sz="4" w:space="0" w:color="auto"/>
            </w:tcBorders>
            <w:vAlign w:val="center"/>
          </w:tcPr>
          <w:p w:rsidR="00BB3919" w:rsidRPr="00E834CA" w:rsidRDefault="00BB3919" w:rsidP="005B072B">
            <w:pPr>
              <w:pStyle w:val="TAR"/>
              <w:rPr>
                <w:rFonts w:cs="Arial"/>
              </w:rPr>
            </w:pPr>
            <w:r w:rsidRPr="00E834CA">
              <w:rPr>
                <w:rFonts w:cs="Arial"/>
              </w:rPr>
              <w:t>1805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rPr>
            </w:pPr>
            <w:r w:rsidRPr="00E834CA">
              <w:rPr>
                <w:rFonts w:cs="Arial"/>
              </w:rPr>
              <w:t>1880 MHz</w:t>
            </w:r>
          </w:p>
        </w:tc>
        <w:tc>
          <w:tcPr>
            <w:tcW w:w="0" w:type="auto"/>
            <w:vAlign w:val="center"/>
          </w:tcPr>
          <w:p w:rsidR="00BB3919" w:rsidRPr="00E834CA" w:rsidRDefault="00BB3919" w:rsidP="005B072B">
            <w:pPr>
              <w:pStyle w:val="TAC"/>
              <w:rPr>
                <w:rFonts w:cs="Arial"/>
              </w:rPr>
            </w:pPr>
            <w:r w:rsidRPr="00E834CA">
              <w:rPr>
                <w:rFonts w:cs="Arial"/>
              </w:rPr>
              <w:t>FDD</w:t>
            </w: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0" w:type="auto"/>
            <w:tcBorders>
              <w:right w:val="single" w:sz="4" w:space="0" w:color="auto"/>
            </w:tcBorders>
            <w:vAlign w:val="center"/>
          </w:tcPr>
          <w:p w:rsidR="00BB3919" w:rsidRPr="00E834CA" w:rsidRDefault="00BB3919" w:rsidP="005B072B">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lang w:eastAsia="ja-JP"/>
              </w:rPr>
            </w:pPr>
            <w:r>
              <w:rPr>
                <w:rFonts w:cs="Arial" w:hint="eastAsia"/>
                <w:lang w:eastAsia="ja-JP"/>
              </w:rPr>
              <w:t>2690 MHz</w:t>
            </w:r>
          </w:p>
        </w:tc>
        <w:tc>
          <w:tcPr>
            <w:tcW w:w="0" w:type="auto"/>
            <w:tcBorders>
              <w:right w:val="single" w:sz="4" w:space="0" w:color="auto"/>
            </w:tcBorders>
            <w:vAlign w:val="center"/>
          </w:tcPr>
          <w:p w:rsidR="00BB3919" w:rsidRPr="00E834CA" w:rsidRDefault="00BB3919" w:rsidP="005B072B">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BB3919" w:rsidRPr="00E834CA" w:rsidRDefault="00BB3919" w:rsidP="005B072B">
            <w:pPr>
              <w:pStyle w:val="TAC"/>
              <w:rPr>
                <w:rFonts w:cs="Arial"/>
              </w:rPr>
            </w:pPr>
            <w:r w:rsidRPr="00E834CA">
              <w:rPr>
                <w:rFonts w:cs="Arial"/>
              </w:rPr>
              <w:t>–</w:t>
            </w:r>
          </w:p>
        </w:tc>
        <w:tc>
          <w:tcPr>
            <w:tcW w:w="0" w:type="auto"/>
            <w:tcBorders>
              <w:left w:val="single" w:sz="4" w:space="0" w:color="auto"/>
            </w:tcBorders>
            <w:vAlign w:val="center"/>
          </w:tcPr>
          <w:p w:rsidR="00BB3919" w:rsidRPr="00E834CA" w:rsidRDefault="00BB3919" w:rsidP="005B072B">
            <w:pPr>
              <w:pStyle w:val="TAL"/>
              <w:rPr>
                <w:rFonts w:cs="Arial"/>
                <w:lang w:eastAsia="ja-JP"/>
              </w:rPr>
            </w:pPr>
            <w:r>
              <w:rPr>
                <w:rFonts w:cs="Arial" w:hint="eastAsia"/>
                <w:lang w:eastAsia="ja-JP"/>
              </w:rPr>
              <w:t>2690 MHz</w:t>
            </w:r>
          </w:p>
        </w:tc>
        <w:tc>
          <w:tcPr>
            <w:tcW w:w="0" w:type="auto"/>
            <w:vMerge w:val="restart"/>
            <w:vAlign w:val="center"/>
          </w:tcPr>
          <w:p w:rsidR="00BB3919" w:rsidRPr="00E834CA" w:rsidRDefault="00BB3919" w:rsidP="005B072B">
            <w:pPr>
              <w:pStyle w:val="TAC"/>
              <w:rPr>
                <w:rFonts w:cs="Arial"/>
              </w:rPr>
            </w:pPr>
            <w:r w:rsidRPr="00E834CA">
              <w:rPr>
                <w:rFonts w:cs="Arial" w:hint="eastAsia"/>
                <w:lang w:eastAsia="ja-JP"/>
              </w:rPr>
              <w:t>TDD</w:t>
            </w:r>
          </w:p>
        </w:tc>
      </w:tr>
      <w:tr w:rsidR="00BB3919" w:rsidRPr="00E834CA" w:rsidTr="005B072B">
        <w:trPr>
          <w:trHeight w:val="212"/>
          <w:jc w:val="center"/>
        </w:trPr>
        <w:tc>
          <w:tcPr>
            <w:tcW w:w="0" w:type="auto"/>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0" w:type="auto"/>
            <w:tcBorders>
              <w:right w:val="single" w:sz="4" w:space="0" w:color="auto"/>
            </w:tcBorders>
            <w:vAlign w:val="center"/>
          </w:tcPr>
          <w:p w:rsidR="00BB3919" w:rsidRPr="00E834CA" w:rsidRDefault="00BB391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BB3919" w:rsidRPr="00E834CA" w:rsidRDefault="00BB3919" w:rsidP="005B072B">
            <w:pPr>
              <w:pStyle w:val="TAC"/>
            </w:pPr>
            <w:r w:rsidRPr="00E834CA">
              <w:t>–</w:t>
            </w:r>
          </w:p>
        </w:tc>
        <w:tc>
          <w:tcPr>
            <w:tcW w:w="0" w:type="auto"/>
            <w:tcBorders>
              <w:left w:val="single" w:sz="4" w:space="0" w:color="auto"/>
            </w:tcBorders>
            <w:vAlign w:val="center"/>
          </w:tcPr>
          <w:p w:rsidR="00BB3919" w:rsidRPr="00E834CA" w:rsidRDefault="00BB3919" w:rsidP="005B072B">
            <w:pPr>
              <w:pStyle w:val="TAL"/>
            </w:pPr>
            <w:r>
              <w:rPr>
                <w:rFonts w:hint="eastAsia"/>
                <w:lang w:eastAsia="ja-JP"/>
              </w:rPr>
              <w:t>3600</w:t>
            </w:r>
            <w:r w:rsidRPr="00E834CA">
              <w:t xml:space="preserve"> MHz</w:t>
            </w:r>
          </w:p>
        </w:tc>
        <w:tc>
          <w:tcPr>
            <w:tcW w:w="0" w:type="auto"/>
            <w:tcBorders>
              <w:right w:val="single" w:sz="4" w:space="0" w:color="auto"/>
            </w:tcBorders>
            <w:vAlign w:val="center"/>
          </w:tcPr>
          <w:p w:rsidR="00BB3919" w:rsidRPr="00E834CA" w:rsidRDefault="00BB391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BB3919" w:rsidRPr="00E834CA" w:rsidRDefault="00BB3919" w:rsidP="005B072B">
            <w:pPr>
              <w:pStyle w:val="TAC"/>
            </w:pPr>
            <w:r w:rsidRPr="00E834CA">
              <w:t>–</w:t>
            </w:r>
          </w:p>
        </w:tc>
        <w:tc>
          <w:tcPr>
            <w:tcW w:w="0" w:type="auto"/>
            <w:tcBorders>
              <w:left w:val="single" w:sz="4" w:space="0" w:color="auto"/>
            </w:tcBorders>
            <w:vAlign w:val="center"/>
          </w:tcPr>
          <w:p w:rsidR="00BB3919" w:rsidRPr="00E834CA" w:rsidRDefault="00BB3919" w:rsidP="005B072B">
            <w:pPr>
              <w:pStyle w:val="TAL"/>
            </w:pPr>
            <w:r>
              <w:rPr>
                <w:rFonts w:hint="eastAsia"/>
                <w:lang w:eastAsia="ja-JP"/>
              </w:rPr>
              <w:t>3600</w:t>
            </w:r>
            <w:r w:rsidRPr="00E834CA">
              <w:t xml:space="preserve"> MHz</w:t>
            </w:r>
          </w:p>
        </w:tc>
        <w:tc>
          <w:tcPr>
            <w:tcW w:w="0" w:type="auto"/>
            <w:vMerge/>
          </w:tcPr>
          <w:p w:rsidR="00BB3919" w:rsidRPr="00E834CA" w:rsidRDefault="00BB3919" w:rsidP="005B072B">
            <w:pPr>
              <w:pStyle w:val="TAC"/>
              <w:rPr>
                <w:rFonts w:cs="Arial"/>
                <w:lang w:eastAsia="ja-JP"/>
              </w:rPr>
            </w:pPr>
          </w:p>
        </w:tc>
      </w:tr>
    </w:tbl>
    <w:p w:rsidR="00BB3919" w:rsidRPr="00A14804" w:rsidRDefault="00BB3919" w:rsidP="00BB3919">
      <w:pPr>
        <w:overflowPunct w:val="0"/>
        <w:autoSpaceDE w:val="0"/>
        <w:autoSpaceDN w:val="0"/>
        <w:adjustRightInd w:val="0"/>
        <w:textAlignment w:val="baseline"/>
        <w:rPr>
          <w:rFonts w:eastAsia="Times New Roman"/>
          <w:lang w:val="en-US" w:eastAsia="zh-CN"/>
        </w:rPr>
      </w:pPr>
    </w:p>
    <w:p w:rsidR="00BB3919" w:rsidRPr="00E834CA" w:rsidRDefault="00BB3919" w:rsidP="00BB391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25</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BB3919" w:rsidRPr="00A14804" w:rsidRDefault="00BB3919" w:rsidP="00BB3919">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lastRenderedPageBreak/>
        <w:t xml:space="preserve">Table </w:t>
      </w:r>
      <w:r w:rsidRPr="00E834CA">
        <w:rPr>
          <w:rFonts w:ascii="Arial" w:eastAsia="Times New Roman" w:hAnsi="Arial" w:hint="eastAsia"/>
          <w:b/>
          <w:lang w:eastAsia="ja-JP"/>
        </w:rPr>
        <w:t>6.</w:t>
      </w:r>
      <w:r>
        <w:rPr>
          <w:rFonts w:ascii="Arial" w:hAnsi="Arial" w:hint="eastAsia"/>
          <w:b/>
          <w:lang w:eastAsia="ja-JP"/>
        </w:rPr>
        <w:t>25</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w:t>
      </w:r>
      <w:r>
        <w:rPr>
          <w:rFonts w:ascii="Arial" w:hAnsi="Arial" w:hint="eastAsia"/>
          <w:b/>
          <w:lang w:eastAsia="ja-JP"/>
        </w:rPr>
        <w:t>41A-42A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BB3919" w:rsidRPr="00E834CA" w:rsidTr="005B072B">
        <w:trPr>
          <w:jc w:val="center"/>
        </w:trPr>
        <w:tc>
          <w:tcPr>
            <w:tcW w:w="10864" w:type="dxa"/>
            <w:gridSpan w:val="16"/>
          </w:tcPr>
          <w:p w:rsidR="00BB3919" w:rsidRPr="00A14804"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BB3919" w:rsidRPr="00E834CA" w:rsidTr="005B072B">
        <w:trPr>
          <w:gridAfter w:val="1"/>
          <w:wAfter w:w="8" w:type="dxa"/>
          <w:jc w:val="center"/>
        </w:trPr>
        <w:tc>
          <w:tcPr>
            <w:tcW w:w="1651"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BB3919" w:rsidRPr="00E834CA" w:rsidRDefault="00BB3919" w:rsidP="005B072B">
            <w:pPr>
              <w:keepNext/>
              <w:keepLines/>
              <w:overflowPunct w:val="0"/>
              <w:autoSpaceDE w:val="0"/>
              <w:autoSpaceDN w:val="0"/>
              <w:adjustRightInd w:val="0"/>
              <w:jc w:val="center"/>
              <w:textAlignment w:val="baseline"/>
              <w:rPr>
                <w:rFonts w:ascii="Arial" w:hAnsi="Arial"/>
                <w:b/>
                <w:sz w:val="18"/>
                <w:lang w:eastAsia="ja-JP"/>
              </w:rPr>
            </w:pPr>
          </w:p>
          <w:p w:rsidR="00BB3919" w:rsidRPr="00E834CA" w:rsidRDefault="00BB3919"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BB3919" w:rsidRPr="00E834CA" w:rsidTr="005B072B">
        <w:trPr>
          <w:gridAfter w:val="1"/>
          <w:wAfter w:w="8" w:type="dxa"/>
          <w:trHeight w:val="223"/>
          <w:jc w:val="center"/>
        </w:trPr>
        <w:tc>
          <w:tcPr>
            <w:tcW w:w="1651"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763B36">
              <w:rPr>
                <w:rFonts w:ascii="Arial" w:eastAsia="Times New Roman" w:hAnsi="Arial"/>
                <w:sz w:val="18"/>
                <w:lang w:val="en-US"/>
              </w:rPr>
              <w:t>3A-41A-42A</w:t>
            </w:r>
          </w:p>
        </w:tc>
        <w:tc>
          <w:tcPr>
            <w:tcW w:w="1466" w:type="dxa"/>
            <w:vMerge w:val="restart"/>
            <w:vAlign w:val="center"/>
          </w:tcPr>
          <w:p w:rsidR="00BB3919" w:rsidRPr="00203276"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3A-42A</w:t>
            </w: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BB3919" w:rsidRPr="00E834CA" w:rsidTr="005B072B">
        <w:trPr>
          <w:gridAfter w:val="1"/>
          <w:wAfter w:w="8" w:type="dxa"/>
          <w:trHeight w:val="223"/>
          <w:jc w:val="center"/>
        </w:trPr>
        <w:tc>
          <w:tcPr>
            <w:tcW w:w="1651"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736" w:type="dxa"/>
            <w:gridSpan w:val="2"/>
            <w:shd w:val="clear" w:color="auto" w:fill="auto"/>
            <w:vAlign w:val="center"/>
          </w:tcPr>
          <w:p w:rsidR="00BB3919" w:rsidRPr="00763B36" w:rsidRDefault="00BB3919" w:rsidP="005B072B">
            <w:pPr>
              <w:keepNext/>
              <w:keepLines/>
              <w:overflowPunct w:val="0"/>
              <w:autoSpaceDE w:val="0"/>
              <w:autoSpaceDN w:val="0"/>
              <w:adjustRightInd w:val="0"/>
              <w:jc w:val="center"/>
              <w:textAlignment w:val="baseline"/>
              <w:rPr>
                <w:rFonts w:ascii="Arial" w:hAnsi="Arial"/>
                <w:b/>
                <w:sz w:val="18"/>
                <w:lang w:val="en-US" w:eastAsia="ja-JP"/>
              </w:rPr>
            </w:pPr>
            <w:r>
              <w:rPr>
                <w:rFonts w:ascii="Arial" w:hAnsi="Arial" w:hint="eastAsia"/>
                <w:sz w:val="18"/>
                <w:lang w:val="en-US" w:eastAsia="ja-JP"/>
              </w:rPr>
              <w:t>Yes</w:t>
            </w:r>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11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BB3919" w:rsidRPr="00E834CA" w:rsidTr="005B072B">
        <w:trPr>
          <w:gridAfter w:val="1"/>
          <w:wAfter w:w="8" w:type="dxa"/>
          <w:trHeight w:val="223"/>
          <w:jc w:val="center"/>
        </w:trPr>
        <w:tc>
          <w:tcPr>
            <w:tcW w:w="1651"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736"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736" w:type="dxa"/>
            <w:gridSpan w:val="2"/>
            <w:shd w:val="clear" w:color="auto" w:fill="auto"/>
            <w:vAlign w:val="center"/>
          </w:tcPr>
          <w:p w:rsidR="00BB3919" w:rsidRPr="00763B36" w:rsidRDefault="00BB3919" w:rsidP="005B072B">
            <w:pPr>
              <w:keepNext/>
              <w:keepLines/>
              <w:overflowPunct w:val="0"/>
              <w:autoSpaceDE w:val="0"/>
              <w:autoSpaceDN w:val="0"/>
              <w:adjustRightInd w:val="0"/>
              <w:jc w:val="center"/>
              <w:textAlignment w:val="baseline"/>
              <w:rPr>
                <w:rFonts w:ascii="Arial" w:hAnsi="Arial"/>
                <w:b/>
                <w:sz w:val="18"/>
                <w:lang w:val="en-US" w:eastAsia="ja-JP"/>
              </w:rPr>
            </w:pPr>
            <w:r>
              <w:rPr>
                <w:rFonts w:ascii="Arial" w:hAnsi="Arial" w:hint="eastAsia"/>
                <w:sz w:val="18"/>
                <w:lang w:val="en-US" w:eastAsia="ja-JP"/>
              </w:rPr>
              <w:t>Yes</w:t>
            </w:r>
          </w:p>
        </w:tc>
        <w:tc>
          <w:tcPr>
            <w:tcW w:w="737" w:type="dxa"/>
            <w:shd w:val="clear" w:color="auto" w:fill="auto"/>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Yes</w:t>
            </w:r>
          </w:p>
        </w:tc>
        <w:tc>
          <w:tcPr>
            <w:tcW w:w="11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BB3919" w:rsidRPr="00E834CA" w:rsidRDefault="00BB3919" w:rsidP="005B072B">
            <w:pPr>
              <w:keepNext/>
              <w:keepLines/>
              <w:overflowPunct w:val="0"/>
              <w:autoSpaceDE w:val="0"/>
              <w:autoSpaceDN w:val="0"/>
              <w:adjustRightInd w:val="0"/>
              <w:jc w:val="center"/>
              <w:textAlignment w:val="baseline"/>
              <w:rPr>
                <w:rFonts w:ascii="Arial" w:eastAsia="Times New Roman" w:hAnsi="Arial"/>
                <w:sz w:val="18"/>
                <w:lang w:val="en-US"/>
              </w:rPr>
            </w:pPr>
          </w:p>
        </w:tc>
      </w:tr>
    </w:tbl>
    <w:p w:rsidR="00BB3919" w:rsidRPr="00E834CA" w:rsidRDefault="00BB3919" w:rsidP="00BB3919">
      <w:pPr>
        <w:overflowPunct w:val="0"/>
        <w:autoSpaceDE w:val="0"/>
        <w:autoSpaceDN w:val="0"/>
        <w:adjustRightInd w:val="0"/>
        <w:textAlignment w:val="baseline"/>
        <w:rPr>
          <w:rFonts w:eastAsia="Times New Roman"/>
          <w:lang w:val="en-US" w:eastAsia="zh-CN"/>
        </w:rPr>
      </w:pPr>
    </w:p>
    <w:p w:rsidR="00BB3919" w:rsidRPr="00A14804" w:rsidRDefault="00BB3919" w:rsidP="00BB391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25</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BB3919" w:rsidRPr="00A14804" w:rsidRDefault="00BB3919" w:rsidP="00BB3919">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41</w:t>
      </w:r>
      <w:r w:rsidRPr="00C961D8">
        <w:rPr>
          <w:rFonts w:hint="eastAsia"/>
          <w:lang w:eastAsia="ja-JP"/>
        </w:rPr>
        <w:t xml:space="preserve"> receiver.</w:t>
      </w:r>
    </w:p>
    <w:p w:rsidR="00BB3919" w:rsidRPr="00E834CA" w:rsidRDefault="00BB3919" w:rsidP="00BB3919">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25</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BB3919" w:rsidRPr="00280787" w:rsidRDefault="00BB3919" w:rsidP="00BB3919">
      <w:pPr>
        <w:rPr>
          <w:color w:val="0000FF"/>
          <w:lang w:val="en-US" w:eastAsia="ja-JP"/>
        </w:rPr>
      </w:pPr>
      <w:r>
        <w:rPr>
          <w:rFonts w:hint="eastAsia"/>
          <w:lang w:val="en-US" w:eastAsia="ja-JP"/>
        </w:rPr>
        <w:t>As mentioned in 6.25</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p>
    <w:p w:rsidR="00BB3919" w:rsidRDefault="00BB3919" w:rsidP="000626DB"/>
    <w:p w:rsidR="00BB3919" w:rsidRPr="00BB3919" w:rsidRDefault="00BB3919" w:rsidP="00BB3919">
      <w:pPr>
        <w:pStyle w:val="2"/>
        <w:ind w:left="576" w:hanging="576"/>
      </w:pPr>
      <w:bookmarkStart w:id="495" w:name="_Toc515459941"/>
      <w:r w:rsidRPr="00BB3919">
        <w:t>6.26</w:t>
      </w:r>
      <w:r w:rsidRPr="00BB3919">
        <w:tab/>
      </w:r>
      <w:r w:rsidRPr="00BB3919">
        <w:tab/>
      </w:r>
      <w:r w:rsidRPr="00BB3919">
        <w:tab/>
        <w:t>LTE Advanced Carrier Aggregation: Band 1 and Band 7 and Band 28 with 2ULs</w:t>
      </w:r>
      <w:bookmarkEnd w:id="495"/>
    </w:p>
    <w:p w:rsidR="00BB3919" w:rsidRPr="00EF06D6" w:rsidRDefault="00BB3919" w:rsidP="00BB3919">
      <w:pPr>
        <w:pStyle w:val="30"/>
        <w:rPr>
          <w:rFonts w:ascii="Calibri" w:hAnsi="Calibri"/>
          <w:sz w:val="22"/>
          <w:szCs w:val="22"/>
          <w:lang w:val="en-US" w:eastAsia="sv-SE"/>
        </w:rPr>
      </w:pPr>
      <w:bookmarkStart w:id="496" w:name="_Toc515459942"/>
      <w:r w:rsidRPr="00EF06D6">
        <w:rPr>
          <w:lang w:val="en-US"/>
        </w:rPr>
        <w:t>6.</w:t>
      </w:r>
      <w:r>
        <w:rPr>
          <w:rFonts w:hint="eastAsia"/>
          <w:lang w:val="en-US" w:eastAsia="zh-TW"/>
        </w:rPr>
        <w:t>26</w:t>
      </w:r>
      <w:r w:rsidRPr="00EF06D6">
        <w:rPr>
          <w:rFonts w:hint="eastAsia"/>
          <w:lang w:val="en-US" w:eastAsia="ko-KR"/>
        </w:rPr>
        <w:t>.1</w:t>
      </w:r>
      <w:r w:rsidRPr="00EF06D6">
        <w:rPr>
          <w:rFonts w:ascii="Calibri" w:hAnsi="Calibri"/>
          <w:sz w:val="22"/>
          <w:szCs w:val="22"/>
          <w:lang w:val="en-US" w:eastAsia="sv-SE"/>
        </w:rPr>
        <w:tab/>
      </w:r>
      <w:r w:rsidRPr="00EF06D6">
        <w:rPr>
          <w:lang w:val="en-US"/>
        </w:rPr>
        <w:t>List of specific combination issues</w:t>
      </w:r>
      <w:bookmarkEnd w:id="496"/>
    </w:p>
    <w:p w:rsidR="00BB3919" w:rsidRPr="00EF06D6" w:rsidRDefault="00BB3919" w:rsidP="00BB3919">
      <w:pPr>
        <w:pStyle w:val="40"/>
        <w:rPr>
          <w:lang w:val="en-US"/>
        </w:rPr>
      </w:pPr>
      <w:bookmarkStart w:id="497" w:name="_Toc515459943"/>
      <w:r w:rsidRPr="00EF06D6">
        <w:rPr>
          <w:lang w:val="en-US"/>
        </w:rPr>
        <w:t>6.</w:t>
      </w:r>
      <w:r>
        <w:rPr>
          <w:rFonts w:hint="eastAsia"/>
          <w:lang w:val="en-US" w:eastAsia="zh-TW"/>
        </w:rPr>
        <w:t>26</w:t>
      </w:r>
      <w:r w:rsidRPr="00EF06D6">
        <w:rPr>
          <w:lang w:val="en-US"/>
        </w:rPr>
        <w:t>.1</w:t>
      </w:r>
      <w:r w:rsidRPr="00EF06D6">
        <w:rPr>
          <w:rFonts w:hint="eastAsia"/>
          <w:lang w:val="en-US" w:eastAsia="ko-KR"/>
        </w:rPr>
        <w:t>.1</w:t>
      </w:r>
      <w:r w:rsidRPr="00EF06D6">
        <w:rPr>
          <w:rFonts w:ascii="Calibri" w:hAnsi="Calibri"/>
          <w:sz w:val="22"/>
          <w:szCs w:val="22"/>
          <w:lang w:val="en-US" w:eastAsia="sv-SE"/>
        </w:rPr>
        <w:tab/>
      </w:r>
      <w:r w:rsidRPr="00EF06D6">
        <w:rPr>
          <w:lang w:val="en-US"/>
        </w:rPr>
        <w:t>Channel bandwidths per operating band for CA</w:t>
      </w:r>
      <w:bookmarkEnd w:id="497"/>
    </w:p>
    <w:p w:rsidR="00BB3919" w:rsidRPr="00EF06D6" w:rsidRDefault="00BB3919" w:rsidP="00BB3919">
      <w:pPr>
        <w:pStyle w:val="TH"/>
      </w:pPr>
      <w:r w:rsidRPr="00EF06D6">
        <w:t>Table 6.</w:t>
      </w:r>
      <w:r>
        <w:t>26</w:t>
      </w:r>
      <w:r w:rsidRPr="00EF06D6">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BB3919" w:rsidRPr="00EF06D6" w:rsidTr="005B072B">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BB3919" w:rsidRPr="00EF06D6" w:rsidRDefault="00BB3919" w:rsidP="005B072B">
            <w:pPr>
              <w:pStyle w:val="TAH"/>
              <w:spacing w:line="252" w:lineRule="auto"/>
            </w:pPr>
            <w:r w:rsidRPr="00EF06D6">
              <w:t>E-UTRA CA configuration / Bandwidth combination set</w:t>
            </w:r>
          </w:p>
        </w:tc>
      </w:tr>
      <w:tr w:rsidR="00BB3919" w:rsidRPr="00EF06D6" w:rsidTr="005B072B">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rPr>
                <w:lang w:eastAsia="ko-KR"/>
              </w:rPr>
            </w:pPr>
            <w:r w:rsidRPr="00EF06D6">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1.4</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3</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5</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10</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15</w:t>
            </w:r>
            <w:r w:rsidRPr="00EF06D6">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20</w:t>
            </w:r>
            <w:r w:rsidRPr="00EF06D6">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Maximum aggregated bandwidth</w:t>
            </w:r>
          </w:p>
          <w:p w:rsidR="00BB3919" w:rsidRPr="00EF06D6" w:rsidRDefault="00BB3919" w:rsidP="005B072B">
            <w:pPr>
              <w:pStyle w:val="TAH"/>
              <w:spacing w:line="252" w:lineRule="auto"/>
            </w:pPr>
            <w:r w:rsidRPr="00EF06D6">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H"/>
              <w:spacing w:line="252" w:lineRule="auto"/>
            </w:pPr>
            <w:r w:rsidRPr="00EF06D6">
              <w:t>Bandwidth combination set</w:t>
            </w:r>
          </w:p>
        </w:tc>
      </w:tr>
      <w:tr w:rsidR="00BB3919" w:rsidRPr="00EF06D6" w:rsidTr="005B072B">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ko-KR"/>
              </w:rPr>
            </w:pPr>
            <w:r w:rsidRPr="00EF06D6">
              <w:t>CA_1A-</w:t>
            </w:r>
            <w:r w:rsidRPr="00EF06D6">
              <w:rPr>
                <w:lang w:eastAsia="ja-JP"/>
              </w:rPr>
              <w:t>7</w:t>
            </w:r>
            <w:r w:rsidRPr="00EF06D6">
              <w:t>A-</w:t>
            </w:r>
            <w:r w:rsidRPr="00EF06D6">
              <w:rPr>
                <w:lang w:eastAsia="ja-JP"/>
              </w:rPr>
              <w:t>28</w:t>
            </w:r>
            <w:r w:rsidRPr="00EF06D6">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Default="00BB3919" w:rsidP="005B072B">
            <w:pPr>
              <w:pStyle w:val="TAC"/>
              <w:spacing w:line="252" w:lineRule="auto"/>
              <w:rPr>
                <w:bCs/>
                <w:color w:val="000000"/>
                <w:lang w:eastAsia="ja-JP"/>
              </w:rPr>
            </w:pPr>
            <w:r w:rsidRPr="00EF06D6">
              <w:rPr>
                <w:bCs/>
                <w:color w:val="000000"/>
                <w:lang w:eastAsia="ja-JP"/>
              </w:rPr>
              <w:t>CA_</w:t>
            </w:r>
            <w:r>
              <w:rPr>
                <w:bCs/>
                <w:color w:val="000000"/>
                <w:lang w:eastAsia="ja-JP"/>
              </w:rPr>
              <w:t>1A-7</w:t>
            </w:r>
            <w:r w:rsidRPr="00EF06D6">
              <w:rPr>
                <w:bCs/>
                <w:color w:val="000000"/>
                <w:lang w:eastAsia="ja-JP"/>
              </w:rPr>
              <w:t>A</w:t>
            </w:r>
          </w:p>
          <w:p w:rsidR="00BB3919" w:rsidRDefault="00BB3919" w:rsidP="005B072B">
            <w:pPr>
              <w:pStyle w:val="TAC"/>
              <w:spacing w:line="252" w:lineRule="auto"/>
              <w:rPr>
                <w:bCs/>
                <w:color w:val="000000"/>
                <w:lang w:eastAsia="ja-JP"/>
              </w:rPr>
            </w:pPr>
            <w:r>
              <w:rPr>
                <w:bCs/>
                <w:color w:val="000000"/>
                <w:lang w:eastAsia="ja-JP"/>
              </w:rPr>
              <w:t>CA_1A-28A</w:t>
            </w:r>
          </w:p>
          <w:p w:rsidR="00BB3919" w:rsidRPr="00EF06D6" w:rsidRDefault="00BB3919" w:rsidP="005B072B">
            <w:pPr>
              <w:pStyle w:val="TAC"/>
              <w:spacing w:line="252" w:lineRule="auto"/>
              <w:rPr>
                <w:bCs/>
                <w:color w:val="000000"/>
                <w:lang w:eastAsia="ko-KR"/>
              </w:rPr>
            </w:pPr>
            <w:r>
              <w:rPr>
                <w:bCs/>
                <w:color w:val="000000"/>
                <w:lang w:eastAsia="ja-JP"/>
              </w:rPr>
              <w:t>CA_7A-28A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ja-JP"/>
              </w:rPr>
            </w:pPr>
            <w:r>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val="en-US" w:eastAsia="ja-JP"/>
              </w:rPr>
            </w:pPr>
            <w:r w:rsidRPr="00EF06D6">
              <w:rPr>
                <w:lang w:val="en-US" w:eastAsia="zh-CN"/>
              </w:rPr>
              <w:t>60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val="en-US" w:eastAsia="ja-JP"/>
              </w:rPr>
            </w:pPr>
            <w:r w:rsidRPr="00EF06D6">
              <w:rPr>
                <w:lang w:val="en-US" w:eastAsia="ja-JP"/>
              </w:rPr>
              <w:t>1</w:t>
            </w:r>
          </w:p>
        </w:tc>
      </w:tr>
      <w:tr w:rsidR="00BB3919" w:rsidRPr="008E2570"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b/>
                <w:bCs/>
                <w:color w:val="FF0000"/>
                <w:highlight w:val="yellow"/>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ja-JP"/>
              </w:rPr>
            </w:pPr>
            <w:r w:rsidRPr="00EF06D6">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r>
      <w:tr w:rsidR="00BB3919" w:rsidRPr="008E2570"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eastAsia="ko-KR"/>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b/>
                <w:bCs/>
                <w:color w:val="FF0000"/>
                <w:highlight w:val="yellow"/>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F06D6" w:rsidRDefault="00BB3919" w:rsidP="005B072B">
            <w:pPr>
              <w:pStyle w:val="TAC"/>
              <w:spacing w:line="252" w:lineRule="auto"/>
              <w:rPr>
                <w:lang w:eastAsia="ja-JP"/>
              </w:rPr>
            </w:pPr>
            <w:r w:rsidRPr="00EF06D6">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BB3919" w:rsidRPr="00E76EB6" w:rsidRDefault="00BB3919" w:rsidP="005B072B">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BB3919" w:rsidRPr="00E76EB6" w:rsidRDefault="00BB3919" w:rsidP="005B072B">
            <w:pPr>
              <w:pStyle w:val="TAC"/>
              <w:rPr>
                <w:rFonts w:cs="Arial"/>
              </w:rPr>
            </w:pPr>
            <w:r w:rsidRPr="00E76EB6">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c>
          <w:tcPr>
            <w:tcW w:w="0" w:type="auto"/>
            <w:vMerge/>
            <w:tcBorders>
              <w:top w:val="nil"/>
              <w:left w:val="nil"/>
              <w:bottom w:val="single" w:sz="8" w:space="0" w:color="auto"/>
              <w:right w:val="single" w:sz="8" w:space="0" w:color="auto"/>
            </w:tcBorders>
            <w:vAlign w:val="center"/>
            <w:hideMark/>
          </w:tcPr>
          <w:p w:rsidR="00BB3919" w:rsidRPr="008E2570" w:rsidRDefault="00BB3919" w:rsidP="005B072B">
            <w:pPr>
              <w:rPr>
                <w:rFonts w:ascii="Arial" w:eastAsia="Times New Roman" w:hAnsi="Arial" w:cs="Arial"/>
                <w:highlight w:val="yellow"/>
                <w:lang w:val="en-US" w:eastAsia="ja-JP"/>
              </w:rPr>
            </w:pPr>
          </w:p>
        </w:tc>
      </w:tr>
    </w:tbl>
    <w:p w:rsidR="00BB3919" w:rsidRPr="008E2570" w:rsidRDefault="00BB3919" w:rsidP="00BB3919">
      <w:pPr>
        <w:pStyle w:val="TH"/>
        <w:rPr>
          <w:highlight w:val="yellow"/>
        </w:rPr>
      </w:pPr>
    </w:p>
    <w:p w:rsidR="00BB3919" w:rsidRPr="00EF06D6" w:rsidRDefault="00BB3919" w:rsidP="00BB3919">
      <w:pPr>
        <w:pStyle w:val="40"/>
        <w:rPr>
          <w:lang w:val="en-US" w:eastAsia="ko-KR"/>
        </w:rPr>
      </w:pPr>
      <w:bookmarkStart w:id="498" w:name="_Toc502668987"/>
      <w:bookmarkStart w:id="499" w:name="_Toc515459944"/>
      <w:r>
        <w:rPr>
          <w:lang w:val="en-US"/>
        </w:rPr>
        <w:t>6.26</w:t>
      </w:r>
      <w:r w:rsidRPr="00EF06D6">
        <w:rPr>
          <w:lang w:val="en-US"/>
        </w:rPr>
        <w:t>.</w:t>
      </w:r>
      <w:r w:rsidRPr="00EF06D6">
        <w:rPr>
          <w:lang w:val="en-US" w:eastAsia="ko-KR"/>
        </w:rPr>
        <w:t>1.</w:t>
      </w:r>
      <w:r w:rsidRPr="00EF06D6">
        <w:rPr>
          <w:lang w:val="en-US"/>
        </w:rPr>
        <w:t>2</w:t>
      </w:r>
      <w:r w:rsidRPr="00EF06D6">
        <w:rPr>
          <w:rFonts w:ascii="Calibri" w:hAnsi="Calibri"/>
          <w:sz w:val="22"/>
          <w:szCs w:val="22"/>
          <w:lang w:val="en-US" w:eastAsia="sv-SE"/>
        </w:rPr>
        <w:tab/>
      </w:r>
      <w:r w:rsidRPr="00EF06D6">
        <w:t>Co-existence studies</w:t>
      </w:r>
      <w:r w:rsidRPr="00EF06D6">
        <w:rPr>
          <w:lang w:eastAsia="ko-KR"/>
        </w:rPr>
        <w:t xml:space="preserve"> for LTE-A UL CA_1A-7A and DL CA_</w:t>
      </w:r>
      <w:bookmarkEnd w:id="498"/>
      <w:r w:rsidRPr="00EF06D6">
        <w:rPr>
          <w:lang w:eastAsia="ko-KR"/>
        </w:rPr>
        <w:t>1A-7A-28A</w:t>
      </w:r>
      <w:bookmarkEnd w:id="499"/>
    </w:p>
    <w:p w:rsidR="00BB3919" w:rsidRPr="00EF06D6" w:rsidRDefault="00BB3919" w:rsidP="00BB3919">
      <w:pPr>
        <w:rPr>
          <w:lang w:eastAsia="ko-KR"/>
        </w:rPr>
      </w:pPr>
      <w:r w:rsidRPr="00EF06D6">
        <w:rPr>
          <w:lang w:val="en-US"/>
        </w:rPr>
        <w:t>For 2UL / 3DL own receiver desensitization study 2</w:t>
      </w:r>
      <w:r w:rsidRPr="00EF06D6">
        <w:rPr>
          <w:vertAlign w:val="superscript"/>
          <w:lang w:val="en-US"/>
        </w:rPr>
        <w:t>nd</w:t>
      </w:r>
      <w:r w:rsidRPr="00EF06D6">
        <w:rPr>
          <w:lang w:val="en-US"/>
        </w:rPr>
        <w:t xml:space="preserve"> and 3</w:t>
      </w:r>
      <w:r w:rsidRPr="00EF06D6">
        <w:rPr>
          <w:vertAlign w:val="superscript"/>
          <w:lang w:val="en-US"/>
        </w:rPr>
        <w:t>rd</w:t>
      </w:r>
      <w:r w:rsidRPr="00EF06D6">
        <w:rPr>
          <w:lang w:val="en-US"/>
        </w:rPr>
        <w:t xml:space="preserve"> order harmonics and 2</w:t>
      </w:r>
      <w:r w:rsidRPr="00EF06D6">
        <w:rPr>
          <w:vertAlign w:val="superscript"/>
          <w:lang w:val="en-US"/>
        </w:rPr>
        <w:t>nd</w:t>
      </w:r>
      <w:r w:rsidRPr="00EF06D6">
        <w:rPr>
          <w:lang w:val="en-US"/>
        </w:rPr>
        <w:t>, 3</w:t>
      </w:r>
      <w:r w:rsidRPr="00EF06D6">
        <w:rPr>
          <w:vertAlign w:val="superscript"/>
          <w:lang w:val="en-US"/>
        </w:rPr>
        <w:t>rd</w:t>
      </w:r>
      <w:r w:rsidRPr="00EF06D6">
        <w:rPr>
          <w:lang w:val="en-US"/>
        </w:rPr>
        <w:t>, 4</w:t>
      </w:r>
      <w:r w:rsidRPr="00EF06D6">
        <w:rPr>
          <w:vertAlign w:val="superscript"/>
          <w:lang w:val="en-US"/>
        </w:rPr>
        <w:t>th</w:t>
      </w:r>
      <w:r w:rsidRPr="00EF06D6">
        <w:rPr>
          <w:lang w:val="en-US"/>
        </w:rPr>
        <w:t xml:space="preserve"> and 5</w:t>
      </w:r>
      <w:r w:rsidRPr="00EF06D6">
        <w:rPr>
          <w:vertAlign w:val="superscript"/>
          <w:lang w:val="en-US"/>
        </w:rPr>
        <w:t>th</w:t>
      </w:r>
      <w:r w:rsidRPr="00EF06D6">
        <w:rPr>
          <w:lang w:val="en-US"/>
        </w:rPr>
        <w:t xml:space="preserve"> order intermodulation products were calcu</w:t>
      </w:r>
      <w:r>
        <w:rPr>
          <w:lang w:val="en-US"/>
        </w:rPr>
        <w:t>lated and presented in Table 6.26</w:t>
      </w:r>
      <w:r w:rsidRPr="00EF06D6">
        <w:rPr>
          <w:lang w:val="en-US"/>
        </w:rPr>
        <w:t>.1.2-1</w:t>
      </w:r>
    </w:p>
    <w:p w:rsidR="00BB3919" w:rsidRPr="00573D42" w:rsidRDefault="00BB3919" w:rsidP="00BB3919">
      <w:pPr>
        <w:pStyle w:val="TH"/>
      </w:pPr>
      <w:r>
        <w:lastRenderedPageBreak/>
        <w:t>Table 6.26</w:t>
      </w:r>
      <w:r w:rsidRPr="00573D42">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8E2570"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573D42" w:rsidRDefault="00BB3919" w:rsidP="005B072B">
            <w:pPr>
              <w:pStyle w:val="TAH"/>
              <w:rPr>
                <w:lang w:val="en-US" w:eastAsia="ko-KR"/>
              </w:rPr>
            </w:pPr>
            <w:r w:rsidRPr="00573D42">
              <w:rPr>
                <w:lang w:val="en-US" w:eastAsia="ko-KR"/>
              </w:rPr>
              <w:t>fy_high</w:t>
            </w:r>
          </w:p>
        </w:tc>
      </w:tr>
      <w:tr w:rsidR="00BB3919" w:rsidRPr="008E2570"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573D42" w:rsidRDefault="00BB3919" w:rsidP="005B072B">
            <w:pPr>
              <w:pStyle w:val="TAL"/>
              <w:rPr>
                <w:lang w:val="en-US" w:eastAsia="ko-KR"/>
              </w:rPr>
            </w:pPr>
            <w:r w:rsidRPr="00573D42">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BB3919" w:rsidRPr="00573D42" w:rsidRDefault="00BB3919" w:rsidP="005B072B">
            <w:pPr>
              <w:pStyle w:val="TAC"/>
              <w:rPr>
                <w:lang w:val="en-US" w:eastAsia="ko-KR"/>
              </w:rPr>
            </w:pPr>
            <w:r w:rsidRPr="00573D42">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BB3919" w:rsidRPr="00573D42" w:rsidRDefault="00BB3919" w:rsidP="005B072B">
            <w:pPr>
              <w:pStyle w:val="TAC"/>
              <w:rPr>
                <w:lang w:val="en-US" w:eastAsia="ko-KR"/>
              </w:rPr>
            </w:pPr>
            <w:r w:rsidRPr="00573D42">
              <w:rPr>
                <w:lang w:val="en-US" w:eastAsia="ko-KR"/>
              </w:rPr>
              <w:t>2570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73D42" w:rsidRDefault="00BB3919" w:rsidP="005B072B">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573D42" w:rsidRDefault="00BB3919" w:rsidP="005B072B">
            <w:pPr>
              <w:pStyle w:val="TAC"/>
              <w:rPr>
                <w:lang w:val="en-US" w:eastAsia="ko-KR"/>
              </w:rPr>
            </w:pPr>
            <w:r w:rsidRPr="00573D42">
              <w:rPr>
                <w:lang w:val="en-US" w:eastAsia="ko-KR"/>
              </w:rPr>
              <w:t>2* fy_high</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573D42" w:rsidRDefault="00BB3919" w:rsidP="005B072B">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573D42" w:rsidRDefault="00BB3919" w:rsidP="005B072B">
            <w:pPr>
              <w:pStyle w:val="TAC"/>
              <w:rPr>
                <w:lang w:val="en-US" w:eastAsia="ko-KR"/>
              </w:rPr>
            </w:pPr>
            <w:r w:rsidRPr="00573D42">
              <w:rPr>
                <w:lang w:val="en-US" w:eastAsia="ko-KR"/>
              </w:rPr>
              <w:t>5140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9960AF" w:rsidRDefault="00BB3919" w:rsidP="005B072B">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960AF" w:rsidRDefault="00BB3919" w:rsidP="005B072B">
            <w:pPr>
              <w:pStyle w:val="TAC"/>
              <w:rPr>
                <w:lang w:val="en-US" w:eastAsia="ko-KR"/>
              </w:rPr>
            </w:pPr>
            <w:r w:rsidRPr="009960AF">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960AF" w:rsidRDefault="00BB3919" w:rsidP="005B072B">
            <w:pPr>
              <w:pStyle w:val="TAC"/>
              <w:rPr>
                <w:lang w:val="en-US" w:eastAsia="ko-KR"/>
              </w:rPr>
            </w:pPr>
            <w:r w:rsidRPr="009960AF">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960AF" w:rsidRDefault="00BB3919" w:rsidP="005B072B">
            <w:pPr>
              <w:pStyle w:val="TAC"/>
              <w:rPr>
                <w:lang w:val="en-US" w:eastAsia="ko-KR"/>
              </w:rPr>
            </w:pPr>
            <w:r w:rsidRPr="009960A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960AF" w:rsidRDefault="00BB3919" w:rsidP="005B072B">
            <w:pPr>
              <w:pStyle w:val="TAC"/>
              <w:rPr>
                <w:lang w:val="en-US" w:eastAsia="ko-KR"/>
              </w:rPr>
            </w:pPr>
            <w:r w:rsidRPr="009960AF">
              <w:rPr>
                <w:lang w:val="en-US" w:eastAsia="ko-KR"/>
              </w:rPr>
              <w:t>3* fy_high</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9960AF" w:rsidRDefault="00BB3919" w:rsidP="005B072B">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9960AF" w:rsidRDefault="00BB3919" w:rsidP="005B072B">
            <w:pPr>
              <w:pStyle w:val="TAC"/>
              <w:rPr>
                <w:lang w:val="en-US" w:eastAsia="ko-KR"/>
              </w:rPr>
            </w:pPr>
            <w:r w:rsidRPr="009960AF">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9960AF" w:rsidRDefault="00BB3919" w:rsidP="005B072B">
            <w:pPr>
              <w:pStyle w:val="TAC"/>
              <w:rPr>
                <w:lang w:val="en-US" w:eastAsia="ko-KR"/>
              </w:rPr>
            </w:pPr>
            <w:r w:rsidRPr="009960AF">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9960AF" w:rsidRDefault="00BB3919" w:rsidP="005B072B">
            <w:pPr>
              <w:pStyle w:val="TAC"/>
              <w:rPr>
                <w:lang w:val="en-US" w:eastAsia="ko-KR"/>
              </w:rPr>
            </w:pPr>
            <w:r w:rsidRPr="009960AF">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9960AF" w:rsidRDefault="00BB3919" w:rsidP="005B072B">
            <w:pPr>
              <w:pStyle w:val="TAC"/>
              <w:rPr>
                <w:lang w:val="en-US" w:eastAsia="ko-KR"/>
              </w:rPr>
            </w:pPr>
            <w:r w:rsidRPr="009960AF">
              <w:rPr>
                <w:lang w:val="en-US" w:eastAsia="ko-KR"/>
              </w:rPr>
              <w:t>7710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174AA" w:rsidRDefault="00BB3919" w:rsidP="005B072B">
            <w:pPr>
              <w:pStyle w:val="TAL"/>
              <w:rPr>
                <w:lang w:val="en-US" w:eastAsia="ko-KR"/>
              </w:rPr>
            </w:pPr>
            <w:r w:rsidRPr="000174AA">
              <w:rPr>
                <w:lang w:val="en-US" w:eastAsia="ko-KR"/>
              </w:rPr>
              <w:t>Two tone 2</w:t>
            </w:r>
            <w:r w:rsidRPr="000174AA">
              <w:rPr>
                <w:vertAlign w:val="superscript"/>
                <w:lang w:val="en-US" w:eastAsia="ko-KR"/>
              </w:rPr>
              <w:t>nd</w:t>
            </w:r>
            <w:r w:rsidRPr="000174AA">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174AA" w:rsidRDefault="00BB3919" w:rsidP="005B072B">
            <w:pPr>
              <w:pStyle w:val="TAC"/>
              <w:rPr>
                <w:lang w:val="en-US" w:eastAsia="ko-KR"/>
              </w:rPr>
            </w:pPr>
            <w:r w:rsidRPr="000174AA">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174AA" w:rsidRDefault="00BB3919" w:rsidP="005B072B">
            <w:pPr>
              <w:pStyle w:val="TAC"/>
              <w:rPr>
                <w:lang w:val="en-US" w:eastAsia="ko-KR"/>
              </w:rPr>
            </w:pPr>
            <w:r w:rsidRPr="000174AA">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174AA" w:rsidRDefault="00BB3919" w:rsidP="005B072B">
            <w:pPr>
              <w:pStyle w:val="TAC"/>
              <w:rPr>
                <w:lang w:val="en-US" w:eastAsia="ko-KR"/>
              </w:rPr>
            </w:pPr>
            <w:r w:rsidRPr="000174A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174AA" w:rsidRDefault="00BB3919" w:rsidP="005B072B">
            <w:pPr>
              <w:pStyle w:val="TAC"/>
              <w:rPr>
                <w:lang w:val="en-US" w:eastAsia="ko-KR"/>
              </w:rPr>
            </w:pPr>
            <w:r w:rsidRPr="000174AA">
              <w:rPr>
                <w:lang w:val="en-US" w:eastAsia="ko-KR"/>
              </w:rPr>
              <w:t>|fy_high + fx_high|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4550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|2*fy_high – fx_low|</w:t>
            </w:r>
          </w:p>
        </w:tc>
      </w:tr>
      <w:tr w:rsidR="00BB3919" w:rsidRPr="008E2570"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3220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|2*fy_high + fx_high|</w:t>
            </w:r>
          </w:p>
        </w:tc>
      </w:tr>
      <w:tr w:rsidR="00BB3919" w:rsidRPr="008E2570"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7120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|3*fy_high – fx_low|</w:t>
            </w:r>
          </w:p>
        </w:tc>
      </w:tr>
      <w:tr w:rsidR="00BB3919" w:rsidRPr="008E2570"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5790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|3*fy_high + fx_high|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9690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|2*fx_high + 2*fy_high|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9100</w:t>
            </w:r>
          </w:p>
        </w:tc>
      </w:tr>
      <w:tr w:rsidR="00BB3919" w:rsidRPr="008E2570"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|fy_high – 4*fx_low|</w:t>
            </w:r>
          </w:p>
        </w:tc>
      </w:tr>
      <w:tr w:rsidR="00BB3919" w:rsidRPr="008E2570"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5110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|fy_high + 4*fx_high|</w:t>
            </w:r>
          </w:p>
        </w:tc>
      </w:tr>
      <w:tr w:rsidR="00BB3919" w:rsidRPr="008E2570"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10490</w:t>
            </w:r>
          </w:p>
        </w:tc>
      </w:tr>
      <w:tr w:rsidR="00BB3919" w:rsidRPr="008E2570"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|2*fy_high – 3*fx_low|</w:t>
            </w:r>
          </w:p>
        </w:tc>
      </w:tr>
      <w:tr w:rsidR="00BB3919" w:rsidRPr="008E2570"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BB3919" w:rsidRPr="009E00D1" w:rsidRDefault="00BB3919" w:rsidP="005B072B">
            <w:pPr>
              <w:pStyle w:val="TAC"/>
              <w:rPr>
                <w:lang w:val="en-US" w:eastAsia="ko-KR"/>
              </w:rPr>
            </w:pPr>
            <w:r w:rsidRPr="009E00D1">
              <w:rPr>
                <w:lang w:val="en-US" w:eastAsia="ko-KR"/>
              </w:rPr>
              <w:t>620</w:t>
            </w:r>
          </w:p>
        </w:tc>
      </w:tr>
      <w:tr w:rsidR="00BB3919" w:rsidRPr="008E2570"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9E00D1" w:rsidRDefault="00BB3919" w:rsidP="005B072B">
            <w:pPr>
              <w:pStyle w:val="TAC"/>
              <w:rPr>
                <w:lang w:val="en-US" w:eastAsia="ko-KR"/>
              </w:rPr>
            </w:pPr>
            <w:r w:rsidRPr="009E00D1">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|2*fy_high + 3*fx_high|</w:t>
            </w:r>
          </w:p>
        </w:tc>
      </w:tr>
      <w:tr w:rsidR="00BB3919" w:rsidRPr="008E2570"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8205DD" w:rsidRDefault="00BB3919" w:rsidP="005B072B">
            <w:pPr>
              <w:pStyle w:val="TAL"/>
              <w:rPr>
                <w:lang w:val="en-US" w:eastAsia="ko-KR"/>
              </w:rPr>
            </w:pPr>
            <w:r w:rsidRPr="008205D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BB3919" w:rsidRPr="009E00D1" w:rsidRDefault="00BB3919" w:rsidP="005B072B">
            <w:pPr>
              <w:pStyle w:val="TAC"/>
              <w:rPr>
                <w:lang w:val="en-US" w:eastAsia="ko-KR"/>
              </w:rPr>
            </w:pPr>
            <w:r w:rsidRPr="009E00D1">
              <w:rPr>
                <w:lang w:val="en-US" w:eastAsia="ko-KR"/>
              </w:rPr>
              <w:t>11080</w:t>
            </w:r>
          </w:p>
        </w:tc>
      </w:tr>
    </w:tbl>
    <w:p w:rsidR="00BB3919" w:rsidRPr="008E2570" w:rsidRDefault="00BB3919" w:rsidP="00BB3919">
      <w:pPr>
        <w:rPr>
          <w:rFonts w:ascii="Arial" w:hAnsi="Arial" w:cs="Arial"/>
          <w:color w:val="000000"/>
          <w:sz w:val="18"/>
          <w:szCs w:val="18"/>
          <w:highlight w:val="yellow"/>
          <w:lang w:val="en-US" w:eastAsia="ko-KR"/>
        </w:rPr>
      </w:pPr>
    </w:p>
    <w:p w:rsidR="00BB3919" w:rsidRPr="00D2699A" w:rsidRDefault="00BB3919" w:rsidP="00BB3919">
      <w:pPr>
        <w:rPr>
          <w:lang w:eastAsia="ko-KR"/>
        </w:rPr>
      </w:pPr>
      <w:r w:rsidRPr="00D2699A">
        <w:rPr>
          <w:lang w:eastAsia="ko-KR"/>
        </w:rPr>
        <w:lastRenderedPageBreak/>
        <w:t>For CA_1A-7A</w:t>
      </w:r>
      <w:r w:rsidRPr="00D2699A">
        <w:rPr>
          <w:sz w:val="18"/>
          <w:lang w:eastAsia="ko-KR"/>
        </w:rPr>
        <w:t xml:space="preserve"> </w:t>
      </w:r>
      <w:r w:rsidRPr="00D2699A">
        <w:rPr>
          <w:lang w:eastAsia="ko-KR"/>
        </w:rPr>
        <w:t>we analyse the impact of the receiving band with the harmonics and IMD products from the dual uplink transmission. From the table above, we see that there is self-interference on the two-tone 5</w:t>
      </w:r>
      <w:r w:rsidRPr="00D2699A">
        <w:rPr>
          <w:vertAlign w:val="superscript"/>
          <w:lang w:eastAsia="ko-KR"/>
        </w:rPr>
        <w:t>th</w:t>
      </w:r>
      <w:r w:rsidRPr="00D2699A">
        <w:rPr>
          <w:lang w:eastAsia="ko-KR"/>
        </w:rPr>
        <w:t xml:space="preserve"> order IMD on Band 28. The related MSD stu</w:t>
      </w:r>
      <w:r>
        <w:rPr>
          <w:lang w:eastAsia="ko-KR"/>
        </w:rPr>
        <w:t>dy will be covered in clause 6.26</w:t>
      </w:r>
      <w:r w:rsidRPr="00D2699A">
        <w:rPr>
          <w:lang w:eastAsia="ko-KR"/>
        </w:rPr>
        <w:t>.1.5</w:t>
      </w:r>
    </w:p>
    <w:p w:rsidR="00BB3919" w:rsidRPr="007C519D" w:rsidRDefault="009E5D39" w:rsidP="00BB3919">
      <w:pPr>
        <w:pStyle w:val="40"/>
        <w:rPr>
          <w:lang w:val="en-US" w:eastAsia="ko-KR"/>
        </w:rPr>
      </w:pPr>
      <w:bookmarkStart w:id="500" w:name="_Toc515459945"/>
      <w:r>
        <w:rPr>
          <w:lang w:val="en-US"/>
        </w:rPr>
        <w:t>6.26</w:t>
      </w:r>
      <w:r w:rsidR="00BB3919" w:rsidRPr="007C519D">
        <w:rPr>
          <w:lang w:val="en-US"/>
        </w:rPr>
        <w:t>.</w:t>
      </w:r>
      <w:r w:rsidR="00BB3919" w:rsidRPr="007C519D">
        <w:rPr>
          <w:lang w:val="en-US" w:eastAsia="ko-KR"/>
        </w:rPr>
        <w:t>1.</w:t>
      </w:r>
      <w:r w:rsidR="00BB3919" w:rsidRPr="007C519D">
        <w:rPr>
          <w:lang w:val="en-US"/>
        </w:rPr>
        <w:t>3</w:t>
      </w:r>
      <w:r w:rsidR="00BB3919" w:rsidRPr="007C519D">
        <w:rPr>
          <w:rFonts w:ascii="Calibri" w:hAnsi="Calibri"/>
          <w:sz w:val="22"/>
          <w:szCs w:val="22"/>
          <w:lang w:val="en-US" w:eastAsia="sv-SE"/>
        </w:rPr>
        <w:tab/>
      </w:r>
      <w:r w:rsidR="00BB3919" w:rsidRPr="007C519D">
        <w:t>Co-existence studies</w:t>
      </w:r>
      <w:r w:rsidR="00BB3919" w:rsidRPr="007C519D">
        <w:rPr>
          <w:lang w:eastAsia="ko-KR"/>
        </w:rPr>
        <w:t xml:space="preserve"> for LTE-A UL CA_</w:t>
      </w:r>
      <w:r w:rsidR="00BB3919">
        <w:rPr>
          <w:lang w:eastAsia="ko-KR"/>
        </w:rPr>
        <w:t>1</w:t>
      </w:r>
      <w:r w:rsidR="00BB3919" w:rsidRPr="007C519D">
        <w:rPr>
          <w:lang w:eastAsia="ko-KR"/>
        </w:rPr>
        <w:t>A-28A and DL CA_1A-7A-28A</w:t>
      </w:r>
      <w:bookmarkEnd w:id="500"/>
    </w:p>
    <w:p w:rsidR="00BB3919" w:rsidRPr="007C519D" w:rsidRDefault="00BB3919" w:rsidP="00BB3919">
      <w:pPr>
        <w:rPr>
          <w:lang w:eastAsia="ko-KR"/>
        </w:rPr>
      </w:pPr>
      <w:r w:rsidRPr="007C519D">
        <w:rPr>
          <w:lang w:val="en-US"/>
        </w:rPr>
        <w:t>For 2UL / 3DL own receiver desensitization study 2</w:t>
      </w:r>
      <w:r w:rsidRPr="007C519D">
        <w:rPr>
          <w:vertAlign w:val="superscript"/>
          <w:lang w:val="en-US"/>
        </w:rPr>
        <w:t>nd</w:t>
      </w:r>
      <w:r w:rsidRPr="007C519D">
        <w:rPr>
          <w:lang w:val="en-US"/>
        </w:rPr>
        <w:t xml:space="preserve"> and 3</w:t>
      </w:r>
      <w:r w:rsidRPr="007C519D">
        <w:rPr>
          <w:vertAlign w:val="superscript"/>
          <w:lang w:val="en-US"/>
        </w:rPr>
        <w:t>rd</w:t>
      </w:r>
      <w:r w:rsidRPr="007C519D">
        <w:rPr>
          <w:lang w:val="en-US"/>
        </w:rPr>
        <w:t xml:space="preserve"> order harmonics and 2</w:t>
      </w:r>
      <w:r w:rsidRPr="007C519D">
        <w:rPr>
          <w:vertAlign w:val="superscript"/>
          <w:lang w:val="en-US"/>
        </w:rPr>
        <w:t>nd</w:t>
      </w:r>
      <w:r w:rsidRPr="007C519D">
        <w:rPr>
          <w:lang w:val="en-US"/>
        </w:rPr>
        <w:t>, 3</w:t>
      </w:r>
      <w:r w:rsidRPr="007C519D">
        <w:rPr>
          <w:vertAlign w:val="superscript"/>
          <w:lang w:val="en-US"/>
        </w:rPr>
        <w:t>rd</w:t>
      </w:r>
      <w:r w:rsidRPr="007C519D">
        <w:rPr>
          <w:lang w:val="en-US"/>
        </w:rPr>
        <w:t>, 4</w:t>
      </w:r>
      <w:r w:rsidRPr="007C519D">
        <w:rPr>
          <w:vertAlign w:val="superscript"/>
          <w:lang w:val="en-US"/>
        </w:rPr>
        <w:t>th</w:t>
      </w:r>
      <w:r w:rsidRPr="007C519D">
        <w:rPr>
          <w:lang w:val="en-US"/>
        </w:rPr>
        <w:t xml:space="preserve"> and 5</w:t>
      </w:r>
      <w:r w:rsidRPr="007C519D">
        <w:rPr>
          <w:vertAlign w:val="superscript"/>
          <w:lang w:val="en-US"/>
        </w:rPr>
        <w:t>th</w:t>
      </w:r>
      <w:r w:rsidRPr="007C519D">
        <w:rPr>
          <w:lang w:val="en-US"/>
        </w:rPr>
        <w:t xml:space="preserve"> order intermodulation products were calcu</w:t>
      </w:r>
      <w:r w:rsidR="009E5D39">
        <w:rPr>
          <w:lang w:val="en-US"/>
        </w:rPr>
        <w:t>lated and presented in Table 6.26</w:t>
      </w:r>
      <w:r w:rsidRPr="007C519D">
        <w:rPr>
          <w:lang w:val="en-US"/>
        </w:rPr>
        <w:t>.1.3-1</w:t>
      </w:r>
    </w:p>
    <w:p w:rsidR="00BB3919" w:rsidRPr="007C519D" w:rsidRDefault="00BB3919" w:rsidP="00BB3919">
      <w:pPr>
        <w:pStyle w:val="TH"/>
      </w:pPr>
      <w:r w:rsidRPr="007C519D">
        <w:lastRenderedPageBreak/>
        <w:t>Table 6.</w:t>
      </w:r>
      <w:r w:rsidR="009E5D39">
        <w:t>26</w:t>
      </w:r>
      <w:r w:rsidRPr="007C519D">
        <w:t>.1.3-1: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7C519D"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7C519D" w:rsidRDefault="00BB3919" w:rsidP="005B072B">
            <w:pPr>
              <w:pStyle w:val="TAH"/>
              <w:rPr>
                <w:lang w:val="en-US" w:eastAsia="ko-KR"/>
              </w:rPr>
            </w:pPr>
            <w:r w:rsidRPr="007C519D">
              <w:rPr>
                <w:lang w:val="en-US" w:eastAsia="ko-KR"/>
              </w:rPr>
              <w:t>fy_high</w:t>
            </w:r>
          </w:p>
        </w:tc>
      </w:tr>
      <w:tr w:rsidR="00BB3919" w:rsidRPr="007C519D"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BB3919" w:rsidRPr="007C519D" w:rsidRDefault="00BB3919" w:rsidP="005B072B">
            <w:pPr>
              <w:pStyle w:val="TAC"/>
              <w:rPr>
                <w:lang w:val="en-US" w:eastAsia="ko-KR"/>
              </w:rPr>
            </w:pPr>
            <w:r w:rsidRPr="007C519D">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BB3919" w:rsidRPr="007C519D" w:rsidRDefault="00BB3919" w:rsidP="005B072B">
            <w:pPr>
              <w:pStyle w:val="TAC"/>
              <w:rPr>
                <w:lang w:val="en-US" w:eastAsia="ko-KR"/>
              </w:rPr>
            </w:pPr>
            <w:r w:rsidRPr="007C519D">
              <w:rPr>
                <w:lang w:val="en-US" w:eastAsia="ko-KR"/>
              </w:rPr>
              <w:t>748</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 fy_high</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1496</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 fy_high</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7C519D" w:rsidRDefault="00BB3919" w:rsidP="005B072B">
            <w:pPr>
              <w:pStyle w:val="TAC"/>
              <w:rPr>
                <w:lang w:val="en-US" w:eastAsia="ko-KR"/>
              </w:rPr>
            </w:pPr>
            <w:r w:rsidRPr="007C519D">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7C519D" w:rsidRDefault="00BB3919" w:rsidP="005B072B">
            <w:pPr>
              <w:pStyle w:val="TAC"/>
              <w:rPr>
                <w:lang w:val="en-US" w:eastAsia="ko-KR"/>
              </w:rPr>
            </w:pPr>
            <w:r w:rsidRPr="007C519D">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7C519D" w:rsidRDefault="00BB3919" w:rsidP="005B072B">
            <w:pPr>
              <w:pStyle w:val="TAC"/>
              <w:rPr>
                <w:lang w:val="en-US" w:eastAsia="ko-KR"/>
              </w:rPr>
            </w:pPr>
            <w:r w:rsidRPr="007C519D">
              <w:rPr>
                <w:lang w:val="en-US" w:eastAsia="ko-KR"/>
              </w:rPr>
              <w:t>2244</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 tone 2</w:t>
            </w:r>
            <w:r w:rsidRPr="007C519D">
              <w:rPr>
                <w:vertAlign w:val="superscript"/>
                <w:lang w:val="en-US" w:eastAsia="ko-KR"/>
              </w:rPr>
              <w:t>nd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|fy_high + fx_high|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BB3919" w:rsidRPr="007C519D" w:rsidRDefault="00BB3919" w:rsidP="005B072B">
            <w:pPr>
              <w:pStyle w:val="TAC"/>
              <w:rPr>
                <w:lang w:val="en-US" w:eastAsia="ko-KR"/>
              </w:rPr>
            </w:pPr>
            <w:r w:rsidRPr="007C519D">
              <w:rPr>
                <w:lang w:val="en-US" w:eastAsia="ko-KR"/>
              </w:rPr>
              <w:t>2728</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fx_low|</w:t>
            </w:r>
          </w:p>
        </w:tc>
      </w:tr>
      <w:tr w:rsidR="00BB3919" w:rsidRPr="007C519D"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424</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fx_high|</w:t>
            </w:r>
          </w:p>
        </w:tc>
      </w:tr>
      <w:tr w:rsidR="00BB3919" w:rsidRPr="007C519D"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3476</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|3*fy_high – fx_low|</w:t>
            </w:r>
          </w:p>
        </w:tc>
      </w:tr>
      <w:tr w:rsidR="00BB3919" w:rsidRPr="007C519D"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324</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|3*fy_high + fx_high|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4224</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|2*fx_high + 2*fy_high|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5456</w:t>
            </w:r>
          </w:p>
        </w:tc>
      </w:tr>
      <w:tr w:rsidR="00BB3919" w:rsidRPr="007C519D"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|fy_high – 4*fx_low|</w:t>
            </w:r>
          </w:p>
        </w:tc>
      </w:tr>
      <w:tr w:rsidR="00BB3919" w:rsidRPr="007C519D"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6932</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|fy_high + 4*fx_high|</w:t>
            </w:r>
          </w:p>
        </w:tc>
      </w:tr>
      <w:tr w:rsidR="00BB3919" w:rsidRPr="007C519D"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8668</w:t>
            </w:r>
          </w:p>
        </w:tc>
      </w:tr>
      <w:tr w:rsidR="00BB3919" w:rsidRPr="007C519D"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3*fx_low|</w:t>
            </w:r>
          </w:p>
        </w:tc>
      </w:tr>
      <w:tr w:rsidR="00BB3919" w:rsidRPr="007C519D"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4264</w:t>
            </w:r>
          </w:p>
        </w:tc>
      </w:tr>
      <w:tr w:rsidR="00BB3919" w:rsidRPr="007C519D"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7C519D" w:rsidRDefault="00BB3919" w:rsidP="005B072B">
            <w:pPr>
              <w:pStyle w:val="TAC"/>
              <w:rPr>
                <w:lang w:val="en-US" w:eastAsia="ko-KR"/>
              </w:rPr>
            </w:pPr>
            <w:r w:rsidRPr="007C519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|2*fy_high + 3*fx_high|</w:t>
            </w:r>
          </w:p>
        </w:tc>
      </w:tr>
      <w:tr w:rsidR="00BB3919" w:rsidRPr="007C519D"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7C519D" w:rsidRDefault="00BB3919" w:rsidP="005B072B">
            <w:pPr>
              <w:pStyle w:val="TAL"/>
              <w:rPr>
                <w:lang w:val="en-US" w:eastAsia="ko-KR"/>
              </w:rPr>
            </w:pPr>
            <w:r w:rsidRPr="007C519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BB3919" w:rsidRPr="007C519D" w:rsidRDefault="00BB3919" w:rsidP="005B072B">
            <w:pPr>
              <w:pStyle w:val="TAC"/>
              <w:rPr>
                <w:lang w:val="en-US" w:eastAsia="ko-KR"/>
              </w:rPr>
            </w:pPr>
            <w:r w:rsidRPr="007C519D">
              <w:rPr>
                <w:lang w:val="en-US" w:eastAsia="ko-KR"/>
              </w:rPr>
              <w:t>7436</w:t>
            </w:r>
          </w:p>
        </w:tc>
      </w:tr>
    </w:tbl>
    <w:p w:rsidR="00BB3919" w:rsidRPr="007C519D" w:rsidRDefault="00BB3919" w:rsidP="00BB3919">
      <w:pPr>
        <w:rPr>
          <w:rFonts w:ascii="Arial" w:hAnsi="Arial" w:cs="Arial"/>
          <w:color w:val="000000"/>
          <w:sz w:val="18"/>
          <w:szCs w:val="18"/>
          <w:highlight w:val="yellow"/>
          <w:lang w:val="en-US" w:eastAsia="ko-KR"/>
        </w:rPr>
      </w:pPr>
    </w:p>
    <w:p w:rsidR="00BB3919" w:rsidRPr="00D2699A" w:rsidRDefault="00BB3919" w:rsidP="00BB3919">
      <w:pPr>
        <w:rPr>
          <w:lang w:eastAsia="ko-KR"/>
        </w:rPr>
      </w:pPr>
      <w:r w:rsidRPr="00D2699A">
        <w:rPr>
          <w:lang w:eastAsia="ko-KR"/>
        </w:rPr>
        <w:lastRenderedPageBreak/>
        <w:t>For CA_1A-28A</w:t>
      </w:r>
      <w:r w:rsidRPr="00D2699A">
        <w:rPr>
          <w:sz w:val="18"/>
          <w:lang w:eastAsia="ko-KR"/>
        </w:rPr>
        <w:t xml:space="preserve"> </w:t>
      </w:r>
      <w:r w:rsidRPr="00D2699A">
        <w:rPr>
          <w:lang w:eastAsia="ko-KR"/>
        </w:rPr>
        <w:t>we analyse the impact of the receiving band with the harmonics and IMD products from the dual uplink transmission. From the table above, we see that there is self-interference on the 2</w:t>
      </w:r>
      <w:r w:rsidRPr="00D2699A">
        <w:rPr>
          <w:vertAlign w:val="superscript"/>
          <w:lang w:eastAsia="ko-KR"/>
        </w:rPr>
        <w:t>nd</w:t>
      </w:r>
      <w:r w:rsidRPr="00D2699A">
        <w:rPr>
          <w:lang w:eastAsia="ko-KR"/>
        </w:rPr>
        <w:t xml:space="preserve"> order IMD on Band 7. The related MSD stu</w:t>
      </w:r>
      <w:r w:rsidR="009E5D39">
        <w:rPr>
          <w:lang w:eastAsia="ko-KR"/>
        </w:rPr>
        <w:t>dy will be covered in clause 6.26</w:t>
      </w:r>
      <w:r w:rsidRPr="00D2699A">
        <w:rPr>
          <w:lang w:eastAsia="ko-KR"/>
        </w:rPr>
        <w:t>.1.5</w:t>
      </w:r>
    </w:p>
    <w:p w:rsidR="00BB3919" w:rsidRPr="00BD39A1" w:rsidRDefault="009E5D39" w:rsidP="00BB3919">
      <w:pPr>
        <w:pStyle w:val="40"/>
        <w:rPr>
          <w:lang w:val="en-US" w:eastAsia="ko-KR"/>
        </w:rPr>
      </w:pPr>
      <w:bookmarkStart w:id="501" w:name="_Toc515459946"/>
      <w:r>
        <w:rPr>
          <w:lang w:val="en-US"/>
        </w:rPr>
        <w:t>6.26</w:t>
      </w:r>
      <w:r w:rsidR="00BB3919" w:rsidRPr="00BD39A1">
        <w:rPr>
          <w:lang w:val="en-US"/>
        </w:rPr>
        <w:t>.</w:t>
      </w:r>
      <w:r w:rsidR="00BB3919" w:rsidRPr="00BD39A1">
        <w:rPr>
          <w:lang w:val="en-US" w:eastAsia="ko-KR"/>
        </w:rPr>
        <w:t>1.</w:t>
      </w:r>
      <w:r w:rsidR="00BB3919" w:rsidRPr="00BD39A1">
        <w:rPr>
          <w:lang w:val="en-US"/>
        </w:rPr>
        <w:t>4</w:t>
      </w:r>
      <w:r w:rsidR="00BB3919" w:rsidRPr="00BD39A1">
        <w:rPr>
          <w:rFonts w:ascii="Calibri" w:hAnsi="Calibri"/>
          <w:sz w:val="22"/>
          <w:szCs w:val="22"/>
          <w:lang w:val="en-US" w:eastAsia="sv-SE"/>
        </w:rPr>
        <w:tab/>
      </w:r>
      <w:r w:rsidR="00BB3919" w:rsidRPr="00BD39A1">
        <w:t>Co-existence studies</w:t>
      </w:r>
      <w:r w:rsidR="00BB3919" w:rsidRPr="00BD39A1">
        <w:rPr>
          <w:lang w:eastAsia="ko-KR"/>
        </w:rPr>
        <w:t xml:space="preserve"> for LTE-A UL CA_7A-28A and DL CA_1A-7A-28A</w:t>
      </w:r>
      <w:bookmarkEnd w:id="501"/>
    </w:p>
    <w:p w:rsidR="00BB3919" w:rsidRPr="00BD39A1" w:rsidRDefault="00BB3919" w:rsidP="00BB3919">
      <w:pPr>
        <w:rPr>
          <w:lang w:eastAsia="ko-KR"/>
        </w:rPr>
      </w:pPr>
      <w:r w:rsidRPr="00BD39A1">
        <w:rPr>
          <w:lang w:val="en-US"/>
        </w:rPr>
        <w:t>For 2UL / 3DL own receiver desensitization study 2</w:t>
      </w:r>
      <w:r w:rsidRPr="00BD39A1">
        <w:rPr>
          <w:vertAlign w:val="superscript"/>
          <w:lang w:val="en-US"/>
        </w:rPr>
        <w:t>nd</w:t>
      </w:r>
      <w:r w:rsidRPr="00BD39A1">
        <w:rPr>
          <w:lang w:val="en-US"/>
        </w:rPr>
        <w:t xml:space="preserve"> and 3</w:t>
      </w:r>
      <w:r w:rsidRPr="00BD39A1">
        <w:rPr>
          <w:vertAlign w:val="superscript"/>
          <w:lang w:val="en-US"/>
        </w:rPr>
        <w:t>rd</w:t>
      </w:r>
      <w:r w:rsidRPr="00BD39A1">
        <w:rPr>
          <w:lang w:val="en-US"/>
        </w:rPr>
        <w:t xml:space="preserve"> order harmonics and 2</w:t>
      </w:r>
      <w:r w:rsidRPr="00BD39A1">
        <w:rPr>
          <w:vertAlign w:val="superscript"/>
          <w:lang w:val="en-US"/>
        </w:rPr>
        <w:t>nd</w:t>
      </w:r>
      <w:r w:rsidRPr="00BD39A1">
        <w:rPr>
          <w:lang w:val="en-US"/>
        </w:rPr>
        <w:t>, 3</w:t>
      </w:r>
      <w:r w:rsidRPr="00BD39A1">
        <w:rPr>
          <w:vertAlign w:val="superscript"/>
          <w:lang w:val="en-US"/>
        </w:rPr>
        <w:t>rd</w:t>
      </w:r>
      <w:r w:rsidRPr="00BD39A1">
        <w:rPr>
          <w:lang w:val="en-US"/>
        </w:rPr>
        <w:t>, 4</w:t>
      </w:r>
      <w:r w:rsidRPr="00BD39A1">
        <w:rPr>
          <w:vertAlign w:val="superscript"/>
          <w:lang w:val="en-US"/>
        </w:rPr>
        <w:t>th</w:t>
      </w:r>
      <w:r w:rsidRPr="00BD39A1">
        <w:rPr>
          <w:lang w:val="en-US"/>
        </w:rPr>
        <w:t xml:space="preserve"> and 5</w:t>
      </w:r>
      <w:r w:rsidRPr="00BD39A1">
        <w:rPr>
          <w:vertAlign w:val="superscript"/>
          <w:lang w:val="en-US"/>
        </w:rPr>
        <w:t>th</w:t>
      </w:r>
      <w:r w:rsidRPr="00BD39A1">
        <w:rPr>
          <w:lang w:val="en-US"/>
        </w:rPr>
        <w:t xml:space="preserve"> order intermodulation products were calcu</w:t>
      </w:r>
      <w:r w:rsidR="009E5D39">
        <w:rPr>
          <w:lang w:val="en-US"/>
        </w:rPr>
        <w:t>lated and presented in Table 6.26</w:t>
      </w:r>
      <w:r w:rsidRPr="00BD39A1">
        <w:rPr>
          <w:lang w:val="en-US"/>
        </w:rPr>
        <w:t>.1.4-1</w:t>
      </w:r>
    </w:p>
    <w:p w:rsidR="00BB3919" w:rsidRPr="00BD39A1" w:rsidRDefault="00BB3919" w:rsidP="00BB3919">
      <w:pPr>
        <w:pStyle w:val="TH"/>
      </w:pPr>
      <w:r w:rsidRPr="00BD39A1">
        <w:lastRenderedPageBreak/>
        <w:t>Table 6.</w:t>
      </w:r>
      <w:r w:rsidR="009E5D39">
        <w:t>26</w:t>
      </w:r>
      <w:r w:rsidRPr="00BD39A1">
        <w:t>.1.4-1: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BB3919" w:rsidRPr="00BD39A1"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BB3919" w:rsidRPr="00BD39A1" w:rsidRDefault="00BB3919" w:rsidP="005B072B">
            <w:pPr>
              <w:pStyle w:val="TAH"/>
              <w:rPr>
                <w:lang w:val="en-US" w:eastAsia="ko-KR"/>
              </w:rPr>
            </w:pPr>
            <w:r w:rsidRPr="00BD39A1">
              <w:rPr>
                <w:lang w:val="en-US" w:eastAsia="ko-KR"/>
              </w:rPr>
              <w:t>fy_high</w:t>
            </w:r>
          </w:p>
        </w:tc>
      </w:tr>
      <w:tr w:rsidR="00BB3919" w:rsidRPr="00BD39A1"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BB3919" w:rsidRPr="00BD39A1" w:rsidRDefault="00BB3919" w:rsidP="005B072B">
            <w:pPr>
              <w:pStyle w:val="TAC"/>
              <w:rPr>
                <w:lang w:val="en-US" w:eastAsia="ko-KR"/>
              </w:rPr>
            </w:pPr>
            <w:r w:rsidRPr="00BD39A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BB3919" w:rsidRPr="00BD39A1" w:rsidRDefault="00BB3919" w:rsidP="005B072B">
            <w:pPr>
              <w:pStyle w:val="TAC"/>
              <w:rPr>
                <w:lang w:val="en-US" w:eastAsia="ko-KR"/>
              </w:rPr>
            </w:pPr>
            <w:r w:rsidRPr="00BD39A1">
              <w:rPr>
                <w:lang w:val="en-US" w:eastAsia="ko-KR"/>
              </w:rPr>
              <w:t>748</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 fy_high</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BB3919" w:rsidRPr="00BD39A1" w:rsidRDefault="00BB3919" w:rsidP="005B072B">
            <w:pPr>
              <w:pStyle w:val="TAC"/>
              <w:rPr>
                <w:lang w:val="en-US" w:eastAsia="ko-KR"/>
              </w:rPr>
            </w:pPr>
            <w:r w:rsidRPr="00BD39A1">
              <w:rPr>
                <w:lang w:val="en-US" w:eastAsia="ko-KR"/>
              </w:rPr>
              <w:t>1496</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BB3919" w:rsidRPr="00BD39A1" w:rsidRDefault="00BB3919" w:rsidP="005B072B">
            <w:pPr>
              <w:pStyle w:val="TAC"/>
              <w:rPr>
                <w:lang w:val="en-US" w:eastAsia="ko-KR"/>
              </w:rPr>
            </w:pPr>
            <w:r w:rsidRPr="00BD39A1">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BB3919" w:rsidRPr="00BD39A1" w:rsidRDefault="00BB3919" w:rsidP="005B072B">
            <w:pPr>
              <w:pStyle w:val="TAC"/>
              <w:rPr>
                <w:lang w:val="en-US" w:eastAsia="ko-KR"/>
              </w:rPr>
            </w:pPr>
            <w:r w:rsidRPr="00BD39A1">
              <w:rPr>
                <w:lang w:val="en-US" w:eastAsia="ko-KR"/>
              </w:rPr>
              <w:t>3* fy_high</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BD39A1" w:rsidRDefault="00BB3919" w:rsidP="005B072B">
            <w:pPr>
              <w:pStyle w:val="TAC"/>
              <w:rPr>
                <w:lang w:val="en-US" w:eastAsia="ko-KR"/>
              </w:rPr>
            </w:pPr>
            <w:r w:rsidRPr="00BD39A1">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BB3919" w:rsidRPr="00BD39A1" w:rsidRDefault="00BB3919" w:rsidP="005B072B">
            <w:pPr>
              <w:pStyle w:val="TAC"/>
              <w:rPr>
                <w:lang w:val="en-US" w:eastAsia="ko-KR"/>
              </w:rPr>
            </w:pPr>
            <w:r w:rsidRPr="00BD39A1">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BB3919" w:rsidRPr="00BD39A1" w:rsidRDefault="00BB3919" w:rsidP="005B072B">
            <w:pPr>
              <w:pStyle w:val="TAC"/>
              <w:rPr>
                <w:lang w:val="en-US" w:eastAsia="ko-KR"/>
              </w:rPr>
            </w:pPr>
            <w:r w:rsidRPr="00BD39A1">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BB3919" w:rsidRPr="00BD39A1" w:rsidRDefault="00BB3919" w:rsidP="005B072B">
            <w:pPr>
              <w:pStyle w:val="TAC"/>
              <w:rPr>
                <w:lang w:val="en-US" w:eastAsia="ko-KR"/>
              </w:rPr>
            </w:pPr>
            <w:r w:rsidRPr="00BD39A1">
              <w:rPr>
                <w:lang w:val="en-US" w:eastAsia="ko-KR"/>
              </w:rPr>
              <w:t>2244</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Two tone 2</w:t>
            </w:r>
            <w:r w:rsidRPr="00BD39A1">
              <w:rPr>
                <w:vertAlign w:val="superscript"/>
                <w:lang w:val="en-US" w:eastAsia="ko-KR"/>
              </w:rPr>
              <w:t>nd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|fy_high + fx_high|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1867</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3318</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|2*fy_high – fx_low|</w:t>
            </w:r>
          </w:p>
        </w:tc>
      </w:tr>
      <w:tr w:rsidR="00BB3919"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1004</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|2*fy_high + fx_high|</w:t>
            </w:r>
          </w:p>
        </w:tc>
      </w:tr>
      <w:tr w:rsidR="00BB3919" w:rsidRPr="00BD39A1"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4066</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|3*fy_high – fx_low|</w:t>
            </w:r>
          </w:p>
        </w:tc>
      </w:tr>
      <w:tr w:rsidR="00BB3919"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256</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|3*fy_high + fx_high|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BD39A1" w:rsidRDefault="00BB3919"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BD39A1" w:rsidRDefault="00BB3919" w:rsidP="005B072B">
            <w:pPr>
              <w:pStyle w:val="TAC"/>
              <w:rPr>
                <w:lang w:val="en-US" w:eastAsia="ko-KR"/>
              </w:rPr>
            </w:pPr>
            <w:r w:rsidRPr="00BD39A1">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BB3919" w:rsidRPr="00BD39A1" w:rsidRDefault="00BB3919" w:rsidP="005B072B">
            <w:pPr>
              <w:pStyle w:val="TAC"/>
              <w:rPr>
                <w:lang w:val="en-US" w:eastAsia="ko-KR"/>
              </w:rPr>
            </w:pPr>
            <w:r w:rsidRPr="00BD39A1">
              <w:rPr>
                <w:lang w:val="en-US" w:eastAsia="ko-KR"/>
              </w:rPr>
              <w:t>4814</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4</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|2*fx_high + 2*fy_high|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6636</w:t>
            </w:r>
          </w:p>
        </w:tc>
      </w:tr>
      <w:tr w:rsidR="00BB3919" w:rsidRPr="00BD39A1"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|fy_high – 4*fx_low|</w:t>
            </w:r>
          </w:p>
        </w:tc>
      </w:tr>
      <w:tr w:rsidR="00BB3919" w:rsidRPr="00BD39A1"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9252</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|fy_high + 4*fx_high|</w:t>
            </w:r>
          </w:p>
        </w:tc>
      </w:tr>
      <w:tr w:rsidR="00BB3919"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11028</w:t>
            </w:r>
          </w:p>
        </w:tc>
      </w:tr>
      <w:tr w:rsidR="00BB3919"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|2*fy_high – 3*fx_low|</w:t>
            </w:r>
          </w:p>
        </w:tc>
      </w:tr>
      <w:tr w:rsidR="00BB3919" w:rsidRPr="00BD39A1"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6004</w:t>
            </w:r>
          </w:p>
        </w:tc>
      </w:tr>
      <w:tr w:rsidR="00BB3919"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BB3919" w:rsidRPr="00053A40" w:rsidRDefault="00BB3919" w:rsidP="005B072B">
            <w:pPr>
              <w:pStyle w:val="TAC"/>
              <w:rPr>
                <w:lang w:val="en-US" w:eastAsia="ko-KR"/>
              </w:rPr>
            </w:pPr>
            <w:r w:rsidRPr="00053A4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|2*fy_high + 3*fx_high|</w:t>
            </w:r>
          </w:p>
        </w:tc>
      </w:tr>
      <w:tr w:rsidR="00BB3919" w:rsidRPr="00BD39A1"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BB3919" w:rsidRPr="00053A40" w:rsidRDefault="00BB3919" w:rsidP="005B072B">
            <w:pPr>
              <w:pStyle w:val="TAL"/>
              <w:rPr>
                <w:lang w:val="en-US" w:eastAsia="ko-KR"/>
              </w:rPr>
            </w:pPr>
            <w:r w:rsidRPr="00053A4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BB3919" w:rsidRPr="00053A40" w:rsidRDefault="00BB3919" w:rsidP="005B072B">
            <w:pPr>
              <w:pStyle w:val="TAC"/>
              <w:rPr>
                <w:lang w:val="en-US" w:eastAsia="ko-KR"/>
              </w:rPr>
            </w:pPr>
            <w:r w:rsidRPr="00053A40">
              <w:rPr>
                <w:lang w:val="en-US" w:eastAsia="ko-KR"/>
              </w:rPr>
              <w:t>9206</w:t>
            </w:r>
          </w:p>
        </w:tc>
      </w:tr>
    </w:tbl>
    <w:p w:rsidR="00BB3919" w:rsidRPr="00BD39A1" w:rsidRDefault="00BB3919" w:rsidP="00BB3919">
      <w:pPr>
        <w:rPr>
          <w:rFonts w:ascii="Arial" w:hAnsi="Arial" w:cs="Arial"/>
          <w:color w:val="000000"/>
          <w:sz w:val="18"/>
          <w:szCs w:val="18"/>
          <w:highlight w:val="yellow"/>
          <w:lang w:val="en-US" w:eastAsia="ko-KR"/>
        </w:rPr>
      </w:pPr>
    </w:p>
    <w:p w:rsidR="00BB3919" w:rsidRPr="00D2699A" w:rsidRDefault="00BB3919" w:rsidP="00BB3919">
      <w:pPr>
        <w:rPr>
          <w:lang w:eastAsia="ko-KR"/>
        </w:rPr>
      </w:pPr>
      <w:r w:rsidRPr="00D2699A">
        <w:rPr>
          <w:lang w:eastAsia="ko-KR"/>
        </w:rPr>
        <w:lastRenderedPageBreak/>
        <w:t xml:space="preserve">For CA_7A-28A we analyse the impact of the receiving band with the harmonics and IMD products from the dual uplink transmission. From the table above, we see that there is self-interference on the 3rd order </w:t>
      </w:r>
      <w:r>
        <w:rPr>
          <w:lang w:eastAsia="ko-KR"/>
        </w:rPr>
        <w:t xml:space="preserve">hamonic problem </w:t>
      </w:r>
      <w:r w:rsidRPr="00D2699A">
        <w:rPr>
          <w:lang w:eastAsia="ko-KR"/>
        </w:rPr>
        <w:t xml:space="preserve">on Band 1. </w:t>
      </w:r>
      <w:r>
        <w:rPr>
          <w:lang w:eastAsia="ko-KR"/>
        </w:rPr>
        <w:t>The s</w:t>
      </w:r>
      <w:r w:rsidRPr="00D2699A">
        <w:rPr>
          <w:lang w:eastAsia="ko-KR"/>
        </w:rPr>
        <w:t xml:space="preserve">elf-interference </w:t>
      </w:r>
      <w:r>
        <w:rPr>
          <w:lang w:eastAsia="ko-KR"/>
        </w:rPr>
        <w:t>problem already covered in 2DL_CA_1A-28A</w:t>
      </w:r>
      <w:r w:rsidRPr="00D2699A">
        <w:rPr>
          <w:lang w:eastAsia="ko-KR"/>
        </w:rPr>
        <w:t>.</w:t>
      </w:r>
    </w:p>
    <w:p w:rsidR="00BB3919" w:rsidRPr="0039341E" w:rsidRDefault="00BB3919" w:rsidP="00BB3919">
      <w:pPr>
        <w:pStyle w:val="40"/>
        <w:rPr>
          <w:lang w:val="en-US"/>
        </w:rPr>
      </w:pPr>
      <w:bookmarkStart w:id="502" w:name="_Toc515459947"/>
      <w:r w:rsidRPr="0039341E">
        <w:rPr>
          <w:lang w:val="en-US"/>
        </w:rPr>
        <w:t>6.</w:t>
      </w:r>
      <w:r w:rsidR="009E5D39">
        <w:rPr>
          <w:lang w:val="en-US"/>
        </w:rPr>
        <w:t>26</w:t>
      </w:r>
      <w:r w:rsidRPr="0039341E">
        <w:rPr>
          <w:lang w:val="en-US"/>
        </w:rPr>
        <w:t>.1.5</w:t>
      </w:r>
      <w:r w:rsidRPr="0039341E">
        <w:rPr>
          <w:lang w:val="en-US"/>
        </w:rPr>
        <w:tab/>
      </w:r>
      <w:r w:rsidRPr="0039341E">
        <w:rPr>
          <w:lang w:val="en-US"/>
        </w:rPr>
        <w:tab/>
        <w:t>MSD</w:t>
      </w:r>
      <w:bookmarkEnd w:id="502"/>
    </w:p>
    <w:p w:rsidR="00BB3919" w:rsidRPr="00D2699A" w:rsidRDefault="00BB3919" w:rsidP="00BB3919">
      <w:pPr>
        <w:rPr>
          <w:lang w:eastAsia="ko-KR"/>
        </w:rPr>
      </w:pPr>
      <w:r w:rsidRPr="00D2699A">
        <w:rPr>
          <w:lang w:eastAsia="ko-KR"/>
        </w:rPr>
        <w:t>When uplink 2CA configurations CA_1A-7A is paired with downlink 3CA_1A-7A-28A there are self-interference issues from concurrently supporting uplink 2CA which could interfere with downlink Band 28. Initial MSD values is</w:t>
      </w:r>
      <w:r w:rsidR="009E5D39">
        <w:rPr>
          <w:lang w:eastAsia="ko-KR"/>
        </w:rPr>
        <w:t xml:space="preserve"> provided in Table 6.26.1.5-1 and Table 6.26</w:t>
      </w:r>
      <w:r w:rsidRPr="00D2699A">
        <w:rPr>
          <w:lang w:eastAsia="ko-KR"/>
        </w:rPr>
        <w:t>.1.5-2.</w:t>
      </w:r>
    </w:p>
    <w:p w:rsidR="00BB3919" w:rsidRPr="00D2699A" w:rsidRDefault="00BB3919" w:rsidP="00BB3919">
      <w:pPr>
        <w:rPr>
          <w:lang w:eastAsia="ko-KR"/>
        </w:rPr>
      </w:pPr>
      <w:r w:rsidRPr="00D2699A">
        <w:rPr>
          <w:lang w:eastAsia="ko-KR"/>
        </w:rPr>
        <w:t>When uplink 2CA configurations CA_1A-28A is paired with downlink 3CA_1A-7A-28A there are self-interference issues from concurrently supporting uplink 2CA which could interfere with downlink Band 7. Initial MSD</w:t>
      </w:r>
      <w:r w:rsidR="009E5D39">
        <w:rPr>
          <w:lang w:eastAsia="ko-KR"/>
        </w:rPr>
        <w:t xml:space="preserve"> values is provided in Table 6.26.1.5-1 and Table 6.26</w:t>
      </w:r>
      <w:r w:rsidRPr="00D2699A">
        <w:rPr>
          <w:lang w:eastAsia="ko-KR"/>
        </w:rPr>
        <w:t>.1.5-2.</w:t>
      </w:r>
    </w:p>
    <w:p w:rsidR="00BB3919" w:rsidRPr="00D2699A" w:rsidRDefault="00BB3919" w:rsidP="00BB3919">
      <w:pPr>
        <w:rPr>
          <w:lang w:eastAsia="ko-KR"/>
        </w:rPr>
      </w:pPr>
      <w:r w:rsidRPr="00D2699A">
        <w:rPr>
          <w:lang w:eastAsia="ko-KR"/>
        </w:rPr>
        <w:t xml:space="preserve">When uplink 2CA configurations CA_7A-28A is paired with downlink 3CA_1A-7A-28A there are </w:t>
      </w:r>
      <w:r>
        <w:rPr>
          <w:lang w:eastAsia="ko-KR"/>
        </w:rPr>
        <w:t xml:space="preserve">no </w:t>
      </w:r>
      <w:r w:rsidRPr="00D2699A">
        <w:rPr>
          <w:lang w:eastAsia="ko-KR"/>
        </w:rPr>
        <w:t>self-interference issues from concurrently supporting uplink 2CA</w:t>
      </w:r>
      <w:r w:rsidR="009E5D39">
        <w:rPr>
          <w:lang w:eastAsia="ko-KR"/>
        </w:rPr>
        <w:t>.</w:t>
      </w:r>
    </w:p>
    <w:p w:rsidR="00BB3919" w:rsidRPr="00D2699A" w:rsidRDefault="00BB3919" w:rsidP="00BB3919">
      <w:pPr>
        <w:rPr>
          <w:lang w:eastAsia="ko-KR"/>
        </w:rPr>
      </w:pPr>
      <w:r w:rsidRPr="00D2699A">
        <w:rPr>
          <w:lang w:eastAsia="ko-KR"/>
        </w:rPr>
        <w:t>Based on the self-desense analysis conducted in [3]:</w:t>
      </w:r>
    </w:p>
    <w:p w:rsidR="00BB3919" w:rsidRPr="0039341E" w:rsidRDefault="00BB3919" w:rsidP="00BB3919">
      <w:pPr>
        <w:pStyle w:val="TH"/>
        <w:rPr>
          <w:rFonts w:eastAsia="맑은 고딕"/>
          <w:bCs/>
          <w:lang w:eastAsia="ko-KR"/>
        </w:rPr>
      </w:pPr>
      <w:r w:rsidRPr="0039341E">
        <w:rPr>
          <w:bCs/>
        </w:rPr>
        <w:t xml:space="preserve">Table </w:t>
      </w:r>
      <w:r w:rsidRPr="0039341E">
        <w:rPr>
          <w:rFonts w:hint="eastAsia"/>
          <w:bCs/>
          <w:lang w:eastAsia="ko-KR"/>
        </w:rPr>
        <w:t>6.</w:t>
      </w:r>
      <w:r w:rsidR="009E5D39">
        <w:rPr>
          <w:rFonts w:eastAsia="맑은 고딕" w:hint="eastAsia"/>
          <w:bCs/>
          <w:lang w:eastAsia="ko-KR"/>
        </w:rPr>
        <w:t>26</w:t>
      </w:r>
      <w:r w:rsidRPr="0039341E">
        <w:rPr>
          <w:bCs/>
        </w:rPr>
        <w:t>.</w:t>
      </w:r>
      <w:r w:rsidRPr="0039341E">
        <w:rPr>
          <w:rFonts w:hint="eastAsia"/>
          <w:bCs/>
          <w:lang w:eastAsia="ko-KR"/>
        </w:rPr>
        <w:t>1.</w:t>
      </w:r>
      <w:r w:rsidRPr="0039341E">
        <w:rPr>
          <w:rFonts w:eastAsia="맑은 고딕" w:hint="eastAsia"/>
          <w:bCs/>
          <w:lang w:eastAsia="ko-KR"/>
        </w:rPr>
        <w:t>5</w:t>
      </w:r>
      <w:r w:rsidRPr="0039341E">
        <w:rPr>
          <w:bCs/>
        </w:rPr>
        <w:t>-</w:t>
      </w:r>
      <w:r w:rsidRPr="0039341E">
        <w:rPr>
          <w:rFonts w:hint="eastAsia"/>
          <w:bCs/>
          <w:lang w:eastAsia="ko-KR"/>
        </w:rPr>
        <w:t>1</w:t>
      </w:r>
      <w:r w:rsidRPr="0039341E">
        <w:rPr>
          <w:bCs/>
        </w:rPr>
        <w:t>: MSD values provided by companies</w:t>
      </w:r>
    </w:p>
    <w:tbl>
      <w:tblPr>
        <w:tblW w:w="101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722"/>
        <w:gridCol w:w="708"/>
        <w:gridCol w:w="1450"/>
        <w:gridCol w:w="903"/>
        <w:gridCol w:w="1020"/>
        <w:gridCol w:w="729"/>
        <w:gridCol w:w="1019"/>
        <w:gridCol w:w="712"/>
        <w:gridCol w:w="787"/>
        <w:gridCol w:w="694"/>
      </w:tblGrid>
      <w:tr w:rsidR="00BB3919" w:rsidRPr="0039341E" w:rsidTr="005B072B">
        <w:trPr>
          <w:trHeight w:val="257"/>
          <w:jc w:val="center"/>
        </w:trPr>
        <w:tc>
          <w:tcPr>
            <w:tcW w:w="1406" w:type="dxa"/>
            <w:vAlign w:val="center"/>
          </w:tcPr>
          <w:p w:rsidR="00BB3919" w:rsidRPr="0039341E" w:rsidRDefault="00BB3919" w:rsidP="005B072B">
            <w:pPr>
              <w:spacing w:after="0"/>
              <w:jc w:val="center"/>
              <w:rPr>
                <w:rFonts w:ascii="Calibri" w:hAnsi="Calibri"/>
                <w:color w:val="000000"/>
                <w:lang w:val="en-US" w:eastAsia="ko-KR"/>
              </w:rPr>
            </w:pPr>
            <w:r w:rsidRPr="0039341E">
              <w:rPr>
                <w:rFonts w:ascii="Calibri" w:hAnsi="Calibri" w:hint="eastAsia"/>
                <w:color w:val="000000"/>
                <w:lang w:val="en-US" w:eastAsia="ko-KR"/>
              </w:rPr>
              <w:t>D</w:t>
            </w:r>
            <w:r w:rsidRPr="0039341E">
              <w:rPr>
                <w:rFonts w:ascii="Calibri" w:eastAsia="Times New Roman" w:hAnsi="Calibri" w:hint="eastAsia"/>
                <w:color w:val="000000"/>
                <w:lang w:val="en-US" w:eastAsia="zh-CN"/>
              </w:rPr>
              <w:t>L CA</w:t>
            </w:r>
          </w:p>
        </w:tc>
        <w:tc>
          <w:tcPr>
            <w:tcW w:w="722" w:type="dxa"/>
            <w:tcBorders>
              <w:bottom w:val="single" w:sz="4" w:space="0" w:color="auto"/>
            </w:tcBorders>
            <w:shd w:val="clear" w:color="auto" w:fill="auto"/>
            <w:noWrap/>
            <w:vAlign w:val="center"/>
            <w:hideMark/>
          </w:tcPr>
          <w:p w:rsidR="00BB3919" w:rsidRPr="0039341E" w:rsidRDefault="00BB3919" w:rsidP="005B072B">
            <w:pPr>
              <w:spacing w:after="0"/>
              <w:rPr>
                <w:rFonts w:ascii="Calibri" w:eastAsia="Times New Roman" w:hAnsi="Calibri"/>
                <w:color w:val="000000"/>
                <w:lang w:val="en-US" w:eastAsia="zh-CN"/>
              </w:rPr>
            </w:pPr>
            <w:r w:rsidRPr="0039341E">
              <w:rPr>
                <w:rFonts w:ascii="Calibri" w:hAnsi="Calibri" w:hint="eastAsia"/>
                <w:color w:val="000000"/>
                <w:lang w:val="en-US" w:eastAsia="ko-KR"/>
              </w:rPr>
              <w:t xml:space="preserve">UL </w:t>
            </w:r>
            <w:r w:rsidRPr="0039341E">
              <w:rPr>
                <w:rFonts w:ascii="Calibri" w:eastAsia="Times New Roman" w:hAnsi="Calibri"/>
                <w:color w:val="000000"/>
                <w:lang w:val="en-US" w:eastAsia="zh-CN"/>
              </w:rPr>
              <w:t>CA</w:t>
            </w:r>
          </w:p>
        </w:tc>
        <w:tc>
          <w:tcPr>
            <w:tcW w:w="2158" w:type="dxa"/>
            <w:gridSpan w:val="2"/>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IMD</w:t>
            </w:r>
          </w:p>
        </w:tc>
        <w:tc>
          <w:tcPr>
            <w:tcW w:w="903"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UL F</w:t>
            </w:r>
            <w:r w:rsidRPr="0039341E">
              <w:rPr>
                <w:rFonts w:ascii="Calibri" w:eastAsia="Times New Roman" w:hAnsi="Calibri"/>
                <w:color w:val="000000"/>
                <w:vertAlign w:val="subscript"/>
                <w:lang w:val="en-US" w:eastAsia="zh-CN"/>
              </w:rPr>
              <w:t>c</w:t>
            </w:r>
            <w:r w:rsidRPr="0039341E">
              <w:rPr>
                <w:rFonts w:ascii="Calibri" w:eastAsia="Times New Roman" w:hAnsi="Calibri"/>
                <w:color w:val="000000"/>
                <w:lang w:val="en-US" w:eastAsia="zh-CN"/>
              </w:rPr>
              <w:t xml:space="preserve"> (MHz)</w:t>
            </w:r>
          </w:p>
        </w:tc>
        <w:tc>
          <w:tcPr>
            <w:tcW w:w="1020"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UL BW (MHz)</w:t>
            </w:r>
          </w:p>
        </w:tc>
        <w:tc>
          <w:tcPr>
            <w:tcW w:w="729"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hAnsi="Calibri"/>
                <w:color w:val="000000"/>
                <w:lang w:val="en-US" w:eastAsia="ko-KR"/>
              </w:rPr>
            </w:pPr>
            <w:r w:rsidRPr="0039341E">
              <w:rPr>
                <w:rFonts w:ascii="Calibri" w:eastAsia="Times New Roman" w:hAnsi="Calibri"/>
                <w:color w:val="000000"/>
                <w:lang w:val="en-US" w:eastAsia="zh-CN"/>
              </w:rPr>
              <w:t xml:space="preserve">UL </w:t>
            </w:r>
          </w:p>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RB #</w:t>
            </w:r>
          </w:p>
        </w:tc>
        <w:tc>
          <w:tcPr>
            <w:tcW w:w="1019"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hAnsi="Calibri" w:hint="eastAsia"/>
                <w:color w:val="000000"/>
                <w:lang w:val="en-US" w:eastAsia="ko-KR"/>
              </w:rPr>
              <w:t xml:space="preserve">3rd </w:t>
            </w:r>
            <w:r w:rsidRPr="0039341E">
              <w:rPr>
                <w:rFonts w:ascii="Calibri" w:eastAsia="Times New Roman" w:hAnsi="Calibri"/>
                <w:color w:val="000000"/>
                <w:lang w:val="en-US" w:eastAsia="zh-CN"/>
              </w:rPr>
              <w:t>DL F</w:t>
            </w:r>
            <w:r w:rsidRPr="0039341E">
              <w:rPr>
                <w:rFonts w:ascii="Calibri" w:eastAsia="Times New Roman" w:hAnsi="Calibri"/>
                <w:color w:val="000000"/>
                <w:vertAlign w:val="subscript"/>
                <w:lang w:val="en-US" w:eastAsia="zh-CN"/>
              </w:rPr>
              <w:t>c</w:t>
            </w:r>
            <w:r w:rsidRPr="0039341E">
              <w:rPr>
                <w:rFonts w:ascii="Calibri" w:eastAsia="Times New Roman" w:hAnsi="Calibri"/>
                <w:color w:val="000000"/>
                <w:lang w:val="en-US" w:eastAsia="zh-CN"/>
              </w:rPr>
              <w:t xml:space="preserve"> (MHz)</w:t>
            </w:r>
          </w:p>
        </w:tc>
        <w:tc>
          <w:tcPr>
            <w:tcW w:w="712" w:type="dxa"/>
            <w:tcBorders>
              <w:bottom w:val="single" w:sz="4" w:space="0" w:color="auto"/>
            </w:tcBorders>
          </w:tcPr>
          <w:p w:rsidR="00BB3919" w:rsidRPr="0039341E" w:rsidRDefault="00BB3919" w:rsidP="005B072B">
            <w:pPr>
              <w:spacing w:after="0"/>
              <w:jc w:val="center"/>
              <w:rPr>
                <w:rFonts w:ascii="Calibri" w:hAnsi="Calibri"/>
                <w:color w:val="000000"/>
                <w:lang w:val="en-US" w:eastAsia="ko-KR"/>
              </w:rPr>
            </w:pPr>
            <w:r w:rsidRPr="0039341E">
              <w:rPr>
                <w:rFonts w:ascii="Calibri" w:hAnsi="Calibri" w:hint="eastAsia"/>
                <w:color w:val="000000"/>
                <w:lang w:val="en-US" w:eastAsia="ko-KR"/>
              </w:rPr>
              <w:t>DL BW (MHz)</w:t>
            </w:r>
          </w:p>
        </w:tc>
        <w:tc>
          <w:tcPr>
            <w:tcW w:w="787"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CF (dB)</w:t>
            </w:r>
          </w:p>
        </w:tc>
        <w:tc>
          <w:tcPr>
            <w:tcW w:w="694" w:type="dxa"/>
            <w:tcBorders>
              <w:bottom w:val="single" w:sz="4" w:space="0" w:color="auto"/>
            </w:tcBorders>
            <w:shd w:val="clear" w:color="auto" w:fill="auto"/>
            <w:noWrap/>
            <w:vAlign w:val="center"/>
            <w:hideMark/>
          </w:tcPr>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LGE</w:t>
            </w:r>
          </w:p>
          <w:p w:rsidR="00BB3919" w:rsidRPr="0039341E" w:rsidRDefault="00BB3919" w:rsidP="005B072B">
            <w:pPr>
              <w:spacing w:after="0"/>
              <w:jc w:val="center"/>
              <w:rPr>
                <w:rFonts w:ascii="Calibri" w:eastAsia="Times New Roman" w:hAnsi="Calibri"/>
                <w:color w:val="000000"/>
                <w:lang w:val="en-US" w:eastAsia="zh-CN"/>
              </w:rPr>
            </w:pPr>
            <w:r w:rsidRPr="0039341E">
              <w:rPr>
                <w:rFonts w:ascii="Calibri" w:eastAsia="Times New Roman" w:hAnsi="Calibri"/>
                <w:color w:val="000000"/>
                <w:lang w:val="en-US" w:eastAsia="zh-CN"/>
              </w:rPr>
              <w:t>MSD (dB)</w:t>
            </w:r>
          </w:p>
        </w:tc>
      </w:tr>
      <w:tr w:rsidR="00BB3919" w:rsidRPr="0039341E" w:rsidTr="005B072B">
        <w:trPr>
          <w:trHeight w:val="257"/>
          <w:jc w:val="center"/>
        </w:trPr>
        <w:tc>
          <w:tcPr>
            <w:tcW w:w="1406" w:type="dxa"/>
            <w:vMerge w:val="restart"/>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B1+B7+B28</w:t>
            </w:r>
          </w:p>
        </w:tc>
        <w:tc>
          <w:tcPr>
            <w:tcW w:w="722" w:type="dxa"/>
            <w:tcBorders>
              <w:bottom w:val="single" w:sz="4" w:space="0" w:color="auto"/>
            </w:tcBorders>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B1</w:t>
            </w:r>
          </w:p>
        </w:tc>
        <w:tc>
          <w:tcPr>
            <w:tcW w:w="708"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IMD5</w:t>
            </w:r>
          </w:p>
        </w:tc>
        <w:tc>
          <w:tcPr>
            <w:tcW w:w="1450" w:type="dxa"/>
            <w:vMerge w:val="restart"/>
            <w:shd w:val="clear" w:color="auto" w:fill="auto"/>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eastAsia="Times New Roman" w:hAnsi="Arial" w:cs="Arial"/>
                <w:color w:val="000000"/>
                <w:lang w:val="en-US" w:eastAsia="zh-CN"/>
              </w:rPr>
              <w:t>|3*f</w:t>
            </w:r>
            <w:r w:rsidRPr="0039341E">
              <w:rPr>
                <w:rFonts w:ascii="Arial" w:eastAsia="Times New Roman" w:hAnsi="Arial" w:cs="Arial"/>
                <w:color w:val="000000"/>
                <w:vertAlign w:val="subscript"/>
                <w:lang w:val="en-US" w:eastAsia="zh-CN"/>
              </w:rPr>
              <w:t>B</w:t>
            </w:r>
            <w:r w:rsidRPr="0039341E">
              <w:rPr>
                <w:rFonts w:ascii="Arial" w:hAnsi="Arial" w:cs="Arial"/>
                <w:color w:val="000000"/>
                <w:vertAlign w:val="subscript"/>
                <w:lang w:val="en-US" w:eastAsia="ko-KR"/>
              </w:rPr>
              <w:t xml:space="preserve">1 </w:t>
            </w:r>
            <w:r w:rsidRPr="0039341E">
              <w:rPr>
                <w:rFonts w:ascii="Arial" w:hAnsi="Arial" w:cs="Arial"/>
                <w:color w:val="000000"/>
                <w:lang w:val="en-US" w:eastAsia="ko-KR"/>
              </w:rPr>
              <w:t>-2*</w:t>
            </w: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B7</w:t>
            </w:r>
            <w:r w:rsidRPr="0039341E">
              <w:rPr>
                <w:rFonts w:ascii="Arial" w:hAnsi="Arial" w:cs="Arial"/>
                <w:color w:val="000000"/>
                <w:lang w:val="en-US" w:eastAsia="ko-KR"/>
              </w:rPr>
              <w:t>|</w:t>
            </w:r>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1935</w:t>
            </w:r>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5</w:t>
            </w:r>
          </w:p>
        </w:tc>
        <w:tc>
          <w:tcPr>
            <w:tcW w:w="729" w:type="dxa"/>
            <w:tcBorders>
              <w:bottom w:val="single" w:sz="4" w:space="0" w:color="auto"/>
            </w:tcBorders>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25</w:t>
            </w:r>
          </w:p>
        </w:tc>
        <w:tc>
          <w:tcPr>
            <w:tcW w:w="1019"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785</w:t>
            </w:r>
          </w:p>
        </w:tc>
        <w:tc>
          <w:tcPr>
            <w:tcW w:w="712" w:type="dxa"/>
            <w:vMerge w:val="restart"/>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87"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0.4</w:t>
            </w:r>
          </w:p>
        </w:tc>
        <w:tc>
          <w:tcPr>
            <w:tcW w:w="694"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hint="eastAsia"/>
                <w:color w:val="000000"/>
                <w:lang w:val="en-US" w:eastAsia="ko-KR"/>
              </w:rPr>
              <w:t>4.3</w:t>
            </w:r>
          </w:p>
        </w:tc>
      </w:tr>
      <w:tr w:rsidR="00BB3919" w:rsidRPr="0039341E" w:rsidTr="005B072B">
        <w:trPr>
          <w:trHeight w:val="257"/>
          <w:jc w:val="center"/>
        </w:trPr>
        <w:tc>
          <w:tcPr>
            <w:tcW w:w="1406" w:type="dxa"/>
            <w:vMerge/>
            <w:vAlign w:val="center"/>
          </w:tcPr>
          <w:p w:rsidR="00BB3919" w:rsidRPr="0039341E" w:rsidRDefault="00BB3919" w:rsidP="005B072B">
            <w:pPr>
              <w:spacing w:after="0"/>
              <w:rPr>
                <w:rFonts w:ascii="Arial" w:hAnsi="Arial" w:cs="Arial"/>
                <w:color w:val="000000"/>
                <w:lang w:val="en-US" w:eastAsia="ko-KR"/>
              </w:rPr>
            </w:pPr>
          </w:p>
        </w:tc>
        <w:tc>
          <w:tcPr>
            <w:tcW w:w="722" w:type="dxa"/>
            <w:tcBorders>
              <w:bottom w:val="single" w:sz="4" w:space="0" w:color="auto"/>
            </w:tcBorders>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B7</w:t>
            </w:r>
          </w:p>
        </w:tc>
        <w:tc>
          <w:tcPr>
            <w:tcW w:w="708"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1450" w:type="dxa"/>
            <w:vMerge/>
            <w:tcBorders>
              <w:bottom w:val="single" w:sz="4" w:space="0" w:color="auto"/>
            </w:tcBorders>
            <w:shd w:val="clear" w:color="auto" w:fill="auto"/>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2510</w:t>
            </w:r>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29" w:type="dxa"/>
            <w:tcBorders>
              <w:bottom w:val="single" w:sz="4" w:space="0" w:color="auto"/>
            </w:tcBorders>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50</w:t>
            </w:r>
          </w:p>
        </w:tc>
        <w:tc>
          <w:tcPr>
            <w:tcW w:w="1019"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p>
        </w:tc>
        <w:tc>
          <w:tcPr>
            <w:tcW w:w="712" w:type="dxa"/>
            <w:vMerge/>
            <w:tcBorders>
              <w:bottom w:val="single" w:sz="4" w:space="0" w:color="auto"/>
            </w:tcBorders>
            <w:vAlign w:val="center"/>
          </w:tcPr>
          <w:p w:rsidR="00BB3919" w:rsidRPr="0039341E" w:rsidRDefault="00BB3919" w:rsidP="005B072B">
            <w:pPr>
              <w:spacing w:after="0"/>
              <w:jc w:val="center"/>
              <w:rPr>
                <w:rFonts w:ascii="Arial" w:hAnsi="Arial" w:cs="Arial"/>
                <w:color w:val="000000"/>
                <w:lang w:val="en-US" w:eastAsia="ko-KR"/>
              </w:rPr>
            </w:pPr>
          </w:p>
        </w:tc>
        <w:tc>
          <w:tcPr>
            <w:tcW w:w="787"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694" w:type="dxa"/>
            <w:vMerge/>
            <w:tcBorders>
              <w:bottom w:val="single" w:sz="4" w:space="0" w:color="auto"/>
            </w:tcBorders>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r>
      <w:tr w:rsidR="00BB3919" w:rsidRPr="0039341E" w:rsidTr="005B072B">
        <w:trPr>
          <w:trHeight w:val="257"/>
          <w:jc w:val="center"/>
        </w:trPr>
        <w:tc>
          <w:tcPr>
            <w:tcW w:w="1406" w:type="dxa"/>
            <w:vMerge/>
            <w:vAlign w:val="center"/>
          </w:tcPr>
          <w:p w:rsidR="00BB3919" w:rsidRPr="0039341E" w:rsidRDefault="00BB3919" w:rsidP="005B072B">
            <w:pPr>
              <w:spacing w:after="0"/>
              <w:rPr>
                <w:rFonts w:ascii="Arial" w:hAnsi="Arial" w:cs="Arial"/>
                <w:color w:val="000000"/>
                <w:lang w:val="en-US" w:eastAsia="ko-KR"/>
              </w:rPr>
            </w:pPr>
          </w:p>
        </w:tc>
        <w:tc>
          <w:tcPr>
            <w:tcW w:w="722" w:type="dxa"/>
            <w:tcBorders>
              <w:bottom w:val="single" w:sz="4" w:space="0" w:color="auto"/>
            </w:tcBorders>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B1</w:t>
            </w:r>
          </w:p>
        </w:tc>
        <w:tc>
          <w:tcPr>
            <w:tcW w:w="708"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IMD2</w:t>
            </w:r>
          </w:p>
        </w:tc>
        <w:tc>
          <w:tcPr>
            <w:tcW w:w="1450" w:type="dxa"/>
            <w:vMerge w:val="restart"/>
            <w:shd w:val="clear" w:color="auto" w:fill="auto"/>
            <w:vAlign w:val="center"/>
          </w:tcPr>
          <w:p w:rsidR="00BB3919" w:rsidRPr="0039341E" w:rsidRDefault="00BB3919" w:rsidP="005B072B">
            <w:pPr>
              <w:spacing w:after="0"/>
              <w:jc w:val="center"/>
              <w:rPr>
                <w:rFonts w:ascii="Arial" w:eastAsia="Times New Roman" w:hAnsi="Arial" w:cs="Arial"/>
                <w:color w:val="000000"/>
                <w:lang w:val="en-US" w:eastAsia="zh-CN"/>
              </w:rPr>
            </w:pP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w:t>
            </w:r>
            <w:r w:rsidRPr="0039341E">
              <w:rPr>
                <w:rFonts w:ascii="Arial" w:hAnsi="Arial" w:cs="Arial"/>
                <w:color w:val="000000"/>
                <w:vertAlign w:val="subscript"/>
                <w:lang w:val="en-US" w:eastAsia="ko-KR"/>
              </w:rPr>
              <w:t xml:space="preserve">1 </w:t>
            </w:r>
            <w:r w:rsidRPr="0039341E">
              <w:rPr>
                <w:rFonts w:ascii="Arial" w:hAnsi="Arial" w:cs="Arial"/>
                <w:color w:val="000000"/>
                <w:lang w:val="en-US" w:eastAsia="ko-KR"/>
              </w:rPr>
              <w:t>+</w:t>
            </w:r>
            <w:r w:rsidRPr="0039341E">
              <w:rPr>
                <w:rFonts w:ascii="Arial" w:eastAsia="Times New Roman" w:hAnsi="Arial" w:cs="Arial"/>
                <w:color w:val="000000"/>
                <w:lang w:val="en-US" w:eastAsia="zh-CN"/>
              </w:rPr>
              <w:t>f</w:t>
            </w:r>
            <w:r w:rsidRPr="0039341E">
              <w:rPr>
                <w:rFonts w:ascii="Arial" w:eastAsia="Times New Roman" w:hAnsi="Arial" w:cs="Arial"/>
                <w:color w:val="000000"/>
                <w:vertAlign w:val="subscript"/>
                <w:lang w:val="en-US" w:eastAsia="zh-CN"/>
              </w:rPr>
              <w:t>B28</w:t>
            </w:r>
            <w:r w:rsidRPr="0039341E">
              <w:rPr>
                <w:rFonts w:ascii="Arial" w:hAnsi="Arial" w:cs="Arial"/>
                <w:color w:val="000000"/>
                <w:lang w:val="en-US" w:eastAsia="ko-KR"/>
              </w:rPr>
              <w:t>|</w:t>
            </w:r>
          </w:p>
        </w:tc>
        <w:tc>
          <w:tcPr>
            <w:tcW w:w="903"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1935</w:t>
            </w:r>
          </w:p>
        </w:tc>
        <w:tc>
          <w:tcPr>
            <w:tcW w:w="1020" w:type="dxa"/>
            <w:tcBorders>
              <w:bottom w:val="single" w:sz="4" w:space="0" w:color="auto"/>
            </w:tcBorders>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5</w:t>
            </w:r>
          </w:p>
        </w:tc>
        <w:tc>
          <w:tcPr>
            <w:tcW w:w="729" w:type="dxa"/>
            <w:tcBorders>
              <w:bottom w:val="single" w:sz="4" w:space="0" w:color="auto"/>
            </w:tcBorders>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25</w:t>
            </w:r>
          </w:p>
        </w:tc>
        <w:tc>
          <w:tcPr>
            <w:tcW w:w="1019"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2665</w:t>
            </w:r>
          </w:p>
        </w:tc>
        <w:tc>
          <w:tcPr>
            <w:tcW w:w="712" w:type="dxa"/>
            <w:vMerge w:val="restart"/>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87"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1.8</w:t>
            </w:r>
          </w:p>
        </w:tc>
        <w:tc>
          <w:tcPr>
            <w:tcW w:w="694" w:type="dxa"/>
            <w:vMerge w:val="restart"/>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hint="eastAsia"/>
                <w:color w:val="000000"/>
                <w:lang w:val="en-US" w:eastAsia="ko-KR"/>
              </w:rPr>
              <w:t>27.8</w:t>
            </w:r>
          </w:p>
        </w:tc>
      </w:tr>
      <w:tr w:rsidR="00BB3919" w:rsidRPr="0039341E" w:rsidTr="005B072B">
        <w:trPr>
          <w:trHeight w:val="257"/>
          <w:jc w:val="center"/>
        </w:trPr>
        <w:tc>
          <w:tcPr>
            <w:tcW w:w="1406" w:type="dxa"/>
            <w:vMerge/>
            <w:vAlign w:val="center"/>
          </w:tcPr>
          <w:p w:rsidR="00BB3919" w:rsidRPr="0039341E" w:rsidRDefault="00BB3919" w:rsidP="005B072B">
            <w:pPr>
              <w:spacing w:after="0"/>
              <w:rPr>
                <w:rFonts w:ascii="Arial" w:hAnsi="Arial" w:cs="Arial"/>
                <w:color w:val="000000"/>
                <w:lang w:val="en-US" w:eastAsia="ko-KR"/>
              </w:rPr>
            </w:pPr>
          </w:p>
        </w:tc>
        <w:tc>
          <w:tcPr>
            <w:tcW w:w="722" w:type="dxa"/>
            <w:shd w:val="clear" w:color="auto" w:fill="auto"/>
            <w:noWrap/>
            <w:vAlign w:val="center"/>
          </w:tcPr>
          <w:p w:rsidR="00BB3919" w:rsidRPr="0039341E" w:rsidRDefault="00BB3919" w:rsidP="005B072B">
            <w:pPr>
              <w:spacing w:after="0"/>
              <w:rPr>
                <w:rFonts w:ascii="Arial" w:hAnsi="Arial" w:cs="Arial"/>
                <w:color w:val="000000"/>
                <w:lang w:val="en-US" w:eastAsia="ko-KR"/>
              </w:rPr>
            </w:pPr>
            <w:r w:rsidRPr="0039341E">
              <w:rPr>
                <w:rFonts w:ascii="Arial" w:hAnsi="Arial" w:cs="Arial"/>
                <w:color w:val="000000"/>
                <w:lang w:val="en-US" w:eastAsia="ko-KR"/>
              </w:rPr>
              <w:t>B28</w:t>
            </w:r>
          </w:p>
        </w:tc>
        <w:tc>
          <w:tcPr>
            <w:tcW w:w="708" w:type="dxa"/>
            <w:vMerge/>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1450" w:type="dxa"/>
            <w:vMerge/>
            <w:shd w:val="clear" w:color="auto" w:fill="auto"/>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903" w:type="dxa"/>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730</w:t>
            </w:r>
          </w:p>
        </w:tc>
        <w:tc>
          <w:tcPr>
            <w:tcW w:w="1020" w:type="dxa"/>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r w:rsidRPr="0039341E">
              <w:rPr>
                <w:rFonts w:ascii="Arial" w:hAnsi="Arial" w:cs="Arial"/>
                <w:color w:val="000000"/>
                <w:lang w:val="en-US" w:eastAsia="ko-KR"/>
              </w:rPr>
              <w:t>10</w:t>
            </w:r>
          </w:p>
        </w:tc>
        <w:tc>
          <w:tcPr>
            <w:tcW w:w="729" w:type="dxa"/>
            <w:shd w:val="clear" w:color="auto" w:fill="auto"/>
            <w:noWrap/>
          </w:tcPr>
          <w:p w:rsidR="00BB3919" w:rsidRPr="0039341E" w:rsidRDefault="00BB3919" w:rsidP="005B072B">
            <w:pPr>
              <w:spacing w:after="0"/>
              <w:jc w:val="center"/>
              <w:rPr>
                <w:rFonts w:ascii="Arial" w:hAnsi="Arial" w:cs="Arial"/>
              </w:rPr>
            </w:pPr>
            <w:r w:rsidRPr="0039341E">
              <w:rPr>
                <w:rFonts w:ascii="Arial" w:hAnsi="Arial" w:cs="Arial"/>
                <w:color w:val="000000"/>
                <w:lang w:val="en-US" w:eastAsia="ko-KR"/>
              </w:rPr>
              <w:t>50</w:t>
            </w:r>
          </w:p>
        </w:tc>
        <w:tc>
          <w:tcPr>
            <w:tcW w:w="1019" w:type="dxa"/>
            <w:vMerge/>
            <w:shd w:val="clear" w:color="auto" w:fill="auto"/>
            <w:noWrap/>
            <w:vAlign w:val="center"/>
          </w:tcPr>
          <w:p w:rsidR="00BB3919" w:rsidRPr="0039341E" w:rsidRDefault="00BB3919" w:rsidP="005B072B">
            <w:pPr>
              <w:spacing w:after="0"/>
              <w:jc w:val="center"/>
              <w:rPr>
                <w:rFonts w:ascii="Arial" w:hAnsi="Arial" w:cs="Arial"/>
                <w:color w:val="000000"/>
                <w:lang w:val="en-US" w:eastAsia="ko-KR"/>
              </w:rPr>
            </w:pPr>
          </w:p>
        </w:tc>
        <w:tc>
          <w:tcPr>
            <w:tcW w:w="712" w:type="dxa"/>
            <w:vMerge/>
          </w:tcPr>
          <w:p w:rsidR="00BB3919" w:rsidRPr="0039341E" w:rsidRDefault="00BB3919" w:rsidP="005B072B">
            <w:pPr>
              <w:spacing w:after="0"/>
              <w:jc w:val="center"/>
              <w:rPr>
                <w:rFonts w:ascii="Arial" w:hAnsi="Arial" w:cs="Arial"/>
                <w:color w:val="000000"/>
                <w:lang w:val="en-US" w:eastAsia="ko-KR"/>
              </w:rPr>
            </w:pPr>
          </w:p>
        </w:tc>
        <w:tc>
          <w:tcPr>
            <w:tcW w:w="787" w:type="dxa"/>
            <w:vMerge/>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c>
          <w:tcPr>
            <w:tcW w:w="694" w:type="dxa"/>
            <w:vMerge/>
            <w:shd w:val="clear" w:color="auto" w:fill="auto"/>
            <w:noWrap/>
            <w:vAlign w:val="center"/>
          </w:tcPr>
          <w:p w:rsidR="00BB3919" w:rsidRPr="0039341E" w:rsidRDefault="00BB3919" w:rsidP="005B072B">
            <w:pPr>
              <w:spacing w:after="0"/>
              <w:jc w:val="center"/>
              <w:rPr>
                <w:rFonts w:ascii="Arial" w:eastAsia="Times New Roman" w:hAnsi="Arial" w:cs="Arial"/>
                <w:color w:val="000000"/>
                <w:lang w:val="en-US" w:eastAsia="zh-CN"/>
              </w:rPr>
            </w:pPr>
          </w:p>
        </w:tc>
      </w:tr>
    </w:tbl>
    <w:p w:rsidR="00BB3919" w:rsidRDefault="00BB3919" w:rsidP="00BB3919">
      <w:pPr>
        <w:pStyle w:val="TH"/>
        <w:rPr>
          <w:bCs/>
        </w:rPr>
      </w:pPr>
    </w:p>
    <w:p w:rsidR="00BB3919" w:rsidRPr="00AC13B4" w:rsidRDefault="00BB3919" w:rsidP="00BB3919">
      <w:pPr>
        <w:pStyle w:val="TH"/>
        <w:rPr>
          <w:rFonts w:eastAsia="맑은 고딕"/>
          <w:bCs/>
          <w:lang w:eastAsia="ko-KR"/>
        </w:rPr>
      </w:pPr>
      <w:r>
        <w:rPr>
          <w:bCs/>
        </w:rPr>
        <w:t xml:space="preserve">Table </w:t>
      </w:r>
      <w:r>
        <w:rPr>
          <w:rFonts w:hint="eastAsia"/>
          <w:bCs/>
          <w:lang w:eastAsia="ko-KR"/>
        </w:rPr>
        <w:t>6.</w:t>
      </w:r>
      <w:r w:rsidR="009E5D39">
        <w:rPr>
          <w:rFonts w:eastAsia="맑은 고딕" w:hint="eastAsia"/>
          <w:bCs/>
          <w:lang w:eastAsia="ko-KR"/>
        </w:rPr>
        <w:t>26</w:t>
      </w:r>
      <w:r>
        <w:rPr>
          <w:bCs/>
        </w:rPr>
        <w:t>.</w:t>
      </w:r>
      <w:r>
        <w:rPr>
          <w:rFonts w:hint="eastAsia"/>
          <w:bCs/>
          <w:lang w:eastAsia="ko-KR"/>
        </w:rPr>
        <w:t>1.</w:t>
      </w:r>
      <w:r w:rsidRPr="00335736">
        <w:rPr>
          <w:rFonts w:eastAsia="맑은 고딕" w:hint="eastAsia"/>
          <w:bCs/>
          <w:lang w:eastAsia="ko-KR"/>
        </w:rPr>
        <w:t>5</w:t>
      </w:r>
      <w:r>
        <w:rPr>
          <w:bCs/>
        </w:rPr>
        <w:t>-</w:t>
      </w:r>
      <w:r>
        <w:rPr>
          <w:bCs/>
          <w:lang w:eastAsia="ko-KR"/>
        </w:rPr>
        <w:t>2</w:t>
      </w:r>
      <w:r w:rsidRPr="009715C6">
        <w:rPr>
          <w:bCs/>
        </w:rPr>
        <w:t xml:space="preserve">: </w:t>
      </w:r>
      <w:r>
        <w:rPr>
          <w:bCs/>
        </w:rPr>
        <w:t>MSD values</w:t>
      </w:r>
    </w:p>
    <w:tbl>
      <w:tblPr>
        <w:tblW w:w="116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8"/>
        <w:gridCol w:w="1708"/>
        <w:gridCol w:w="882"/>
        <w:gridCol w:w="798"/>
        <w:gridCol w:w="910"/>
        <w:gridCol w:w="993"/>
        <w:gridCol w:w="980"/>
        <w:gridCol w:w="938"/>
        <w:gridCol w:w="980"/>
        <w:gridCol w:w="826"/>
        <w:gridCol w:w="6"/>
        <w:gridCol w:w="830"/>
      </w:tblGrid>
      <w:tr w:rsidR="00BB3919" w:rsidRPr="00E5680D" w:rsidTr="005B072B">
        <w:trPr>
          <w:trHeight w:val="258"/>
          <w:jc w:val="center"/>
        </w:trPr>
        <w:tc>
          <w:tcPr>
            <w:tcW w:w="11659" w:type="dxa"/>
            <w:gridSpan w:val="12"/>
          </w:tcPr>
          <w:p w:rsidR="00BB3919" w:rsidRPr="00E5680D" w:rsidRDefault="00BB3919" w:rsidP="005B072B">
            <w:pPr>
              <w:pStyle w:val="TAH"/>
            </w:pPr>
            <w:r w:rsidRPr="00E5680D">
              <w:t>E-UTRA Band / Channel bandwidth / N</w:t>
            </w:r>
            <w:r w:rsidRPr="003D3DEF">
              <w:rPr>
                <w:vertAlign w:val="subscript"/>
              </w:rPr>
              <w:t>RB</w:t>
            </w:r>
            <w:r w:rsidRPr="00E5680D">
              <w:t xml:space="preserve"> / Duplex mode</w:t>
            </w:r>
          </w:p>
        </w:tc>
      </w:tr>
      <w:tr w:rsidR="00BB3919" w:rsidRPr="00E5680D" w:rsidTr="005B072B">
        <w:trPr>
          <w:trHeight w:val="714"/>
          <w:jc w:val="center"/>
        </w:trPr>
        <w:tc>
          <w:tcPr>
            <w:tcW w:w="1808" w:type="dxa"/>
            <w:vAlign w:val="center"/>
          </w:tcPr>
          <w:p w:rsidR="00BB3919" w:rsidRDefault="00BB3919" w:rsidP="005B072B">
            <w:pPr>
              <w:pStyle w:val="TAH"/>
            </w:pPr>
            <w:r w:rsidRPr="00E5680D">
              <w:t>EUTRA CA</w:t>
            </w:r>
          </w:p>
          <w:p w:rsidR="00BB3919" w:rsidRPr="00E5680D" w:rsidRDefault="00BB3919" w:rsidP="005B072B">
            <w:pPr>
              <w:pStyle w:val="TAH"/>
            </w:pPr>
            <w:r>
              <w:rPr>
                <w:rFonts w:hint="eastAsia"/>
                <w:lang w:eastAsia="ko-KR"/>
              </w:rPr>
              <w:t>D</w:t>
            </w:r>
            <w:r w:rsidRPr="00115563">
              <w:rPr>
                <w:rFonts w:hint="eastAsia"/>
                <w:lang w:eastAsia="ko-KR"/>
              </w:rPr>
              <w:t xml:space="preserve">L </w:t>
            </w:r>
            <w:r w:rsidRPr="00E5680D">
              <w:t>Configuration</w:t>
            </w:r>
          </w:p>
        </w:tc>
        <w:tc>
          <w:tcPr>
            <w:tcW w:w="1708" w:type="dxa"/>
            <w:shd w:val="clear" w:color="auto" w:fill="auto"/>
            <w:vAlign w:val="center"/>
            <w:hideMark/>
          </w:tcPr>
          <w:p w:rsidR="00BB3919" w:rsidRDefault="00BB3919" w:rsidP="005B072B">
            <w:pPr>
              <w:pStyle w:val="TAH"/>
            </w:pPr>
            <w:r w:rsidRPr="00E5680D">
              <w:t>EUTRA CA</w:t>
            </w:r>
          </w:p>
          <w:p w:rsidR="00BB3919" w:rsidRPr="00E5680D" w:rsidRDefault="00BB3919" w:rsidP="005B072B">
            <w:pPr>
              <w:pStyle w:val="TAH"/>
            </w:pPr>
            <w:r w:rsidRPr="003A39A0">
              <w:rPr>
                <w:rFonts w:hint="eastAsia"/>
                <w:lang w:eastAsia="ko-KR"/>
              </w:rPr>
              <w:t xml:space="preserve">UL </w:t>
            </w:r>
            <w:r w:rsidRPr="00E5680D">
              <w:t>Configuration</w:t>
            </w:r>
          </w:p>
        </w:tc>
        <w:tc>
          <w:tcPr>
            <w:tcW w:w="882" w:type="dxa"/>
            <w:shd w:val="clear" w:color="auto" w:fill="auto"/>
            <w:vAlign w:val="center"/>
            <w:hideMark/>
          </w:tcPr>
          <w:p w:rsidR="00BB3919" w:rsidRPr="00E5680D" w:rsidRDefault="00BB3919" w:rsidP="005B072B">
            <w:pPr>
              <w:pStyle w:val="TAH"/>
            </w:pPr>
            <w:r w:rsidRPr="00E5680D">
              <w:t>EUTRA band</w:t>
            </w:r>
          </w:p>
        </w:tc>
        <w:tc>
          <w:tcPr>
            <w:tcW w:w="798" w:type="dxa"/>
            <w:shd w:val="clear" w:color="auto" w:fill="auto"/>
            <w:vAlign w:val="center"/>
            <w:hideMark/>
          </w:tcPr>
          <w:p w:rsidR="00BB3919" w:rsidRPr="00E5680D" w:rsidRDefault="00BB3919" w:rsidP="005B072B">
            <w:pPr>
              <w:pStyle w:val="TAH"/>
            </w:pPr>
            <w:r w:rsidRPr="00E5680D">
              <w:t>UL F</w:t>
            </w:r>
            <w:r w:rsidRPr="003D3DEF">
              <w:rPr>
                <w:vertAlign w:val="subscript"/>
              </w:rPr>
              <w:t>c</w:t>
            </w:r>
            <w:r w:rsidRPr="00E5680D">
              <w:t xml:space="preserve"> </w:t>
            </w:r>
            <w:r w:rsidRPr="00E5680D">
              <w:br/>
              <w:t>(MHz)</w:t>
            </w:r>
          </w:p>
        </w:tc>
        <w:tc>
          <w:tcPr>
            <w:tcW w:w="910" w:type="dxa"/>
            <w:shd w:val="clear" w:color="auto" w:fill="auto"/>
            <w:vAlign w:val="center"/>
            <w:hideMark/>
          </w:tcPr>
          <w:p w:rsidR="00BB3919" w:rsidRPr="00E5680D" w:rsidRDefault="00BB3919" w:rsidP="005B072B">
            <w:pPr>
              <w:pStyle w:val="TAH"/>
            </w:pPr>
            <w:r w:rsidRPr="00E5680D">
              <w:t xml:space="preserve">UL BW </w:t>
            </w:r>
            <w:r w:rsidRPr="00E5680D">
              <w:br/>
              <w:t>(MHz)</w:t>
            </w:r>
          </w:p>
        </w:tc>
        <w:tc>
          <w:tcPr>
            <w:tcW w:w="993" w:type="dxa"/>
            <w:shd w:val="clear" w:color="auto" w:fill="auto"/>
            <w:vAlign w:val="center"/>
            <w:hideMark/>
          </w:tcPr>
          <w:p w:rsidR="00BB3919" w:rsidRPr="00E5680D" w:rsidRDefault="00BB3919" w:rsidP="005B072B">
            <w:pPr>
              <w:pStyle w:val="TAH"/>
            </w:pPr>
            <w:r w:rsidRPr="00E5680D">
              <w:t xml:space="preserve">UL </w:t>
            </w:r>
            <w:r w:rsidRPr="00E5680D">
              <w:br/>
              <w:t>C</w:t>
            </w:r>
            <w:r w:rsidRPr="003D3DEF">
              <w:rPr>
                <w:vertAlign w:val="subscript"/>
              </w:rPr>
              <w:t>LRB</w:t>
            </w:r>
          </w:p>
        </w:tc>
        <w:tc>
          <w:tcPr>
            <w:tcW w:w="980" w:type="dxa"/>
            <w:shd w:val="clear" w:color="auto" w:fill="auto"/>
            <w:vAlign w:val="center"/>
            <w:hideMark/>
          </w:tcPr>
          <w:p w:rsidR="00BB3919" w:rsidRPr="00E5680D" w:rsidRDefault="00BB3919" w:rsidP="005B072B">
            <w:pPr>
              <w:pStyle w:val="TAH"/>
            </w:pPr>
            <w:r w:rsidRPr="00E5680D">
              <w:t>DL F</w:t>
            </w:r>
            <w:r>
              <w:rPr>
                <w:vertAlign w:val="subscript"/>
              </w:rPr>
              <w:t>c</w:t>
            </w:r>
            <w:r w:rsidRPr="00E5680D">
              <w:t xml:space="preserve"> (MHz)</w:t>
            </w:r>
          </w:p>
        </w:tc>
        <w:tc>
          <w:tcPr>
            <w:tcW w:w="938" w:type="dxa"/>
            <w:vAlign w:val="center"/>
          </w:tcPr>
          <w:p w:rsidR="00BB3919" w:rsidRPr="003A39A0" w:rsidRDefault="00BB3919" w:rsidP="005B072B">
            <w:pPr>
              <w:pStyle w:val="TAH"/>
              <w:rPr>
                <w:lang w:eastAsia="ko-KR"/>
              </w:rPr>
            </w:pPr>
            <w:r w:rsidRPr="003A39A0">
              <w:rPr>
                <w:rFonts w:hint="eastAsia"/>
                <w:lang w:eastAsia="ko-KR"/>
              </w:rPr>
              <w:t>DL BW</w:t>
            </w:r>
          </w:p>
          <w:p w:rsidR="00BB3919" w:rsidRPr="003A39A0" w:rsidRDefault="00BB3919" w:rsidP="005B072B">
            <w:pPr>
              <w:pStyle w:val="TAH"/>
              <w:rPr>
                <w:lang w:eastAsia="ko-KR"/>
              </w:rPr>
            </w:pPr>
            <w:r w:rsidRPr="003A39A0">
              <w:rPr>
                <w:rFonts w:hint="eastAsia"/>
                <w:lang w:eastAsia="ko-KR"/>
              </w:rPr>
              <w:t>(MHz)</w:t>
            </w:r>
          </w:p>
        </w:tc>
        <w:tc>
          <w:tcPr>
            <w:tcW w:w="980" w:type="dxa"/>
            <w:shd w:val="clear" w:color="auto" w:fill="auto"/>
            <w:vAlign w:val="center"/>
            <w:hideMark/>
          </w:tcPr>
          <w:p w:rsidR="00BB3919" w:rsidRPr="00E5680D" w:rsidRDefault="00BB3919" w:rsidP="005B072B">
            <w:pPr>
              <w:pStyle w:val="TAH"/>
            </w:pPr>
            <w:r w:rsidRPr="00E5680D">
              <w:t xml:space="preserve">MSD </w:t>
            </w:r>
            <w:r w:rsidRPr="00E5680D">
              <w:br/>
              <w:t>(dB)</w:t>
            </w:r>
          </w:p>
        </w:tc>
        <w:tc>
          <w:tcPr>
            <w:tcW w:w="832" w:type="dxa"/>
            <w:gridSpan w:val="2"/>
            <w:shd w:val="clear" w:color="auto" w:fill="auto"/>
            <w:vAlign w:val="center"/>
            <w:hideMark/>
          </w:tcPr>
          <w:p w:rsidR="00BB3919" w:rsidRPr="00E5680D" w:rsidRDefault="00BB3919" w:rsidP="005B072B">
            <w:pPr>
              <w:pStyle w:val="TAH"/>
            </w:pPr>
            <w:r w:rsidRPr="00E5680D">
              <w:t>Duplex mode</w:t>
            </w:r>
          </w:p>
        </w:tc>
        <w:tc>
          <w:tcPr>
            <w:tcW w:w="830" w:type="dxa"/>
            <w:vAlign w:val="center"/>
          </w:tcPr>
          <w:p w:rsidR="00BB3919" w:rsidRPr="00E5680D" w:rsidRDefault="00BB3919" w:rsidP="005B072B">
            <w:pPr>
              <w:pStyle w:val="TAH"/>
              <w:rPr>
                <w:lang w:eastAsia="ko-KR"/>
              </w:rPr>
            </w:pPr>
            <w:r>
              <w:rPr>
                <w:rFonts w:hint="eastAsia"/>
                <w:lang w:eastAsia="ko-KR"/>
              </w:rPr>
              <w:t>Source of IMD</w:t>
            </w:r>
          </w:p>
        </w:tc>
      </w:tr>
      <w:tr w:rsidR="00BB3919" w:rsidRPr="00E5680D" w:rsidTr="005B072B">
        <w:trPr>
          <w:trHeight w:val="258"/>
          <w:jc w:val="center"/>
        </w:trPr>
        <w:tc>
          <w:tcPr>
            <w:tcW w:w="1808" w:type="dxa"/>
            <w:vMerge w:val="restart"/>
            <w:vAlign w:val="center"/>
          </w:tcPr>
          <w:p w:rsidR="00BB3919" w:rsidRPr="00E5680D" w:rsidRDefault="00BB3919" w:rsidP="005B072B">
            <w:pPr>
              <w:pStyle w:val="TAH"/>
            </w:pPr>
            <w:r>
              <w:rPr>
                <w:rFonts w:hint="eastAsia"/>
                <w:lang w:eastAsia="ko-KR"/>
              </w:rPr>
              <w:t>CA_1A-7A</w:t>
            </w:r>
            <w:r>
              <w:rPr>
                <w:lang w:eastAsia="ko-KR"/>
              </w:rPr>
              <w:t>-28A</w:t>
            </w:r>
          </w:p>
        </w:tc>
        <w:tc>
          <w:tcPr>
            <w:tcW w:w="1708" w:type="dxa"/>
            <w:vMerge w:val="restart"/>
            <w:shd w:val="clear" w:color="auto" w:fill="auto"/>
            <w:vAlign w:val="center"/>
          </w:tcPr>
          <w:p w:rsidR="00BB3919" w:rsidRPr="00E5680D" w:rsidRDefault="00BB3919" w:rsidP="005B072B">
            <w:pPr>
              <w:pStyle w:val="TAH"/>
              <w:rPr>
                <w:lang w:eastAsia="ko-KR"/>
              </w:rPr>
            </w:pPr>
            <w:r>
              <w:rPr>
                <w:lang w:eastAsia="ko-KR"/>
              </w:rPr>
              <w:t>CA_1A-7A</w:t>
            </w:r>
          </w:p>
        </w:tc>
        <w:tc>
          <w:tcPr>
            <w:tcW w:w="882" w:type="dxa"/>
            <w:shd w:val="clear" w:color="auto" w:fill="auto"/>
            <w:vAlign w:val="center"/>
          </w:tcPr>
          <w:p w:rsidR="00BB3919" w:rsidRDefault="00BB3919" w:rsidP="005B072B">
            <w:pPr>
              <w:pStyle w:val="TAC"/>
              <w:rPr>
                <w:lang w:eastAsia="ko-KR"/>
              </w:rPr>
            </w:pPr>
            <w:r>
              <w:rPr>
                <w:rFonts w:hint="eastAsia"/>
                <w:lang w:eastAsia="ko-KR"/>
              </w:rPr>
              <w:t>1</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2125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80" w:type="dxa"/>
            <w:vMerge w:val="restart"/>
            <w:shd w:val="clear" w:color="auto" w:fill="auto"/>
            <w:noWrap/>
            <w:vAlign w:val="center"/>
          </w:tcPr>
          <w:p w:rsidR="00BB3919" w:rsidRDefault="00BB3919" w:rsidP="005B072B">
            <w:pPr>
              <w:pStyle w:val="TAC"/>
              <w:rPr>
                <w:b/>
                <w:lang w:eastAsia="ko-KR"/>
              </w:rPr>
            </w:pPr>
            <w:r>
              <w:rPr>
                <w:rFonts w:hint="eastAsia"/>
                <w:b/>
                <w:lang w:eastAsia="ko-KR"/>
              </w:rPr>
              <w:t>N/A</w:t>
            </w:r>
          </w:p>
        </w:tc>
        <w:tc>
          <w:tcPr>
            <w:tcW w:w="826" w:type="dxa"/>
            <w:vMerge w:val="restart"/>
            <w:shd w:val="clear" w:color="auto" w:fill="auto"/>
            <w:vAlign w:val="center"/>
          </w:tcPr>
          <w:p w:rsidR="00BB3919" w:rsidRPr="00E5680D" w:rsidRDefault="00BB3919" w:rsidP="005B072B">
            <w:pPr>
              <w:pStyle w:val="TAC"/>
              <w:rPr>
                <w:lang w:eastAsia="ko-KR"/>
              </w:rPr>
            </w:pPr>
            <w:r>
              <w:rPr>
                <w:rFonts w:hint="eastAsia"/>
                <w:lang w:eastAsia="ko-KR"/>
              </w:rPr>
              <w:t>FDD</w:t>
            </w:r>
          </w:p>
        </w:tc>
        <w:tc>
          <w:tcPr>
            <w:tcW w:w="836" w:type="dxa"/>
            <w:gridSpan w:val="2"/>
            <w:vMerge w:val="restart"/>
            <w:vAlign w:val="center"/>
          </w:tcPr>
          <w:p w:rsidR="00BB3919" w:rsidRPr="00E5680D" w:rsidRDefault="00BB3919" w:rsidP="005B072B">
            <w:pPr>
              <w:pStyle w:val="TAC"/>
              <w:rPr>
                <w:lang w:eastAsia="ko-KR"/>
              </w:rPr>
            </w:pPr>
            <w:r>
              <w:rPr>
                <w:rFonts w:hint="eastAsia"/>
                <w:lang w:eastAsia="ko-KR"/>
              </w:rPr>
              <w:t>I</w:t>
            </w:r>
            <w:r>
              <w:rPr>
                <w:lang w:eastAsia="ko-KR"/>
              </w:rPr>
              <w:t>MD5</w:t>
            </w: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7</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2510</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2630</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vMerge/>
            <w:shd w:val="clear" w:color="auto" w:fill="auto"/>
            <w:noWrap/>
            <w:vAlign w:val="center"/>
          </w:tcPr>
          <w:p w:rsidR="00BB3919" w:rsidRDefault="00BB3919" w:rsidP="005B072B">
            <w:pPr>
              <w:pStyle w:val="TAC"/>
              <w:rPr>
                <w:b/>
                <w:lang w:eastAsia="ko-KR"/>
              </w:rPr>
            </w:pP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28</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785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shd w:val="clear" w:color="auto" w:fill="auto"/>
            <w:noWrap/>
            <w:vAlign w:val="center"/>
          </w:tcPr>
          <w:p w:rsidR="00BB3919" w:rsidRDefault="00BB3919" w:rsidP="005B072B">
            <w:pPr>
              <w:pStyle w:val="TAC"/>
              <w:rPr>
                <w:b/>
                <w:lang w:eastAsia="ko-KR"/>
              </w:rPr>
            </w:pPr>
            <w:r>
              <w:rPr>
                <w:b/>
                <w:lang w:eastAsia="ko-KR"/>
              </w:rPr>
              <w:t>4.5</w:t>
            </w: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val="restart"/>
            <w:shd w:val="clear" w:color="auto" w:fill="auto"/>
            <w:vAlign w:val="center"/>
          </w:tcPr>
          <w:p w:rsidR="00BB3919" w:rsidRPr="00E5680D" w:rsidRDefault="00BB3919" w:rsidP="005B072B">
            <w:pPr>
              <w:pStyle w:val="TAH"/>
              <w:rPr>
                <w:lang w:eastAsia="ko-KR"/>
              </w:rPr>
            </w:pPr>
            <w:r>
              <w:rPr>
                <w:rFonts w:hint="eastAsia"/>
                <w:lang w:eastAsia="ko-KR"/>
              </w:rPr>
              <w:t>CA_1A-28A</w:t>
            </w:r>
          </w:p>
        </w:tc>
        <w:tc>
          <w:tcPr>
            <w:tcW w:w="882" w:type="dxa"/>
            <w:shd w:val="clear" w:color="auto" w:fill="auto"/>
            <w:vAlign w:val="center"/>
          </w:tcPr>
          <w:p w:rsidR="00BB3919" w:rsidRDefault="00BB3919" w:rsidP="005B072B">
            <w:pPr>
              <w:pStyle w:val="TAC"/>
              <w:rPr>
                <w:lang w:eastAsia="ko-KR"/>
              </w:rPr>
            </w:pPr>
            <w:r>
              <w:rPr>
                <w:rFonts w:hint="eastAsia"/>
                <w:lang w:eastAsia="ko-KR"/>
              </w:rPr>
              <w:t>1</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1935</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2125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w:t>
            </w:r>
          </w:p>
        </w:tc>
        <w:tc>
          <w:tcPr>
            <w:tcW w:w="980" w:type="dxa"/>
            <w:vMerge w:val="restart"/>
            <w:shd w:val="clear" w:color="auto" w:fill="auto"/>
            <w:noWrap/>
            <w:vAlign w:val="center"/>
          </w:tcPr>
          <w:p w:rsidR="00BB3919" w:rsidRDefault="00BB3919" w:rsidP="005B072B">
            <w:pPr>
              <w:pStyle w:val="TAC"/>
              <w:rPr>
                <w:b/>
                <w:lang w:eastAsia="ko-KR"/>
              </w:rPr>
            </w:pPr>
            <w:r>
              <w:rPr>
                <w:rFonts w:hint="eastAsia"/>
                <w:b/>
                <w:lang w:eastAsia="ko-KR"/>
              </w:rPr>
              <w:t>N/A</w:t>
            </w:r>
          </w:p>
        </w:tc>
        <w:tc>
          <w:tcPr>
            <w:tcW w:w="826" w:type="dxa"/>
            <w:vMerge w:val="restart"/>
            <w:shd w:val="clear" w:color="auto" w:fill="auto"/>
            <w:vAlign w:val="center"/>
          </w:tcPr>
          <w:p w:rsidR="00BB3919" w:rsidRPr="00E5680D" w:rsidRDefault="00BB3919" w:rsidP="005B072B">
            <w:pPr>
              <w:pStyle w:val="TAC"/>
              <w:rPr>
                <w:lang w:eastAsia="ko-KR"/>
              </w:rPr>
            </w:pPr>
            <w:r>
              <w:rPr>
                <w:rFonts w:hint="eastAsia"/>
                <w:lang w:eastAsia="ko-KR"/>
              </w:rPr>
              <w:t>F</w:t>
            </w:r>
            <w:r>
              <w:rPr>
                <w:lang w:eastAsia="ko-KR"/>
              </w:rPr>
              <w:t>DD</w:t>
            </w:r>
          </w:p>
        </w:tc>
        <w:tc>
          <w:tcPr>
            <w:tcW w:w="836" w:type="dxa"/>
            <w:gridSpan w:val="2"/>
            <w:vMerge w:val="restart"/>
            <w:vAlign w:val="center"/>
          </w:tcPr>
          <w:p w:rsidR="00BB3919" w:rsidRPr="00E5680D" w:rsidRDefault="00BB3919" w:rsidP="005B072B">
            <w:pPr>
              <w:pStyle w:val="TAC"/>
              <w:rPr>
                <w:lang w:eastAsia="ko-KR"/>
              </w:rPr>
            </w:pPr>
            <w:r>
              <w:rPr>
                <w:rFonts w:hint="eastAsia"/>
                <w:lang w:eastAsia="ko-KR"/>
              </w:rPr>
              <w:t>I</w:t>
            </w:r>
            <w:r>
              <w:rPr>
                <w:lang w:eastAsia="ko-KR"/>
              </w:rPr>
              <w:t>MD2</w:t>
            </w: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28</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730</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785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vMerge/>
            <w:shd w:val="clear" w:color="auto" w:fill="auto"/>
            <w:noWrap/>
            <w:vAlign w:val="center"/>
          </w:tcPr>
          <w:p w:rsidR="00BB3919" w:rsidRDefault="00BB3919" w:rsidP="005B072B">
            <w:pPr>
              <w:pStyle w:val="TAC"/>
              <w:rPr>
                <w:b/>
                <w:lang w:eastAsia="ko-KR"/>
              </w:rPr>
            </w:pP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r w:rsidR="00BB3919" w:rsidRPr="00E5680D" w:rsidTr="005B072B">
        <w:trPr>
          <w:trHeight w:val="258"/>
          <w:jc w:val="center"/>
        </w:trPr>
        <w:tc>
          <w:tcPr>
            <w:tcW w:w="1808" w:type="dxa"/>
            <w:vMerge/>
            <w:vAlign w:val="center"/>
          </w:tcPr>
          <w:p w:rsidR="00BB3919" w:rsidRPr="00E5680D" w:rsidRDefault="00BB3919" w:rsidP="005B072B">
            <w:pPr>
              <w:pStyle w:val="TAH"/>
            </w:pPr>
          </w:p>
        </w:tc>
        <w:tc>
          <w:tcPr>
            <w:tcW w:w="1708" w:type="dxa"/>
            <w:vMerge/>
            <w:shd w:val="clear" w:color="auto" w:fill="auto"/>
            <w:vAlign w:val="center"/>
          </w:tcPr>
          <w:p w:rsidR="00BB3919" w:rsidRPr="00E5680D" w:rsidRDefault="00BB3919" w:rsidP="005B072B">
            <w:pPr>
              <w:pStyle w:val="TAH"/>
              <w:rPr>
                <w:lang w:eastAsia="ko-KR"/>
              </w:rPr>
            </w:pPr>
          </w:p>
        </w:tc>
        <w:tc>
          <w:tcPr>
            <w:tcW w:w="882" w:type="dxa"/>
            <w:shd w:val="clear" w:color="auto" w:fill="auto"/>
            <w:vAlign w:val="center"/>
          </w:tcPr>
          <w:p w:rsidR="00BB3919" w:rsidRDefault="00BB3919" w:rsidP="005B072B">
            <w:pPr>
              <w:pStyle w:val="TAC"/>
              <w:rPr>
                <w:lang w:eastAsia="ko-KR"/>
              </w:rPr>
            </w:pPr>
            <w:r>
              <w:rPr>
                <w:rFonts w:hint="eastAsia"/>
                <w:lang w:eastAsia="ko-KR"/>
              </w:rPr>
              <w:t>7</w:t>
            </w:r>
          </w:p>
        </w:tc>
        <w:tc>
          <w:tcPr>
            <w:tcW w:w="798"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2545</w:t>
            </w:r>
          </w:p>
        </w:tc>
        <w:tc>
          <w:tcPr>
            <w:tcW w:w="910"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93" w:type="dxa"/>
            <w:shd w:val="clear" w:color="auto" w:fill="auto"/>
            <w:noWrap/>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50</w:t>
            </w:r>
          </w:p>
        </w:tc>
        <w:tc>
          <w:tcPr>
            <w:tcW w:w="980" w:type="dxa"/>
            <w:shd w:val="clear" w:color="auto" w:fill="auto"/>
            <w:noWrap/>
            <w:vAlign w:val="center"/>
          </w:tcPr>
          <w:p w:rsidR="00BB3919" w:rsidRDefault="00BB3919" w:rsidP="005B072B">
            <w:pPr>
              <w:pStyle w:val="TAC"/>
              <w:rPr>
                <w:lang w:eastAsia="ko-KR"/>
              </w:rPr>
            </w:pPr>
            <w:r>
              <w:rPr>
                <w:rFonts w:hint="eastAsia"/>
                <w:lang w:eastAsia="ko-KR"/>
              </w:rPr>
              <w:t>2665</w:t>
            </w:r>
          </w:p>
        </w:tc>
        <w:tc>
          <w:tcPr>
            <w:tcW w:w="938" w:type="dxa"/>
            <w:vAlign w:val="center"/>
          </w:tcPr>
          <w:p w:rsidR="00BB3919" w:rsidRDefault="00BB3919" w:rsidP="005B072B">
            <w:pPr>
              <w:spacing w:after="0"/>
              <w:jc w:val="center"/>
              <w:rPr>
                <w:rFonts w:ascii="Calibri" w:hAnsi="Calibri"/>
                <w:color w:val="000000"/>
                <w:lang w:val="en-US" w:eastAsia="ko-KR"/>
              </w:rPr>
            </w:pPr>
            <w:r>
              <w:rPr>
                <w:rFonts w:ascii="Calibri" w:hAnsi="Calibri" w:hint="eastAsia"/>
                <w:color w:val="000000"/>
                <w:lang w:val="en-US" w:eastAsia="ko-KR"/>
              </w:rPr>
              <w:t>10</w:t>
            </w:r>
          </w:p>
        </w:tc>
        <w:tc>
          <w:tcPr>
            <w:tcW w:w="980" w:type="dxa"/>
            <w:shd w:val="clear" w:color="auto" w:fill="auto"/>
            <w:noWrap/>
            <w:vAlign w:val="center"/>
          </w:tcPr>
          <w:p w:rsidR="00BB3919" w:rsidRDefault="00BB3919" w:rsidP="005B072B">
            <w:pPr>
              <w:pStyle w:val="TAC"/>
              <w:rPr>
                <w:b/>
                <w:lang w:eastAsia="ko-KR"/>
              </w:rPr>
            </w:pPr>
            <w:r>
              <w:rPr>
                <w:b/>
                <w:lang w:eastAsia="ko-KR"/>
              </w:rPr>
              <w:t>28.0</w:t>
            </w:r>
          </w:p>
        </w:tc>
        <w:tc>
          <w:tcPr>
            <w:tcW w:w="826" w:type="dxa"/>
            <w:vMerge/>
            <w:shd w:val="clear" w:color="auto" w:fill="auto"/>
            <w:vAlign w:val="center"/>
          </w:tcPr>
          <w:p w:rsidR="00BB3919" w:rsidRPr="00E5680D" w:rsidRDefault="00BB3919" w:rsidP="005B072B">
            <w:pPr>
              <w:pStyle w:val="TAC"/>
            </w:pPr>
          </w:p>
        </w:tc>
        <w:tc>
          <w:tcPr>
            <w:tcW w:w="836" w:type="dxa"/>
            <w:gridSpan w:val="2"/>
            <w:vMerge/>
            <w:vAlign w:val="center"/>
          </w:tcPr>
          <w:p w:rsidR="00BB3919" w:rsidRPr="00E5680D" w:rsidRDefault="00BB3919" w:rsidP="005B072B">
            <w:pPr>
              <w:pStyle w:val="TAC"/>
            </w:pPr>
          </w:p>
        </w:tc>
      </w:tr>
    </w:tbl>
    <w:p w:rsidR="00BB3919" w:rsidRPr="00BD39A1" w:rsidRDefault="00BB3919" w:rsidP="00BB3919">
      <w:pPr>
        <w:pStyle w:val="40"/>
        <w:rPr>
          <w:highlight w:val="yellow"/>
          <w:lang w:val="en-US"/>
        </w:rPr>
      </w:pPr>
    </w:p>
    <w:p w:rsidR="00BB3919" w:rsidRPr="00AF1A42" w:rsidRDefault="009E5D39" w:rsidP="00BB3919">
      <w:pPr>
        <w:pStyle w:val="40"/>
        <w:rPr>
          <w:lang w:val="en-US"/>
        </w:rPr>
      </w:pPr>
      <w:bookmarkStart w:id="503" w:name="_Toc515459948"/>
      <w:r>
        <w:rPr>
          <w:lang w:val="en-US"/>
        </w:rPr>
        <w:t>6.26</w:t>
      </w:r>
      <w:r w:rsidR="00BB3919" w:rsidRPr="008A575A">
        <w:rPr>
          <w:lang w:val="en-US"/>
        </w:rPr>
        <w:t>.1.6</w:t>
      </w:r>
      <w:r w:rsidR="00BB3919" w:rsidRPr="00AF1A42">
        <w:rPr>
          <w:lang w:val="en-US"/>
        </w:rPr>
        <w:tab/>
      </w:r>
      <w:r w:rsidR="00BB3919" w:rsidRPr="00AF1A42">
        <w:rPr>
          <w:lang w:val="en-US"/>
        </w:rPr>
        <w:tab/>
        <w:t>∆TIB and ∆RIB values</w:t>
      </w:r>
      <w:bookmarkEnd w:id="503"/>
    </w:p>
    <w:p w:rsidR="00BB3919" w:rsidRDefault="00BB3919" w:rsidP="00BB3919">
      <w:pPr>
        <w:rPr>
          <w:color w:val="0000FF"/>
          <w:lang w:val="en-US"/>
        </w:rPr>
      </w:pPr>
      <w:r w:rsidRPr="00AF1A42">
        <w:rPr>
          <w:lang w:eastAsia="ko-KR"/>
        </w:rPr>
        <w:t>Same values for ∆T</w:t>
      </w:r>
      <w:r w:rsidRPr="00AF1A42">
        <w:rPr>
          <w:vertAlign w:val="subscript"/>
          <w:lang w:eastAsia="ko-KR"/>
        </w:rPr>
        <w:t>IB</w:t>
      </w:r>
      <w:r w:rsidRPr="00AF1A42">
        <w:rPr>
          <w:lang w:eastAsia="ko-KR"/>
        </w:rPr>
        <w:t xml:space="preserve"> and ∆R</w:t>
      </w:r>
      <w:r w:rsidRPr="00AF1A42">
        <w:rPr>
          <w:vertAlign w:val="subscript"/>
          <w:lang w:eastAsia="ko-KR"/>
        </w:rPr>
        <w:t>IB</w:t>
      </w:r>
      <w:r w:rsidRPr="00AF1A42">
        <w:rPr>
          <w:lang w:eastAsia="ko-KR"/>
        </w:rPr>
        <w:t> of 3DL/1UL CA_</w:t>
      </w:r>
      <w:r>
        <w:rPr>
          <w:lang w:eastAsia="ko-KR"/>
        </w:rPr>
        <w:t>1</w:t>
      </w:r>
      <w:r w:rsidRPr="00AF1A42">
        <w:rPr>
          <w:lang w:eastAsia="ko-KR"/>
        </w:rPr>
        <w:t>A-7A-28A are applied.</w:t>
      </w:r>
    </w:p>
    <w:p w:rsidR="00BB3919" w:rsidRDefault="00BB3919" w:rsidP="000626DB">
      <w:pPr>
        <w:rPr>
          <w:color w:val="0000FF"/>
          <w:lang w:val="en-US"/>
        </w:rPr>
      </w:pPr>
    </w:p>
    <w:p w:rsidR="009E5D39" w:rsidRPr="00AD6F5A" w:rsidRDefault="009E5D39" w:rsidP="009E5D39">
      <w:pPr>
        <w:pStyle w:val="2"/>
        <w:ind w:left="576" w:hanging="576"/>
      </w:pPr>
      <w:bookmarkStart w:id="504" w:name="_Toc515459949"/>
      <w:r w:rsidRPr="00AD6F5A">
        <w:rPr>
          <w:rFonts w:hint="eastAsia"/>
        </w:rPr>
        <w:lastRenderedPageBreak/>
        <w:t>6</w:t>
      </w:r>
      <w:r w:rsidRPr="00AD6F5A">
        <w:t>.</w:t>
      </w:r>
      <w:r>
        <w:rPr>
          <w:rFonts w:hint="eastAsia"/>
          <w:lang w:eastAsia="ja-JP"/>
        </w:rPr>
        <w:t>27</w:t>
      </w:r>
      <w:r w:rsidRPr="00AD6F5A">
        <w:tab/>
        <w:t>LTE Advanced Carrier Aggregation</w:t>
      </w:r>
      <w:r w:rsidRPr="00AD6F5A">
        <w:rPr>
          <w:rFonts w:hint="eastAsia"/>
        </w:rPr>
        <w:t xml:space="preserve">: </w:t>
      </w:r>
      <w:r w:rsidRPr="00AD6F5A">
        <w:t xml:space="preserve">Band </w:t>
      </w:r>
      <w:r>
        <w:rPr>
          <w:rFonts w:hint="eastAsia"/>
        </w:rPr>
        <w:t>1</w:t>
      </w:r>
      <w:r>
        <w:rPr>
          <w:rFonts w:hint="eastAsia"/>
          <w:lang w:eastAsia="ja-JP"/>
        </w:rPr>
        <w:t xml:space="preserve"> a</w:t>
      </w:r>
      <w:r w:rsidRPr="00AD6F5A">
        <w:t xml:space="preserve">nd Band </w:t>
      </w:r>
      <w:r>
        <w:rPr>
          <w:rFonts w:hint="eastAsia"/>
        </w:rPr>
        <w:t>42</w:t>
      </w:r>
      <w:r>
        <w:rPr>
          <w:rFonts w:hint="eastAsia"/>
          <w:lang w:eastAsia="ja-JP"/>
        </w:rPr>
        <w:t xml:space="preserve"> and Band 42 w</w:t>
      </w:r>
      <w:r w:rsidRPr="00AD6F5A">
        <w:rPr>
          <w:rFonts w:hint="eastAsia"/>
        </w:rPr>
        <w:t>ith 2</w:t>
      </w:r>
      <w:r w:rsidRPr="00AD6F5A">
        <w:t xml:space="preserve"> UL</w:t>
      </w:r>
      <w:r w:rsidRPr="00AD6F5A">
        <w:rPr>
          <w:rFonts w:hint="eastAsia"/>
        </w:rPr>
        <w:t>s</w:t>
      </w:r>
      <w:bookmarkEnd w:id="504"/>
    </w:p>
    <w:p w:rsidR="009E5D39" w:rsidRDefault="009E5D39" w:rsidP="009E5D39">
      <w:pPr>
        <w:pStyle w:val="30"/>
        <w:spacing w:after="240"/>
        <w:ind w:left="0" w:firstLine="0"/>
      </w:pPr>
      <w:bookmarkStart w:id="505" w:name="_Toc515459950"/>
      <w:r>
        <w:rPr>
          <w:rFonts w:hint="eastAsia"/>
        </w:rPr>
        <w:t>6</w:t>
      </w:r>
      <w:r>
        <w:t>.</w:t>
      </w:r>
      <w:r>
        <w:rPr>
          <w:rFonts w:hint="eastAsia"/>
          <w:lang w:eastAsia="ja-JP"/>
        </w:rPr>
        <w:t>27</w:t>
      </w:r>
      <w:r>
        <w:t xml:space="preserve">.1 </w:t>
      </w:r>
      <w:r>
        <w:tab/>
      </w:r>
      <w:r w:rsidRPr="004C1E02">
        <w:t>Operating bands for CA</w:t>
      </w:r>
      <w:bookmarkEnd w:id="505"/>
    </w:p>
    <w:p w:rsidR="009E5D39" w:rsidRPr="00A14804" w:rsidRDefault="009E5D39" w:rsidP="009E5D3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27</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Pr>
          <w:rFonts w:ascii="Arial" w:hAnsi="Arial" w:hint="eastAsia"/>
          <w:b/>
          <w:lang w:eastAsia="ja-JP"/>
        </w:rPr>
        <w:t>1A</w:t>
      </w:r>
      <w:r w:rsidRPr="00E834CA">
        <w:rPr>
          <w:rFonts w:ascii="Arial" w:hAnsi="Arial" w:hint="eastAsia"/>
          <w:b/>
          <w:lang w:eastAsia="ja-JP"/>
        </w:rPr>
        <w:t>-</w:t>
      </w:r>
      <w:r>
        <w:rPr>
          <w:rFonts w:ascii="Arial" w:hAnsi="Arial" w:hint="eastAsia"/>
          <w:b/>
          <w:lang w:eastAsia="ja-JP"/>
        </w:rPr>
        <w:t>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9E5D39" w:rsidRPr="00E834CA" w:rsidTr="005B072B">
        <w:trPr>
          <w:trHeight w:val="212"/>
          <w:jc w:val="center"/>
        </w:trPr>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9E5D39" w:rsidRPr="00E834CA" w:rsidTr="005B072B">
        <w:trPr>
          <w:trHeight w:val="212"/>
          <w:jc w:val="center"/>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9E5D39" w:rsidRPr="00E834CA" w:rsidTr="005B072B">
        <w:trPr>
          <w:trHeight w:val="212"/>
          <w:jc w:val="center"/>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9E5D39" w:rsidRPr="00E834CA" w:rsidTr="005B072B">
        <w:trPr>
          <w:trHeight w:val="212"/>
          <w:jc w:val="center"/>
        </w:trPr>
        <w:tc>
          <w:tcPr>
            <w:tcW w:w="0" w:type="auto"/>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1A</w:t>
            </w:r>
            <w:r w:rsidRPr="00E834CA">
              <w:rPr>
                <w:rFonts w:ascii="Arial" w:eastAsia="Times New Roman" w:hAnsi="Arial"/>
                <w:sz w:val="18"/>
                <w:lang w:val="en-US"/>
              </w:rPr>
              <w:t>-</w:t>
            </w:r>
            <w:r>
              <w:rPr>
                <w:rFonts w:ascii="Arial" w:hAnsi="Arial" w:hint="eastAsia"/>
                <w:sz w:val="18"/>
                <w:lang w:val="en-US" w:eastAsia="ja-JP"/>
              </w:rPr>
              <w:t>42C</w:t>
            </w:r>
          </w:p>
        </w:tc>
        <w:tc>
          <w:tcPr>
            <w:tcW w:w="0" w:type="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w:t>
            </w:r>
          </w:p>
        </w:tc>
        <w:tc>
          <w:tcPr>
            <w:tcW w:w="0" w:type="auto"/>
            <w:tcBorders>
              <w:right w:val="single" w:sz="4" w:space="0" w:color="auto"/>
            </w:tcBorders>
            <w:vAlign w:val="center"/>
          </w:tcPr>
          <w:p w:rsidR="009E5D39" w:rsidRPr="00E834CA" w:rsidRDefault="009E5D39" w:rsidP="005B072B">
            <w:pPr>
              <w:pStyle w:val="TAR"/>
              <w:rPr>
                <w:rFonts w:cs="Arial"/>
              </w:rPr>
            </w:pPr>
            <w:r w:rsidRPr="00E834CA">
              <w:rPr>
                <w:rFonts w:cs="Arial"/>
              </w:rPr>
              <w:t>1</w:t>
            </w:r>
            <w:r>
              <w:rPr>
                <w:rFonts w:cs="Arial" w:hint="eastAsia"/>
                <w:lang w:eastAsia="ja-JP"/>
              </w:rPr>
              <w:t>92</w:t>
            </w:r>
            <w:r w:rsidRPr="00E834CA">
              <w:rPr>
                <w:rFonts w:cs="Arial"/>
              </w:rPr>
              <w:t>0 MHz</w:t>
            </w:r>
          </w:p>
        </w:tc>
        <w:tc>
          <w:tcPr>
            <w:tcW w:w="0" w:type="auto"/>
            <w:tcBorders>
              <w:left w:val="single" w:sz="4" w:space="0" w:color="auto"/>
              <w:right w:val="single" w:sz="4" w:space="0" w:color="auto"/>
            </w:tcBorders>
          </w:tcPr>
          <w:p w:rsidR="009E5D39" w:rsidRPr="00E834CA" w:rsidRDefault="009E5D39" w:rsidP="005B072B">
            <w:pPr>
              <w:pStyle w:val="TAC"/>
              <w:rPr>
                <w:rFonts w:cs="Arial"/>
              </w:rPr>
            </w:pPr>
            <w:r w:rsidRPr="00E834CA">
              <w:rPr>
                <w:rFonts w:cs="Arial"/>
              </w:rPr>
              <w:t>–</w:t>
            </w:r>
          </w:p>
        </w:tc>
        <w:tc>
          <w:tcPr>
            <w:tcW w:w="0" w:type="auto"/>
            <w:tcBorders>
              <w:left w:val="single" w:sz="4" w:space="0" w:color="auto"/>
            </w:tcBorders>
            <w:vAlign w:val="center"/>
          </w:tcPr>
          <w:p w:rsidR="009E5D39" w:rsidRPr="00E834CA" w:rsidRDefault="009E5D39" w:rsidP="005B072B">
            <w:pPr>
              <w:pStyle w:val="TAL"/>
              <w:rPr>
                <w:rFonts w:cs="Arial"/>
              </w:rPr>
            </w:pPr>
            <w:r>
              <w:rPr>
                <w:rFonts w:cs="Arial" w:hint="eastAsia"/>
                <w:lang w:eastAsia="ja-JP"/>
              </w:rPr>
              <w:t>1980</w:t>
            </w:r>
            <w:r w:rsidRPr="00E834CA">
              <w:rPr>
                <w:rFonts w:cs="Arial"/>
              </w:rPr>
              <w:t xml:space="preserve"> MHz</w:t>
            </w:r>
          </w:p>
        </w:tc>
        <w:tc>
          <w:tcPr>
            <w:tcW w:w="0" w:type="auto"/>
            <w:tcBorders>
              <w:right w:val="single" w:sz="4" w:space="0" w:color="auto"/>
            </w:tcBorders>
            <w:vAlign w:val="center"/>
          </w:tcPr>
          <w:p w:rsidR="009E5D39" w:rsidRPr="00E834CA" w:rsidRDefault="009E5D39" w:rsidP="005B072B">
            <w:pPr>
              <w:pStyle w:val="TAR"/>
              <w:rPr>
                <w:rFonts w:cs="Arial"/>
              </w:rPr>
            </w:pPr>
            <w:r>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9E5D39" w:rsidRPr="00E834CA" w:rsidRDefault="009E5D39" w:rsidP="005B072B">
            <w:pPr>
              <w:pStyle w:val="TAC"/>
              <w:rPr>
                <w:rFonts w:cs="Arial"/>
              </w:rPr>
            </w:pPr>
            <w:r w:rsidRPr="00E834CA">
              <w:rPr>
                <w:rFonts w:cs="Arial"/>
              </w:rPr>
              <w:t>–</w:t>
            </w:r>
          </w:p>
        </w:tc>
        <w:tc>
          <w:tcPr>
            <w:tcW w:w="0" w:type="auto"/>
            <w:tcBorders>
              <w:left w:val="single" w:sz="4" w:space="0" w:color="auto"/>
            </w:tcBorders>
            <w:vAlign w:val="center"/>
          </w:tcPr>
          <w:p w:rsidR="009E5D39" w:rsidRPr="00E834CA" w:rsidRDefault="009E5D39" w:rsidP="005B072B">
            <w:pPr>
              <w:pStyle w:val="TAL"/>
              <w:rPr>
                <w:rFonts w:cs="Arial"/>
              </w:rPr>
            </w:pPr>
            <w:r>
              <w:rPr>
                <w:rFonts w:cs="Arial" w:hint="eastAsia"/>
                <w:lang w:eastAsia="ja-JP"/>
              </w:rPr>
              <w:t>2170</w:t>
            </w:r>
            <w:r w:rsidRPr="00E834CA">
              <w:rPr>
                <w:rFonts w:cs="Arial"/>
              </w:rPr>
              <w:t xml:space="preserve"> MHz</w:t>
            </w:r>
          </w:p>
        </w:tc>
        <w:tc>
          <w:tcPr>
            <w:tcW w:w="0" w:type="auto"/>
            <w:vAlign w:val="center"/>
          </w:tcPr>
          <w:p w:rsidR="009E5D39" w:rsidRPr="00E834CA" w:rsidRDefault="009E5D39" w:rsidP="005B072B">
            <w:pPr>
              <w:pStyle w:val="TAC"/>
              <w:rPr>
                <w:rFonts w:cs="Arial"/>
              </w:rPr>
            </w:pPr>
            <w:r w:rsidRPr="00E834CA">
              <w:rPr>
                <w:rFonts w:cs="Arial"/>
              </w:rPr>
              <w:t>FDD</w:t>
            </w:r>
          </w:p>
        </w:tc>
      </w:tr>
      <w:tr w:rsidR="009E5D39" w:rsidRPr="00E834CA" w:rsidTr="005B072B">
        <w:trPr>
          <w:trHeight w:val="212"/>
          <w:jc w:val="center"/>
        </w:trPr>
        <w:tc>
          <w:tcPr>
            <w:tcW w:w="0" w:type="auto"/>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0" w:type="auto"/>
            <w:tcBorders>
              <w:right w:val="single" w:sz="4" w:space="0" w:color="auto"/>
            </w:tcBorders>
            <w:vAlign w:val="center"/>
          </w:tcPr>
          <w:p w:rsidR="009E5D39" w:rsidRPr="00E834CA" w:rsidRDefault="009E5D3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9E5D39" w:rsidRPr="00E834CA" w:rsidRDefault="009E5D39" w:rsidP="005B072B">
            <w:pPr>
              <w:pStyle w:val="TAC"/>
            </w:pPr>
            <w:r w:rsidRPr="00E834CA">
              <w:t>–</w:t>
            </w:r>
          </w:p>
        </w:tc>
        <w:tc>
          <w:tcPr>
            <w:tcW w:w="0" w:type="auto"/>
            <w:tcBorders>
              <w:left w:val="single" w:sz="4" w:space="0" w:color="auto"/>
            </w:tcBorders>
            <w:vAlign w:val="center"/>
          </w:tcPr>
          <w:p w:rsidR="009E5D39" w:rsidRPr="00E834CA" w:rsidRDefault="009E5D39" w:rsidP="005B072B">
            <w:pPr>
              <w:pStyle w:val="TAL"/>
            </w:pPr>
            <w:r>
              <w:rPr>
                <w:rFonts w:hint="eastAsia"/>
                <w:lang w:eastAsia="ja-JP"/>
              </w:rPr>
              <w:t>3600</w:t>
            </w:r>
            <w:r w:rsidRPr="00E834CA">
              <w:t xml:space="preserve"> MHz</w:t>
            </w:r>
          </w:p>
        </w:tc>
        <w:tc>
          <w:tcPr>
            <w:tcW w:w="0" w:type="auto"/>
            <w:tcBorders>
              <w:right w:val="single" w:sz="4" w:space="0" w:color="auto"/>
            </w:tcBorders>
            <w:vAlign w:val="center"/>
          </w:tcPr>
          <w:p w:rsidR="009E5D39" w:rsidRPr="00E834CA" w:rsidRDefault="009E5D39"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9E5D39" w:rsidRPr="00E834CA" w:rsidRDefault="009E5D39" w:rsidP="005B072B">
            <w:pPr>
              <w:pStyle w:val="TAC"/>
            </w:pPr>
            <w:r w:rsidRPr="00E834CA">
              <w:t>–</w:t>
            </w:r>
          </w:p>
        </w:tc>
        <w:tc>
          <w:tcPr>
            <w:tcW w:w="0" w:type="auto"/>
            <w:tcBorders>
              <w:left w:val="single" w:sz="4" w:space="0" w:color="auto"/>
            </w:tcBorders>
            <w:vAlign w:val="center"/>
          </w:tcPr>
          <w:p w:rsidR="009E5D39" w:rsidRPr="00E834CA" w:rsidRDefault="009E5D39" w:rsidP="005B072B">
            <w:pPr>
              <w:pStyle w:val="TAL"/>
            </w:pPr>
            <w:r>
              <w:rPr>
                <w:rFonts w:hint="eastAsia"/>
                <w:lang w:eastAsia="ja-JP"/>
              </w:rPr>
              <w:t>3600</w:t>
            </w:r>
            <w:r w:rsidRPr="00E834CA">
              <w:t xml:space="preserve"> MHz</w:t>
            </w:r>
          </w:p>
        </w:tc>
        <w:tc>
          <w:tcPr>
            <w:tcW w:w="0" w:type="auto"/>
          </w:tcPr>
          <w:p w:rsidR="009E5D39" w:rsidRPr="00E834CA" w:rsidRDefault="009E5D39" w:rsidP="005B072B">
            <w:pPr>
              <w:pStyle w:val="TAC"/>
              <w:rPr>
                <w:rFonts w:cs="Arial"/>
                <w:lang w:eastAsia="ja-JP"/>
              </w:rPr>
            </w:pPr>
            <w:r w:rsidRPr="00E834CA">
              <w:rPr>
                <w:rFonts w:cs="Arial" w:hint="eastAsia"/>
                <w:lang w:eastAsia="ja-JP"/>
              </w:rPr>
              <w:t>TDD</w:t>
            </w:r>
          </w:p>
        </w:tc>
      </w:tr>
    </w:tbl>
    <w:p w:rsidR="009E5D39" w:rsidRPr="00A14804" w:rsidRDefault="009E5D39" w:rsidP="009E5D39">
      <w:pPr>
        <w:overflowPunct w:val="0"/>
        <w:autoSpaceDE w:val="0"/>
        <w:autoSpaceDN w:val="0"/>
        <w:adjustRightInd w:val="0"/>
        <w:textAlignment w:val="baseline"/>
        <w:rPr>
          <w:rFonts w:eastAsia="Times New Roman"/>
          <w:lang w:val="en-US" w:eastAsia="zh-CN"/>
        </w:rPr>
      </w:pPr>
    </w:p>
    <w:p w:rsidR="009E5D39" w:rsidRPr="00E834CA" w:rsidRDefault="009E5D39" w:rsidP="009E5D3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27</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9E5D39" w:rsidRPr="00A14804" w:rsidRDefault="009E5D39" w:rsidP="009E5D39">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27</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Pr>
          <w:rFonts w:ascii="Arial" w:hAnsi="Arial" w:hint="eastAsia"/>
          <w:b/>
          <w:lang w:eastAsia="ja-JP"/>
        </w:rPr>
        <w:t>1A</w:t>
      </w:r>
      <w:r w:rsidRPr="00E834CA">
        <w:rPr>
          <w:rFonts w:ascii="Arial" w:hAnsi="Arial" w:hint="eastAsia"/>
          <w:b/>
          <w:lang w:eastAsia="ja-JP"/>
        </w:rPr>
        <w:t>-</w:t>
      </w:r>
      <w:r>
        <w:rPr>
          <w:rFonts w:ascii="Arial" w:hAnsi="Arial" w:hint="eastAsia"/>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9E5D39" w:rsidRPr="00E834CA" w:rsidTr="005B072B">
        <w:trPr>
          <w:jc w:val="center"/>
        </w:trPr>
        <w:tc>
          <w:tcPr>
            <w:tcW w:w="10864" w:type="dxa"/>
            <w:gridSpan w:val="16"/>
          </w:tcPr>
          <w:p w:rsidR="009E5D39" w:rsidRPr="00A14804"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9E5D39" w:rsidRPr="00E834CA" w:rsidTr="005B072B">
        <w:trPr>
          <w:gridAfter w:val="1"/>
          <w:wAfter w:w="8" w:type="dxa"/>
          <w:jc w:val="center"/>
        </w:trPr>
        <w:tc>
          <w:tcPr>
            <w:tcW w:w="1651"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9E5D39" w:rsidRPr="00E834CA" w:rsidRDefault="009E5D39" w:rsidP="005B072B">
            <w:pPr>
              <w:keepNext/>
              <w:keepLines/>
              <w:overflowPunct w:val="0"/>
              <w:autoSpaceDE w:val="0"/>
              <w:autoSpaceDN w:val="0"/>
              <w:adjustRightInd w:val="0"/>
              <w:jc w:val="center"/>
              <w:textAlignment w:val="baseline"/>
              <w:rPr>
                <w:rFonts w:ascii="Arial" w:hAnsi="Arial"/>
                <w:b/>
                <w:sz w:val="18"/>
                <w:lang w:eastAsia="ja-JP"/>
              </w:rPr>
            </w:pPr>
          </w:p>
          <w:p w:rsidR="009E5D39" w:rsidRPr="00E834CA" w:rsidRDefault="009E5D39"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9E5D39" w:rsidRPr="00E834CA" w:rsidTr="005B072B">
        <w:trPr>
          <w:gridAfter w:val="1"/>
          <w:wAfter w:w="8" w:type="dxa"/>
          <w:trHeight w:val="223"/>
          <w:jc w:val="center"/>
        </w:trPr>
        <w:tc>
          <w:tcPr>
            <w:tcW w:w="1651"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Pr>
                <w:rFonts w:ascii="Arial" w:eastAsia="Times New Roman" w:hAnsi="Arial" w:hint="eastAsia"/>
                <w:sz w:val="18"/>
                <w:lang w:val="en-US"/>
              </w:rPr>
              <w:t>1A</w:t>
            </w:r>
            <w:r w:rsidRPr="00E834CA">
              <w:rPr>
                <w:rFonts w:ascii="Arial" w:eastAsia="Times New Roman" w:hAnsi="Arial"/>
                <w:sz w:val="18"/>
                <w:lang w:val="en-US"/>
              </w:rPr>
              <w:t>-</w:t>
            </w:r>
            <w:r>
              <w:rPr>
                <w:rFonts w:ascii="Arial" w:hAnsi="Arial" w:hint="eastAsia"/>
                <w:sz w:val="18"/>
                <w:lang w:val="en-US" w:eastAsia="ja-JP"/>
              </w:rPr>
              <w:t>42C</w:t>
            </w:r>
          </w:p>
        </w:tc>
        <w:tc>
          <w:tcPr>
            <w:tcW w:w="1466" w:type="dxa"/>
            <w:vMerge w:val="restart"/>
            <w:vAlign w:val="center"/>
          </w:tcPr>
          <w:p w:rsidR="009E5D39" w:rsidRPr="00203276"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42</w:t>
            </w:r>
            <w:r w:rsidRPr="00203276">
              <w:rPr>
                <w:rFonts w:ascii="Arial" w:hAnsi="Arial" w:hint="eastAsia"/>
                <w:sz w:val="18"/>
                <w:lang w:val="en-US" w:eastAsia="ja-JP"/>
              </w:rPr>
              <w:t>C</w:t>
            </w:r>
          </w:p>
        </w:tc>
        <w:tc>
          <w:tcPr>
            <w:tcW w:w="84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w:t>
            </w:r>
          </w:p>
        </w:tc>
        <w:tc>
          <w:tcPr>
            <w:tcW w:w="736"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9E5D39" w:rsidRPr="00E834CA" w:rsidTr="005B072B">
        <w:trPr>
          <w:gridAfter w:val="1"/>
          <w:wAfter w:w="8" w:type="dxa"/>
          <w:trHeight w:val="223"/>
          <w:jc w:val="center"/>
        </w:trPr>
        <w:tc>
          <w:tcPr>
            <w:tcW w:w="1651" w:type="dxa"/>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9E5D39" w:rsidRPr="00E834CA" w:rsidRDefault="009E5D39"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9E5D39" w:rsidRPr="00E834CA" w:rsidRDefault="009E5D39" w:rsidP="005B072B">
            <w:pPr>
              <w:pStyle w:val="TAC"/>
              <w:rPr>
                <w:lang w:val="en-US" w:eastAsia="ja-JP"/>
              </w:rPr>
            </w:pPr>
            <w:r w:rsidRPr="00E834CA">
              <w:rPr>
                <w:rFonts w:cs="Arial" w:hint="eastAsia"/>
              </w:rPr>
              <w:t>See CA_</w:t>
            </w:r>
            <w:r>
              <w:rPr>
                <w:rFonts w:cs="Arial" w:hint="eastAsia"/>
              </w:rPr>
              <w:t>42</w:t>
            </w:r>
            <w:r>
              <w:rPr>
                <w:rFonts w:cs="Arial" w:hint="eastAsia"/>
                <w:lang w:eastAsia="ja-JP"/>
              </w:rPr>
              <w:t>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p>
        </w:tc>
        <w:tc>
          <w:tcPr>
            <w:tcW w:w="1187" w:type="dxa"/>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9E5D39" w:rsidRPr="00E834CA" w:rsidRDefault="009E5D39" w:rsidP="005B072B">
            <w:pPr>
              <w:keepNext/>
              <w:keepLines/>
              <w:overflowPunct w:val="0"/>
              <w:autoSpaceDE w:val="0"/>
              <w:autoSpaceDN w:val="0"/>
              <w:adjustRightInd w:val="0"/>
              <w:jc w:val="center"/>
              <w:textAlignment w:val="baseline"/>
              <w:rPr>
                <w:rFonts w:ascii="Arial" w:eastAsia="Times New Roman" w:hAnsi="Arial"/>
                <w:sz w:val="18"/>
              </w:rPr>
            </w:pPr>
          </w:p>
        </w:tc>
      </w:tr>
    </w:tbl>
    <w:p w:rsidR="009E5D39" w:rsidRPr="00E834CA" w:rsidRDefault="009E5D39" w:rsidP="009E5D39">
      <w:pPr>
        <w:overflowPunct w:val="0"/>
        <w:autoSpaceDE w:val="0"/>
        <w:autoSpaceDN w:val="0"/>
        <w:adjustRightInd w:val="0"/>
        <w:textAlignment w:val="baseline"/>
        <w:rPr>
          <w:rFonts w:eastAsia="Times New Roman"/>
          <w:lang w:val="en-US" w:eastAsia="zh-CN"/>
        </w:rPr>
      </w:pPr>
    </w:p>
    <w:p w:rsidR="009E5D39" w:rsidRPr="00A14804" w:rsidRDefault="009E5D39" w:rsidP="009E5D39">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27</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9E5D39" w:rsidRPr="00A14804" w:rsidRDefault="009E5D39" w:rsidP="009E5D39">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w:t>
      </w:r>
      <w:r>
        <w:rPr>
          <w:rFonts w:hint="eastAsia"/>
          <w:lang w:eastAsia="ja-JP"/>
        </w:rPr>
        <w:t>1A</w:t>
      </w:r>
      <w:r w:rsidRPr="00E834CA">
        <w:rPr>
          <w:rFonts w:hint="eastAsia"/>
          <w:lang w:eastAsia="ja-JP"/>
        </w:rPr>
        <w:t>-42A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42</w:t>
      </w:r>
      <w:r w:rsidRPr="00C961D8">
        <w:rPr>
          <w:rFonts w:hint="eastAsia"/>
          <w:lang w:eastAsia="ja-JP"/>
        </w:rPr>
        <w:t xml:space="preserve"> receiver.</w:t>
      </w:r>
    </w:p>
    <w:p w:rsidR="009E5D39" w:rsidRPr="00E834CA" w:rsidRDefault="009E5D39" w:rsidP="009E5D39">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27</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9E5D39" w:rsidRDefault="009E5D39" w:rsidP="009E5D39">
      <w:pPr>
        <w:rPr>
          <w:color w:val="0000FF"/>
          <w:lang w:val="en-US"/>
        </w:rPr>
      </w:pPr>
      <w:r>
        <w:rPr>
          <w:rFonts w:hint="eastAsia"/>
          <w:lang w:val="en-US" w:eastAsia="ja-JP"/>
        </w:rPr>
        <w:t>As mentioned in 6.27</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p>
    <w:p w:rsidR="009E5D39" w:rsidRDefault="009E5D39" w:rsidP="000626DB">
      <w:pPr>
        <w:rPr>
          <w:color w:val="0000FF"/>
          <w:lang w:val="en-US"/>
        </w:rPr>
      </w:pPr>
    </w:p>
    <w:p w:rsidR="005B072B" w:rsidRPr="00AD6F5A" w:rsidRDefault="005B072B" w:rsidP="005B072B">
      <w:pPr>
        <w:pStyle w:val="2"/>
        <w:ind w:left="576" w:hanging="576"/>
      </w:pPr>
      <w:bookmarkStart w:id="506" w:name="_Toc515459951"/>
      <w:r w:rsidRPr="00AD6F5A">
        <w:rPr>
          <w:rFonts w:hint="eastAsia"/>
        </w:rPr>
        <w:lastRenderedPageBreak/>
        <w:t>6</w:t>
      </w:r>
      <w:r w:rsidRPr="00AD6F5A">
        <w:t>.</w:t>
      </w:r>
      <w:r>
        <w:t>28</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w:t>
      </w:r>
      <w:r>
        <w:rPr>
          <w:rFonts w:hint="eastAsia"/>
          <w:lang w:eastAsia="ja-JP"/>
        </w:rPr>
        <w:t>1 and Band 41 w</w:t>
      </w:r>
      <w:r w:rsidRPr="00AD6F5A">
        <w:rPr>
          <w:rFonts w:hint="eastAsia"/>
        </w:rPr>
        <w:t>ith 2</w:t>
      </w:r>
      <w:r w:rsidRPr="00AD6F5A">
        <w:t xml:space="preserve"> UL</w:t>
      </w:r>
      <w:r w:rsidRPr="00AD6F5A">
        <w:rPr>
          <w:rFonts w:hint="eastAsia"/>
        </w:rPr>
        <w:t>s</w:t>
      </w:r>
      <w:bookmarkEnd w:id="506"/>
    </w:p>
    <w:p w:rsidR="005B072B" w:rsidRDefault="005B072B" w:rsidP="005B072B">
      <w:pPr>
        <w:pStyle w:val="30"/>
        <w:spacing w:after="240"/>
        <w:ind w:left="0" w:firstLine="0"/>
      </w:pPr>
      <w:bookmarkStart w:id="507" w:name="_Toc515459952"/>
      <w:r>
        <w:rPr>
          <w:rFonts w:hint="eastAsia"/>
        </w:rPr>
        <w:t>6</w:t>
      </w:r>
      <w:r>
        <w:t xml:space="preserve">.28.1 </w:t>
      </w:r>
      <w:r>
        <w:tab/>
      </w:r>
      <w:r w:rsidRPr="004C1E02">
        <w:t>Operating bands for CA</w:t>
      </w:r>
      <w:bookmarkEnd w:id="507"/>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b/>
          <w:lang w:eastAsia="ja-JP"/>
        </w:rPr>
        <w:t>28</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3A-4</w:t>
      </w:r>
      <w:r>
        <w:rPr>
          <w:rFonts w:ascii="Arial" w:hAnsi="Arial" w:hint="eastAsia"/>
          <w:b/>
          <w:lang w:eastAsia="ja-JP"/>
        </w:rPr>
        <w:t>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B072B" w:rsidRPr="00E834CA" w:rsidTr="005B072B">
        <w:trPr>
          <w:trHeight w:val="212"/>
          <w:jc w:val="center"/>
        </w:trPr>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sidRPr="00E834CA">
              <w:rPr>
                <w:rFonts w:ascii="Arial" w:hAnsi="Arial" w:hint="eastAsia"/>
                <w:sz w:val="18"/>
                <w:lang w:val="en-US" w:eastAsia="ja-JP"/>
              </w:rPr>
              <w:t>4</w:t>
            </w:r>
            <w:r>
              <w:rPr>
                <w:rFonts w:ascii="Arial" w:hAnsi="Arial" w:hint="eastAsia"/>
                <w:sz w:val="18"/>
                <w:lang w:val="en-US" w:eastAsia="ja-JP"/>
              </w:rPr>
              <w:t>1C</w:t>
            </w: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1710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1785 MHz</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1805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1880 MHz</w:t>
            </w:r>
          </w:p>
        </w:tc>
        <w:tc>
          <w:tcPr>
            <w:tcW w:w="0" w:type="auto"/>
            <w:vAlign w:val="center"/>
          </w:tcPr>
          <w:p w:rsidR="005B072B" w:rsidRPr="00E834CA" w:rsidRDefault="005B072B" w:rsidP="005B072B">
            <w:pPr>
              <w:pStyle w:val="TAC"/>
              <w:rPr>
                <w:rFonts w:cs="Arial"/>
              </w:rPr>
            </w:pPr>
            <w:r w:rsidRPr="00E834CA">
              <w:rPr>
                <w:rFonts w:cs="Arial"/>
              </w:rPr>
              <w:t>FDD</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w:t>
            </w:r>
            <w:r>
              <w:rPr>
                <w:rFonts w:ascii="Arial" w:hAnsi="Arial" w:hint="eastAsia"/>
                <w:sz w:val="18"/>
                <w:lang w:val="en-US" w:eastAsia="ja-JP"/>
              </w:rPr>
              <w:t>1</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2496</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2690</w:t>
            </w:r>
            <w:r w:rsidRPr="00E834CA">
              <w:t xml:space="preserve"> MHz</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2496</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2690</w:t>
            </w:r>
            <w:r w:rsidRPr="00E834CA">
              <w:t xml:space="preserve"> MHz</w:t>
            </w:r>
          </w:p>
        </w:tc>
        <w:tc>
          <w:tcPr>
            <w:tcW w:w="0" w:type="auto"/>
          </w:tcPr>
          <w:p w:rsidR="005B072B" w:rsidRPr="00E834CA" w:rsidRDefault="005B072B" w:rsidP="005B072B">
            <w:pPr>
              <w:pStyle w:val="TAC"/>
              <w:rPr>
                <w:rFonts w:cs="Arial"/>
                <w:lang w:eastAsia="ja-JP"/>
              </w:rPr>
            </w:pPr>
            <w:r w:rsidRPr="00E834CA">
              <w:rPr>
                <w:rFonts w:cs="Arial" w:hint="eastAsia"/>
                <w:lang w:eastAsia="ja-JP"/>
              </w:rPr>
              <w:t>TDD</w:t>
            </w:r>
          </w:p>
        </w:tc>
      </w:tr>
    </w:tbl>
    <w:p w:rsidR="005B072B" w:rsidRPr="00A14804" w:rsidRDefault="005B072B" w:rsidP="005B072B">
      <w:pPr>
        <w:overflowPunct w:val="0"/>
        <w:autoSpaceDE w:val="0"/>
        <w:autoSpaceDN w:val="0"/>
        <w:adjustRightInd w:val="0"/>
        <w:textAlignment w:val="baseline"/>
        <w:rPr>
          <w:rFonts w:eastAsia="Times New Roman"/>
          <w:lang w:val="en-US" w:eastAsia="zh-CN"/>
        </w:rPr>
      </w:pP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28</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28</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3A-4</w:t>
      </w:r>
      <w:r>
        <w:rPr>
          <w:rFonts w:ascii="Arial" w:hAnsi="Arial" w:hint="eastAsia"/>
          <w:b/>
          <w:lang w:eastAsia="ja-JP"/>
        </w:rPr>
        <w:t>1C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B072B" w:rsidRPr="00E834CA" w:rsidTr="005B072B">
        <w:trPr>
          <w:jc w:val="center"/>
        </w:trPr>
        <w:tc>
          <w:tcPr>
            <w:tcW w:w="10864" w:type="dxa"/>
            <w:gridSpan w:val="16"/>
          </w:tcPr>
          <w:p w:rsidR="005B072B" w:rsidRPr="00A14804"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5B072B" w:rsidRPr="00E834CA" w:rsidTr="005B072B">
        <w:trPr>
          <w:gridAfter w:val="1"/>
          <w:wAfter w:w="8" w:type="dxa"/>
          <w:jc w:val="center"/>
        </w:trPr>
        <w:tc>
          <w:tcPr>
            <w:tcW w:w="1651"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p>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5B072B" w:rsidRPr="00E834CA" w:rsidTr="005B072B">
        <w:trPr>
          <w:gridAfter w:val="1"/>
          <w:wAfter w:w="8" w:type="dxa"/>
          <w:trHeight w:val="223"/>
          <w:jc w:val="center"/>
        </w:trPr>
        <w:tc>
          <w:tcPr>
            <w:tcW w:w="1651"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sidRPr="00E834CA">
              <w:rPr>
                <w:rFonts w:ascii="Arial" w:hAnsi="Arial" w:hint="eastAsia"/>
                <w:sz w:val="18"/>
                <w:lang w:val="en-US" w:eastAsia="ja-JP"/>
              </w:rPr>
              <w:t>4</w:t>
            </w:r>
            <w:r>
              <w:rPr>
                <w:rFonts w:ascii="Arial" w:hAnsi="Arial" w:hint="eastAsia"/>
                <w:sz w:val="18"/>
                <w:lang w:val="en-US" w:eastAsia="ja-JP"/>
              </w:rPr>
              <w:t>1C</w:t>
            </w:r>
          </w:p>
        </w:tc>
        <w:tc>
          <w:tcPr>
            <w:tcW w:w="1466" w:type="dxa"/>
            <w:vMerge w:val="restart"/>
            <w:vAlign w:val="center"/>
          </w:tcPr>
          <w:p w:rsidR="005B072B" w:rsidRPr="00203276"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203276">
              <w:rPr>
                <w:rFonts w:ascii="Arial" w:hAnsi="Arial" w:hint="eastAsia"/>
                <w:sz w:val="18"/>
                <w:lang w:val="en-US" w:eastAsia="ja-JP"/>
              </w:rPr>
              <w:t>41C</w:t>
            </w: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5B072B" w:rsidRPr="00E834CA" w:rsidTr="005B072B">
        <w:trPr>
          <w:gridAfter w:val="1"/>
          <w:wAfter w:w="8" w:type="dxa"/>
          <w:trHeight w:val="223"/>
          <w:jc w:val="center"/>
        </w:trPr>
        <w:tc>
          <w:tcPr>
            <w:tcW w:w="1651"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5B072B" w:rsidRPr="00E834CA" w:rsidRDefault="005B072B" w:rsidP="005B072B">
            <w:pPr>
              <w:pStyle w:val="TAC"/>
              <w:rPr>
                <w:lang w:val="en-US" w:eastAsia="ja-JP"/>
              </w:rPr>
            </w:pPr>
            <w:r w:rsidRPr="00E834CA">
              <w:rPr>
                <w:rFonts w:cs="Arial" w:hint="eastAsia"/>
              </w:rPr>
              <w:t>See CA_4</w:t>
            </w:r>
            <w:r>
              <w:rPr>
                <w:rFonts w:cs="Arial" w:hint="eastAsia"/>
                <w:lang w:eastAsia="ja-JP"/>
              </w:rPr>
              <w:t>1C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p>
        </w:tc>
        <w:tc>
          <w:tcPr>
            <w:tcW w:w="11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r>
    </w:tbl>
    <w:p w:rsidR="005B072B" w:rsidRPr="00E834CA" w:rsidRDefault="005B072B" w:rsidP="005B072B">
      <w:pPr>
        <w:overflowPunct w:val="0"/>
        <w:autoSpaceDE w:val="0"/>
        <w:autoSpaceDN w:val="0"/>
        <w:adjustRightInd w:val="0"/>
        <w:textAlignment w:val="baseline"/>
        <w:rPr>
          <w:rFonts w:eastAsia="Times New Roman"/>
          <w:lang w:val="en-US" w:eastAsia="zh-CN"/>
        </w:rPr>
      </w:pPr>
    </w:p>
    <w:p w:rsidR="005B072B" w:rsidRPr="00A14804"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28</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5B072B" w:rsidRPr="00A14804" w:rsidRDefault="005B072B" w:rsidP="005B072B">
      <w:pPr>
        <w:overflowPunct w:val="0"/>
        <w:autoSpaceDE w:val="0"/>
        <w:autoSpaceDN w:val="0"/>
        <w:adjustRightInd w:val="0"/>
        <w:textAlignment w:val="baseline"/>
        <w:rPr>
          <w:lang w:eastAsia="ja-JP"/>
        </w:rPr>
      </w:pPr>
      <w:r w:rsidRPr="00E834CA">
        <w:rPr>
          <w:rFonts w:hint="eastAsia"/>
          <w:lang w:val="x-none" w:eastAsia="ja-JP"/>
        </w:rPr>
        <w:t xml:space="preserve">Based on </w:t>
      </w:r>
      <w:r>
        <w:rPr>
          <w:rFonts w:hint="eastAsia"/>
          <w:lang w:eastAsia="ja-JP"/>
        </w:rPr>
        <w:t>co-existence studies of CA_3A-41</w:t>
      </w:r>
      <w:r w:rsidRPr="00E834CA">
        <w:rPr>
          <w:rFonts w:hint="eastAsia"/>
          <w:lang w:eastAsia="ja-JP"/>
        </w:rPr>
        <w:t>A</w:t>
      </w:r>
      <w:r w:rsidRPr="00A14804">
        <w:rPr>
          <w:rFonts w:hint="eastAsia"/>
          <w:lang w:eastAsia="ja-JP"/>
        </w:rPr>
        <w:t xml:space="preserve"> specified in TR 36.714-02-02, there is no harmonic impact </w:t>
      </w:r>
      <w:r>
        <w:rPr>
          <w:rFonts w:hint="eastAsia"/>
          <w:lang w:eastAsia="ja-JP"/>
        </w:rPr>
        <w:t>while using band 41 as UL. Since only band 41 is used for UL, there is no intermodulation impact for this CA configuration.</w:t>
      </w: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28</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5B072B" w:rsidRPr="00280787" w:rsidRDefault="005B072B" w:rsidP="005B072B">
      <w:pPr>
        <w:rPr>
          <w:color w:val="0000FF"/>
          <w:lang w:val="en-US" w:eastAsia="ja-JP"/>
        </w:rPr>
      </w:pPr>
      <w:r>
        <w:rPr>
          <w:rFonts w:hint="eastAsia"/>
          <w:lang w:val="en-US" w:eastAsia="ja-JP"/>
        </w:rPr>
        <w:t>As mentioned in 6.28</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w:t>
      </w:r>
      <w:r>
        <w:rPr>
          <w:rFonts w:hint="eastAsia"/>
          <w:lang w:val="en-US" w:eastAsia="ja-JP"/>
        </w:rPr>
        <w:t>MSD requirement for this</w:t>
      </w:r>
      <w:r w:rsidRPr="00E834CA">
        <w:rPr>
          <w:rFonts w:hint="eastAsia"/>
          <w:lang w:val="en-US" w:eastAsia="ja-JP"/>
        </w:rPr>
        <w:t xml:space="preserve"> CA configuration.</w:t>
      </w:r>
    </w:p>
    <w:p w:rsidR="005B072B" w:rsidRDefault="005B072B" w:rsidP="000626DB">
      <w:pPr>
        <w:rPr>
          <w:color w:val="0000FF"/>
          <w:lang w:val="en-US"/>
        </w:rPr>
      </w:pPr>
    </w:p>
    <w:p w:rsidR="005B072B" w:rsidRPr="00AD6F5A" w:rsidRDefault="005B072B" w:rsidP="005B072B">
      <w:pPr>
        <w:pStyle w:val="2"/>
        <w:ind w:left="576" w:hanging="576"/>
      </w:pPr>
      <w:bookmarkStart w:id="508" w:name="_Toc515459953"/>
      <w:r w:rsidRPr="00AD6F5A">
        <w:rPr>
          <w:rFonts w:hint="eastAsia"/>
        </w:rPr>
        <w:lastRenderedPageBreak/>
        <w:t>6</w:t>
      </w:r>
      <w:r w:rsidRPr="00AD6F5A">
        <w:t>.</w:t>
      </w:r>
      <w:r>
        <w:rPr>
          <w:rFonts w:hint="eastAsia"/>
          <w:lang w:eastAsia="ja-JP"/>
        </w:rPr>
        <w:t>29</w:t>
      </w:r>
      <w:r w:rsidRPr="00AD6F5A">
        <w:tab/>
        <w:t>LTE Advanced Carrier Aggregation</w:t>
      </w:r>
      <w:r w:rsidRPr="00AD6F5A">
        <w:rPr>
          <w:rFonts w:hint="eastAsia"/>
        </w:rPr>
        <w:t xml:space="preserve">: </w:t>
      </w:r>
      <w:r w:rsidRPr="00AD6F5A">
        <w:t xml:space="preserve">Band </w:t>
      </w:r>
      <w:r>
        <w:rPr>
          <w:rFonts w:hint="eastAsia"/>
        </w:rPr>
        <w:t>3</w:t>
      </w:r>
      <w:r w:rsidRPr="00AD6F5A">
        <w:t xml:space="preserve"> and Band </w:t>
      </w:r>
      <w:r>
        <w:rPr>
          <w:rFonts w:hint="eastAsia"/>
        </w:rPr>
        <w:t>42</w:t>
      </w:r>
      <w:r>
        <w:rPr>
          <w:rFonts w:hint="eastAsia"/>
          <w:lang w:eastAsia="ja-JP"/>
        </w:rPr>
        <w:t xml:space="preserve"> and Band 42 w</w:t>
      </w:r>
      <w:r w:rsidRPr="00AD6F5A">
        <w:rPr>
          <w:rFonts w:hint="eastAsia"/>
        </w:rPr>
        <w:t>ith 2</w:t>
      </w:r>
      <w:r w:rsidRPr="00AD6F5A">
        <w:t xml:space="preserve"> UL</w:t>
      </w:r>
      <w:r w:rsidRPr="00AD6F5A">
        <w:rPr>
          <w:rFonts w:hint="eastAsia"/>
        </w:rPr>
        <w:t>s</w:t>
      </w:r>
      <w:bookmarkEnd w:id="508"/>
    </w:p>
    <w:p w:rsidR="005B072B" w:rsidRDefault="005B072B" w:rsidP="005B072B">
      <w:pPr>
        <w:pStyle w:val="30"/>
        <w:spacing w:after="240"/>
        <w:ind w:left="0" w:firstLine="0"/>
      </w:pPr>
      <w:bookmarkStart w:id="509" w:name="_Toc515459954"/>
      <w:r>
        <w:rPr>
          <w:rFonts w:hint="eastAsia"/>
        </w:rPr>
        <w:t>6</w:t>
      </w:r>
      <w:r>
        <w:t>.</w:t>
      </w:r>
      <w:r>
        <w:rPr>
          <w:rFonts w:hint="eastAsia"/>
          <w:lang w:eastAsia="ja-JP"/>
        </w:rPr>
        <w:t>29</w:t>
      </w:r>
      <w:r>
        <w:t xml:space="preserve">.1 </w:t>
      </w:r>
      <w:r>
        <w:tab/>
      </w:r>
      <w:r w:rsidRPr="004C1E02">
        <w:t>Operating bands for CA</w:t>
      </w:r>
      <w:bookmarkEnd w:id="509"/>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eastAsia="Times New Roman" w:hAnsi="Arial"/>
          <w:b/>
          <w:lang w:eastAsia="ja-JP"/>
        </w:rPr>
        <w:t>29</w:t>
      </w:r>
      <w:r w:rsidRPr="00E834CA">
        <w:rPr>
          <w:rFonts w:ascii="Arial" w:eastAsia="Times New Roman" w:hAnsi="Arial"/>
          <w:b/>
        </w:rPr>
        <w:t xml:space="preserve">.1-1: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E834CA">
        <w:rPr>
          <w:rFonts w:ascii="Arial" w:hAnsi="Arial" w:hint="eastAsia"/>
          <w:b/>
          <w:lang w:eastAsia="ja-JP"/>
        </w:rPr>
        <w:t>3A-</w:t>
      </w:r>
      <w:r>
        <w:rPr>
          <w:rFonts w:ascii="Arial" w:hAnsi="Arial" w:hint="eastAsia"/>
          <w:b/>
          <w:lang w:eastAsia="ja-JP"/>
        </w:rPr>
        <w:t>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5B072B" w:rsidRPr="00E834CA" w:rsidTr="005B072B">
        <w:trPr>
          <w:trHeight w:val="212"/>
          <w:jc w:val="center"/>
        </w:trPr>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r>
      <w:tr w:rsidR="005B072B" w:rsidRPr="00E834CA" w:rsidTr="005B072B">
        <w:trPr>
          <w:trHeight w:val="212"/>
          <w:jc w:val="center"/>
        </w:trPr>
        <w:tc>
          <w:tcPr>
            <w:tcW w:w="0" w:type="auto"/>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E834CA">
              <w:rPr>
                <w:rFonts w:ascii="Arial" w:hAnsi="Arial" w:hint="eastAsia"/>
                <w:sz w:val="18"/>
                <w:lang w:val="en-US" w:eastAsia="ja-JP"/>
              </w:rPr>
              <w:t>3A</w:t>
            </w:r>
            <w:r w:rsidRPr="00E834CA">
              <w:rPr>
                <w:rFonts w:ascii="Arial" w:eastAsia="Times New Roman" w:hAnsi="Arial"/>
                <w:sz w:val="18"/>
                <w:lang w:val="en-US"/>
              </w:rPr>
              <w:t>-</w:t>
            </w:r>
            <w:r>
              <w:rPr>
                <w:rFonts w:ascii="Arial" w:hAnsi="Arial" w:hint="eastAsia"/>
                <w:sz w:val="18"/>
                <w:lang w:val="en-US" w:eastAsia="ja-JP"/>
              </w:rPr>
              <w:t>42C</w:t>
            </w: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1710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1785 MHz</w:t>
            </w:r>
          </w:p>
        </w:tc>
        <w:tc>
          <w:tcPr>
            <w:tcW w:w="0" w:type="auto"/>
            <w:tcBorders>
              <w:right w:val="single" w:sz="4" w:space="0" w:color="auto"/>
            </w:tcBorders>
            <w:vAlign w:val="center"/>
          </w:tcPr>
          <w:p w:rsidR="005B072B" w:rsidRPr="00E834CA" w:rsidRDefault="005B072B" w:rsidP="005B072B">
            <w:pPr>
              <w:pStyle w:val="TAR"/>
              <w:rPr>
                <w:rFonts w:cs="Arial"/>
              </w:rPr>
            </w:pPr>
            <w:r w:rsidRPr="00E834CA">
              <w:rPr>
                <w:rFonts w:cs="Arial"/>
              </w:rPr>
              <w:t>1805 MHz</w:t>
            </w:r>
          </w:p>
        </w:tc>
        <w:tc>
          <w:tcPr>
            <w:tcW w:w="0" w:type="auto"/>
            <w:tcBorders>
              <w:left w:val="single" w:sz="4" w:space="0" w:color="auto"/>
              <w:right w:val="single" w:sz="4" w:space="0" w:color="auto"/>
            </w:tcBorders>
          </w:tcPr>
          <w:p w:rsidR="005B072B" w:rsidRPr="00E834CA" w:rsidRDefault="005B072B" w:rsidP="005B072B">
            <w:pPr>
              <w:pStyle w:val="TAC"/>
              <w:rPr>
                <w:rFonts w:cs="Arial"/>
              </w:rPr>
            </w:pPr>
            <w:r w:rsidRPr="00E834CA">
              <w:rPr>
                <w:rFonts w:cs="Arial"/>
              </w:rPr>
              <w:t>–</w:t>
            </w:r>
          </w:p>
        </w:tc>
        <w:tc>
          <w:tcPr>
            <w:tcW w:w="0" w:type="auto"/>
            <w:tcBorders>
              <w:left w:val="single" w:sz="4" w:space="0" w:color="auto"/>
            </w:tcBorders>
            <w:vAlign w:val="center"/>
          </w:tcPr>
          <w:p w:rsidR="005B072B" w:rsidRPr="00E834CA" w:rsidRDefault="005B072B" w:rsidP="005B072B">
            <w:pPr>
              <w:pStyle w:val="TAL"/>
              <w:rPr>
                <w:rFonts w:cs="Arial"/>
              </w:rPr>
            </w:pPr>
            <w:r w:rsidRPr="00E834CA">
              <w:rPr>
                <w:rFonts w:cs="Arial"/>
              </w:rPr>
              <w:t>1880 MHz</w:t>
            </w:r>
          </w:p>
        </w:tc>
        <w:tc>
          <w:tcPr>
            <w:tcW w:w="0" w:type="auto"/>
            <w:vAlign w:val="center"/>
          </w:tcPr>
          <w:p w:rsidR="005B072B" w:rsidRPr="00E834CA" w:rsidRDefault="005B072B" w:rsidP="005B072B">
            <w:pPr>
              <w:pStyle w:val="TAC"/>
              <w:rPr>
                <w:rFonts w:cs="Arial"/>
              </w:rPr>
            </w:pPr>
            <w:r w:rsidRPr="00E834CA">
              <w:rPr>
                <w:rFonts w:cs="Arial"/>
              </w:rPr>
              <w:t>FDD</w:t>
            </w:r>
          </w:p>
        </w:tc>
      </w:tr>
      <w:tr w:rsidR="005B072B" w:rsidRPr="00E834CA" w:rsidTr="005B072B">
        <w:trPr>
          <w:trHeight w:val="212"/>
          <w:jc w:val="center"/>
        </w:trPr>
        <w:tc>
          <w:tcPr>
            <w:tcW w:w="0" w:type="auto"/>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42</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3600</w:t>
            </w:r>
            <w:r w:rsidRPr="00E834CA">
              <w:t xml:space="preserve"> MHz</w:t>
            </w:r>
          </w:p>
        </w:tc>
        <w:tc>
          <w:tcPr>
            <w:tcW w:w="0" w:type="auto"/>
            <w:tcBorders>
              <w:right w:val="single" w:sz="4" w:space="0" w:color="auto"/>
            </w:tcBorders>
            <w:vAlign w:val="center"/>
          </w:tcPr>
          <w:p w:rsidR="005B072B" w:rsidRPr="00E834CA" w:rsidRDefault="005B072B" w:rsidP="005B072B">
            <w:pPr>
              <w:pStyle w:val="TAR"/>
            </w:pPr>
            <w:r>
              <w:rPr>
                <w:rFonts w:hint="eastAsia"/>
                <w:lang w:eastAsia="ja-JP"/>
              </w:rPr>
              <w:t>3400</w:t>
            </w:r>
            <w:r w:rsidRPr="00E834CA">
              <w:t xml:space="preserve"> MHz</w:t>
            </w:r>
          </w:p>
        </w:tc>
        <w:tc>
          <w:tcPr>
            <w:tcW w:w="0" w:type="auto"/>
            <w:tcBorders>
              <w:left w:val="single" w:sz="4" w:space="0" w:color="auto"/>
              <w:right w:val="single" w:sz="4" w:space="0" w:color="auto"/>
            </w:tcBorders>
            <w:vAlign w:val="center"/>
          </w:tcPr>
          <w:p w:rsidR="005B072B" w:rsidRPr="00E834CA" w:rsidRDefault="005B072B" w:rsidP="005B072B">
            <w:pPr>
              <w:pStyle w:val="TAC"/>
            </w:pPr>
            <w:r w:rsidRPr="00E834CA">
              <w:t>–</w:t>
            </w:r>
          </w:p>
        </w:tc>
        <w:tc>
          <w:tcPr>
            <w:tcW w:w="0" w:type="auto"/>
            <w:tcBorders>
              <w:left w:val="single" w:sz="4" w:space="0" w:color="auto"/>
            </w:tcBorders>
            <w:vAlign w:val="center"/>
          </w:tcPr>
          <w:p w:rsidR="005B072B" w:rsidRPr="00E834CA" w:rsidRDefault="005B072B" w:rsidP="005B072B">
            <w:pPr>
              <w:pStyle w:val="TAL"/>
            </w:pPr>
            <w:r>
              <w:rPr>
                <w:rFonts w:hint="eastAsia"/>
                <w:lang w:eastAsia="ja-JP"/>
              </w:rPr>
              <w:t>3600</w:t>
            </w:r>
            <w:r w:rsidRPr="00E834CA">
              <w:t xml:space="preserve"> MHz</w:t>
            </w:r>
          </w:p>
        </w:tc>
        <w:tc>
          <w:tcPr>
            <w:tcW w:w="0" w:type="auto"/>
          </w:tcPr>
          <w:p w:rsidR="005B072B" w:rsidRPr="00E834CA" w:rsidRDefault="005B072B" w:rsidP="005B072B">
            <w:pPr>
              <w:pStyle w:val="TAC"/>
              <w:rPr>
                <w:rFonts w:cs="Arial"/>
                <w:lang w:eastAsia="ja-JP"/>
              </w:rPr>
            </w:pPr>
            <w:r w:rsidRPr="00E834CA">
              <w:rPr>
                <w:rFonts w:cs="Arial" w:hint="eastAsia"/>
                <w:lang w:eastAsia="ja-JP"/>
              </w:rPr>
              <w:t>TDD</w:t>
            </w:r>
          </w:p>
        </w:tc>
      </w:tr>
    </w:tbl>
    <w:p w:rsidR="005B072B" w:rsidRPr="00A14804" w:rsidRDefault="005B072B" w:rsidP="005B072B">
      <w:pPr>
        <w:overflowPunct w:val="0"/>
        <w:autoSpaceDE w:val="0"/>
        <w:autoSpaceDN w:val="0"/>
        <w:adjustRightInd w:val="0"/>
        <w:textAlignment w:val="baseline"/>
        <w:rPr>
          <w:rFonts w:eastAsia="Times New Roman"/>
          <w:lang w:val="en-US" w:eastAsia="zh-CN"/>
        </w:rPr>
      </w:pP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hint="eastAsia"/>
          <w:sz w:val="28"/>
          <w:szCs w:val="28"/>
          <w:lang w:val="en-US" w:eastAsia="ja-JP"/>
        </w:rPr>
        <w:t>29</w:t>
      </w:r>
      <w:r w:rsidRPr="00A14804">
        <w:rPr>
          <w:rFonts w:ascii="Arial" w:hAnsi="Arial" w:cs="Arial"/>
          <w:sz w:val="28"/>
          <w:szCs w:val="28"/>
          <w:lang w:val="x-none" w:eastAsia="ja-JP"/>
        </w:rPr>
        <w:t>.2</w:t>
      </w:r>
      <w:r w:rsidRPr="00A14804">
        <w:rPr>
          <w:rFonts w:ascii="Arial" w:hAnsi="Arial" w:cs="Arial" w:hint="eastAsia"/>
          <w:sz w:val="28"/>
          <w:szCs w:val="28"/>
          <w:lang w:val="x-none" w:eastAsia="ja-JP"/>
        </w:rPr>
        <w:t xml:space="preserve"> </w:t>
      </w:r>
      <w:r w:rsidRPr="00E834CA">
        <w:rPr>
          <w:rFonts w:ascii="Arial" w:hAnsi="Arial" w:cs="Arial"/>
          <w:sz w:val="28"/>
          <w:szCs w:val="28"/>
          <w:lang w:val="x-none" w:eastAsia="ja-JP"/>
        </w:rPr>
        <w:tab/>
        <w:t>Channel bandwidths per operating band for CA</w:t>
      </w:r>
    </w:p>
    <w:p w:rsidR="005B072B" w:rsidRPr="00A14804" w:rsidRDefault="005B072B" w:rsidP="005B072B">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t xml:space="preserve">Table </w:t>
      </w:r>
      <w:r w:rsidRPr="00E834CA">
        <w:rPr>
          <w:rFonts w:ascii="Arial" w:eastAsia="Times New Roman" w:hAnsi="Arial" w:hint="eastAsia"/>
          <w:b/>
          <w:lang w:eastAsia="ja-JP"/>
        </w:rPr>
        <w:t>6.</w:t>
      </w:r>
      <w:r>
        <w:rPr>
          <w:rFonts w:ascii="Arial" w:hAnsi="Arial" w:hint="eastAsia"/>
          <w:b/>
          <w:lang w:eastAsia="ja-JP"/>
        </w:rPr>
        <w:t>29</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CA_</w:t>
      </w:r>
      <w:r w:rsidRPr="00E834CA">
        <w:rPr>
          <w:rFonts w:ascii="Arial" w:hAnsi="Arial" w:hint="eastAsia"/>
          <w:b/>
          <w:lang w:eastAsia="ja-JP"/>
        </w:rPr>
        <w:t>3A-</w:t>
      </w:r>
      <w:r>
        <w:rPr>
          <w:rFonts w:ascii="Arial" w:hAnsi="Arial" w:hint="eastAsia"/>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B072B" w:rsidRPr="00E834CA" w:rsidTr="005B072B">
        <w:trPr>
          <w:jc w:val="center"/>
        </w:trPr>
        <w:tc>
          <w:tcPr>
            <w:tcW w:w="10864" w:type="dxa"/>
            <w:gridSpan w:val="16"/>
          </w:tcPr>
          <w:p w:rsidR="005B072B" w:rsidRPr="00A14804"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5B072B" w:rsidRPr="00E834CA" w:rsidTr="005B072B">
        <w:trPr>
          <w:gridAfter w:val="1"/>
          <w:wAfter w:w="8" w:type="dxa"/>
          <w:jc w:val="center"/>
        </w:trPr>
        <w:tc>
          <w:tcPr>
            <w:tcW w:w="1651"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p>
          <w:p w:rsidR="005B072B" w:rsidRPr="00E834CA" w:rsidRDefault="005B072B" w:rsidP="005B072B">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5B072B" w:rsidRPr="00E834CA" w:rsidTr="005B072B">
        <w:trPr>
          <w:gridAfter w:val="1"/>
          <w:wAfter w:w="8" w:type="dxa"/>
          <w:trHeight w:val="223"/>
          <w:jc w:val="center"/>
        </w:trPr>
        <w:tc>
          <w:tcPr>
            <w:tcW w:w="1651"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E834CA">
              <w:rPr>
                <w:rFonts w:ascii="Arial" w:eastAsia="Times New Roman" w:hAnsi="Arial" w:hint="eastAsia"/>
                <w:sz w:val="18"/>
                <w:lang w:val="en-US"/>
              </w:rPr>
              <w:t>3A</w:t>
            </w:r>
            <w:r w:rsidRPr="00E834CA">
              <w:rPr>
                <w:rFonts w:ascii="Arial" w:eastAsia="Times New Roman" w:hAnsi="Arial"/>
                <w:sz w:val="18"/>
                <w:lang w:val="en-US"/>
              </w:rPr>
              <w:t>-</w:t>
            </w:r>
            <w:r>
              <w:rPr>
                <w:rFonts w:ascii="Arial" w:hAnsi="Arial" w:hint="eastAsia"/>
                <w:sz w:val="18"/>
                <w:lang w:val="en-US" w:eastAsia="ja-JP"/>
              </w:rPr>
              <w:t>42C</w:t>
            </w:r>
          </w:p>
        </w:tc>
        <w:tc>
          <w:tcPr>
            <w:tcW w:w="1466" w:type="dxa"/>
            <w:vMerge w:val="restart"/>
            <w:vAlign w:val="center"/>
          </w:tcPr>
          <w:p w:rsidR="005B072B" w:rsidRPr="00203276"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42</w:t>
            </w:r>
            <w:r w:rsidRPr="00203276">
              <w:rPr>
                <w:rFonts w:ascii="Arial" w:hAnsi="Arial" w:hint="eastAsia"/>
                <w:sz w:val="18"/>
                <w:lang w:val="en-US" w:eastAsia="ja-JP"/>
              </w:rPr>
              <w:t>C</w:t>
            </w: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60</w:t>
            </w:r>
          </w:p>
        </w:tc>
        <w:tc>
          <w:tcPr>
            <w:tcW w:w="1287" w:type="dxa"/>
            <w:vMerge w:val="restart"/>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5B072B" w:rsidRPr="00E834CA" w:rsidTr="005B072B">
        <w:trPr>
          <w:gridAfter w:val="1"/>
          <w:wAfter w:w="8" w:type="dxa"/>
          <w:trHeight w:val="223"/>
          <w:jc w:val="center"/>
        </w:trPr>
        <w:tc>
          <w:tcPr>
            <w:tcW w:w="1651"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p>
        </w:tc>
        <w:tc>
          <w:tcPr>
            <w:tcW w:w="847" w:type="dxa"/>
            <w:shd w:val="clear" w:color="auto" w:fill="auto"/>
            <w:vAlign w:val="center"/>
          </w:tcPr>
          <w:p w:rsidR="005B072B" w:rsidRPr="00E834CA" w:rsidRDefault="005B072B" w:rsidP="005B072B">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42</w:t>
            </w:r>
          </w:p>
        </w:tc>
        <w:tc>
          <w:tcPr>
            <w:tcW w:w="4418" w:type="dxa"/>
            <w:gridSpan w:val="10"/>
            <w:shd w:val="clear" w:color="auto" w:fill="auto"/>
            <w:vAlign w:val="center"/>
          </w:tcPr>
          <w:p w:rsidR="005B072B" w:rsidRPr="00E834CA" w:rsidRDefault="005B072B" w:rsidP="005B072B">
            <w:pPr>
              <w:pStyle w:val="TAC"/>
              <w:rPr>
                <w:lang w:val="en-US" w:eastAsia="ja-JP"/>
              </w:rPr>
            </w:pPr>
            <w:r w:rsidRPr="00E834CA">
              <w:rPr>
                <w:rFonts w:cs="Arial" w:hint="eastAsia"/>
              </w:rPr>
              <w:t>See CA_</w:t>
            </w:r>
            <w:r>
              <w:rPr>
                <w:rFonts w:cs="Arial" w:hint="eastAsia"/>
              </w:rPr>
              <w:t>42</w:t>
            </w:r>
            <w:r>
              <w:rPr>
                <w:rFonts w:cs="Arial" w:hint="eastAsia"/>
                <w:lang w:eastAsia="ja-JP"/>
              </w:rPr>
              <w:t>C</w:t>
            </w:r>
            <w:r w:rsidRPr="00E834CA">
              <w:rPr>
                <w:rFonts w:cs="Arial" w:hint="eastAsia"/>
              </w:rPr>
              <w:t xml:space="preserve"> Bandwidth Com</w:t>
            </w:r>
            <w:r>
              <w:rPr>
                <w:rFonts w:cs="Arial" w:hint="eastAsia"/>
              </w:rPr>
              <w:t>bination Set 0 in Table 5.6A.1-</w:t>
            </w:r>
            <w:r>
              <w:rPr>
                <w:rFonts w:cs="Arial" w:hint="eastAsia"/>
                <w:lang w:eastAsia="ja-JP"/>
              </w:rPr>
              <w:t>1</w:t>
            </w:r>
            <w:r w:rsidRPr="00E834CA">
              <w:rPr>
                <w:rFonts w:cs="Arial" w:hint="eastAsia"/>
              </w:rPr>
              <w:t xml:space="preserve"> of TS36.101</w:t>
            </w:r>
          </w:p>
        </w:tc>
        <w:tc>
          <w:tcPr>
            <w:tcW w:w="11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c>
          <w:tcPr>
            <w:tcW w:w="1287" w:type="dxa"/>
            <w:vMerge/>
            <w:vAlign w:val="center"/>
          </w:tcPr>
          <w:p w:rsidR="005B072B" w:rsidRPr="00E834CA" w:rsidRDefault="005B072B" w:rsidP="005B072B">
            <w:pPr>
              <w:keepNext/>
              <w:keepLines/>
              <w:overflowPunct w:val="0"/>
              <w:autoSpaceDE w:val="0"/>
              <w:autoSpaceDN w:val="0"/>
              <w:adjustRightInd w:val="0"/>
              <w:jc w:val="center"/>
              <w:textAlignment w:val="baseline"/>
              <w:rPr>
                <w:rFonts w:ascii="Arial" w:eastAsia="Times New Roman" w:hAnsi="Arial"/>
                <w:sz w:val="18"/>
              </w:rPr>
            </w:pPr>
          </w:p>
        </w:tc>
      </w:tr>
    </w:tbl>
    <w:p w:rsidR="005B072B" w:rsidRPr="00E834CA" w:rsidRDefault="005B072B" w:rsidP="005B072B">
      <w:pPr>
        <w:overflowPunct w:val="0"/>
        <w:autoSpaceDE w:val="0"/>
        <w:autoSpaceDN w:val="0"/>
        <w:adjustRightInd w:val="0"/>
        <w:textAlignment w:val="baseline"/>
        <w:rPr>
          <w:rFonts w:eastAsia="Times New Roman"/>
          <w:lang w:val="en-US" w:eastAsia="zh-CN"/>
        </w:rPr>
      </w:pPr>
    </w:p>
    <w:p w:rsidR="005B072B" w:rsidRPr="00A14804" w:rsidRDefault="005B072B" w:rsidP="005B072B">
      <w:pPr>
        <w:tabs>
          <w:tab w:val="num" w:pos="680"/>
        </w:tabs>
        <w:spacing w:before="100" w:beforeAutospacing="1" w:afterLines="100" w:after="240"/>
        <w:outlineLvl w:val="2"/>
        <w:rPr>
          <w:rFonts w:ascii="Arial" w:hAnsi="Arial" w:cs="Arial"/>
          <w:sz w:val="28"/>
          <w:szCs w:val="28"/>
          <w:lang w:val="x-none" w:eastAsia="ja-JP"/>
        </w:rPr>
      </w:pPr>
      <w:r w:rsidRPr="00A14804">
        <w:rPr>
          <w:rFonts w:ascii="Arial" w:hAnsi="Arial" w:cs="Arial" w:hint="eastAsia"/>
          <w:sz w:val="28"/>
          <w:szCs w:val="28"/>
          <w:lang w:val="x-none" w:eastAsia="ja-JP"/>
        </w:rPr>
        <w:t>6.</w:t>
      </w:r>
      <w:r>
        <w:rPr>
          <w:rFonts w:ascii="Arial" w:hAnsi="Arial" w:cs="Arial"/>
          <w:sz w:val="28"/>
          <w:szCs w:val="28"/>
          <w:lang w:val="en-US" w:eastAsia="ja-JP"/>
        </w:rPr>
        <w:t>29</w:t>
      </w:r>
      <w:r w:rsidRPr="00A14804">
        <w:rPr>
          <w:rFonts w:ascii="Arial" w:hAnsi="Arial" w:cs="Arial"/>
          <w:sz w:val="28"/>
          <w:szCs w:val="28"/>
          <w:lang w:val="x-none" w:eastAsia="ja-JP"/>
        </w:rPr>
        <w:t>.3</w:t>
      </w:r>
      <w:r w:rsidRPr="00A14804">
        <w:rPr>
          <w:rFonts w:ascii="Arial" w:hAnsi="Arial" w:cs="Arial" w:hint="eastAsia"/>
          <w:sz w:val="28"/>
          <w:szCs w:val="28"/>
          <w:lang w:val="x-none" w:eastAsia="ja-JP"/>
        </w:rPr>
        <w:t xml:space="preserve"> </w:t>
      </w:r>
      <w:r w:rsidRPr="00A14804">
        <w:rPr>
          <w:rFonts w:ascii="Arial" w:hAnsi="Arial" w:cs="Arial" w:hint="eastAsia"/>
          <w:sz w:val="28"/>
          <w:szCs w:val="28"/>
          <w:lang w:val="x-none" w:eastAsia="ja-JP"/>
        </w:rPr>
        <w:tab/>
      </w:r>
      <w:r w:rsidRPr="00A14804">
        <w:rPr>
          <w:rFonts w:ascii="Arial" w:hAnsi="Arial" w:cs="Arial"/>
          <w:sz w:val="28"/>
          <w:szCs w:val="28"/>
          <w:lang w:val="x-none" w:eastAsia="ja-JP"/>
        </w:rPr>
        <w:t>Co-existence studies</w:t>
      </w:r>
    </w:p>
    <w:p w:rsidR="005B072B" w:rsidRPr="00A14804" w:rsidRDefault="005B072B" w:rsidP="005B072B">
      <w:pPr>
        <w:overflowPunct w:val="0"/>
        <w:autoSpaceDE w:val="0"/>
        <w:autoSpaceDN w:val="0"/>
        <w:adjustRightInd w:val="0"/>
        <w:textAlignment w:val="baseline"/>
        <w:rPr>
          <w:lang w:eastAsia="ja-JP"/>
        </w:rPr>
      </w:pPr>
      <w:r w:rsidRPr="00E834CA">
        <w:rPr>
          <w:rFonts w:hint="eastAsia"/>
          <w:lang w:val="x-none" w:eastAsia="ja-JP"/>
        </w:rPr>
        <w:t xml:space="preserve">Based on </w:t>
      </w:r>
      <w:r w:rsidRPr="00E834CA">
        <w:rPr>
          <w:rFonts w:hint="eastAsia"/>
          <w:lang w:eastAsia="ja-JP"/>
        </w:rPr>
        <w:t>co-existence studies of CA_3A-42A</w:t>
      </w:r>
      <w:r w:rsidRPr="00C961D8">
        <w:rPr>
          <w:rFonts w:hint="eastAsia"/>
          <w:lang w:eastAsia="ja-JP"/>
        </w:rPr>
        <w:t xml:space="preserve"> specified in TR 36.</w:t>
      </w:r>
      <w:r w:rsidRPr="00C961D8">
        <w:rPr>
          <w:lang w:eastAsia="ja-JP"/>
        </w:rPr>
        <w:t>714-02-02</w:t>
      </w:r>
      <w:r w:rsidRPr="00C961D8">
        <w:rPr>
          <w:rFonts w:hint="eastAsia"/>
          <w:lang w:eastAsia="ja-JP"/>
        </w:rPr>
        <w:t xml:space="preserve">, there is no additional harmonic and intermodulation impact for the additional band </w:t>
      </w:r>
      <w:r>
        <w:rPr>
          <w:rFonts w:hint="eastAsia"/>
          <w:lang w:eastAsia="ja-JP"/>
        </w:rPr>
        <w:t>42</w:t>
      </w:r>
      <w:r w:rsidRPr="00C961D8">
        <w:rPr>
          <w:rFonts w:hint="eastAsia"/>
          <w:lang w:eastAsia="ja-JP"/>
        </w:rPr>
        <w:t xml:space="preserve"> receiver.</w:t>
      </w:r>
    </w:p>
    <w:p w:rsidR="005B072B" w:rsidRPr="00E834CA" w:rsidRDefault="005B072B" w:rsidP="005B072B">
      <w:pPr>
        <w:tabs>
          <w:tab w:val="num" w:pos="680"/>
        </w:tabs>
        <w:spacing w:before="100" w:beforeAutospacing="1" w:afterLines="100" w:after="240"/>
        <w:outlineLvl w:val="2"/>
        <w:rPr>
          <w:rFonts w:ascii="Arial" w:hAnsi="Arial" w:cs="Arial"/>
          <w:sz w:val="28"/>
          <w:szCs w:val="28"/>
          <w:lang w:val="x-none" w:eastAsia="zh-CN"/>
        </w:rPr>
      </w:pPr>
      <w:r w:rsidRPr="00E834CA">
        <w:rPr>
          <w:rFonts w:ascii="Arial" w:hAnsi="Arial" w:cs="Arial" w:hint="eastAsia"/>
          <w:sz w:val="28"/>
          <w:szCs w:val="28"/>
          <w:lang w:val="x-none" w:eastAsia="zh-CN"/>
        </w:rPr>
        <w:t>6.</w:t>
      </w:r>
      <w:r>
        <w:rPr>
          <w:rFonts w:ascii="Arial" w:hAnsi="Arial" w:cs="Arial" w:hint="eastAsia"/>
          <w:sz w:val="28"/>
          <w:szCs w:val="28"/>
          <w:lang w:val="x-none" w:eastAsia="ja-JP"/>
        </w:rPr>
        <w:t>29</w:t>
      </w:r>
      <w:r w:rsidRPr="00E834CA">
        <w:rPr>
          <w:rFonts w:ascii="Arial" w:hAnsi="Arial" w:cs="Arial"/>
          <w:sz w:val="28"/>
          <w:szCs w:val="28"/>
          <w:lang w:val="x-none" w:eastAsia="zh-CN"/>
        </w:rPr>
        <w:t>.</w:t>
      </w:r>
      <w:r w:rsidRPr="00E834CA">
        <w:rPr>
          <w:rFonts w:ascii="Arial" w:hAnsi="Arial" w:cs="Arial" w:hint="eastAsia"/>
          <w:sz w:val="28"/>
          <w:szCs w:val="28"/>
          <w:lang w:val="x-none" w:eastAsia="zh-CN"/>
        </w:rPr>
        <w:t xml:space="preserve">4 </w:t>
      </w:r>
      <w:r>
        <w:rPr>
          <w:rFonts w:ascii="Arial" w:hAnsi="Arial" w:cs="Arial"/>
          <w:sz w:val="28"/>
          <w:szCs w:val="28"/>
          <w:lang w:val="x-none" w:eastAsia="zh-CN"/>
        </w:rPr>
        <w:tab/>
      </w:r>
      <w:r w:rsidRPr="00E834CA">
        <w:rPr>
          <w:rFonts w:ascii="Arial" w:hAnsi="Arial" w:cs="Arial" w:hint="eastAsia"/>
          <w:sz w:val="28"/>
          <w:szCs w:val="28"/>
          <w:lang w:val="x-none" w:eastAsia="zh-CN"/>
        </w:rPr>
        <w:t>MSD</w:t>
      </w:r>
    </w:p>
    <w:p w:rsidR="005B072B" w:rsidRPr="00280787" w:rsidRDefault="005B072B" w:rsidP="005B072B">
      <w:pPr>
        <w:rPr>
          <w:color w:val="0000FF"/>
          <w:lang w:val="en-US" w:eastAsia="ja-JP"/>
        </w:rPr>
      </w:pPr>
      <w:r>
        <w:rPr>
          <w:rFonts w:hint="eastAsia"/>
          <w:lang w:val="en-US" w:eastAsia="ja-JP"/>
        </w:rPr>
        <w:t>As mentioned in 6.</w:t>
      </w:r>
      <w:r>
        <w:rPr>
          <w:lang w:val="en-US" w:eastAsia="ja-JP"/>
        </w:rPr>
        <w:t>29</w:t>
      </w:r>
      <w:r w:rsidRPr="00E834CA">
        <w:rPr>
          <w:rFonts w:hint="eastAsia"/>
          <w:lang w:val="en-US" w:eastAsia="ja-JP"/>
        </w:rPr>
        <w:t>.3</w:t>
      </w:r>
      <w:r w:rsidRPr="00E834CA">
        <w:rPr>
          <w:rFonts w:eastAsia="Times New Roman" w:hint="eastAsia"/>
          <w:lang w:val="en-US" w:eastAsia="zh-CN"/>
        </w:rPr>
        <w:t>,</w:t>
      </w:r>
      <w:r w:rsidRPr="00E834CA">
        <w:rPr>
          <w:rFonts w:hint="eastAsia"/>
          <w:lang w:val="en-US" w:eastAsia="ja-JP"/>
        </w:rPr>
        <w:t xml:space="preserve"> there is no need to specify additio</w:t>
      </w:r>
      <w:r>
        <w:rPr>
          <w:rFonts w:hint="eastAsia"/>
          <w:lang w:val="en-US" w:eastAsia="ja-JP"/>
        </w:rPr>
        <w:t xml:space="preserve">nal MSD requirement for this </w:t>
      </w:r>
      <w:r w:rsidRPr="00E834CA">
        <w:rPr>
          <w:rFonts w:hint="eastAsia"/>
          <w:lang w:val="en-US" w:eastAsia="ja-JP"/>
        </w:rPr>
        <w:t>CA configuration.</w:t>
      </w:r>
    </w:p>
    <w:p w:rsidR="005B072B" w:rsidRDefault="005B072B" w:rsidP="000626DB">
      <w:pPr>
        <w:rPr>
          <w:color w:val="0000FF"/>
          <w:lang w:val="en-US"/>
        </w:rPr>
      </w:pPr>
    </w:p>
    <w:p w:rsidR="00460E55" w:rsidRDefault="00662729" w:rsidP="00460E55">
      <w:pPr>
        <w:pStyle w:val="2"/>
        <w:ind w:left="576" w:hanging="576"/>
      </w:pPr>
      <w:bookmarkStart w:id="510" w:name="_Toc515459955"/>
      <w:r>
        <w:rPr>
          <w:rFonts w:hint="eastAsia"/>
          <w:lang w:eastAsia="ja-JP"/>
        </w:rPr>
        <w:lastRenderedPageBreak/>
        <w:t>6.30</w:t>
      </w:r>
      <w:r w:rsidR="00460E55" w:rsidRPr="00DB4CC0">
        <w:tab/>
      </w:r>
      <w:r w:rsidR="00460E55">
        <w:t>LTE Advanced Carrier Aggregation</w:t>
      </w:r>
      <w:r w:rsidR="00460E55" w:rsidRPr="00DB3DEB">
        <w:rPr>
          <w:rFonts w:eastAsia="맑은 고딕" w:hint="eastAsia"/>
          <w:lang w:eastAsia="ko-KR"/>
        </w:rPr>
        <w:t xml:space="preserve">: </w:t>
      </w:r>
      <w:r w:rsidR="00460E55">
        <w:t>Band</w:t>
      </w:r>
      <w:r w:rsidR="00460E55" w:rsidRPr="00883E7C">
        <w:rPr>
          <w:rFonts w:eastAsia="맑은 고딕" w:hint="eastAsia"/>
          <w:lang w:eastAsia="ko-KR"/>
        </w:rPr>
        <w:t xml:space="preserve"> </w:t>
      </w:r>
      <w:r w:rsidR="00460E55">
        <w:rPr>
          <w:rFonts w:hint="eastAsia"/>
          <w:lang w:eastAsia="ja-JP"/>
        </w:rPr>
        <w:t>1</w:t>
      </w:r>
      <w:r w:rsidR="00460E55" w:rsidRPr="00883E7C">
        <w:rPr>
          <w:rFonts w:eastAsia="맑은 고딕" w:hint="eastAsia"/>
          <w:lang w:eastAsia="ko-KR"/>
        </w:rPr>
        <w:t xml:space="preserve"> and</w:t>
      </w:r>
      <w:r w:rsidR="00460E55">
        <w:t xml:space="preserve"> </w:t>
      </w:r>
      <w:r w:rsidR="00460E55" w:rsidRPr="00D9071C">
        <w:rPr>
          <w:rFonts w:eastAsia="맑은 고딕" w:hint="eastAsia"/>
          <w:lang w:eastAsia="ko-KR"/>
        </w:rPr>
        <w:t xml:space="preserve">Band </w:t>
      </w:r>
      <w:r w:rsidR="00460E55">
        <w:rPr>
          <w:rFonts w:hint="eastAsia"/>
          <w:lang w:eastAsia="ja-JP"/>
        </w:rPr>
        <w:t>3</w:t>
      </w:r>
      <w:r w:rsidR="00460E55">
        <w:t xml:space="preserve"> and Band </w:t>
      </w:r>
      <w:r w:rsidR="00460E55">
        <w:rPr>
          <w:rFonts w:hint="eastAsia"/>
          <w:lang w:eastAsia="ja-JP"/>
        </w:rPr>
        <w:t>41</w:t>
      </w:r>
      <w:r w:rsidR="00460E55">
        <w:t xml:space="preserve"> </w:t>
      </w:r>
      <w:r w:rsidR="00460E55" w:rsidRPr="00DB3DEB">
        <w:rPr>
          <w:rFonts w:eastAsia="맑은 고딕" w:hint="eastAsia"/>
          <w:lang w:eastAsia="ko-KR"/>
        </w:rPr>
        <w:t>with 2</w:t>
      </w:r>
      <w:r w:rsidR="00460E55">
        <w:t xml:space="preserve"> UL</w:t>
      </w:r>
      <w:r w:rsidR="00460E55" w:rsidRPr="00DB3DEB">
        <w:rPr>
          <w:rFonts w:eastAsia="맑은 고딕" w:hint="eastAsia"/>
          <w:lang w:eastAsia="ko-KR"/>
        </w:rPr>
        <w:t>s</w:t>
      </w:r>
      <w:bookmarkEnd w:id="510"/>
    </w:p>
    <w:p w:rsidR="00460E55" w:rsidRDefault="00662729" w:rsidP="00460E55">
      <w:pPr>
        <w:pStyle w:val="30"/>
        <w:ind w:left="720" w:hanging="720"/>
        <w:rPr>
          <w:rFonts w:ascii="Calibri" w:hAnsi="Calibri"/>
          <w:sz w:val="22"/>
          <w:szCs w:val="22"/>
          <w:lang w:val="en-US" w:eastAsia="sv-SE"/>
        </w:rPr>
      </w:pPr>
      <w:bookmarkStart w:id="511" w:name="_Toc515459956"/>
      <w:r>
        <w:rPr>
          <w:rFonts w:hint="eastAsia"/>
          <w:lang w:val="en-US" w:eastAsia="ja-JP"/>
        </w:rPr>
        <w:t>6.30</w:t>
      </w:r>
      <w:r w:rsidR="00460E55">
        <w:rPr>
          <w:lang w:val="en-US" w:eastAsia="ko-KR"/>
        </w:rPr>
        <w:t>.1</w:t>
      </w:r>
      <w:r w:rsidR="00460E55">
        <w:rPr>
          <w:rFonts w:ascii="Calibri" w:hAnsi="Calibri"/>
          <w:sz w:val="22"/>
          <w:szCs w:val="22"/>
          <w:lang w:val="en-US" w:eastAsia="sv-SE"/>
        </w:rPr>
        <w:tab/>
      </w:r>
      <w:r w:rsidR="00460E55">
        <w:rPr>
          <w:lang w:val="en-US"/>
        </w:rPr>
        <w:t>List of specific combination issues</w:t>
      </w:r>
      <w:bookmarkEnd w:id="511"/>
    </w:p>
    <w:p w:rsidR="00460E55" w:rsidRDefault="00662729" w:rsidP="00460E55">
      <w:pPr>
        <w:pStyle w:val="40"/>
        <w:ind w:left="864" w:hanging="864"/>
        <w:rPr>
          <w:lang w:val="en-US" w:eastAsia="ko-KR"/>
        </w:rPr>
      </w:pPr>
      <w:bookmarkStart w:id="512" w:name="_Toc515459957"/>
      <w:r>
        <w:rPr>
          <w:rFonts w:hint="eastAsia"/>
          <w:lang w:val="en-US" w:eastAsia="ja-JP"/>
        </w:rPr>
        <w:t>6.30</w:t>
      </w:r>
      <w:r w:rsidR="00460E55">
        <w:rPr>
          <w:lang w:val="en-US"/>
        </w:rPr>
        <w:t>.1</w:t>
      </w:r>
      <w:r w:rsidR="00460E55">
        <w:rPr>
          <w:lang w:val="en-US" w:eastAsia="ko-KR"/>
        </w:rPr>
        <w:t>.1</w:t>
      </w:r>
      <w:r w:rsidR="00460E55">
        <w:rPr>
          <w:rFonts w:ascii="Calibri" w:hAnsi="Calibri"/>
          <w:sz w:val="22"/>
          <w:szCs w:val="22"/>
          <w:lang w:val="en-US" w:eastAsia="sv-SE"/>
        </w:rPr>
        <w:tab/>
      </w:r>
      <w:r w:rsidR="00460E55">
        <w:rPr>
          <w:lang w:val="en-US"/>
        </w:rPr>
        <w:t>Channel bandwidths per operating band for CA</w:t>
      </w:r>
      <w:bookmarkEnd w:id="512"/>
    </w:p>
    <w:p w:rsidR="00460E55" w:rsidRDefault="00460E55" w:rsidP="00460E55">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460E55" w:rsidRPr="007C45D6" w:rsidTr="00460E55">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460E55" w:rsidRDefault="00460E55" w:rsidP="00460E55">
            <w:pPr>
              <w:pStyle w:val="TAH"/>
              <w:rPr>
                <w:rFonts w:cs="Arial"/>
              </w:rPr>
            </w:pPr>
            <w:r>
              <w:rPr>
                <w:rFonts w:cs="Arial"/>
              </w:rPr>
              <w:t>E-UTRA CA configuration / Bandwidth combination set</w:t>
            </w:r>
          </w:p>
        </w:tc>
      </w:tr>
      <w:tr w:rsidR="00460E55" w:rsidTr="00460E55">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rPr>
            </w:pPr>
            <w:r>
              <w:rPr>
                <w:rFonts w:cs="Arial"/>
              </w:rPr>
              <w:t>Maximum aggregated bandwidth</w:t>
            </w:r>
          </w:p>
          <w:p w:rsidR="00460E55" w:rsidRDefault="00460E55" w:rsidP="00460E55">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H"/>
              <w:rPr>
                <w:rFonts w:cs="Arial"/>
              </w:rPr>
            </w:pPr>
            <w:r>
              <w:rPr>
                <w:rFonts w:cs="Arial"/>
              </w:rPr>
              <w:t>Bandwidth combination set</w:t>
            </w:r>
          </w:p>
        </w:tc>
      </w:tr>
      <w:tr w:rsidR="00460E55" w:rsidTr="00460E55">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460E55" w:rsidRDefault="00460E55" w:rsidP="00460E55">
            <w:pPr>
              <w:pStyle w:val="TAC"/>
              <w:rPr>
                <w:rFonts w:cs="Arial"/>
                <w:lang w:eastAsia="ko-KR"/>
              </w:rPr>
            </w:pPr>
            <w:r w:rsidRPr="00BC7DCD">
              <w:rPr>
                <w:rFonts w:cs="Arial" w:hint="eastAsia"/>
                <w:lang w:eastAsia="ja-JP"/>
              </w:rPr>
              <w:t>CA_</w:t>
            </w:r>
            <w:r>
              <w:rPr>
                <w:rFonts w:hint="eastAsia"/>
                <w:lang w:eastAsia="ja-JP"/>
              </w:rPr>
              <w:t>1</w:t>
            </w:r>
            <w:r w:rsidRPr="00B322F2">
              <w:rPr>
                <w:lang w:eastAsia="ja-JP"/>
              </w:rPr>
              <w:t>A-</w:t>
            </w:r>
            <w:r>
              <w:rPr>
                <w:rFonts w:hint="eastAsia"/>
                <w:lang w:eastAsia="ja-JP"/>
              </w:rPr>
              <w:t>3</w:t>
            </w:r>
            <w:r>
              <w:rPr>
                <w:lang w:eastAsia="ja-JP"/>
              </w:rPr>
              <w:t>A-</w:t>
            </w:r>
            <w:r>
              <w:rPr>
                <w:rFonts w:hint="eastAsia"/>
                <w:lang w:eastAsia="ja-JP"/>
              </w:rPr>
              <w:t>41</w:t>
            </w:r>
            <w:r w:rsidRPr="00B322F2">
              <w:rPr>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460E55" w:rsidRPr="00BD30AC" w:rsidRDefault="00460E55" w:rsidP="00460E55">
            <w:pPr>
              <w:pStyle w:val="TAC"/>
              <w:rPr>
                <w:rFonts w:cs="Arial"/>
                <w:b/>
                <w:color w:val="FF0000"/>
                <w:lang w:eastAsia="ko-KR"/>
              </w:rPr>
            </w:pPr>
            <w:r w:rsidRPr="00F85E3F">
              <w:rPr>
                <w:rFonts w:cs="Arial" w:hint="eastAsia"/>
                <w:color w:val="000000"/>
                <w:lang w:eastAsia="ja-JP"/>
              </w:rPr>
              <w:t>CA_</w:t>
            </w:r>
            <w:r>
              <w:rPr>
                <w:rFonts w:hint="eastAsia"/>
                <w:color w:val="000000"/>
                <w:lang w:eastAsia="ja-JP"/>
              </w:rPr>
              <w:t>1</w:t>
            </w:r>
            <w:r w:rsidRPr="00F85E3F">
              <w:rPr>
                <w:color w:val="000000"/>
                <w:lang w:eastAsia="ja-JP"/>
              </w:rPr>
              <w:t>A-</w:t>
            </w:r>
            <w:r>
              <w:rPr>
                <w:rFonts w:hint="eastAsia"/>
                <w:color w:val="000000"/>
                <w:lang w:eastAsia="ja-JP"/>
              </w:rPr>
              <w:t>3</w:t>
            </w:r>
            <w:r w:rsidRPr="00F85E3F">
              <w:rPr>
                <w:color w:val="000000"/>
                <w:lang w:eastAsia="ja-JP"/>
              </w:rPr>
              <w:t>A</w:t>
            </w:r>
          </w:p>
          <w:p w:rsidR="00460E55" w:rsidRPr="00BD30AC" w:rsidRDefault="00460E55" w:rsidP="00460E55">
            <w:pPr>
              <w:pStyle w:val="TAC"/>
              <w:rPr>
                <w:rFonts w:cs="Arial"/>
                <w:b/>
                <w:color w:val="FF0000"/>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60E55" w:rsidRPr="00602DD2" w:rsidRDefault="00460E55" w:rsidP="00460E55">
            <w:pPr>
              <w:pStyle w:val="TAC"/>
              <w:rPr>
                <w:rFonts w:cs="Arial"/>
                <w:lang w:eastAsia="ja-JP"/>
              </w:rPr>
            </w:pPr>
            <w:r>
              <w:rPr>
                <w:rFonts w:cs="Arial" w:hint="eastAsia"/>
                <w:lang w:eastAsia="ja-JP"/>
              </w:rPr>
              <w:t>1</w:t>
            </w:r>
          </w:p>
        </w:tc>
        <w:tc>
          <w:tcPr>
            <w:tcW w:w="776" w:type="dxa"/>
            <w:tcBorders>
              <w:top w:val="single" w:sz="4" w:space="0" w:color="auto"/>
              <w:left w:val="single" w:sz="4" w:space="0" w:color="auto"/>
              <w:bottom w:val="single" w:sz="4" w:space="0" w:color="auto"/>
              <w:right w:val="single" w:sz="4" w:space="0" w:color="auto"/>
            </w:tcBorders>
            <w:vAlign w:val="center"/>
          </w:tcPr>
          <w:p w:rsidR="00460E55" w:rsidRPr="00444CEE" w:rsidRDefault="00460E55" w:rsidP="00460E55">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460E55" w:rsidRPr="00444CEE" w:rsidRDefault="00460E55" w:rsidP="00460E55">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460E55" w:rsidRPr="0088484C" w:rsidRDefault="00460E55" w:rsidP="00460E55">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C"/>
              <w:rPr>
                <w:rFonts w:cs="Arial"/>
                <w:lang w:eastAsia="ja-JP"/>
              </w:rPr>
            </w:pPr>
            <w:r>
              <w:rPr>
                <w:rFonts w:cs="Arial" w:hint="eastAsia"/>
                <w:lang w:val="it-IT" w:eastAsia="ja-JP"/>
              </w:rPr>
              <w:t>60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pStyle w:val="TAC"/>
              <w:rPr>
                <w:rFonts w:cs="Arial"/>
                <w:lang w:eastAsia="ko-KR"/>
              </w:rPr>
            </w:pPr>
            <w:r w:rsidRPr="004C53B8">
              <w:rPr>
                <w:rFonts w:cs="Arial"/>
                <w:lang w:eastAsia="ko-KR"/>
              </w:rPr>
              <w:t>0</w:t>
            </w:r>
          </w:p>
        </w:tc>
      </w:tr>
      <w:tr w:rsidR="00460E55" w:rsidTr="00460E55">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460E55" w:rsidRPr="00602DD2" w:rsidRDefault="00460E55" w:rsidP="00460E55">
            <w:pPr>
              <w:pStyle w:val="TAC"/>
              <w:rPr>
                <w:rFonts w:cs="Arial"/>
                <w:lang w:eastAsia="ja-JP"/>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460E55" w:rsidRPr="00444CEE" w:rsidRDefault="00460E55" w:rsidP="00460E55">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460E55" w:rsidRPr="00444CEE" w:rsidRDefault="00460E55" w:rsidP="00460E55">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460E55" w:rsidRPr="0088484C" w:rsidRDefault="00460E55" w:rsidP="00460E55">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460E55" w:rsidRPr="00A10898" w:rsidRDefault="00460E55" w:rsidP="00460E55">
            <w:pPr>
              <w:pStyle w:val="TAC"/>
              <w:rPr>
                <w:rFonts w:cs="Arial"/>
              </w:rPr>
            </w:pPr>
            <w:r w:rsidRPr="0051727A">
              <w:rPr>
                <w:rFonts w:cs="Arial" w:hint="eastAsia"/>
                <w:lang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60E55" w:rsidRDefault="00460E55" w:rsidP="00460E55">
            <w:pPr>
              <w:rPr>
                <w:rFonts w:ascii="Arial" w:hAnsi="Arial" w:cs="Arial"/>
                <w:sz w:val="18"/>
                <w:lang w:eastAsia="ko-KR"/>
              </w:rPr>
            </w:pPr>
          </w:p>
        </w:tc>
      </w:tr>
      <w:tr w:rsidR="00460E55" w:rsidTr="00460E55">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460E55" w:rsidRPr="0091289A" w:rsidRDefault="00460E55" w:rsidP="00460E55">
            <w:pPr>
              <w:pStyle w:val="TAC"/>
              <w:rPr>
                <w:rFonts w:cs="Arial"/>
                <w:lang w:val="it-IT" w:eastAsia="ko-KR"/>
              </w:rPr>
            </w:pPr>
            <w:r>
              <w:rPr>
                <w:rFonts w:cs="Arial" w:hint="eastAsia"/>
                <w:lang w:eastAsia="ja-JP"/>
              </w:rPr>
              <w:t>41</w:t>
            </w:r>
          </w:p>
        </w:tc>
        <w:tc>
          <w:tcPr>
            <w:tcW w:w="776" w:type="dxa"/>
            <w:tcBorders>
              <w:top w:val="single" w:sz="4" w:space="0" w:color="auto"/>
              <w:left w:val="single" w:sz="4" w:space="0" w:color="auto"/>
              <w:right w:val="single" w:sz="4" w:space="0" w:color="auto"/>
            </w:tcBorders>
            <w:vAlign w:val="center"/>
          </w:tcPr>
          <w:p w:rsidR="00460E55" w:rsidRPr="004C53B8" w:rsidRDefault="00460E55" w:rsidP="00460E55">
            <w:pPr>
              <w:pStyle w:val="TAC"/>
              <w:rPr>
                <w:lang w:val="en-US"/>
              </w:rPr>
            </w:pPr>
          </w:p>
        </w:tc>
        <w:tc>
          <w:tcPr>
            <w:tcW w:w="780" w:type="dxa"/>
            <w:tcBorders>
              <w:top w:val="single" w:sz="4" w:space="0" w:color="auto"/>
              <w:left w:val="single" w:sz="4" w:space="0" w:color="auto"/>
              <w:right w:val="single" w:sz="4" w:space="0" w:color="auto"/>
            </w:tcBorders>
            <w:vAlign w:val="center"/>
          </w:tcPr>
          <w:p w:rsidR="00460E55" w:rsidRPr="004C53B8" w:rsidRDefault="00460E55" w:rsidP="00460E55">
            <w:pPr>
              <w:pStyle w:val="TAC"/>
              <w:rPr>
                <w:lang w:eastAsia="ko-KR"/>
              </w:rPr>
            </w:pPr>
          </w:p>
        </w:tc>
        <w:tc>
          <w:tcPr>
            <w:tcW w:w="727" w:type="dxa"/>
            <w:tcBorders>
              <w:top w:val="single" w:sz="4" w:space="0" w:color="auto"/>
              <w:left w:val="single" w:sz="4" w:space="0" w:color="auto"/>
              <w:right w:val="single" w:sz="4" w:space="0" w:color="auto"/>
            </w:tcBorders>
            <w:vAlign w:val="center"/>
          </w:tcPr>
          <w:p w:rsidR="00460E55" w:rsidRPr="0091289A" w:rsidRDefault="00460E55" w:rsidP="00460E55">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right w:val="single" w:sz="4" w:space="0" w:color="auto"/>
            </w:tcBorders>
            <w:vAlign w:val="center"/>
          </w:tcPr>
          <w:p w:rsidR="00460E55" w:rsidRPr="0091289A" w:rsidRDefault="00460E55" w:rsidP="00460E55">
            <w:pPr>
              <w:pStyle w:val="TAC"/>
              <w:rPr>
                <w:lang w:val="it-IT"/>
              </w:rPr>
            </w:pPr>
            <w:r w:rsidRPr="0051727A">
              <w:rPr>
                <w:rFonts w:cs="Arial" w:hint="eastAsia"/>
                <w:lang w:eastAsia="ja-JP"/>
              </w:rPr>
              <w:t>Yes</w:t>
            </w:r>
          </w:p>
        </w:tc>
        <w:tc>
          <w:tcPr>
            <w:tcW w:w="735" w:type="dxa"/>
            <w:tcBorders>
              <w:top w:val="single" w:sz="4" w:space="0" w:color="auto"/>
              <w:left w:val="single" w:sz="4" w:space="0" w:color="auto"/>
              <w:right w:val="single" w:sz="4" w:space="0" w:color="auto"/>
            </w:tcBorders>
            <w:vAlign w:val="center"/>
          </w:tcPr>
          <w:p w:rsidR="00460E55" w:rsidRPr="0091289A" w:rsidRDefault="00460E55" w:rsidP="00460E55">
            <w:pPr>
              <w:pStyle w:val="TAC"/>
              <w:rPr>
                <w:lang w:val="it-IT"/>
              </w:rPr>
            </w:pPr>
            <w:r w:rsidRPr="0051727A">
              <w:rPr>
                <w:rFonts w:cs="Arial" w:hint="eastAsia"/>
                <w:lang w:eastAsia="ja-JP"/>
              </w:rPr>
              <w:t>Yes</w:t>
            </w:r>
          </w:p>
        </w:tc>
        <w:tc>
          <w:tcPr>
            <w:tcW w:w="783" w:type="dxa"/>
            <w:tcBorders>
              <w:top w:val="single" w:sz="4" w:space="0" w:color="auto"/>
              <w:left w:val="single" w:sz="4" w:space="0" w:color="auto"/>
              <w:right w:val="single" w:sz="4" w:space="0" w:color="auto"/>
            </w:tcBorders>
            <w:vAlign w:val="center"/>
          </w:tcPr>
          <w:p w:rsidR="00460E55" w:rsidRPr="0091289A" w:rsidRDefault="00460E55" w:rsidP="00460E55">
            <w:pPr>
              <w:pStyle w:val="TAC"/>
              <w:rPr>
                <w:lang w:val="it-IT" w:eastAsia="ja-JP"/>
              </w:rPr>
            </w:pPr>
            <w:r>
              <w:rPr>
                <w:rFonts w:hint="eastAsia"/>
                <w:lang w:val="it-IT" w:eastAsia="ja-JP"/>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60E55" w:rsidRDefault="00460E55" w:rsidP="00460E55">
            <w:pPr>
              <w:rPr>
                <w:rFonts w:ascii="Arial" w:hAnsi="Arial" w:cs="Arial"/>
                <w:sz w:val="18"/>
                <w:lang w:eastAsia="ko-KR"/>
              </w:rPr>
            </w:pPr>
          </w:p>
        </w:tc>
      </w:tr>
    </w:tbl>
    <w:p w:rsidR="00460E55" w:rsidRDefault="00460E55" w:rsidP="00460E55">
      <w:pPr>
        <w:rPr>
          <w:lang w:val="en-US"/>
        </w:rPr>
      </w:pPr>
    </w:p>
    <w:p w:rsidR="00460E55" w:rsidRPr="00CF5AD3" w:rsidRDefault="00662729" w:rsidP="00460E55">
      <w:pPr>
        <w:pStyle w:val="40"/>
        <w:ind w:left="864" w:hanging="864"/>
        <w:rPr>
          <w:lang w:val="en-US" w:eastAsia="ko-KR"/>
        </w:rPr>
      </w:pPr>
      <w:bookmarkStart w:id="513" w:name="_Toc515459958"/>
      <w:r>
        <w:rPr>
          <w:rFonts w:hint="eastAsia"/>
          <w:lang w:val="en-US" w:eastAsia="ja-JP"/>
        </w:rPr>
        <w:t>6.30</w:t>
      </w:r>
      <w:r w:rsidR="00460E55">
        <w:rPr>
          <w:lang w:val="en-US"/>
        </w:rPr>
        <w:t>.</w:t>
      </w:r>
      <w:r w:rsidR="00460E55">
        <w:rPr>
          <w:lang w:val="en-US" w:eastAsia="ko-KR"/>
        </w:rPr>
        <w:t>1.</w:t>
      </w:r>
      <w:r w:rsidR="00460E55">
        <w:rPr>
          <w:lang w:val="en-US"/>
        </w:rPr>
        <w:t>2</w:t>
      </w:r>
      <w:r w:rsidR="00460E55">
        <w:rPr>
          <w:rFonts w:ascii="Calibri" w:hAnsi="Calibri"/>
          <w:sz w:val="22"/>
          <w:szCs w:val="22"/>
          <w:lang w:val="en-US" w:eastAsia="sv-SE"/>
        </w:rPr>
        <w:tab/>
      </w:r>
      <w:r w:rsidR="00460E55">
        <w:t>Co-existence studies</w:t>
      </w:r>
      <w:r w:rsidR="00460E55">
        <w:rPr>
          <w:lang w:eastAsia="ko-KR"/>
        </w:rPr>
        <w:t xml:space="preserve"> for LTE-A UL CA_</w:t>
      </w:r>
      <w:r w:rsidR="00460E55">
        <w:rPr>
          <w:rFonts w:hint="eastAsia"/>
          <w:lang w:eastAsia="ja-JP"/>
        </w:rPr>
        <w:t>1</w:t>
      </w:r>
      <w:r w:rsidR="00460E55">
        <w:rPr>
          <w:lang w:eastAsia="ko-KR"/>
        </w:rPr>
        <w:t>A-</w:t>
      </w:r>
      <w:r w:rsidR="00460E55">
        <w:rPr>
          <w:rFonts w:hint="eastAsia"/>
          <w:lang w:eastAsia="ja-JP"/>
        </w:rPr>
        <w:t>3</w:t>
      </w:r>
      <w:r w:rsidR="00460E55">
        <w:rPr>
          <w:lang w:eastAsia="ko-KR"/>
        </w:rPr>
        <w:t xml:space="preserve">A and DL </w:t>
      </w:r>
      <w:r w:rsidR="00460E55" w:rsidRPr="00BC7DCD">
        <w:rPr>
          <w:rFonts w:cs="Arial" w:hint="eastAsia"/>
          <w:lang w:eastAsia="ja-JP"/>
        </w:rPr>
        <w:t>CA_</w:t>
      </w:r>
      <w:r w:rsidR="00460E55">
        <w:rPr>
          <w:rFonts w:hint="eastAsia"/>
          <w:lang w:eastAsia="ja-JP"/>
        </w:rPr>
        <w:t>1</w:t>
      </w:r>
      <w:r w:rsidR="00460E55" w:rsidRPr="00B322F2">
        <w:rPr>
          <w:lang w:eastAsia="ja-JP"/>
        </w:rPr>
        <w:t>A-</w:t>
      </w:r>
      <w:r w:rsidR="00460E55">
        <w:rPr>
          <w:rFonts w:hint="eastAsia"/>
          <w:lang w:eastAsia="ja-JP"/>
        </w:rPr>
        <w:t>3</w:t>
      </w:r>
      <w:r w:rsidR="00460E55">
        <w:rPr>
          <w:lang w:eastAsia="ja-JP"/>
        </w:rPr>
        <w:t>A-</w:t>
      </w:r>
      <w:r w:rsidR="00460E55">
        <w:rPr>
          <w:rFonts w:hint="eastAsia"/>
          <w:lang w:eastAsia="ja-JP"/>
        </w:rPr>
        <w:t>41</w:t>
      </w:r>
      <w:r w:rsidR="00460E55" w:rsidRPr="00B322F2">
        <w:rPr>
          <w:lang w:eastAsia="ja-JP"/>
        </w:rPr>
        <w:t>A</w:t>
      </w:r>
      <w:bookmarkEnd w:id="513"/>
    </w:p>
    <w:p w:rsidR="00460E55" w:rsidRDefault="00460E55" w:rsidP="00460E55">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sidR="00662729">
        <w:rPr>
          <w:rFonts w:hint="eastAsia"/>
          <w:lang w:val="en-US" w:eastAsia="ja-JP"/>
        </w:rPr>
        <w:t>6.30</w:t>
      </w:r>
      <w:r>
        <w:rPr>
          <w:lang w:val="en-US"/>
        </w:rPr>
        <w:t>.1.2-1</w:t>
      </w:r>
    </w:p>
    <w:p w:rsidR="00460E55" w:rsidRDefault="00460E55" w:rsidP="00460E55">
      <w:pPr>
        <w:pStyle w:val="TH"/>
        <w:rPr>
          <w:lang w:val="it-IT"/>
        </w:rPr>
      </w:pPr>
      <w:r>
        <w:t xml:space="preserve">Table </w:t>
      </w:r>
      <w:r w:rsidR="00662729">
        <w:rPr>
          <w:rFonts w:hint="eastAsia"/>
          <w:lang w:eastAsia="ja-JP"/>
        </w:rPr>
        <w:t>6.30</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460E55" w:rsidRPr="00FB607D" w:rsidTr="00460E55">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460E55" w:rsidRPr="00FB607D" w:rsidRDefault="00460E55" w:rsidP="00460E55">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460E55" w:rsidRPr="00FB607D" w:rsidRDefault="00460E55" w:rsidP="00460E55">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460E55" w:rsidRPr="00FB607D" w:rsidRDefault="00460E55" w:rsidP="00460E55">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460E55" w:rsidRPr="00FB607D" w:rsidRDefault="00460E55" w:rsidP="00460E55">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1710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1785</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1920</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1980</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2*fx_low</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2*fx_high</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 fy_low</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 fy_high</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3420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3570</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3840</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3960</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3*fx_low</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3*fx_high</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 fy_low</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 fy_high</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5130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5355</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5760</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5940</w:t>
            </w:r>
          </w:p>
        </w:tc>
      </w:tr>
      <w:tr w:rsidR="00460E55" w:rsidRPr="00FB607D"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|fy_low – fx_high|</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|fy_high – fx_low|</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|fy_low + fx_low|</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|fy_high + fx_high|</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135</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270</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3630</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3765</w:t>
            </w:r>
          </w:p>
        </w:tc>
      </w:tr>
      <w:tr w:rsidR="00460E55" w:rsidRPr="00FB607D"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|2*fx_low – fy_high|</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|2*fx_high – fy_low|</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|2*fy_low – fx_high|</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|2*fy_high – fx_low|</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1440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1650</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2055</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2250</w:t>
            </w:r>
          </w:p>
        </w:tc>
      </w:tr>
      <w:tr w:rsidR="00460E55" w:rsidRPr="00FB607D"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|2*fx_low + fy_low|</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|2*fx_high + fy_high|</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|2*fy_low + fx_low|</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|2*fy_high + fx_high|</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5340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5550</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5550</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5745</w:t>
            </w:r>
          </w:p>
        </w:tc>
      </w:tr>
      <w:tr w:rsidR="00460E55" w:rsidRPr="00FB607D"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|3*fx_low –1* fy_high|</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|3*fx_high – 1*fy_low|</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|3*fy_low – 1*fx_high|</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|3*fy_high – 1*fx_low|</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3150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3435</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3975</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4230</w:t>
            </w:r>
          </w:p>
        </w:tc>
      </w:tr>
      <w:tr w:rsidR="00460E55" w:rsidRPr="00FB607D"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Two-tone 4th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|2*fx_low –2* fy_high|</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|2*fx_high –2* fy_low|</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460E55" w:rsidRPr="000E2053" w:rsidRDefault="00460E55" w:rsidP="00460E55">
            <w:r w:rsidRPr="000E2053">
              <w:t>270</w:t>
            </w:r>
          </w:p>
        </w:tc>
        <w:tc>
          <w:tcPr>
            <w:tcW w:w="1220" w:type="dxa"/>
            <w:tcBorders>
              <w:top w:val="nil"/>
              <w:left w:val="nil"/>
              <w:bottom w:val="single" w:sz="4" w:space="0" w:color="auto"/>
              <w:right w:val="single" w:sz="4" w:space="0" w:color="auto"/>
            </w:tcBorders>
            <w:shd w:val="clear" w:color="auto" w:fill="auto"/>
            <w:noWrap/>
            <w:hideMark/>
          </w:tcPr>
          <w:p w:rsidR="00460E55" w:rsidRPr="000E2053" w:rsidRDefault="00460E55" w:rsidP="00460E55">
            <w:r w:rsidRPr="000E2053">
              <w:t>540</w:t>
            </w:r>
          </w:p>
        </w:tc>
        <w:tc>
          <w:tcPr>
            <w:tcW w:w="1300" w:type="dxa"/>
            <w:tcBorders>
              <w:top w:val="nil"/>
              <w:left w:val="nil"/>
              <w:bottom w:val="single" w:sz="4" w:space="0" w:color="auto"/>
              <w:right w:val="single" w:sz="4" w:space="0" w:color="auto"/>
            </w:tcBorders>
            <w:shd w:val="clear" w:color="auto" w:fill="auto"/>
            <w:noWrap/>
            <w:hideMark/>
          </w:tcPr>
          <w:p w:rsidR="00460E55" w:rsidRPr="000E2053" w:rsidRDefault="00460E55" w:rsidP="00460E55"/>
        </w:tc>
        <w:tc>
          <w:tcPr>
            <w:tcW w:w="1360" w:type="dxa"/>
            <w:tcBorders>
              <w:top w:val="nil"/>
              <w:left w:val="nil"/>
              <w:bottom w:val="single" w:sz="4" w:space="0" w:color="auto"/>
              <w:right w:val="single" w:sz="4" w:space="0" w:color="auto"/>
            </w:tcBorders>
            <w:shd w:val="clear" w:color="auto" w:fill="auto"/>
            <w:noWrap/>
            <w:hideMark/>
          </w:tcPr>
          <w:p w:rsidR="00460E55" w:rsidRPr="000E2053" w:rsidRDefault="00460E55" w:rsidP="00460E55"/>
        </w:tc>
      </w:tr>
      <w:tr w:rsidR="00460E55" w:rsidRPr="00FB607D" w:rsidTr="00460E55">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|3*fx_low +1* fy_low|</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|3*fx_high + 1*fy_high|</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|3*fy_low + 1*fx_low|</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|3*fy_high + 1*fx_high|</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7050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7335</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7470</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7725</w:t>
            </w:r>
          </w:p>
        </w:tc>
      </w:tr>
      <w:tr w:rsidR="00460E55" w:rsidRPr="00FB607D" w:rsidTr="00460E55">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|2*fx_low +2* fy_low|</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|2*fx_high +2* fy_high|</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7260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7530</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tc>
      </w:tr>
      <w:tr w:rsidR="00460E55" w:rsidRPr="00FB607D"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|fx_low – 4*fy_high|</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|fx_high – 4*fy_low|</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|fy_low – 4*fx_high|</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|fy_high – 4*fx_low|</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6210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5895</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5220</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4860</w:t>
            </w:r>
          </w:p>
        </w:tc>
      </w:tr>
      <w:tr w:rsidR="00460E55" w:rsidRPr="00FB607D"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|2*fx_low - 3*fy_high|</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|2*fx_high - 3*fy_low|</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|2*fy_low - 3*fx_high|</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|2*fy_high -3*fx_low|</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460E55" w:rsidRPr="000E2053" w:rsidRDefault="00460E55" w:rsidP="00460E55">
            <w:r w:rsidRPr="000E2053">
              <w:t>2520</w:t>
            </w:r>
          </w:p>
        </w:tc>
        <w:tc>
          <w:tcPr>
            <w:tcW w:w="1220" w:type="dxa"/>
            <w:tcBorders>
              <w:top w:val="nil"/>
              <w:left w:val="nil"/>
              <w:bottom w:val="single" w:sz="4" w:space="0" w:color="auto"/>
              <w:right w:val="single" w:sz="4" w:space="0" w:color="auto"/>
            </w:tcBorders>
            <w:shd w:val="clear" w:color="auto" w:fill="auto"/>
            <w:noWrap/>
            <w:hideMark/>
          </w:tcPr>
          <w:p w:rsidR="00460E55" w:rsidRPr="000E2053" w:rsidRDefault="00460E55" w:rsidP="00460E55">
            <w:r w:rsidRPr="000E2053">
              <w:t>2190</w:t>
            </w:r>
          </w:p>
        </w:tc>
        <w:tc>
          <w:tcPr>
            <w:tcW w:w="1300" w:type="dxa"/>
            <w:tcBorders>
              <w:top w:val="nil"/>
              <w:left w:val="nil"/>
              <w:bottom w:val="single" w:sz="4" w:space="0" w:color="auto"/>
              <w:right w:val="single" w:sz="4" w:space="0" w:color="auto"/>
            </w:tcBorders>
            <w:shd w:val="clear" w:color="auto" w:fill="auto"/>
            <w:noWrap/>
            <w:hideMark/>
          </w:tcPr>
          <w:p w:rsidR="00460E55" w:rsidRPr="000E2053" w:rsidRDefault="00460E55" w:rsidP="00460E55">
            <w:r w:rsidRPr="000E2053">
              <w:t>1515</w:t>
            </w:r>
          </w:p>
        </w:tc>
        <w:tc>
          <w:tcPr>
            <w:tcW w:w="1360" w:type="dxa"/>
            <w:tcBorders>
              <w:top w:val="nil"/>
              <w:left w:val="nil"/>
              <w:bottom w:val="single" w:sz="4" w:space="0" w:color="auto"/>
              <w:right w:val="single" w:sz="4" w:space="0" w:color="auto"/>
            </w:tcBorders>
            <w:shd w:val="clear" w:color="auto" w:fill="auto"/>
            <w:noWrap/>
            <w:hideMark/>
          </w:tcPr>
          <w:p w:rsidR="00460E55" w:rsidRPr="000E2053" w:rsidRDefault="00460E55" w:rsidP="00460E55">
            <w:r w:rsidRPr="000E2053">
              <w:t>1170</w:t>
            </w:r>
          </w:p>
        </w:tc>
      </w:tr>
      <w:tr w:rsidR="00460E55" w:rsidRPr="00FB607D" w:rsidTr="00460E55">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|fx_low + 4*fy_low|</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|fx_high + 4*fy_high|</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|fy_low + 4*fx_low|</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|fy_high + 4*fx_high|</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9390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9705</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8760</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9120</w:t>
            </w:r>
          </w:p>
        </w:tc>
      </w:tr>
      <w:tr w:rsidR="00460E55" w:rsidRPr="00FB607D" w:rsidTr="00460E55">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|2*fx_low + 3*fy_low|</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|2*fx_high + 3*fy_high|</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|2*fy_low + 3*fx_low|</w:t>
            </w:r>
          </w:p>
        </w:tc>
        <w:tc>
          <w:tcPr>
            <w:tcW w:w="136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|2*fy_high + 3*fx_high|</w:t>
            </w:r>
          </w:p>
        </w:tc>
      </w:tr>
      <w:tr w:rsidR="00460E55" w:rsidRPr="00FB607D" w:rsidTr="00460E55">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460E55" w:rsidRPr="00FB607D" w:rsidRDefault="00460E55" w:rsidP="00460E55">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9180</w:t>
            </w:r>
          </w:p>
        </w:tc>
        <w:tc>
          <w:tcPr>
            <w:tcW w:w="122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9510</w:t>
            </w:r>
          </w:p>
        </w:tc>
        <w:tc>
          <w:tcPr>
            <w:tcW w:w="1300" w:type="dxa"/>
            <w:tcBorders>
              <w:top w:val="nil"/>
              <w:left w:val="nil"/>
              <w:bottom w:val="single" w:sz="4" w:space="0" w:color="auto"/>
              <w:right w:val="single" w:sz="4" w:space="0" w:color="auto"/>
            </w:tcBorders>
            <w:shd w:val="clear" w:color="auto" w:fill="auto"/>
            <w:hideMark/>
          </w:tcPr>
          <w:p w:rsidR="00460E55" w:rsidRPr="000E2053" w:rsidRDefault="00460E55" w:rsidP="00460E55">
            <w:r w:rsidRPr="000E2053">
              <w:t>8970</w:t>
            </w:r>
          </w:p>
        </w:tc>
        <w:tc>
          <w:tcPr>
            <w:tcW w:w="1360" w:type="dxa"/>
            <w:tcBorders>
              <w:top w:val="nil"/>
              <w:left w:val="nil"/>
              <w:bottom w:val="single" w:sz="4" w:space="0" w:color="auto"/>
              <w:right w:val="single" w:sz="4" w:space="0" w:color="auto"/>
            </w:tcBorders>
            <w:shd w:val="clear" w:color="auto" w:fill="auto"/>
            <w:hideMark/>
          </w:tcPr>
          <w:p w:rsidR="00460E55" w:rsidRDefault="00460E55" w:rsidP="00460E55">
            <w:r w:rsidRPr="000E2053">
              <w:t>9315</w:t>
            </w:r>
          </w:p>
        </w:tc>
      </w:tr>
    </w:tbl>
    <w:p w:rsidR="00460E55" w:rsidRDefault="00460E55" w:rsidP="00460E55">
      <w:pPr>
        <w:rPr>
          <w:lang w:val="en-US"/>
        </w:rPr>
      </w:pPr>
    </w:p>
    <w:p w:rsidR="00460E55" w:rsidRPr="00AF4B87" w:rsidRDefault="00460E55" w:rsidP="00460E55">
      <w:pPr>
        <w:rPr>
          <w:i/>
          <w:color w:val="0000FF"/>
          <w:lang w:val="en-US" w:eastAsia="ja-JP"/>
        </w:rPr>
      </w:pPr>
      <w:r>
        <w:rPr>
          <w:lang w:val="en-US"/>
        </w:rPr>
        <w:t xml:space="preserve">Based on Table </w:t>
      </w:r>
      <w:r w:rsidR="00662729">
        <w:rPr>
          <w:rFonts w:hint="eastAsia"/>
          <w:lang w:val="en-US" w:eastAsia="ja-JP"/>
        </w:rPr>
        <w:t>6.30</w:t>
      </w:r>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w:t>
      </w:r>
      <w:r>
        <w:rPr>
          <w:lang w:val="en-US"/>
        </w:rPr>
        <w:t xml:space="preserve"> and Band </w:t>
      </w:r>
      <w:r>
        <w:rPr>
          <w:rFonts w:hint="eastAsia"/>
          <w:lang w:val="en-US" w:eastAsia="ja-JP"/>
        </w:rPr>
        <w:t>3</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41. </w:t>
      </w:r>
    </w:p>
    <w:p w:rsidR="00460E55" w:rsidRPr="009505DB" w:rsidRDefault="00460E55" w:rsidP="00460E55">
      <w:pPr>
        <w:rPr>
          <w:i/>
          <w:color w:val="0000FF"/>
          <w:lang w:eastAsia="zh-CN"/>
        </w:rPr>
      </w:pPr>
      <w:r>
        <w:rPr>
          <w:rFonts w:hint="eastAsia"/>
          <w:lang w:val="en-US" w:eastAsia="ja-JP"/>
        </w:rPr>
        <w:t xml:space="preserve"> </w:t>
      </w:r>
      <w:r>
        <w:rPr>
          <w:lang w:eastAsia="ko-KR"/>
        </w:rPr>
        <w:t>.</w:t>
      </w:r>
    </w:p>
    <w:p w:rsidR="00460E55" w:rsidRDefault="00662729" w:rsidP="00460E55">
      <w:pPr>
        <w:pStyle w:val="40"/>
        <w:ind w:left="864" w:hanging="864"/>
        <w:rPr>
          <w:lang w:val="en-US"/>
        </w:rPr>
      </w:pPr>
      <w:bookmarkStart w:id="514" w:name="_Toc515459959"/>
      <w:r>
        <w:rPr>
          <w:rFonts w:hint="eastAsia"/>
          <w:lang w:val="en-US" w:eastAsia="ja-JP"/>
        </w:rPr>
        <w:t>6.30</w:t>
      </w:r>
      <w:r w:rsidR="00460E55">
        <w:rPr>
          <w:lang w:val="en-US"/>
        </w:rPr>
        <w:t>.1.</w:t>
      </w:r>
      <w:r w:rsidR="00460E55">
        <w:rPr>
          <w:rFonts w:hint="eastAsia"/>
          <w:lang w:val="en-US" w:eastAsia="ja-JP"/>
        </w:rPr>
        <w:t>3</w:t>
      </w:r>
      <w:r w:rsidR="00460E55">
        <w:rPr>
          <w:rFonts w:ascii="Calibri" w:hAnsi="Calibri"/>
          <w:sz w:val="22"/>
          <w:szCs w:val="22"/>
          <w:lang w:val="en-US" w:eastAsia="sv-SE"/>
        </w:rPr>
        <w:tab/>
      </w:r>
      <w:r w:rsidR="00460E55">
        <w:rPr>
          <w:lang w:val="en-US"/>
        </w:rPr>
        <w:t>MSD</w:t>
      </w:r>
      <w:bookmarkEnd w:id="514"/>
    </w:p>
    <w:p w:rsidR="00460E55" w:rsidRDefault="00460E55" w:rsidP="00460E55">
      <w:pPr>
        <w:rPr>
          <w:i/>
          <w:color w:val="0000FF"/>
          <w:lang w:val="en-US" w:eastAsia="zh-CN"/>
        </w:rPr>
      </w:pPr>
    </w:p>
    <w:p w:rsidR="00460E55" w:rsidRDefault="00460E55" w:rsidP="00460E55">
      <w:pPr>
        <w:rPr>
          <w:lang w:eastAsia="ja-JP"/>
        </w:rPr>
      </w:pPr>
      <w:r w:rsidRPr="00000501">
        <w:rPr>
          <w:lang w:eastAsia="zh-CN"/>
        </w:rPr>
        <w:t>When uplink CA configurations CA_</w:t>
      </w:r>
      <w:r>
        <w:rPr>
          <w:rFonts w:hint="eastAsia"/>
          <w:lang w:eastAsia="ja-JP"/>
        </w:rPr>
        <w:t>1</w:t>
      </w:r>
      <w:r w:rsidRPr="00000501">
        <w:rPr>
          <w:lang w:eastAsia="zh-CN"/>
        </w:rPr>
        <w:t>A</w:t>
      </w:r>
      <w:r>
        <w:rPr>
          <w:rFonts w:hint="eastAsia"/>
          <w:lang w:eastAsia="ja-JP"/>
        </w:rPr>
        <w:t>_3</w:t>
      </w:r>
      <w:r w:rsidRPr="00000501">
        <w:rPr>
          <w:lang w:eastAsia="zh-CN"/>
        </w:rPr>
        <w:t>A is paired with downlink CA configuration CA_</w:t>
      </w:r>
      <w:r>
        <w:rPr>
          <w:rFonts w:hint="eastAsia"/>
          <w:lang w:eastAsia="ja-JP"/>
        </w:rPr>
        <w:t>1</w:t>
      </w:r>
      <w:r w:rsidRPr="00000501">
        <w:rPr>
          <w:lang w:eastAsia="zh-CN"/>
        </w:rPr>
        <w:t>A-</w:t>
      </w:r>
      <w:r>
        <w:rPr>
          <w:rFonts w:hint="eastAsia"/>
          <w:lang w:eastAsia="ja-JP"/>
        </w:rPr>
        <w:t>3</w:t>
      </w:r>
      <w:r w:rsidRPr="00000501">
        <w:rPr>
          <w:lang w:eastAsia="zh-CN"/>
        </w:rPr>
        <w:t>A-</w:t>
      </w:r>
      <w:r>
        <w:rPr>
          <w:rFonts w:hint="eastAsia"/>
          <w:lang w:eastAsia="ja-JP"/>
        </w:rPr>
        <w:t>41</w:t>
      </w:r>
      <w:r>
        <w:rPr>
          <w:lang w:eastAsia="zh-CN"/>
        </w:rPr>
        <w:t>A</w:t>
      </w:r>
      <w:r w:rsidRPr="00000501">
        <w:rPr>
          <w:lang w:eastAsia="zh-CN"/>
        </w:rPr>
        <w:t xml:space="preserve">, </w:t>
      </w:r>
      <w:r w:rsidRPr="00F621F6">
        <w:rPr>
          <w:lang w:eastAsia="zh-CN"/>
        </w:rPr>
        <w:t xml:space="preserve">the 5th order IMD products by Band </w:t>
      </w:r>
      <w:r>
        <w:rPr>
          <w:rFonts w:hint="eastAsia"/>
          <w:lang w:eastAsia="ja-JP"/>
        </w:rPr>
        <w:t>1</w:t>
      </w:r>
      <w:r w:rsidRPr="00F621F6">
        <w:rPr>
          <w:lang w:eastAsia="zh-CN"/>
        </w:rPr>
        <w:t xml:space="preserve"> and Band </w:t>
      </w:r>
      <w:r>
        <w:rPr>
          <w:rFonts w:hint="eastAsia"/>
          <w:lang w:eastAsia="ja-JP"/>
        </w:rPr>
        <w:t>3</w:t>
      </w:r>
      <w:r w:rsidRPr="00F621F6">
        <w:rPr>
          <w:lang w:eastAsia="zh-CN"/>
        </w:rPr>
        <w:t xml:space="preserve"> falls into the own Rx frequency of Band </w:t>
      </w:r>
      <w:r>
        <w:rPr>
          <w:rFonts w:hint="eastAsia"/>
          <w:lang w:eastAsia="ja-JP"/>
        </w:rPr>
        <w:t>41</w:t>
      </w:r>
      <w:r w:rsidRPr="00F621F6">
        <w:rPr>
          <w:lang w:eastAsia="zh-CN"/>
        </w:rPr>
        <w:t>.</w:t>
      </w:r>
      <w:r>
        <w:rPr>
          <w:rFonts w:hint="eastAsia"/>
          <w:lang w:eastAsia="ja-JP"/>
        </w:rPr>
        <w:t xml:space="preserve"> </w:t>
      </w:r>
    </w:p>
    <w:p w:rsidR="00460E55" w:rsidRDefault="00460E55" w:rsidP="00460E55">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 xml:space="preserve">Table </w:t>
      </w:r>
      <w:r w:rsidR="00662729">
        <w:rPr>
          <w:rFonts w:eastAsia="맑은 고딕" w:hint="eastAsia"/>
          <w:lang w:eastAsia="ko-KR"/>
        </w:rPr>
        <w:t>6.30</w:t>
      </w:r>
      <w:r>
        <w:rPr>
          <w:rFonts w:eastAsia="맑은 고딕" w:hint="eastAsia"/>
          <w:lang w:eastAsia="ko-KR"/>
        </w:rPr>
        <w:t>.</w:t>
      </w:r>
      <w:r w:rsidRPr="00F85E3F">
        <w:rPr>
          <w:rFonts w:hint="eastAsia"/>
          <w:lang w:eastAsia="ja-JP"/>
        </w:rPr>
        <w:t>1.5</w:t>
      </w:r>
      <w:r>
        <w:rPr>
          <w:rFonts w:eastAsia="맑은 고딕" w:hint="eastAsia"/>
          <w:lang w:eastAsia="ko-KR"/>
        </w:rPr>
        <w:t>-1</w:t>
      </w:r>
      <w:r w:rsidRPr="00111AB5">
        <w:rPr>
          <w:rFonts w:hint="eastAsia"/>
          <w:lang w:eastAsia="ja-JP"/>
        </w:rPr>
        <w:t>.</w:t>
      </w:r>
    </w:p>
    <w:p w:rsidR="00460E55" w:rsidRPr="007D1ED6" w:rsidRDefault="00460E55" w:rsidP="00460E55">
      <w:pPr>
        <w:rPr>
          <w:lang w:eastAsia="ja-JP"/>
        </w:rPr>
      </w:pPr>
    </w:p>
    <w:p w:rsidR="00460E55" w:rsidRDefault="00460E55" w:rsidP="00460E55">
      <w:pPr>
        <w:jc w:val="center"/>
        <w:rPr>
          <w:lang w:eastAsia="ja-JP"/>
        </w:rPr>
      </w:pPr>
      <w:r w:rsidRPr="00FA7DEB">
        <w:rPr>
          <w:rFonts w:ascii="Arial" w:hAnsi="Arial"/>
          <w:b/>
          <w:lang w:val="en-US"/>
        </w:rPr>
        <w:t xml:space="preserve">Table </w:t>
      </w:r>
      <w:r w:rsidR="00662729">
        <w:rPr>
          <w:rFonts w:ascii="Arial" w:hAnsi="Arial" w:hint="eastAsia"/>
          <w:b/>
          <w:lang w:val="en-US"/>
        </w:rPr>
        <w:t>6.30</w:t>
      </w:r>
      <w:r>
        <w:rPr>
          <w:rFonts w:ascii="Arial" w:hAnsi="Arial" w:hint="eastAsia"/>
          <w:b/>
          <w:lang w:val="en-US"/>
        </w:rPr>
        <w:t>.</w:t>
      </w:r>
      <w:r>
        <w:rPr>
          <w:rFonts w:ascii="Arial" w:hAnsi="Arial" w:hint="eastAsia"/>
          <w:b/>
          <w:lang w:val="en-US" w:eastAsia="ja-JP"/>
        </w:rPr>
        <w:t>1.3</w:t>
      </w:r>
      <w:r>
        <w:rPr>
          <w:rFonts w:ascii="Arial" w:hAnsi="Arial" w:hint="eastAsia"/>
          <w:b/>
          <w:lang w:val="en-US"/>
        </w:rPr>
        <w:t>-</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CA_1A-3A-41A</w:t>
      </w:r>
    </w:p>
    <w:tbl>
      <w:tblPr>
        <w:tblW w:w="5005" w:type="pct"/>
        <w:tblLook w:val="04A0" w:firstRow="1" w:lastRow="0" w:firstColumn="1" w:lastColumn="0" w:noHBand="0" w:noVBand="1"/>
      </w:tblPr>
      <w:tblGrid>
        <w:gridCol w:w="1396"/>
        <w:gridCol w:w="1396"/>
        <w:gridCol w:w="836"/>
        <w:gridCol w:w="774"/>
        <w:gridCol w:w="706"/>
        <w:gridCol w:w="593"/>
        <w:gridCol w:w="767"/>
        <w:gridCol w:w="706"/>
        <w:gridCol w:w="616"/>
        <w:gridCol w:w="817"/>
        <w:gridCol w:w="1034"/>
      </w:tblGrid>
      <w:tr w:rsidR="00460E55" w:rsidRPr="00E76EB6" w:rsidTr="00460E55">
        <w:trPr>
          <w:trHeight w:val="288"/>
        </w:trPr>
        <w:tc>
          <w:tcPr>
            <w:tcW w:w="4378" w:type="pct"/>
            <w:gridSpan w:val="10"/>
            <w:tcBorders>
              <w:top w:val="single" w:sz="4" w:space="0" w:color="auto"/>
              <w:left w:val="single" w:sz="4" w:space="0" w:color="auto"/>
              <w:bottom w:val="single" w:sz="4" w:space="0" w:color="auto"/>
              <w:right w:val="single" w:sz="4" w:space="0" w:color="auto"/>
            </w:tcBorders>
            <w:shd w:val="clear" w:color="auto" w:fill="auto"/>
            <w:hideMark/>
          </w:tcPr>
          <w:p w:rsidR="00460E55" w:rsidRPr="00E76EB6" w:rsidRDefault="00460E55" w:rsidP="00460E55">
            <w:pPr>
              <w:pStyle w:val="TAH"/>
              <w:rPr>
                <w:rFonts w:cs="Arial"/>
              </w:rPr>
            </w:pPr>
            <w:r w:rsidRPr="00E76EB6">
              <w:rPr>
                <w:rFonts w:cs="Arial"/>
              </w:rPr>
              <w:lastRenderedPageBreak/>
              <w:t>E-UTRA Band / Channel bandwidth / NRB / Duplex mode</w:t>
            </w:r>
          </w:p>
        </w:tc>
        <w:tc>
          <w:tcPr>
            <w:tcW w:w="622" w:type="pct"/>
            <w:vMerge w:val="restart"/>
            <w:tcBorders>
              <w:top w:val="single" w:sz="4" w:space="0" w:color="auto"/>
              <w:left w:val="single" w:sz="4" w:space="0" w:color="auto"/>
              <w:right w:val="single" w:sz="4" w:space="0" w:color="auto"/>
            </w:tcBorders>
          </w:tcPr>
          <w:p w:rsidR="00460E55" w:rsidRPr="00E76EB6" w:rsidRDefault="00460E55" w:rsidP="00460E55">
            <w:pPr>
              <w:pStyle w:val="TAH"/>
              <w:rPr>
                <w:rFonts w:cs="Arial"/>
              </w:rPr>
            </w:pPr>
            <w:r w:rsidRPr="00E76EB6">
              <w:rPr>
                <w:rFonts w:cs="Arial"/>
              </w:rPr>
              <w:t>Source of IMD</w:t>
            </w:r>
          </w:p>
        </w:tc>
      </w:tr>
      <w:tr w:rsidR="00460E55" w:rsidRPr="00E76EB6" w:rsidTr="00460E55">
        <w:trPr>
          <w:trHeight w:val="288"/>
        </w:trPr>
        <w:tc>
          <w:tcPr>
            <w:tcW w:w="704" w:type="pct"/>
            <w:tcBorders>
              <w:top w:val="nil"/>
              <w:left w:val="single" w:sz="4" w:space="0" w:color="auto"/>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EUTRA CA</w:t>
            </w:r>
          </w:p>
        </w:tc>
        <w:tc>
          <w:tcPr>
            <w:tcW w:w="701"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EUTRA CA</w:t>
            </w:r>
          </w:p>
        </w:tc>
        <w:tc>
          <w:tcPr>
            <w:tcW w:w="418" w:type="pct"/>
            <w:vMerge w:val="restart"/>
            <w:tcBorders>
              <w:top w:val="nil"/>
              <w:left w:val="single" w:sz="4" w:space="0" w:color="auto"/>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EUTRA band</w:t>
            </w:r>
          </w:p>
        </w:tc>
        <w:tc>
          <w:tcPr>
            <w:tcW w:w="38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UL F</w:t>
            </w:r>
            <w:r w:rsidRPr="00E76EB6">
              <w:rPr>
                <w:rFonts w:cs="Arial"/>
                <w:vertAlign w:val="subscript"/>
              </w:rPr>
              <w:t>c</w:t>
            </w:r>
          </w:p>
        </w:tc>
        <w:tc>
          <w:tcPr>
            <w:tcW w:w="351"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UL BW</w:t>
            </w:r>
          </w:p>
        </w:tc>
        <w:tc>
          <w:tcPr>
            <w:tcW w:w="29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UL</w:t>
            </w:r>
          </w:p>
        </w:tc>
        <w:tc>
          <w:tcPr>
            <w:tcW w:w="382"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DL F</w:t>
            </w:r>
            <w:r w:rsidRPr="00E76EB6">
              <w:rPr>
                <w:rFonts w:cs="Arial"/>
                <w:vertAlign w:val="subscript"/>
              </w:rPr>
              <w:t>c</w:t>
            </w:r>
          </w:p>
        </w:tc>
        <w:tc>
          <w:tcPr>
            <w:tcW w:w="352"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DL BW</w:t>
            </w:r>
          </w:p>
        </w:tc>
        <w:tc>
          <w:tcPr>
            <w:tcW w:w="38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MSD</w:t>
            </w:r>
          </w:p>
        </w:tc>
        <w:tc>
          <w:tcPr>
            <w:tcW w:w="409" w:type="pct"/>
            <w:vMerge w:val="restart"/>
            <w:tcBorders>
              <w:top w:val="nil"/>
              <w:left w:val="single" w:sz="4" w:space="0" w:color="auto"/>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Duplex mode</w:t>
            </w:r>
          </w:p>
        </w:tc>
        <w:tc>
          <w:tcPr>
            <w:tcW w:w="622" w:type="pct"/>
            <w:vMerge/>
            <w:tcBorders>
              <w:left w:val="single" w:sz="4" w:space="0" w:color="auto"/>
              <w:right w:val="single" w:sz="4" w:space="0" w:color="auto"/>
            </w:tcBorders>
          </w:tcPr>
          <w:p w:rsidR="00460E55" w:rsidRPr="00E76EB6" w:rsidRDefault="00460E55" w:rsidP="00460E55">
            <w:pPr>
              <w:pStyle w:val="TAH"/>
              <w:rPr>
                <w:rFonts w:cs="Arial"/>
              </w:rPr>
            </w:pPr>
          </w:p>
        </w:tc>
      </w:tr>
      <w:tr w:rsidR="00460E55" w:rsidRPr="00E76EB6" w:rsidTr="00460E55">
        <w:trPr>
          <w:trHeight w:val="576"/>
        </w:trPr>
        <w:tc>
          <w:tcPr>
            <w:tcW w:w="704" w:type="pct"/>
            <w:tcBorders>
              <w:top w:val="nil"/>
              <w:left w:val="single" w:sz="4" w:space="0" w:color="auto"/>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DL Configuration</w:t>
            </w:r>
          </w:p>
        </w:tc>
        <w:tc>
          <w:tcPr>
            <w:tcW w:w="701"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UL Configuration</w:t>
            </w:r>
          </w:p>
        </w:tc>
        <w:tc>
          <w:tcPr>
            <w:tcW w:w="418" w:type="pct"/>
            <w:vMerge/>
            <w:tcBorders>
              <w:top w:val="nil"/>
              <w:left w:val="single" w:sz="4" w:space="0" w:color="auto"/>
              <w:bottom w:val="single" w:sz="4" w:space="0" w:color="auto"/>
              <w:right w:val="single" w:sz="4" w:space="0" w:color="auto"/>
            </w:tcBorders>
            <w:vAlign w:val="center"/>
            <w:hideMark/>
          </w:tcPr>
          <w:p w:rsidR="00460E55" w:rsidRPr="00E76EB6" w:rsidRDefault="00460E55" w:rsidP="00460E55">
            <w:pPr>
              <w:pStyle w:val="TAC"/>
              <w:rPr>
                <w:rFonts w:cs="Arial"/>
                <w:lang w:val="en-US"/>
              </w:rPr>
            </w:pPr>
          </w:p>
        </w:tc>
        <w:tc>
          <w:tcPr>
            <w:tcW w:w="38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lang w:val="en-US"/>
              </w:rPr>
              <w:t>(MHz)</w:t>
            </w:r>
          </w:p>
        </w:tc>
        <w:tc>
          <w:tcPr>
            <w:tcW w:w="351"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lang w:val="en-US"/>
              </w:rPr>
              <w:t>(MHz)</w:t>
            </w:r>
          </w:p>
        </w:tc>
        <w:tc>
          <w:tcPr>
            <w:tcW w:w="29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lang w:val="en-US"/>
              </w:rPr>
              <w:t>C</w:t>
            </w:r>
            <w:r w:rsidRPr="00E76EB6">
              <w:rPr>
                <w:rFonts w:cs="Arial"/>
                <w:vertAlign w:val="subscript"/>
                <w:lang w:val="en-US"/>
              </w:rPr>
              <w:t>LRB</w:t>
            </w:r>
          </w:p>
        </w:tc>
        <w:tc>
          <w:tcPr>
            <w:tcW w:w="382"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lang w:val="en-US"/>
              </w:rPr>
              <w:t>(MHz)</w:t>
            </w:r>
          </w:p>
        </w:tc>
        <w:tc>
          <w:tcPr>
            <w:tcW w:w="352"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rPr>
              <w:t>(MHz)</w:t>
            </w:r>
          </w:p>
        </w:tc>
        <w:tc>
          <w:tcPr>
            <w:tcW w:w="384" w:type="pct"/>
            <w:tcBorders>
              <w:top w:val="nil"/>
              <w:left w:val="nil"/>
              <w:bottom w:val="single" w:sz="4" w:space="0" w:color="auto"/>
              <w:right w:val="single" w:sz="4" w:space="0" w:color="auto"/>
            </w:tcBorders>
            <w:shd w:val="clear" w:color="auto" w:fill="auto"/>
            <w:vAlign w:val="center"/>
            <w:hideMark/>
          </w:tcPr>
          <w:p w:rsidR="00460E55" w:rsidRPr="00E76EB6" w:rsidRDefault="00460E55" w:rsidP="00460E55">
            <w:pPr>
              <w:pStyle w:val="TAH"/>
              <w:rPr>
                <w:rFonts w:cs="Arial"/>
                <w:lang w:val="en-US"/>
              </w:rPr>
            </w:pPr>
            <w:r w:rsidRPr="00E76EB6">
              <w:rPr>
                <w:rFonts w:cs="Arial"/>
                <w:lang w:val="en-US"/>
              </w:rPr>
              <w:t>(dB)</w:t>
            </w:r>
          </w:p>
        </w:tc>
        <w:tc>
          <w:tcPr>
            <w:tcW w:w="409" w:type="pct"/>
            <w:vMerge/>
            <w:tcBorders>
              <w:top w:val="nil"/>
              <w:left w:val="single" w:sz="4" w:space="0" w:color="auto"/>
              <w:bottom w:val="single" w:sz="4" w:space="0" w:color="auto"/>
              <w:right w:val="single" w:sz="4" w:space="0" w:color="auto"/>
            </w:tcBorders>
            <w:vAlign w:val="center"/>
            <w:hideMark/>
          </w:tcPr>
          <w:p w:rsidR="00460E55" w:rsidRPr="00E76EB6" w:rsidRDefault="00460E55" w:rsidP="00460E55">
            <w:pPr>
              <w:pStyle w:val="TAC"/>
              <w:rPr>
                <w:rFonts w:cs="Arial"/>
                <w:lang w:val="en-US"/>
              </w:rPr>
            </w:pPr>
          </w:p>
        </w:tc>
        <w:tc>
          <w:tcPr>
            <w:tcW w:w="622" w:type="pct"/>
            <w:vMerge/>
            <w:tcBorders>
              <w:left w:val="single" w:sz="4" w:space="0" w:color="auto"/>
              <w:bottom w:val="single" w:sz="4" w:space="0" w:color="auto"/>
              <w:right w:val="single" w:sz="4" w:space="0" w:color="auto"/>
            </w:tcBorders>
          </w:tcPr>
          <w:p w:rsidR="00460E55" w:rsidRPr="00E76EB6" w:rsidRDefault="00460E55" w:rsidP="00460E55">
            <w:pPr>
              <w:pStyle w:val="TAC"/>
              <w:rPr>
                <w:rFonts w:cs="Arial"/>
                <w:lang w:val="en-US"/>
              </w:rPr>
            </w:pPr>
          </w:p>
        </w:tc>
      </w:tr>
      <w:tr w:rsidR="00460E55" w:rsidRPr="00E76EB6" w:rsidTr="00460E55">
        <w:trPr>
          <w:trHeight w:val="288"/>
        </w:trPr>
        <w:tc>
          <w:tcPr>
            <w:tcW w:w="704" w:type="pct"/>
            <w:vMerge w:val="restart"/>
            <w:tcBorders>
              <w:left w:val="single" w:sz="4" w:space="0" w:color="auto"/>
              <w:right w:val="single" w:sz="4" w:space="0" w:color="auto"/>
            </w:tcBorders>
            <w:vAlign w:val="center"/>
          </w:tcPr>
          <w:p w:rsidR="00460E55" w:rsidRPr="00E76EB6" w:rsidRDefault="00460E55" w:rsidP="00460E55">
            <w:pPr>
              <w:pStyle w:val="TAC"/>
              <w:rPr>
                <w:rFonts w:cs="Arial"/>
                <w:lang w:val="en-US"/>
              </w:rPr>
            </w:pPr>
            <w:r>
              <w:rPr>
                <w:rFonts w:cs="Arial" w:hint="eastAsia"/>
                <w:lang w:val="en-US" w:eastAsia="ko-KR"/>
              </w:rPr>
              <w:t>CA_</w:t>
            </w:r>
            <w:r>
              <w:rPr>
                <w:rFonts w:cs="Arial" w:hint="eastAsia"/>
                <w:lang w:val="en-US" w:eastAsia="ja-JP"/>
              </w:rPr>
              <w:t>1</w:t>
            </w:r>
            <w:r>
              <w:rPr>
                <w:rFonts w:cs="Arial" w:hint="eastAsia"/>
                <w:lang w:val="en-US" w:eastAsia="ko-KR"/>
              </w:rPr>
              <w:t>A-</w:t>
            </w:r>
            <w:r>
              <w:rPr>
                <w:rFonts w:cs="Arial" w:hint="eastAsia"/>
                <w:lang w:val="en-US" w:eastAsia="ja-JP"/>
              </w:rPr>
              <w:t>3</w:t>
            </w:r>
            <w:r w:rsidRPr="00E76EB6">
              <w:rPr>
                <w:rFonts w:cs="Arial" w:hint="eastAsia"/>
                <w:lang w:val="en-US" w:eastAsia="ko-KR"/>
              </w:rPr>
              <w:t>A-</w:t>
            </w:r>
            <w:r>
              <w:rPr>
                <w:rFonts w:cs="Arial" w:hint="eastAsia"/>
                <w:lang w:val="en-US" w:eastAsia="ja-JP"/>
              </w:rPr>
              <w:t>41</w:t>
            </w:r>
            <w:r w:rsidRPr="00E76EB6">
              <w:rPr>
                <w:rFonts w:cs="Arial" w:hint="eastAsia"/>
                <w:lang w:val="en-US" w:eastAsia="ko-KR"/>
              </w:rPr>
              <w:t>A</w:t>
            </w:r>
          </w:p>
        </w:tc>
        <w:tc>
          <w:tcPr>
            <w:tcW w:w="701" w:type="pct"/>
            <w:vMerge w:val="restart"/>
            <w:tcBorders>
              <w:left w:val="single" w:sz="4" w:space="0" w:color="auto"/>
              <w:right w:val="single" w:sz="4" w:space="0" w:color="auto"/>
            </w:tcBorders>
            <w:vAlign w:val="center"/>
          </w:tcPr>
          <w:p w:rsidR="00460E55" w:rsidRPr="00E76EB6" w:rsidRDefault="00460E55" w:rsidP="00460E55">
            <w:pPr>
              <w:pStyle w:val="TAC"/>
              <w:rPr>
                <w:rFonts w:cs="Arial"/>
                <w:lang w:val="en-US"/>
              </w:rPr>
            </w:pPr>
            <w:r w:rsidRPr="00E76EB6">
              <w:rPr>
                <w:rFonts w:cs="Arial" w:hint="eastAsia"/>
                <w:lang w:val="en-US" w:eastAsia="ko-KR"/>
              </w:rPr>
              <w:t>CA_</w:t>
            </w:r>
            <w:r>
              <w:rPr>
                <w:rFonts w:cs="Arial" w:hint="eastAsia"/>
                <w:lang w:val="en-US" w:eastAsia="ja-JP"/>
              </w:rPr>
              <w:t>1</w:t>
            </w:r>
            <w:r w:rsidRPr="00E76EB6">
              <w:rPr>
                <w:rFonts w:cs="Arial" w:hint="eastAsia"/>
                <w:lang w:val="en-US" w:eastAsia="ko-KR"/>
              </w:rPr>
              <w:t>A-</w:t>
            </w:r>
            <w:r>
              <w:rPr>
                <w:rFonts w:cs="Arial" w:hint="eastAsia"/>
                <w:lang w:val="en-US" w:eastAsia="ja-JP"/>
              </w:rPr>
              <w:t>3</w:t>
            </w:r>
            <w:r w:rsidRPr="00E76EB6">
              <w:rPr>
                <w:rFonts w:cs="Arial" w:hint="eastAsia"/>
                <w:lang w:val="en-US" w:eastAsia="ko-KR"/>
              </w:rPr>
              <w:t>A</w:t>
            </w:r>
          </w:p>
        </w:tc>
        <w:tc>
          <w:tcPr>
            <w:tcW w:w="418" w:type="pct"/>
            <w:tcBorders>
              <w:top w:val="nil"/>
              <w:left w:val="nil"/>
              <w:bottom w:val="single" w:sz="4" w:space="0" w:color="auto"/>
              <w:right w:val="single" w:sz="4" w:space="0" w:color="auto"/>
            </w:tcBorders>
            <w:shd w:val="clear" w:color="auto" w:fill="auto"/>
            <w:vAlign w:val="center"/>
          </w:tcPr>
          <w:p w:rsidR="00460E55" w:rsidRPr="00E76EB6" w:rsidRDefault="00460E55" w:rsidP="00460E55">
            <w:pPr>
              <w:pStyle w:val="TAC"/>
              <w:rPr>
                <w:rFonts w:cs="Arial"/>
                <w:lang w:eastAsia="ja-JP"/>
              </w:rPr>
            </w:pPr>
            <w:r>
              <w:rPr>
                <w:rFonts w:hint="eastAsia"/>
                <w:lang w:eastAsia="ja-JP"/>
              </w:rPr>
              <w:t>1</w:t>
            </w:r>
          </w:p>
        </w:tc>
        <w:tc>
          <w:tcPr>
            <w:tcW w:w="38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197</w:t>
            </w:r>
            <w:r>
              <w:rPr>
                <w:rFonts w:ascii="Calibri" w:hAnsi="Calibri"/>
                <w:color w:val="000000"/>
                <w:lang w:val="en-US" w:eastAsia="ko-KR"/>
              </w:rPr>
              <w:t>7.</w:t>
            </w:r>
            <w:r>
              <w:rPr>
                <w:rFonts w:ascii="Calibri" w:hAnsi="Calibri" w:hint="eastAsia"/>
                <w:color w:val="000000"/>
                <w:lang w:val="en-US" w:eastAsia="ko-KR"/>
              </w:rPr>
              <w:t>5</w:t>
            </w:r>
          </w:p>
        </w:tc>
        <w:tc>
          <w:tcPr>
            <w:tcW w:w="351"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5</w:t>
            </w:r>
          </w:p>
        </w:tc>
        <w:tc>
          <w:tcPr>
            <w:tcW w:w="29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25</w:t>
            </w:r>
          </w:p>
        </w:tc>
        <w:tc>
          <w:tcPr>
            <w:tcW w:w="382" w:type="pct"/>
            <w:tcBorders>
              <w:top w:val="nil"/>
              <w:left w:val="nil"/>
              <w:bottom w:val="single" w:sz="4" w:space="0" w:color="auto"/>
              <w:right w:val="single" w:sz="4" w:space="0" w:color="auto"/>
            </w:tcBorders>
            <w:shd w:val="clear" w:color="auto" w:fill="auto"/>
            <w:noWrap/>
            <w:vAlign w:val="center"/>
          </w:tcPr>
          <w:p w:rsidR="00460E55" w:rsidRDefault="00460E55" w:rsidP="00460E55">
            <w:pPr>
              <w:pStyle w:val="TAC"/>
              <w:rPr>
                <w:lang w:eastAsia="ko-KR"/>
              </w:rPr>
            </w:pPr>
            <w:r>
              <w:rPr>
                <w:rFonts w:hint="eastAsia"/>
                <w:lang w:eastAsia="ko-KR"/>
              </w:rPr>
              <w:t>216</w:t>
            </w:r>
            <w:r>
              <w:rPr>
                <w:lang w:eastAsia="ko-KR"/>
              </w:rPr>
              <w:t>7.</w:t>
            </w:r>
            <w:r>
              <w:rPr>
                <w:rFonts w:hint="eastAsia"/>
                <w:lang w:eastAsia="ko-KR"/>
              </w:rPr>
              <w:t>5</w:t>
            </w:r>
          </w:p>
        </w:tc>
        <w:tc>
          <w:tcPr>
            <w:tcW w:w="352" w:type="pct"/>
            <w:tcBorders>
              <w:top w:val="nil"/>
              <w:left w:val="nil"/>
              <w:bottom w:val="single" w:sz="4" w:space="0" w:color="auto"/>
              <w:right w:val="single" w:sz="4" w:space="0" w:color="auto"/>
            </w:tcBorders>
            <w:shd w:val="clear" w:color="auto" w:fill="auto"/>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5</w:t>
            </w:r>
          </w:p>
        </w:tc>
        <w:tc>
          <w:tcPr>
            <w:tcW w:w="384" w:type="pct"/>
            <w:vMerge w:val="restart"/>
            <w:tcBorders>
              <w:top w:val="nil"/>
              <w:left w:val="nil"/>
              <w:right w:val="single" w:sz="4" w:space="0" w:color="auto"/>
            </w:tcBorders>
            <w:shd w:val="clear" w:color="auto" w:fill="auto"/>
            <w:vAlign w:val="center"/>
          </w:tcPr>
          <w:p w:rsidR="00460E55" w:rsidRPr="00F27275" w:rsidRDefault="00460E55" w:rsidP="00460E55">
            <w:pPr>
              <w:jc w:val="center"/>
              <w:rPr>
                <w:rFonts w:ascii="Calibri" w:hAnsi="Calibri"/>
                <w:b/>
                <w:color w:val="000000"/>
                <w:lang w:val="en-US" w:eastAsia="ja-JP"/>
              </w:rPr>
            </w:pPr>
            <w:r w:rsidRPr="00F27275">
              <w:rPr>
                <w:rFonts w:cs="Arial" w:hint="eastAsia"/>
                <w:b/>
                <w:lang w:val="en-US" w:eastAsia="ko-KR"/>
              </w:rPr>
              <w:t>N/A</w:t>
            </w:r>
          </w:p>
        </w:tc>
        <w:tc>
          <w:tcPr>
            <w:tcW w:w="409" w:type="pct"/>
            <w:vMerge w:val="restart"/>
            <w:tcBorders>
              <w:left w:val="single" w:sz="4" w:space="0" w:color="auto"/>
              <w:right w:val="single" w:sz="4" w:space="0" w:color="auto"/>
            </w:tcBorders>
            <w:vAlign w:val="center"/>
          </w:tcPr>
          <w:p w:rsidR="00460E55" w:rsidRPr="00E76EB6" w:rsidRDefault="00460E55" w:rsidP="00460E55">
            <w:pPr>
              <w:pStyle w:val="TAC"/>
              <w:rPr>
                <w:rFonts w:cs="Arial"/>
                <w:lang w:val="en-US"/>
              </w:rPr>
            </w:pPr>
            <w:r w:rsidRPr="00E76EB6">
              <w:rPr>
                <w:rFonts w:cs="Arial" w:hint="eastAsia"/>
                <w:lang w:val="en-US" w:eastAsia="ko-KR"/>
              </w:rPr>
              <w:t>FDD</w:t>
            </w:r>
          </w:p>
        </w:tc>
        <w:tc>
          <w:tcPr>
            <w:tcW w:w="622" w:type="pct"/>
            <w:vMerge w:val="restart"/>
            <w:tcBorders>
              <w:top w:val="single" w:sz="6" w:space="0" w:color="auto"/>
              <w:left w:val="single" w:sz="4" w:space="0" w:color="auto"/>
              <w:right w:val="single" w:sz="4" w:space="0" w:color="auto"/>
            </w:tcBorders>
          </w:tcPr>
          <w:p w:rsidR="00460E55" w:rsidRPr="00E76EB6" w:rsidRDefault="00460E55" w:rsidP="00460E55">
            <w:pPr>
              <w:pStyle w:val="TAC"/>
              <w:rPr>
                <w:rFonts w:cs="Arial"/>
                <w:lang w:val="en-US" w:eastAsia="ko-KR"/>
              </w:rPr>
            </w:pPr>
            <w:r w:rsidRPr="00E76EB6">
              <w:rPr>
                <w:rFonts w:cs="Arial" w:hint="eastAsia"/>
                <w:lang w:val="en-US" w:eastAsia="ko-KR"/>
              </w:rPr>
              <w:t>IMD</w:t>
            </w:r>
            <w:r w:rsidRPr="00E76EB6">
              <w:rPr>
                <w:rFonts w:cs="Arial"/>
                <w:lang w:val="en-US" w:eastAsia="ko-KR"/>
              </w:rPr>
              <w:t>5</w:t>
            </w:r>
          </w:p>
        </w:tc>
      </w:tr>
      <w:tr w:rsidR="00460E55" w:rsidRPr="00E76EB6" w:rsidTr="00460E55">
        <w:trPr>
          <w:trHeight w:val="288"/>
        </w:trPr>
        <w:tc>
          <w:tcPr>
            <w:tcW w:w="704" w:type="pct"/>
            <w:vMerge/>
            <w:tcBorders>
              <w:left w:val="single" w:sz="4" w:space="0" w:color="auto"/>
              <w:right w:val="single" w:sz="4" w:space="0" w:color="auto"/>
            </w:tcBorders>
            <w:vAlign w:val="center"/>
          </w:tcPr>
          <w:p w:rsidR="00460E55" w:rsidRPr="00E76EB6" w:rsidRDefault="00460E55" w:rsidP="00460E55">
            <w:pPr>
              <w:pStyle w:val="TAC"/>
              <w:rPr>
                <w:lang w:val="en-US"/>
              </w:rPr>
            </w:pPr>
          </w:p>
        </w:tc>
        <w:tc>
          <w:tcPr>
            <w:tcW w:w="701" w:type="pct"/>
            <w:vMerge/>
            <w:tcBorders>
              <w:left w:val="single" w:sz="4" w:space="0" w:color="auto"/>
              <w:right w:val="single" w:sz="4" w:space="0" w:color="auto"/>
            </w:tcBorders>
            <w:vAlign w:val="center"/>
          </w:tcPr>
          <w:p w:rsidR="00460E55" w:rsidRPr="00E76EB6" w:rsidRDefault="00460E55" w:rsidP="00460E55">
            <w:pPr>
              <w:pStyle w:val="NO"/>
              <w:rPr>
                <w:lang w:val="en-US"/>
              </w:rPr>
            </w:pPr>
          </w:p>
        </w:tc>
        <w:tc>
          <w:tcPr>
            <w:tcW w:w="418" w:type="pct"/>
            <w:tcBorders>
              <w:top w:val="nil"/>
              <w:left w:val="nil"/>
              <w:bottom w:val="single" w:sz="4" w:space="0" w:color="auto"/>
              <w:right w:val="single" w:sz="4" w:space="0" w:color="auto"/>
            </w:tcBorders>
            <w:shd w:val="clear" w:color="auto" w:fill="auto"/>
            <w:vAlign w:val="center"/>
          </w:tcPr>
          <w:p w:rsidR="00460E55" w:rsidRPr="00E76EB6" w:rsidRDefault="00460E55" w:rsidP="00460E55">
            <w:pPr>
              <w:pStyle w:val="NO"/>
              <w:rPr>
                <w:lang w:eastAsia="ja-JP"/>
              </w:rPr>
            </w:pPr>
            <w:r>
              <w:rPr>
                <w:rFonts w:hint="eastAsia"/>
                <w:lang w:eastAsia="ja-JP"/>
              </w:rPr>
              <w:t>3</w:t>
            </w:r>
          </w:p>
        </w:tc>
        <w:tc>
          <w:tcPr>
            <w:tcW w:w="38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171</w:t>
            </w:r>
            <w:r>
              <w:rPr>
                <w:rFonts w:ascii="Calibri" w:hAnsi="Calibri"/>
                <w:color w:val="000000"/>
                <w:lang w:val="en-US" w:eastAsia="ko-KR"/>
              </w:rPr>
              <w:t>2.</w:t>
            </w:r>
            <w:r>
              <w:rPr>
                <w:rFonts w:ascii="Calibri" w:hAnsi="Calibri" w:hint="eastAsia"/>
                <w:color w:val="000000"/>
                <w:lang w:val="en-US" w:eastAsia="ko-KR"/>
              </w:rPr>
              <w:t>5</w:t>
            </w:r>
          </w:p>
        </w:tc>
        <w:tc>
          <w:tcPr>
            <w:tcW w:w="351"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5</w:t>
            </w:r>
          </w:p>
        </w:tc>
        <w:tc>
          <w:tcPr>
            <w:tcW w:w="29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25</w:t>
            </w:r>
          </w:p>
        </w:tc>
        <w:tc>
          <w:tcPr>
            <w:tcW w:w="382" w:type="pct"/>
            <w:tcBorders>
              <w:top w:val="nil"/>
              <w:left w:val="nil"/>
              <w:bottom w:val="single" w:sz="4" w:space="0" w:color="auto"/>
              <w:right w:val="single" w:sz="4" w:space="0" w:color="auto"/>
            </w:tcBorders>
            <w:shd w:val="clear" w:color="auto" w:fill="auto"/>
            <w:noWrap/>
            <w:vAlign w:val="center"/>
          </w:tcPr>
          <w:p w:rsidR="00460E55" w:rsidRDefault="00460E55" w:rsidP="00460E55">
            <w:pPr>
              <w:pStyle w:val="TAC"/>
              <w:rPr>
                <w:lang w:eastAsia="ko-KR"/>
              </w:rPr>
            </w:pPr>
            <w:r>
              <w:rPr>
                <w:rFonts w:hint="eastAsia"/>
                <w:lang w:eastAsia="ko-KR"/>
              </w:rPr>
              <w:t>1807.5</w:t>
            </w:r>
          </w:p>
        </w:tc>
        <w:tc>
          <w:tcPr>
            <w:tcW w:w="352" w:type="pct"/>
            <w:tcBorders>
              <w:top w:val="nil"/>
              <w:left w:val="nil"/>
              <w:bottom w:val="single" w:sz="4" w:space="0" w:color="auto"/>
              <w:right w:val="single" w:sz="4" w:space="0" w:color="auto"/>
            </w:tcBorders>
            <w:shd w:val="clear" w:color="auto" w:fill="auto"/>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5</w:t>
            </w:r>
          </w:p>
        </w:tc>
        <w:tc>
          <w:tcPr>
            <w:tcW w:w="384" w:type="pct"/>
            <w:vMerge/>
            <w:tcBorders>
              <w:left w:val="nil"/>
              <w:bottom w:val="single" w:sz="4" w:space="0" w:color="auto"/>
              <w:right w:val="single" w:sz="4" w:space="0" w:color="auto"/>
            </w:tcBorders>
            <w:shd w:val="clear" w:color="auto" w:fill="auto"/>
            <w:vAlign w:val="center"/>
          </w:tcPr>
          <w:p w:rsidR="00460E55" w:rsidRPr="00F27275" w:rsidRDefault="00460E55" w:rsidP="00460E55">
            <w:pPr>
              <w:jc w:val="center"/>
              <w:rPr>
                <w:rFonts w:ascii="Calibri" w:hAnsi="Calibri"/>
                <w:b/>
                <w:color w:val="000000"/>
                <w:lang w:val="en-US" w:eastAsia="ja-JP"/>
              </w:rPr>
            </w:pPr>
          </w:p>
        </w:tc>
        <w:tc>
          <w:tcPr>
            <w:tcW w:w="409" w:type="pct"/>
            <w:vMerge/>
            <w:tcBorders>
              <w:left w:val="single" w:sz="4" w:space="0" w:color="auto"/>
              <w:bottom w:val="single" w:sz="4" w:space="0" w:color="auto"/>
              <w:right w:val="single" w:sz="4" w:space="0" w:color="auto"/>
            </w:tcBorders>
            <w:vAlign w:val="center"/>
          </w:tcPr>
          <w:p w:rsidR="00460E55" w:rsidRPr="00E76EB6" w:rsidRDefault="00460E55" w:rsidP="00460E55">
            <w:pPr>
              <w:pStyle w:val="TAC"/>
              <w:rPr>
                <w:lang w:val="en-US"/>
              </w:rPr>
            </w:pPr>
          </w:p>
        </w:tc>
        <w:tc>
          <w:tcPr>
            <w:tcW w:w="622" w:type="pct"/>
            <w:vMerge/>
            <w:tcBorders>
              <w:left w:val="single" w:sz="4" w:space="0" w:color="auto"/>
              <w:right w:val="single" w:sz="4" w:space="0" w:color="auto"/>
            </w:tcBorders>
          </w:tcPr>
          <w:p w:rsidR="00460E55" w:rsidRPr="00E76EB6" w:rsidRDefault="00460E55" w:rsidP="00460E55">
            <w:pPr>
              <w:pStyle w:val="TAC"/>
              <w:rPr>
                <w:lang w:val="en-US" w:eastAsia="ko-KR"/>
              </w:rPr>
            </w:pPr>
          </w:p>
        </w:tc>
      </w:tr>
      <w:tr w:rsidR="00460E55" w:rsidRPr="00E76EB6" w:rsidTr="00460E55">
        <w:trPr>
          <w:trHeight w:val="288"/>
        </w:trPr>
        <w:tc>
          <w:tcPr>
            <w:tcW w:w="704" w:type="pct"/>
            <w:vMerge/>
            <w:tcBorders>
              <w:left w:val="single" w:sz="4" w:space="0" w:color="auto"/>
              <w:bottom w:val="single" w:sz="4" w:space="0" w:color="auto"/>
              <w:right w:val="single" w:sz="4" w:space="0" w:color="auto"/>
            </w:tcBorders>
            <w:vAlign w:val="center"/>
          </w:tcPr>
          <w:p w:rsidR="00460E55" w:rsidRPr="00E76EB6" w:rsidRDefault="00460E55" w:rsidP="00460E55">
            <w:pPr>
              <w:pStyle w:val="NO"/>
              <w:rPr>
                <w:lang w:val="en-US"/>
              </w:rPr>
            </w:pPr>
          </w:p>
        </w:tc>
        <w:tc>
          <w:tcPr>
            <w:tcW w:w="701" w:type="pct"/>
            <w:vMerge/>
            <w:tcBorders>
              <w:left w:val="single" w:sz="4" w:space="0" w:color="auto"/>
              <w:bottom w:val="single" w:sz="4" w:space="0" w:color="auto"/>
              <w:right w:val="single" w:sz="4" w:space="0" w:color="auto"/>
            </w:tcBorders>
            <w:vAlign w:val="center"/>
          </w:tcPr>
          <w:p w:rsidR="00460E55" w:rsidRPr="00E76EB6" w:rsidRDefault="00460E55" w:rsidP="00460E55">
            <w:pPr>
              <w:pStyle w:val="NO"/>
              <w:rPr>
                <w:lang w:val="en-US"/>
              </w:rPr>
            </w:pPr>
          </w:p>
        </w:tc>
        <w:tc>
          <w:tcPr>
            <w:tcW w:w="418" w:type="pct"/>
            <w:tcBorders>
              <w:top w:val="nil"/>
              <w:left w:val="nil"/>
              <w:bottom w:val="single" w:sz="4" w:space="0" w:color="auto"/>
              <w:right w:val="single" w:sz="4" w:space="0" w:color="auto"/>
            </w:tcBorders>
            <w:shd w:val="clear" w:color="auto" w:fill="auto"/>
            <w:vAlign w:val="center"/>
          </w:tcPr>
          <w:p w:rsidR="00460E55" w:rsidRPr="00E76EB6" w:rsidRDefault="00460E55" w:rsidP="00460E55">
            <w:pPr>
              <w:pStyle w:val="NO"/>
              <w:rPr>
                <w:lang w:eastAsia="ja-JP"/>
              </w:rPr>
            </w:pPr>
            <w:r>
              <w:rPr>
                <w:rFonts w:hint="eastAsia"/>
                <w:lang w:eastAsia="ja-JP"/>
              </w:rPr>
              <w:t>41</w:t>
            </w:r>
          </w:p>
        </w:tc>
        <w:tc>
          <w:tcPr>
            <w:tcW w:w="38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2507.5</w:t>
            </w:r>
          </w:p>
        </w:tc>
        <w:tc>
          <w:tcPr>
            <w:tcW w:w="351"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5</w:t>
            </w:r>
          </w:p>
        </w:tc>
        <w:tc>
          <w:tcPr>
            <w:tcW w:w="294" w:type="pct"/>
            <w:tcBorders>
              <w:top w:val="nil"/>
              <w:left w:val="nil"/>
              <w:bottom w:val="single" w:sz="4" w:space="0" w:color="auto"/>
              <w:right w:val="single" w:sz="4" w:space="0" w:color="auto"/>
            </w:tcBorders>
            <w:shd w:val="clear" w:color="auto" w:fill="auto"/>
            <w:noWrap/>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25</w:t>
            </w:r>
          </w:p>
        </w:tc>
        <w:tc>
          <w:tcPr>
            <w:tcW w:w="382" w:type="pct"/>
            <w:tcBorders>
              <w:top w:val="nil"/>
              <w:left w:val="nil"/>
              <w:bottom w:val="single" w:sz="4" w:space="0" w:color="auto"/>
              <w:right w:val="single" w:sz="4" w:space="0" w:color="auto"/>
            </w:tcBorders>
            <w:shd w:val="clear" w:color="auto" w:fill="auto"/>
            <w:noWrap/>
            <w:vAlign w:val="center"/>
          </w:tcPr>
          <w:p w:rsidR="00460E55" w:rsidRDefault="00460E55" w:rsidP="00460E55">
            <w:pPr>
              <w:pStyle w:val="TAC"/>
              <w:rPr>
                <w:lang w:eastAsia="ko-KR"/>
              </w:rPr>
            </w:pPr>
            <w:r>
              <w:rPr>
                <w:rFonts w:hint="eastAsia"/>
                <w:lang w:eastAsia="ko-KR"/>
              </w:rPr>
              <w:t>2507.5</w:t>
            </w:r>
          </w:p>
        </w:tc>
        <w:tc>
          <w:tcPr>
            <w:tcW w:w="352" w:type="pct"/>
            <w:tcBorders>
              <w:top w:val="nil"/>
              <w:left w:val="nil"/>
              <w:bottom w:val="single" w:sz="4" w:space="0" w:color="auto"/>
              <w:right w:val="single" w:sz="4" w:space="0" w:color="auto"/>
            </w:tcBorders>
            <w:shd w:val="clear" w:color="auto" w:fill="auto"/>
            <w:vAlign w:val="center"/>
          </w:tcPr>
          <w:p w:rsidR="00460E55" w:rsidRDefault="00460E55" w:rsidP="00460E55">
            <w:pPr>
              <w:jc w:val="center"/>
              <w:rPr>
                <w:rFonts w:ascii="Calibri" w:hAnsi="Calibri"/>
                <w:color w:val="000000"/>
                <w:lang w:val="en-US" w:eastAsia="ko-KR"/>
              </w:rPr>
            </w:pPr>
            <w:r>
              <w:rPr>
                <w:rFonts w:ascii="Calibri" w:hAnsi="Calibri" w:hint="eastAsia"/>
                <w:color w:val="000000"/>
                <w:lang w:val="en-US" w:eastAsia="ko-KR"/>
              </w:rPr>
              <w:t>5</w:t>
            </w:r>
          </w:p>
        </w:tc>
        <w:tc>
          <w:tcPr>
            <w:tcW w:w="384" w:type="pct"/>
            <w:tcBorders>
              <w:top w:val="nil"/>
              <w:left w:val="nil"/>
              <w:bottom w:val="single" w:sz="4" w:space="0" w:color="auto"/>
              <w:right w:val="single" w:sz="4" w:space="0" w:color="auto"/>
            </w:tcBorders>
            <w:shd w:val="clear" w:color="auto" w:fill="auto"/>
            <w:vAlign w:val="center"/>
          </w:tcPr>
          <w:p w:rsidR="00460E55" w:rsidRPr="00F27275" w:rsidRDefault="00460E55" w:rsidP="00460E55">
            <w:pPr>
              <w:jc w:val="center"/>
              <w:rPr>
                <w:rFonts w:ascii="Calibri" w:hAnsi="Calibri"/>
                <w:b/>
                <w:color w:val="000000"/>
                <w:lang w:val="en-US" w:eastAsia="ko-KR"/>
              </w:rPr>
            </w:pPr>
            <w:r w:rsidRPr="00F27275">
              <w:rPr>
                <w:rFonts w:ascii="Calibri" w:hAnsi="Calibri"/>
                <w:b/>
                <w:color w:val="000000"/>
                <w:lang w:val="en-US" w:eastAsia="ko-KR"/>
              </w:rPr>
              <w:t>5.0</w:t>
            </w:r>
          </w:p>
        </w:tc>
        <w:tc>
          <w:tcPr>
            <w:tcW w:w="409" w:type="pct"/>
            <w:tcBorders>
              <w:top w:val="single" w:sz="4" w:space="0" w:color="auto"/>
              <w:left w:val="single" w:sz="4" w:space="0" w:color="auto"/>
              <w:bottom w:val="single" w:sz="4" w:space="0" w:color="auto"/>
              <w:right w:val="single" w:sz="4" w:space="0" w:color="auto"/>
            </w:tcBorders>
            <w:vAlign w:val="center"/>
          </w:tcPr>
          <w:p w:rsidR="00460E55" w:rsidRPr="00E76EB6" w:rsidRDefault="00460E55" w:rsidP="00460E55">
            <w:pPr>
              <w:pStyle w:val="TAC"/>
              <w:rPr>
                <w:lang w:val="en-US" w:eastAsia="ja-JP"/>
              </w:rPr>
            </w:pPr>
            <w:r>
              <w:rPr>
                <w:rFonts w:hint="eastAsia"/>
                <w:lang w:val="en-US" w:eastAsia="ja-JP"/>
              </w:rPr>
              <w:t>TDD</w:t>
            </w:r>
          </w:p>
        </w:tc>
        <w:tc>
          <w:tcPr>
            <w:tcW w:w="622" w:type="pct"/>
            <w:vMerge/>
            <w:tcBorders>
              <w:left w:val="single" w:sz="4" w:space="0" w:color="auto"/>
              <w:bottom w:val="single" w:sz="6" w:space="0" w:color="auto"/>
              <w:right w:val="single" w:sz="4" w:space="0" w:color="auto"/>
            </w:tcBorders>
          </w:tcPr>
          <w:p w:rsidR="00460E55" w:rsidRPr="00E76EB6" w:rsidRDefault="00460E55" w:rsidP="00460E55">
            <w:pPr>
              <w:pStyle w:val="TAC"/>
              <w:rPr>
                <w:lang w:val="en-US" w:eastAsia="ko-KR"/>
              </w:rPr>
            </w:pPr>
          </w:p>
        </w:tc>
      </w:tr>
    </w:tbl>
    <w:p w:rsidR="00460E55" w:rsidRDefault="00460E55" w:rsidP="00460E55">
      <w:pPr>
        <w:rPr>
          <w:lang w:eastAsia="ja-JP"/>
        </w:rPr>
      </w:pPr>
    </w:p>
    <w:p w:rsidR="00460E55" w:rsidRPr="00000501" w:rsidRDefault="00460E55" w:rsidP="00460E55">
      <w:pPr>
        <w:rPr>
          <w:i/>
          <w:color w:val="0000FF"/>
          <w:lang w:val="en-US" w:eastAsia="zh-CN"/>
        </w:rPr>
      </w:pPr>
    </w:p>
    <w:p w:rsidR="00460E55" w:rsidRDefault="00662729" w:rsidP="00460E55">
      <w:pPr>
        <w:pStyle w:val="40"/>
        <w:ind w:left="864" w:hanging="864"/>
        <w:rPr>
          <w:lang w:val="en-US"/>
        </w:rPr>
      </w:pPr>
      <w:bookmarkStart w:id="515" w:name="_Toc515459960"/>
      <w:r>
        <w:rPr>
          <w:rFonts w:hint="eastAsia"/>
          <w:lang w:val="en-US" w:eastAsia="ja-JP"/>
        </w:rPr>
        <w:t>6.30</w:t>
      </w:r>
      <w:r w:rsidR="00460E55">
        <w:rPr>
          <w:lang w:val="en-US"/>
        </w:rPr>
        <w:t>.1.</w:t>
      </w:r>
      <w:r w:rsidR="00460E55">
        <w:rPr>
          <w:rFonts w:hint="eastAsia"/>
          <w:lang w:val="en-US" w:eastAsia="ja-JP"/>
        </w:rPr>
        <w:t>4</w:t>
      </w:r>
      <w:r w:rsidR="00460E55">
        <w:rPr>
          <w:lang w:val="en-US"/>
        </w:rPr>
        <w:tab/>
        <w:t>∆TIB and ∆RIB values</w:t>
      </w:r>
      <w:bookmarkEnd w:id="515"/>
    </w:p>
    <w:p w:rsidR="00460E55" w:rsidRPr="00DD3E07" w:rsidRDefault="00460E55" w:rsidP="00460E55">
      <w:pPr>
        <w:rPr>
          <w:lang w:val="en-US" w:eastAsia="zh-CN"/>
        </w:rPr>
      </w:pP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sidR="00662729">
        <w:rPr>
          <w:rFonts w:hint="eastAsia"/>
          <w:lang w:val="en-US"/>
        </w:rPr>
        <w:t>6.30</w:t>
      </w:r>
      <w:r>
        <w:rPr>
          <w:rFonts w:hint="eastAsia"/>
          <w:lang w:val="en-US" w:eastAsia="zh-CN"/>
        </w:rPr>
        <w:t>.</w:t>
      </w:r>
      <w:r>
        <w:rPr>
          <w:rFonts w:hint="eastAsia"/>
          <w:lang w:val="en-US" w:eastAsia="ja-JP"/>
        </w:rPr>
        <w:t>1.4</w:t>
      </w:r>
      <w:r w:rsidRPr="00DD3E07">
        <w:rPr>
          <w:rFonts w:hint="eastAsia"/>
          <w:lang w:val="en-US" w:eastAsia="zh-CN"/>
        </w:rPr>
        <w:t>-1</w:t>
      </w:r>
      <w:r w:rsidRPr="00DD3E07">
        <w:rPr>
          <w:lang w:val="en-US"/>
        </w:rPr>
        <w:t xml:space="preserve"> and in table </w:t>
      </w:r>
      <w:r w:rsidR="00662729">
        <w:rPr>
          <w:rFonts w:hint="eastAsia"/>
          <w:lang w:val="en-US"/>
        </w:rPr>
        <w:t>6.30</w:t>
      </w:r>
      <w:r>
        <w:rPr>
          <w:rFonts w:hint="eastAsia"/>
          <w:lang w:val="en-US" w:eastAsia="zh-CN"/>
        </w:rPr>
        <w:t>.</w:t>
      </w:r>
      <w:r w:rsidRPr="00F85E3F">
        <w:rPr>
          <w:rFonts w:hint="eastAsia"/>
          <w:lang w:val="en-US" w:eastAsia="ja-JP"/>
        </w:rPr>
        <w:t>1.</w:t>
      </w:r>
      <w:r>
        <w:rPr>
          <w:rFonts w:hint="eastAsia"/>
          <w:lang w:val="en-US" w:eastAsia="ja-JP"/>
        </w:rPr>
        <w:t>4</w:t>
      </w:r>
      <w:r w:rsidRPr="00DD3E07">
        <w:rPr>
          <w:rFonts w:hint="eastAsia"/>
          <w:lang w:val="en-US" w:eastAsia="zh-CN"/>
        </w:rPr>
        <w:t>-2</w:t>
      </w:r>
      <w:r w:rsidRPr="00DD3E07">
        <w:rPr>
          <w:lang w:val="en-US"/>
        </w:rPr>
        <w:t>:</w:t>
      </w:r>
    </w:p>
    <w:p w:rsidR="00460E55" w:rsidRPr="00DD3E07" w:rsidRDefault="00460E55" w:rsidP="00460E55">
      <w:pPr>
        <w:keepNext/>
        <w:keepLines/>
        <w:spacing w:before="60"/>
        <w:jc w:val="center"/>
        <w:rPr>
          <w:rFonts w:ascii="Arial" w:hAnsi="Arial"/>
          <w:b/>
          <w:lang w:val="x-none"/>
        </w:rPr>
      </w:pPr>
      <w:r w:rsidRPr="00DD3E07">
        <w:rPr>
          <w:rFonts w:ascii="Arial" w:hAnsi="Arial"/>
          <w:b/>
          <w:lang w:val="x-none"/>
        </w:rPr>
        <w:t xml:space="preserve">Table </w:t>
      </w:r>
      <w:r w:rsidR="00662729">
        <w:rPr>
          <w:rFonts w:ascii="Arial" w:hAnsi="Arial" w:hint="eastAsia"/>
          <w:b/>
          <w:lang w:val="x-none"/>
        </w:rPr>
        <w:t>6.30</w:t>
      </w:r>
      <w:r w:rsidRPr="00DD3E07">
        <w:rPr>
          <w:rFonts w:ascii="Arial" w:hAnsi="Arial" w:hint="eastAsia"/>
          <w:b/>
          <w:lang w:val="x-none" w:eastAsia="zh-CN"/>
        </w:rPr>
        <w:t>.</w:t>
      </w:r>
      <w:r w:rsidRPr="00F85E3F">
        <w:rPr>
          <w:rFonts w:ascii="Arial" w:hAnsi="Arial" w:hint="eastAsia"/>
          <w:b/>
          <w:lang w:val="x-none" w:eastAsia="ja-JP"/>
        </w:rPr>
        <w:t>1.</w:t>
      </w:r>
      <w:r>
        <w:rPr>
          <w:rFonts w:ascii="Arial" w:hAnsi="Arial" w:hint="eastAsia"/>
          <w:b/>
          <w:lang w:val="x-none" w:eastAsia="ja-JP"/>
        </w:rPr>
        <w:t>4</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60E55" w:rsidRPr="00DD3E07" w:rsidTr="00460E55">
        <w:trPr>
          <w:tblHeader/>
          <w:jc w:val="center"/>
        </w:trPr>
        <w:tc>
          <w:tcPr>
            <w:tcW w:w="1535" w:type="dxa"/>
            <w:vAlign w:val="center"/>
          </w:tcPr>
          <w:p w:rsidR="00460E55" w:rsidRPr="00DD3E07" w:rsidRDefault="00460E55" w:rsidP="00460E55">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460E55" w:rsidRPr="00DD3E07" w:rsidRDefault="00460E55" w:rsidP="00460E55">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460E55" w:rsidRPr="00DD3E07" w:rsidRDefault="00460E55" w:rsidP="00460E55">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460E55" w:rsidRPr="00DD3E07" w:rsidTr="00460E55">
        <w:trPr>
          <w:trHeight w:val="105"/>
          <w:jc w:val="center"/>
        </w:trPr>
        <w:tc>
          <w:tcPr>
            <w:tcW w:w="1535" w:type="dxa"/>
            <w:vMerge w:val="restart"/>
            <w:vAlign w:val="center"/>
          </w:tcPr>
          <w:p w:rsidR="00460E55" w:rsidRPr="00FE12DA" w:rsidRDefault="00460E55" w:rsidP="00460E55">
            <w:pPr>
              <w:pStyle w:val="TAC"/>
              <w:rPr>
                <w:rFonts w:cs="Arial"/>
                <w:lang w:eastAsia="zh-CN"/>
              </w:rPr>
            </w:pPr>
            <w:r>
              <w:rPr>
                <w:rFonts w:cs="Arial" w:hint="eastAsia"/>
                <w:lang w:val="en-US" w:eastAsia="ko-KR"/>
              </w:rPr>
              <w:t>CA_</w:t>
            </w:r>
            <w:r>
              <w:rPr>
                <w:rFonts w:cs="Arial" w:hint="eastAsia"/>
                <w:lang w:val="en-US" w:eastAsia="ja-JP"/>
              </w:rPr>
              <w:t>1</w:t>
            </w:r>
            <w:r>
              <w:rPr>
                <w:rFonts w:cs="Arial" w:hint="eastAsia"/>
                <w:lang w:val="en-US" w:eastAsia="ko-KR"/>
              </w:rPr>
              <w:t>A-</w:t>
            </w:r>
            <w:r>
              <w:rPr>
                <w:rFonts w:cs="Arial" w:hint="eastAsia"/>
                <w:lang w:val="en-US" w:eastAsia="ja-JP"/>
              </w:rPr>
              <w:t>3</w:t>
            </w:r>
            <w:r w:rsidRPr="00E76EB6">
              <w:rPr>
                <w:rFonts w:cs="Arial" w:hint="eastAsia"/>
                <w:lang w:val="en-US" w:eastAsia="ko-KR"/>
              </w:rPr>
              <w:t>A-</w:t>
            </w:r>
            <w:r>
              <w:rPr>
                <w:rFonts w:cs="Arial" w:hint="eastAsia"/>
                <w:lang w:val="en-US" w:eastAsia="ja-JP"/>
              </w:rPr>
              <w:t>41</w:t>
            </w:r>
            <w:r w:rsidRPr="00E76EB6">
              <w:rPr>
                <w:rFonts w:cs="Arial" w:hint="eastAsia"/>
                <w:lang w:val="en-US" w:eastAsia="ko-KR"/>
              </w:rPr>
              <w:t>A</w:t>
            </w:r>
          </w:p>
        </w:tc>
        <w:tc>
          <w:tcPr>
            <w:tcW w:w="2049" w:type="dxa"/>
            <w:vAlign w:val="center"/>
          </w:tcPr>
          <w:p w:rsidR="00460E55" w:rsidRPr="00386595" w:rsidRDefault="00460E55" w:rsidP="00460E55">
            <w:pPr>
              <w:pStyle w:val="TAC"/>
              <w:rPr>
                <w:rFonts w:cs="Arial"/>
                <w:lang w:eastAsia="ko-KR"/>
              </w:rPr>
            </w:pPr>
            <w:r w:rsidRPr="00386595">
              <w:rPr>
                <w:rFonts w:cs="Arial" w:hint="eastAsia"/>
                <w:lang w:eastAsia="ja-JP"/>
              </w:rPr>
              <w:t>1</w:t>
            </w:r>
          </w:p>
        </w:tc>
        <w:tc>
          <w:tcPr>
            <w:tcW w:w="2340" w:type="dxa"/>
          </w:tcPr>
          <w:p w:rsidR="00460E55" w:rsidRPr="00386595" w:rsidRDefault="00460E55" w:rsidP="00460E55">
            <w:pPr>
              <w:pStyle w:val="TAC"/>
              <w:rPr>
                <w:rFonts w:cs="Arial"/>
                <w:lang w:eastAsia="zh-CN"/>
              </w:rPr>
            </w:pPr>
            <w:r w:rsidRPr="00386595">
              <w:rPr>
                <w:rFonts w:cs="Arial" w:hint="eastAsia"/>
                <w:lang w:eastAsia="ko-KR"/>
              </w:rPr>
              <w:t>0.</w:t>
            </w:r>
            <w:r w:rsidRPr="00386595">
              <w:rPr>
                <w:rFonts w:cs="Arial" w:hint="eastAsia"/>
                <w:lang w:eastAsia="zh-CN"/>
              </w:rPr>
              <w:t>5</w:t>
            </w:r>
          </w:p>
        </w:tc>
      </w:tr>
      <w:tr w:rsidR="00460E55" w:rsidRPr="00DD3E07" w:rsidTr="00460E55">
        <w:trPr>
          <w:trHeight w:val="90"/>
          <w:jc w:val="center"/>
        </w:trPr>
        <w:tc>
          <w:tcPr>
            <w:tcW w:w="1535" w:type="dxa"/>
            <w:vMerge/>
            <w:vAlign w:val="center"/>
          </w:tcPr>
          <w:p w:rsidR="00460E55" w:rsidRPr="001E3254" w:rsidRDefault="00460E55" w:rsidP="00460E55">
            <w:pPr>
              <w:pStyle w:val="TAC"/>
              <w:rPr>
                <w:rFonts w:cs="Arial"/>
              </w:rPr>
            </w:pPr>
          </w:p>
        </w:tc>
        <w:tc>
          <w:tcPr>
            <w:tcW w:w="2049" w:type="dxa"/>
            <w:vAlign w:val="center"/>
          </w:tcPr>
          <w:p w:rsidR="00460E55" w:rsidRPr="00386595" w:rsidRDefault="00460E55" w:rsidP="00460E55">
            <w:pPr>
              <w:pStyle w:val="TAC"/>
              <w:rPr>
                <w:rFonts w:cs="Arial"/>
                <w:lang w:eastAsia="ko-KR"/>
              </w:rPr>
            </w:pPr>
            <w:r w:rsidRPr="00386595">
              <w:rPr>
                <w:rFonts w:cs="Arial" w:hint="eastAsia"/>
                <w:lang w:eastAsia="ja-JP"/>
              </w:rPr>
              <w:t>3</w:t>
            </w:r>
          </w:p>
        </w:tc>
        <w:tc>
          <w:tcPr>
            <w:tcW w:w="2340" w:type="dxa"/>
          </w:tcPr>
          <w:p w:rsidR="00460E55" w:rsidRPr="00386595" w:rsidRDefault="00460E55" w:rsidP="00460E55">
            <w:pPr>
              <w:pStyle w:val="TAC"/>
              <w:rPr>
                <w:rFonts w:cs="Arial"/>
                <w:lang w:eastAsia="zh-CN"/>
              </w:rPr>
            </w:pPr>
            <w:r w:rsidRPr="00386595">
              <w:rPr>
                <w:rFonts w:cs="Arial" w:hint="eastAsia"/>
                <w:lang w:eastAsia="ja-JP"/>
              </w:rPr>
              <w:t>0.</w:t>
            </w:r>
            <w:r w:rsidRPr="00386595">
              <w:rPr>
                <w:rFonts w:cs="Arial" w:hint="eastAsia"/>
                <w:lang w:eastAsia="zh-CN"/>
              </w:rPr>
              <w:t>5</w:t>
            </w:r>
          </w:p>
        </w:tc>
      </w:tr>
      <w:tr w:rsidR="00460E55" w:rsidRPr="00DD3E07" w:rsidTr="00460E55">
        <w:trPr>
          <w:trHeight w:val="74"/>
          <w:jc w:val="center"/>
        </w:trPr>
        <w:tc>
          <w:tcPr>
            <w:tcW w:w="1535" w:type="dxa"/>
            <w:vMerge/>
            <w:vAlign w:val="center"/>
          </w:tcPr>
          <w:p w:rsidR="00460E55" w:rsidRPr="00DD3E07" w:rsidRDefault="00460E55" w:rsidP="00460E55">
            <w:pPr>
              <w:keepNext/>
              <w:keepLines/>
              <w:jc w:val="center"/>
              <w:rPr>
                <w:rFonts w:ascii="Arial" w:hAnsi="Arial"/>
                <w:sz w:val="18"/>
                <w:lang w:val="en-US"/>
              </w:rPr>
            </w:pPr>
          </w:p>
        </w:tc>
        <w:tc>
          <w:tcPr>
            <w:tcW w:w="2049" w:type="dxa"/>
            <w:vAlign w:val="center"/>
          </w:tcPr>
          <w:p w:rsidR="00460E55" w:rsidRPr="00386595" w:rsidRDefault="00460E55" w:rsidP="00460E55">
            <w:pPr>
              <w:pStyle w:val="TAC"/>
              <w:rPr>
                <w:rFonts w:cs="Arial"/>
                <w:lang w:eastAsia="zh-CN"/>
              </w:rPr>
            </w:pPr>
            <w:r w:rsidRPr="00386595">
              <w:rPr>
                <w:rFonts w:cs="Arial" w:hint="eastAsia"/>
                <w:lang w:eastAsia="ja-JP"/>
              </w:rPr>
              <w:t>4</w:t>
            </w:r>
            <w:r w:rsidRPr="00386595">
              <w:rPr>
                <w:rFonts w:cs="Arial" w:hint="eastAsia"/>
                <w:lang w:eastAsia="zh-CN"/>
              </w:rPr>
              <w:t>1</w:t>
            </w:r>
          </w:p>
        </w:tc>
        <w:tc>
          <w:tcPr>
            <w:tcW w:w="2340" w:type="dxa"/>
          </w:tcPr>
          <w:p w:rsidR="00460E55" w:rsidRPr="00386595" w:rsidRDefault="00460E55" w:rsidP="00460E55">
            <w:pPr>
              <w:pStyle w:val="TAC"/>
              <w:rPr>
                <w:rFonts w:cs="Arial"/>
                <w:lang w:eastAsia="zh-CN"/>
              </w:rPr>
            </w:pPr>
            <w:r w:rsidRPr="00386595">
              <w:rPr>
                <w:rFonts w:cs="Arial"/>
                <w:lang w:val="en-US" w:eastAsia="zh-CN"/>
              </w:rPr>
              <w:t>0.3</w:t>
            </w:r>
            <w:r w:rsidRPr="00386595">
              <w:rPr>
                <w:rFonts w:cs="Arial"/>
                <w:vertAlign w:val="superscript"/>
                <w:lang w:val="en-US" w:eastAsia="zh-CN"/>
              </w:rPr>
              <w:t>5</w:t>
            </w:r>
            <w:r w:rsidRPr="00386595">
              <w:rPr>
                <w:rFonts w:cs="Arial"/>
                <w:lang w:val="en-US" w:eastAsia="zh-CN"/>
              </w:rPr>
              <w:t>/0.8</w:t>
            </w:r>
            <w:r w:rsidRPr="00386595">
              <w:rPr>
                <w:rFonts w:cs="Arial"/>
                <w:vertAlign w:val="superscript"/>
                <w:lang w:val="en-US" w:eastAsia="zh-CN"/>
              </w:rPr>
              <w:t>6</w:t>
            </w:r>
          </w:p>
        </w:tc>
      </w:tr>
      <w:tr w:rsidR="00460E55" w:rsidRPr="00DD3E07" w:rsidTr="00460E55">
        <w:trPr>
          <w:trHeight w:val="74"/>
          <w:jc w:val="center"/>
        </w:trPr>
        <w:tc>
          <w:tcPr>
            <w:tcW w:w="5924" w:type="dxa"/>
            <w:gridSpan w:val="3"/>
            <w:vAlign w:val="center"/>
          </w:tcPr>
          <w:p w:rsidR="00460E55" w:rsidRPr="00386595" w:rsidRDefault="00460E55" w:rsidP="00460E55">
            <w:pPr>
              <w:pStyle w:val="TAN"/>
              <w:rPr>
                <w:rFonts w:cs="Arial"/>
              </w:rPr>
            </w:pPr>
            <w:r w:rsidRPr="00386595">
              <w:rPr>
                <w:rFonts w:cs="Arial"/>
              </w:rPr>
              <w:t>NOTE 5</w:t>
            </w:r>
            <w:r w:rsidRPr="00386595">
              <w:rPr>
                <w:rFonts w:cs="Arial"/>
                <w:b/>
                <w:lang w:val="en-US" w:eastAsia="zh-CN"/>
              </w:rPr>
              <w:t>:</w:t>
            </w:r>
            <w:r w:rsidRPr="00386595">
              <w:rPr>
                <w:rFonts w:cs="Arial"/>
              </w:rPr>
              <w:t xml:space="preserve"> </w:t>
            </w:r>
            <w:r w:rsidRPr="00386595">
              <w:rPr>
                <w:rFonts w:cs="Arial"/>
              </w:rPr>
              <w:tab/>
            </w:r>
            <w:r w:rsidRPr="00386595">
              <w:rPr>
                <w:rFonts w:cs="Arial"/>
                <w:lang w:val="en-US" w:eastAsia="zh-CN"/>
              </w:rPr>
              <w:t>The requirement is specified for the frequency range of 2545-2690MHz.</w:t>
            </w:r>
            <w:r w:rsidRPr="00386595">
              <w:rPr>
                <w:rFonts w:cs="Arial"/>
              </w:rPr>
              <w:t xml:space="preserve"> </w:t>
            </w:r>
          </w:p>
          <w:p w:rsidR="00460E55" w:rsidRPr="00C014AF" w:rsidRDefault="00460E55" w:rsidP="00460E55">
            <w:pPr>
              <w:pStyle w:val="TAN"/>
              <w:rPr>
                <w:rFonts w:cs="Arial"/>
                <w:lang w:val="en-US" w:eastAsia="ja-JP"/>
              </w:rPr>
            </w:pPr>
            <w:r w:rsidRPr="00386595">
              <w:rPr>
                <w:rFonts w:cs="Arial"/>
              </w:rPr>
              <w:t>NOTE 6</w:t>
            </w:r>
            <w:r w:rsidRPr="00386595">
              <w:rPr>
                <w:rFonts w:cs="Arial"/>
                <w:b/>
                <w:lang w:val="en-US" w:eastAsia="zh-CN"/>
              </w:rPr>
              <w:t>:</w:t>
            </w:r>
            <w:r w:rsidRPr="00386595">
              <w:rPr>
                <w:rFonts w:cs="Arial"/>
              </w:rPr>
              <w:t xml:space="preserve"> </w:t>
            </w:r>
            <w:r w:rsidRPr="00386595">
              <w:rPr>
                <w:rFonts w:cs="Arial"/>
              </w:rPr>
              <w:tab/>
            </w:r>
            <w:r w:rsidRPr="00386595">
              <w:rPr>
                <w:rFonts w:cs="Arial"/>
                <w:lang w:val="en-US" w:eastAsia="zh-CN"/>
              </w:rPr>
              <w:t>The requirement is specified for the frequency range of 2496-2545MHz.</w:t>
            </w:r>
          </w:p>
        </w:tc>
      </w:tr>
    </w:tbl>
    <w:p w:rsidR="00460E55" w:rsidRPr="00DD3E07" w:rsidRDefault="00460E55" w:rsidP="00460E55">
      <w:pPr>
        <w:rPr>
          <w:lang w:val="en-US"/>
        </w:rPr>
      </w:pPr>
    </w:p>
    <w:p w:rsidR="00460E55" w:rsidRPr="00DD3E07" w:rsidRDefault="00460E55" w:rsidP="00460E55">
      <w:pPr>
        <w:keepNext/>
        <w:keepLines/>
        <w:spacing w:before="60"/>
        <w:jc w:val="center"/>
        <w:rPr>
          <w:rFonts w:ascii="Arial" w:hAnsi="Arial"/>
          <w:b/>
          <w:lang w:val="x-none"/>
        </w:rPr>
      </w:pPr>
      <w:r w:rsidRPr="00DD3E07">
        <w:rPr>
          <w:rFonts w:ascii="Arial" w:hAnsi="Arial"/>
          <w:b/>
          <w:lang w:val="x-none"/>
        </w:rPr>
        <w:t xml:space="preserve">Table </w:t>
      </w:r>
      <w:r w:rsidR="00662729">
        <w:rPr>
          <w:rFonts w:ascii="Arial" w:hAnsi="Arial" w:hint="eastAsia"/>
          <w:b/>
          <w:lang w:val="x-none"/>
        </w:rPr>
        <w:t>6.30</w:t>
      </w:r>
      <w:r w:rsidRPr="00DD3E07">
        <w:rPr>
          <w:rFonts w:ascii="Arial" w:hAnsi="Arial" w:hint="eastAsia"/>
          <w:b/>
          <w:lang w:val="x-none" w:eastAsia="zh-CN"/>
        </w:rPr>
        <w:t>.</w:t>
      </w:r>
      <w:r w:rsidRPr="00F85E3F">
        <w:rPr>
          <w:rFonts w:ascii="Arial" w:hAnsi="Arial" w:hint="eastAsia"/>
          <w:b/>
          <w:lang w:val="x-none" w:eastAsia="ja-JP"/>
        </w:rPr>
        <w:t>1.</w:t>
      </w:r>
      <w:r>
        <w:rPr>
          <w:rFonts w:ascii="Arial" w:hAnsi="Arial" w:hint="eastAsia"/>
          <w:b/>
          <w:lang w:val="x-none" w:eastAsia="ja-JP"/>
        </w:rPr>
        <w:t>4</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60E55" w:rsidRPr="00DD3E07" w:rsidTr="00460E55">
        <w:trPr>
          <w:tblHeader/>
          <w:jc w:val="center"/>
        </w:trPr>
        <w:tc>
          <w:tcPr>
            <w:tcW w:w="1535" w:type="dxa"/>
            <w:vAlign w:val="center"/>
          </w:tcPr>
          <w:p w:rsidR="00460E55" w:rsidRPr="00DD3E07" w:rsidRDefault="00460E55" w:rsidP="00460E55">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460E55" w:rsidRPr="00DD3E07" w:rsidRDefault="00460E55" w:rsidP="00460E55">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460E55" w:rsidRPr="00DD3E07" w:rsidRDefault="00460E55" w:rsidP="00460E55">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460E55" w:rsidRPr="00DD3E07" w:rsidTr="00460E55">
        <w:trPr>
          <w:trHeight w:val="90"/>
          <w:jc w:val="center"/>
        </w:trPr>
        <w:tc>
          <w:tcPr>
            <w:tcW w:w="1535" w:type="dxa"/>
            <w:vMerge w:val="restart"/>
            <w:vAlign w:val="center"/>
          </w:tcPr>
          <w:p w:rsidR="00460E55" w:rsidRPr="00FE12DA" w:rsidRDefault="00460E55" w:rsidP="00460E55">
            <w:pPr>
              <w:pStyle w:val="TAC"/>
              <w:rPr>
                <w:rFonts w:cs="Arial"/>
                <w:lang w:eastAsia="zh-CN"/>
              </w:rPr>
            </w:pPr>
            <w:r>
              <w:rPr>
                <w:rFonts w:cs="Arial" w:hint="eastAsia"/>
                <w:lang w:val="en-US" w:eastAsia="ko-KR"/>
              </w:rPr>
              <w:t>CA_</w:t>
            </w:r>
            <w:r>
              <w:rPr>
                <w:rFonts w:cs="Arial" w:hint="eastAsia"/>
                <w:lang w:val="en-US" w:eastAsia="ja-JP"/>
              </w:rPr>
              <w:t>1</w:t>
            </w:r>
            <w:r>
              <w:rPr>
                <w:rFonts w:cs="Arial" w:hint="eastAsia"/>
                <w:lang w:val="en-US" w:eastAsia="ko-KR"/>
              </w:rPr>
              <w:t>A-</w:t>
            </w:r>
            <w:r>
              <w:rPr>
                <w:rFonts w:cs="Arial" w:hint="eastAsia"/>
                <w:lang w:val="en-US" w:eastAsia="ja-JP"/>
              </w:rPr>
              <w:t>3</w:t>
            </w:r>
            <w:r w:rsidRPr="00E76EB6">
              <w:rPr>
                <w:rFonts w:cs="Arial" w:hint="eastAsia"/>
                <w:lang w:val="en-US" w:eastAsia="ko-KR"/>
              </w:rPr>
              <w:t>A-</w:t>
            </w:r>
            <w:r>
              <w:rPr>
                <w:rFonts w:cs="Arial" w:hint="eastAsia"/>
                <w:lang w:val="en-US" w:eastAsia="ja-JP"/>
              </w:rPr>
              <w:t>41</w:t>
            </w:r>
            <w:r w:rsidRPr="00E76EB6">
              <w:rPr>
                <w:rFonts w:cs="Arial" w:hint="eastAsia"/>
                <w:lang w:val="en-US" w:eastAsia="ko-KR"/>
              </w:rPr>
              <w:t>A</w:t>
            </w:r>
          </w:p>
        </w:tc>
        <w:tc>
          <w:tcPr>
            <w:tcW w:w="2052" w:type="dxa"/>
            <w:vAlign w:val="center"/>
          </w:tcPr>
          <w:p w:rsidR="00460E55" w:rsidRPr="00386595" w:rsidRDefault="00460E55" w:rsidP="00460E55">
            <w:pPr>
              <w:pStyle w:val="TAC"/>
              <w:rPr>
                <w:rFonts w:cs="Arial"/>
                <w:lang w:eastAsia="ko-KR"/>
              </w:rPr>
            </w:pPr>
            <w:r w:rsidRPr="00386595">
              <w:rPr>
                <w:rFonts w:cs="Arial" w:hint="eastAsia"/>
                <w:lang w:eastAsia="ja-JP"/>
              </w:rPr>
              <w:t>1</w:t>
            </w:r>
          </w:p>
        </w:tc>
        <w:tc>
          <w:tcPr>
            <w:tcW w:w="2340" w:type="dxa"/>
          </w:tcPr>
          <w:p w:rsidR="00460E55" w:rsidRPr="00386595" w:rsidRDefault="00460E55" w:rsidP="00460E55">
            <w:pPr>
              <w:pStyle w:val="TAC"/>
              <w:rPr>
                <w:rFonts w:cs="Arial"/>
                <w:lang w:eastAsia="zh-CN"/>
              </w:rPr>
            </w:pPr>
            <w:r w:rsidRPr="00386595">
              <w:rPr>
                <w:rFonts w:cs="Arial" w:hint="eastAsia"/>
                <w:lang w:eastAsia="zh-CN"/>
              </w:rPr>
              <w:t>0</w:t>
            </w:r>
          </w:p>
        </w:tc>
      </w:tr>
      <w:tr w:rsidR="00460E55" w:rsidRPr="00DD3E07" w:rsidTr="00460E55">
        <w:trPr>
          <w:trHeight w:val="120"/>
          <w:jc w:val="center"/>
        </w:trPr>
        <w:tc>
          <w:tcPr>
            <w:tcW w:w="1535" w:type="dxa"/>
            <w:vMerge/>
            <w:vAlign w:val="center"/>
          </w:tcPr>
          <w:p w:rsidR="00460E55" w:rsidRDefault="00460E55" w:rsidP="00460E55">
            <w:pPr>
              <w:pStyle w:val="TAC"/>
              <w:rPr>
                <w:rFonts w:cs="Arial"/>
              </w:rPr>
            </w:pPr>
          </w:p>
        </w:tc>
        <w:tc>
          <w:tcPr>
            <w:tcW w:w="2052" w:type="dxa"/>
            <w:vAlign w:val="center"/>
          </w:tcPr>
          <w:p w:rsidR="00460E55" w:rsidRPr="00386595" w:rsidRDefault="00460E55" w:rsidP="00460E55">
            <w:pPr>
              <w:pStyle w:val="TAC"/>
              <w:rPr>
                <w:rFonts w:cs="Arial"/>
                <w:lang w:eastAsia="ko-KR"/>
              </w:rPr>
            </w:pPr>
            <w:r w:rsidRPr="00386595">
              <w:rPr>
                <w:rFonts w:cs="Arial" w:hint="eastAsia"/>
                <w:lang w:eastAsia="ja-JP"/>
              </w:rPr>
              <w:t>3</w:t>
            </w:r>
          </w:p>
        </w:tc>
        <w:tc>
          <w:tcPr>
            <w:tcW w:w="2340" w:type="dxa"/>
          </w:tcPr>
          <w:p w:rsidR="00460E55" w:rsidRPr="00386595" w:rsidRDefault="00460E55" w:rsidP="00460E55">
            <w:pPr>
              <w:pStyle w:val="TAC"/>
              <w:rPr>
                <w:rFonts w:cs="Arial"/>
                <w:lang w:eastAsia="zh-CN"/>
              </w:rPr>
            </w:pPr>
            <w:r w:rsidRPr="00386595">
              <w:rPr>
                <w:rFonts w:cs="Arial" w:hint="eastAsia"/>
                <w:lang w:eastAsia="zh-CN"/>
              </w:rPr>
              <w:t>0</w:t>
            </w:r>
          </w:p>
        </w:tc>
      </w:tr>
      <w:tr w:rsidR="00460E55" w:rsidRPr="00DD3E07" w:rsidTr="00460E55">
        <w:trPr>
          <w:trHeight w:val="74"/>
          <w:jc w:val="center"/>
        </w:trPr>
        <w:tc>
          <w:tcPr>
            <w:tcW w:w="1535" w:type="dxa"/>
            <w:vMerge/>
            <w:vAlign w:val="center"/>
          </w:tcPr>
          <w:p w:rsidR="00460E55" w:rsidRPr="00DD3E07" w:rsidRDefault="00460E55" w:rsidP="00460E55">
            <w:pPr>
              <w:keepNext/>
              <w:keepLines/>
              <w:jc w:val="center"/>
              <w:rPr>
                <w:rFonts w:ascii="Arial" w:hAnsi="Arial"/>
                <w:sz w:val="18"/>
                <w:lang w:val="en-US"/>
              </w:rPr>
            </w:pPr>
          </w:p>
        </w:tc>
        <w:tc>
          <w:tcPr>
            <w:tcW w:w="2052" w:type="dxa"/>
            <w:vAlign w:val="center"/>
          </w:tcPr>
          <w:p w:rsidR="00460E55" w:rsidRPr="00386595" w:rsidRDefault="00460E55" w:rsidP="00460E55">
            <w:pPr>
              <w:pStyle w:val="TAC"/>
              <w:rPr>
                <w:rFonts w:cs="Arial"/>
                <w:lang w:eastAsia="zh-CN"/>
              </w:rPr>
            </w:pPr>
            <w:r w:rsidRPr="00386595">
              <w:rPr>
                <w:rFonts w:cs="Arial" w:hint="eastAsia"/>
                <w:lang w:eastAsia="ja-JP"/>
              </w:rPr>
              <w:t>4</w:t>
            </w:r>
            <w:r w:rsidRPr="00386595">
              <w:rPr>
                <w:rFonts w:cs="Arial" w:hint="eastAsia"/>
                <w:lang w:eastAsia="zh-CN"/>
              </w:rPr>
              <w:t>1</w:t>
            </w:r>
          </w:p>
        </w:tc>
        <w:tc>
          <w:tcPr>
            <w:tcW w:w="2340" w:type="dxa"/>
          </w:tcPr>
          <w:p w:rsidR="00460E55" w:rsidRPr="00386595" w:rsidRDefault="00460E55" w:rsidP="00460E55">
            <w:pPr>
              <w:pStyle w:val="TAC"/>
              <w:rPr>
                <w:rFonts w:cs="Arial"/>
                <w:lang w:eastAsia="zh-CN"/>
              </w:rPr>
            </w:pPr>
            <w:r w:rsidRPr="00386595">
              <w:rPr>
                <w:rFonts w:cs="Arial"/>
                <w:lang w:val="en-US" w:eastAsia="zh-CN"/>
              </w:rPr>
              <w:t>0</w:t>
            </w:r>
            <w:r w:rsidRPr="00386595">
              <w:rPr>
                <w:rFonts w:cs="Arial"/>
                <w:vertAlign w:val="superscript"/>
                <w:lang w:val="en-US" w:eastAsia="zh-CN"/>
              </w:rPr>
              <w:t>5</w:t>
            </w:r>
            <w:r w:rsidRPr="00386595">
              <w:rPr>
                <w:rFonts w:cs="Arial"/>
                <w:lang w:val="en-US" w:eastAsia="zh-CN"/>
              </w:rPr>
              <w:t>/0.5</w:t>
            </w:r>
            <w:r w:rsidRPr="00386595">
              <w:rPr>
                <w:rFonts w:cs="Arial"/>
                <w:vertAlign w:val="superscript"/>
                <w:lang w:val="en-US" w:eastAsia="zh-CN"/>
              </w:rPr>
              <w:t>6</w:t>
            </w:r>
          </w:p>
        </w:tc>
      </w:tr>
      <w:tr w:rsidR="00460E55" w:rsidRPr="00DD3E07" w:rsidTr="00460E55">
        <w:trPr>
          <w:trHeight w:val="74"/>
          <w:jc w:val="center"/>
        </w:trPr>
        <w:tc>
          <w:tcPr>
            <w:tcW w:w="5927" w:type="dxa"/>
            <w:gridSpan w:val="3"/>
            <w:vAlign w:val="center"/>
          </w:tcPr>
          <w:p w:rsidR="00460E55" w:rsidRPr="00386595" w:rsidRDefault="00460E55" w:rsidP="00460E55">
            <w:pPr>
              <w:pStyle w:val="TAN"/>
              <w:rPr>
                <w:rFonts w:cs="Arial"/>
              </w:rPr>
            </w:pPr>
            <w:r w:rsidRPr="00386595">
              <w:rPr>
                <w:rFonts w:cs="Arial"/>
              </w:rPr>
              <w:t>NOTE 5</w:t>
            </w:r>
            <w:r w:rsidRPr="00386595">
              <w:rPr>
                <w:rFonts w:cs="Arial"/>
                <w:b/>
                <w:lang w:val="en-US" w:eastAsia="zh-CN"/>
              </w:rPr>
              <w:t>:</w:t>
            </w:r>
            <w:r w:rsidRPr="00386595">
              <w:rPr>
                <w:rFonts w:cs="Arial"/>
              </w:rPr>
              <w:t xml:space="preserve"> </w:t>
            </w:r>
            <w:r w:rsidRPr="00386595">
              <w:rPr>
                <w:rFonts w:cs="Arial"/>
              </w:rPr>
              <w:tab/>
            </w:r>
            <w:r w:rsidRPr="00386595">
              <w:rPr>
                <w:rFonts w:cs="Arial"/>
                <w:lang w:val="en-US" w:eastAsia="zh-CN"/>
              </w:rPr>
              <w:t>The requirement is specified for the frequency range of 2545-2690MHz.</w:t>
            </w:r>
            <w:r w:rsidRPr="00386595">
              <w:rPr>
                <w:rFonts w:cs="Arial"/>
              </w:rPr>
              <w:t xml:space="preserve"> </w:t>
            </w:r>
          </w:p>
          <w:p w:rsidR="00460E55" w:rsidRPr="00C014AF" w:rsidRDefault="00460E55" w:rsidP="00460E55">
            <w:pPr>
              <w:pStyle w:val="TAN"/>
              <w:rPr>
                <w:rFonts w:cs="Arial"/>
                <w:lang w:val="en-US" w:eastAsia="ja-JP"/>
              </w:rPr>
            </w:pPr>
            <w:r w:rsidRPr="00386595">
              <w:rPr>
                <w:rFonts w:cs="Arial"/>
              </w:rPr>
              <w:t>NOTE 6</w:t>
            </w:r>
            <w:r w:rsidRPr="00386595">
              <w:rPr>
                <w:rFonts w:cs="Arial"/>
                <w:b/>
                <w:lang w:val="en-US" w:eastAsia="zh-CN"/>
              </w:rPr>
              <w:t>:</w:t>
            </w:r>
            <w:r w:rsidRPr="00386595">
              <w:rPr>
                <w:rFonts w:cs="Arial"/>
              </w:rPr>
              <w:t xml:space="preserve"> </w:t>
            </w:r>
            <w:r w:rsidRPr="00386595">
              <w:rPr>
                <w:rFonts w:cs="Arial"/>
              </w:rPr>
              <w:tab/>
            </w:r>
            <w:r w:rsidRPr="00386595">
              <w:rPr>
                <w:rFonts w:cs="Arial"/>
                <w:lang w:val="en-US" w:eastAsia="zh-CN"/>
              </w:rPr>
              <w:t>The requirement is specified for the frequency range of 2496-2545MHz.</w:t>
            </w:r>
          </w:p>
        </w:tc>
      </w:tr>
    </w:tbl>
    <w:p w:rsidR="005B072B" w:rsidRDefault="005B072B" w:rsidP="000626DB">
      <w:pPr>
        <w:rPr>
          <w:color w:val="0000FF"/>
          <w:lang w:val="en-US"/>
        </w:rPr>
      </w:pPr>
    </w:p>
    <w:p w:rsidR="005E70BF" w:rsidRDefault="005E70BF" w:rsidP="000626DB">
      <w:pPr>
        <w:rPr>
          <w:color w:val="0000FF"/>
          <w:lang w:val="en-US"/>
        </w:rPr>
      </w:pPr>
    </w:p>
    <w:p w:rsidR="005E70BF" w:rsidRDefault="005E70BF" w:rsidP="005E70BF">
      <w:pPr>
        <w:pStyle w:val="2"/>
        <w:ind w:left="576" w:hanging="576"/>
      </w:pPr>
      <w:bookmarkStart w:id="516" w:name="_Toc515459961"/>
      <w:r>
        <w:rPr>
          <w:rFonts w:hint="eastAsia"/>
          <w:lang w:eastAsia="ja-JP"/>
        </w:rPr>
        <w:lastRenderedPageBreak/>
        <w:t>6.31</w:t>
      </w:r>
      <w:r w:rsidRPr="00DB4CC0">
        <w:tab/>
      </w:r>
      <w:r>
        <w:t>LTE Advanced Carrier Aggregation</w:t>
      </w:r>
      <w:r w:rsidRPr="00DB3DEB">
        <w:rPr>
          <w:rFonts w:eastAsia="맑은 고딕" w:hint="eastAsia"/>
          <w:lang w:eastAsia="ko-KR"/>
        </w:rPr>
        <w:t xml:space="preserve">: </w:t>
      </w:r>
      <w:r>
        <w:t>Band</w:t>
      </w:r>
      <w:r w:rsidRPr="00883E7C">
        <w:rPr>
          <w:rFonts w:eastAsia="맑은 고딕" w:hint="eastAsia"/>
          <w:lang w:eastAsia="ko-KR"/>
        </w:rPr>
        <w:t xml:space="preserve"> </w:t>
      </w:r>
      <w:r w:rsidRPr="00F85E3F">
        <w:rPr>
          <w:rFonts w:hint="eastAsia"/>
          <w:lang w:eastAsia="ja-JP"/>
        </w:rPr>
        <w:t>3</w:t>
      </w:r>
      <w:r w:rsidRPr="00883E7C">
        <w:rPr>
          <w:rFonts w:eastAsia="맑은 고딕" w:hint="eastAsia"/>
          <w:lang w:eastAsia="ko-KR"/>
        </w:rPr>
        <w:t xml:space="preserve"> and</w:t>
      </w:r>
      <w:r>
        <w:t xml:space="preserve"> </w:t>
      </w:r>
      <w:r w:rsidRPr="00D9071C">
        <w:rPr>
          <w:rFonts w:eastAsia="맑은 고딕" w:hint="eastAsia"/>
          <w:lang w:eastAsia="ko-KR"/>
        </w:rPr>
        <w:t xml:space="preserve">Band </w:t>
      </w:r>
      <w:r w:rsidRPr="00F85E3F">
        <w:rPr>
          <w:rFonts w:hint="eastAsia"/>
          <w:lang w:eastAsia="ja-JP"/>
        </w:rPr>
        <w:t>11</w:t>
      </w:r>
      <w:r>
        <w:t xml:space="preserve"> and Band </w:t>
      </w:r>
      <w:r>
        <w:rPr>
          <w:rFonts w:hint="eastAsia"/>
          <w:lang w:eastAsia="ja-JP"/>
        </w:rPr>
        <w:t>26</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16"/>
    </w:p>
    <w:p w:rsidR="005E70BF" w:rsidRDefault="005E70BF" w:rsidP="005E70BF">
      <w:pPr>
        <w:pStyle w:val="30"/>
        <w:ind w:left="720" w:hanging="720"/>
        <w:rPr>
          <w:rFonts w:ascii="Calibri" w:hAnsi="Calibri"/>
          <w:sz w:val="22"/>
          <w:szCs w:val="22"/>
          <w:lang w:val="en-US" w:eastAsia="sv-SE"/>
        </w:rPr>
      </w:pPr>
      <w:bookmarkStart w:id="517" w:name="_Toc515459962"/>
      <w:r>
        <w:rPr>
          <w:rFonts w:hint="eastAsia"/>
          <w:lang w:val="en-US" w:eastAsia="ja-JP"/>
        </w:rPr>
        <w:t>6.31</w:t>
      </w:r>
      <w:r>
        <w:rPr>
          <w:lang w:val="en-US" w:eastAsia="ko-KR"/>
        </w:rPr>
        <w:t>.1</w:t>
      </w:r>
      <w:r>
        <w:rPr>
          <w:rFonts w:ascii="Calibri" w:hAnsi="Calibri"/>
          <w:sz w:val="22"/>
          <w:szCs w:val="22"/>
          <w:lang w:val="en-US" w:eastAsia="sv-SE"/>
        </w:rPr>
        <w:tab/>
      </w:r>
      <w:r>
        <w:rPr>
          <w:lang w:val="en-US"/>
        </w:rPr>
        <w:t>List of specific combination issues</w:t>
      </w:r>
      <w:bookmarkEnd w:id="517"/>
    </w:p>
    <w:p w:rsidR="005E70BF" w:rsidRDefault="005E70BF" w:rsidP="005E70BF">
      <w:pPr>
        <w:pStyle w:val="40"/>
        <w:ind w:left="864" w:hanging="864"/>
        <w:rPr>
          <w:lang w:val="en-US" w:eastAsia="ko-KR"/>
        </w:rPr>
      </w:pPr>
      <w:bookmarkStart w:id="518" w:name="_Toc515459963"/>
      <w:r>
        <w:rPr>
          <w:rFonts w:hint="eastAsia"/>
          <w:lang w:val="en-US" w:eastAsia="ja-JP"/>
        </w:rPr>
        <w:t>6.31</w:t>
      </w:r>
      <w:r>
        <w:rPr>
          <w:lang w:val="en-US"/>
        </w:rPr>
        <w:t>.1</w:t>
      </w:r>
      <w:r>
        <w:rPr>
          <w:lang w:val="en-US" w:eastAsia="ko-KR"/>
        </w:rPr>
        <w:t>.1</w:t>
      </w:r>
      <w:r>
        <w:rPr>
          <w:rFonts w:ascii="Calibri" w:hAnsi="Calibri"/>
          <w:sz w:val="22"/>
          <w:szCs w:val="22"/>
          <w:lang w:val="en-US" w:eastAsia="sv-SE"/>
        </w:rPr>
        <w:tab/>
      </w:r>
      <w:r>
        <w:rPr>
          <w:lang w:val="en-US"/>
        </w:rPr>
        <w:t>Channel bandwidths per operating band for CA</w:t>
      </w:r>
      <w:bookmarkEnd w:id="518"/>
    </w:p>
    <w:p w:rsidR="005E70BF" w:rsidRDefault="005E70BF" w:rsidP="005E70BF">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5E70BF" w:rsidRPr="007C45D6" w:rsidTr="005E70B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5E70BF" w:rsidRDefault="005E70BF" w:rsidP="005E70BF">
            <w:pPr>
              <w:pStyle w:val="TAH"/>
              <w:rPr>
                <w:rFonts w:cs="Arial"/>
              </w:rPr>
            </w:pPr>
            <w:r>
              <w:rPr>
                <w:rFonts w:cs="Arial"/>
              </w:rPr>
              <w:t>E-UTRA CA configuration / Bandwidth combination set</w:t>
            </w:r>
          </w:p>
        </w:tc>
      </w:tr>
      <w:tr w:rsidR="005E70BF" w:rsidTr="005E70B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rPr>
            </w:pPr>
            <w:r>
              <w:rPr>
                <w:rFonts w:cs="Arial"/>
              </w:rPr>
              <w:t>Maximum aggregated bandwidth</w:t>
            </w:r>
          </w:p>
          <w:p w:rsidR="005E70BF" w:rsidRDefault="005E70BF" w:rsidP="005E70B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H"/>
              <w:rPr>
                <w:rFonts w:cs="Arial"/>
              </w:rPr>
            </w:pPr>
            <w:r>
              <w:rPr>
                <w:rFonts w:cs="Arial"/>
              </w:rPr>
              <w:t>Bandwidth combination set</w:t>
            </w:r>
          </w:p>
        </w:tc>
      </w:tr>
      <w:tr w:rsidR="005E70BF" w:rsidTr="005E70B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rFonts w:cs="Arial"/>
                <w:lang w:eastAsia="ko-KR"/>
              </w:rPr>
            </w:pPr>
            <w:r w:rsidRPr="00BC7DCD">
              <w:rPr>
                <w:rFonts w:cs="Arial" w:hint="eastAsia"/>
                <w:lang w:eastAsia="ja-JP"/>
              </w:rPr>
              <w:t>CA_</w:t>
            </w:r>
            <w:r>
              <w:rPr>
                <w:rFonts w:hint="eastAsia"/>
                <w:lang w:eastAsia="ja-JP"/>
              </w:rPr>
              <w:t>3</w:t>
            </w:r>
            <w:r w:rsidRPr="00B322F2">
              <w:rPr>
                <w:lang w:eastAsia="ja-JP"/>
              </w:rPr>
              <w:t>A-</w:t>
            </w:r>
            <w:r>
              <w:rPr>
                <w:rFonts w:hint="eastAsia"/>
                <w:lang w:eastAsia="ja-JP"/>
              </w:rPr>
              <w:t>11</w:t>
            </w:r>
            <w:r>
              <w:rPr>
                <w:lang w:eastAsia="ja-JP"/>
              </w:rPr>
              <w:t>A-</w:t>
            </w:r>
            <w:r>
              <w:rPr>
                <w:rFonts w:hint="eastAsia"/>
                <w:lang w:eastAsia="ja-JP"/>
              </w:rPr>
              <w:t>26</w:t>
            </w:r>
            <w:r w:rsidRPr="00B322F2">
              <w:rPr>
                <w:lang w:eastAsia="ja-JP"/>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tcPr>
          <w:p w:rsidR="005E70BF" w:rsidRPr="00F85E3F" w:rsidRDefault="005E70BF" w:rsidP="005E70BF">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sidRPr="00F85E3F">
              <w:rPr>
                <w:rFonts w:hint="eastAsia"/>
                <w:color w:val="000000"/>
                <w:lang w:eastAsia="ja-JP"/>
              </w:rPr>
              <w:t>11</w:t>
            </w:r>
            <w:r w:rsidRPr="00F85E3F">
              <w:rPr>
                <w:color w:val="000000"/>
                <w:lang w:eastAsia="ja-JP"/>
              </w:rPr>
              <w:t>A</w:t>
            </w:r>
            <w:r w:rsidRPr="00F85E3F">
              <w:rPr>
                <w:rFonts w:hint="eastAsia"/>
                <w:color w:val="000000"/>
                <w:lang w:eastAsia="ja-JP"/>
              </w:rPr>
              <w:t xml:space="preserve"> or</w:t>
            </w:r>
          </w:p>
          <w:p w:rsidR="005E70BF" w:rsidRPr="00F85E3F" w:rsidRDefault="005E70BF" w:rsidP="005E70BF">
            <w:pPr>
              <w:pStyle w:val="TAC"/>
              <w:rPr>
                <w:color w:val="000000"/>
                <w:lang w:eastAsia="ja-JP"/>
              </w:rPr>
            </w:pPr>
            <w:r w:rsidRPr="00F85E3F">
              <w:rPr>
                <w:rFonts w:cs="Arial" w:hint="eastAsia"/>
                <w:color w:val="000000"/>
                <w:lang w:eastAsia="ja-JP"/>
              </w:rPr>
              <w:t>CA_</w:t>
            </w:r>
            <w:r w:rsidRPr="00F85E3F">
              <w:rPr>
                <w:rFonts w:hint="eastAsia"/>
                <w:color w:val="000000"/>
                <w:lang w:eastAsia="ja-JP"/>
              </w:rPr>
              <w:t>3</w:t>
            </w:r>
            <w:r w:rsidRPr="00F85E3F">
              <w:rPr>
                <w:color w:val="000000"/>
                <w:lang w:eastAsia="ja-JP"/>
              </w:rPr>
              <w:t>A-</w:t>
            </w:r>
            <w:r>
              <w:rPr>
                <w:rFonts w:hint="eastAsia"/>
                <w:color w:val="000000"/>
                <w:lang w:eastAsia="ja-JP"/>
              </w:rPr>
              <w:t>26</w:t>
            </w:r>
            <w:r w:rsidRPr="00F85E3F">
              <w:rPr>
                <w:color w:val="000000"/>
                <w:lang w:eastAsia="ja-JP"/>
              </w:rPr>
              <w:t>A</w:t>
            </w:r>
            <w:r w:rsidRPr="00F85E3F">
              <w:rPr>
                <w:rFonts w:hint="eastAsia"/>
                <w:color w:val="000000"/>
                <w:lang w:eastAsia="ja-JP"/>
              </w:rPr>
              <w:t xml:space="preserve"> or</w:t>
            </w:r>
          </w:p>
          <w:p w:rsidR="005E70BF" w:rsidRPr="00BD30AC" w:rsidRDefault="005E70BF" w:rsidP="005E70BF">
            <w:pPr>
              <w:pStyle w:val="TAC"/>
              <w:rPr>
                <w:rFonts w:cs="Arial"/>
                <w:b/>
                <w:color w:val="FF0000"/>
                <w:lang w:eastAsia="ko-KR"/>
              </w:rPr>
            </w:pPr>
            <w:r w:rsidRPr="00F85E3F">
              <w:rPr>
                <w:rFonts w:cs="Arial" w:hint="eastAsia"/>
                <w:color w:val="000000"/>
                <w:lang w:eastAsia="ja-JP"/>
              </w:rPr>
              <w:t>CA_</w:t>
            </w:r>
            <w:r w:rsidRPr="00F85E3F">
              <w:rPr>
                <w:rFonts w:hint="eastAsia"/>
                <w:color w:val="000000"/>
                <w:lang w:eastAsia="ja-JP"/>
              </w:rPr>
              <w:t>11</w:t>
            </w:r>
            <w:r w:rsidRPr="00F85E3F">
              <w:rPr>
                <w:color w:val="000000"/>
                <w:lang w:eastAsia="ja-JP"/>
              </w:rPr>
              <w:t>A-</w:t>
            </w:r>
            <w:r>
              <w:rPr>
                <w:rFonts w:hint="eastAsia"/>
                <w:color w:val="000000"/>
                <w:lang w:eastAsia="ja-JP"/>
              </w:rPr>
              <w:t>26</w:t>
            </w:r>
            <w:r w:rsidRPr="00F85E3F">
              <w:rPr>
                <w:color w:val="000000"/>
                <w:lang w:eastAsia="ja-JP"/>
              </w:rPr>
              <w:t>A</w:t>
            </w:r>
          </w:p>
        </w:tc>
        <w:tc>
          <w:tcPr>
            <w:tcW w:w="767" w:type="dxa"/>
            <w:tcBorders>
              <w:top w:val="single" w:sz="4" w:space="0" w:color="auto"/>
              <w:left w:val="single" w:sz="4" w:space="0" w:color="auto"/>
              <w:bottom w:val="single" w:sz="4" w:space="0" w:color="auto"/>
              <w:right w:val="single" w:sz="4" w:space="0" w:color="auto"/>
            </w:tcBorders>
            <w:vAlign w:val="center"/>
          </w:tcPr>
          <w:p w:rsidR="005E70BF" w:rsidRPr="00602DD2" w:rsidRDefault="005E70BF" w:rsidP="005E70BF">
            <w:pPr>
              <w:pStyle w:val="TAC"/>
              <w:rPr>
                <w:rFonts w:cs="Arial"/>
                <w:lang w:eastAsia="ja-JP"/>
              </w:rPr>
            </w:pPr>
            <w:r>
              <w:rPr>
                <w:rFonts w:cs="Arial" w:hint="eastAsia"/>
                <w:lang w:eastAsia="ja-JP"/>
              </w:rPr>
              <w:t>3</w:t>
            </w:r>
          </w:p>
        </w:tc>
        <w:tc>
          <w:tcPr>
            <w:tcW w:w="776" w:type="dxa"/>
            <w:tcBorders>
              <w:top w:val="single" w:sz="4" w:space="0" w:color="auto"/>
              <w:left w:val="single" w:sz="4" w:space="0" w:color="auto"/>
              <w:bottom w:val="single" w:sz="4" w:space="0" w:color="auto"/>
              <w:right w:val="single" w:sz="4" w:space="0" w:color="auto"/>
            </w:tcBorders>
            <w:vAlign w:val="center"/>
          </w:tcPr>
          <w:p w:rsidR="005E70BF" w:rsidRPr="00444CEE" w:rsidRDefault="005E70BF" w:rsidP="005E70BF">
            <w:pPr>
              <w:pStyle w:val="TAC"/>
              <w:rPr>
                <w:rFonts w:cs="Arial"/>
              </w:rPr>
            </w:pPr>
          </w:p>
        </w:tc>
        <w:tc>
          <w:tcPr>
            <w:tcW w:w="780" w:type="dxa"/>
            <w:tcBorders>
              <w:top w:val="single" w:sz="4" w:space="0" w:color="auto"/>
              <w:left w:val="single" w:sz="4" w:space="0" w:color="auto"/>
              <w:bottom w:val="single" w:sz="4" w:space="0" w:color="auto"/>
              <w:right w:val="single" w:sz="4" w:space="0" w:color="auto"/>
            </w:tcBorders>
            <w:vAlign w:val="center"/>
          </w:tcPr>
          <w:p w:rsidR="005E70BF" w:rsidRPr="00444CEE" w:rsidRDefault="005E70BF" w:rsidP="005E70BF">
            <w:pPr>
              <w:pStyle w:val="TAC"/>
              <w:rPr>
                <w:rFonts w:cs="Arial"/>
              </w:rPr>
            </w:pPr>
          </w:p>
        </w:tc>
        <w:tc>
          <w:tcPr>
            <w:tcW w:w="727" w:type="dxa"/>
            <w:tcBorders>
              <w:top w:val="single" w:sz="4" w:space="0" w:color="auto"/>
              <w:left w:val="single" w:sz="4" w:space="0" w:color="auto"/>
              <w:bottom w:val="single" w:sz="4" w:space="0" w:color="auto"/>
              <w:right w:val="single" w:sz="4" w:space="0" w:color="auto"/>
            </w:tcBorders>
            <w:vAlign w:val="center"/>
          </w:tcPr>
          <w:p w:rsidR="005E70BF" w:rsidRPr="0088484C" w:rsidRDefault="005E70BF" w:rsidP="005E70BF">
            <w:pPr>
              <w:pStyle w:val="TAC"/>
              <w:rPr>
                <w:rFonts w:cs="Arial"/>
                <w:lang w:eastAsia="ja-JP"/>
              </w:rPr>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5E70BF" w:rsidRPr="00A10898" w:rsidRDefault="005E70BF" w:rsidP="005E70BF">
            <w:pPr>
              <w:pStyle w:val="TAC"/>
              <w:rPr>
                <w:rFonts w:cs="Arial"/>
              </w:rPr>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5E70BF" w:rsidRPr="00A10898" w:rsidRDefault="005E70BF" w:rsidP="005E70BF">
            <w:pPr>
              <w:pStyle w:val="TAC"/>
              <w:rPr>
                <w:rFonts w:cs="Arial"/>
              </w:rPr>
            </w:pPr>
            <w:r w:rsidRPr="0051727A">
              <w:rPr>
                <w:rFonts w:cs="Arial" w:hint="eastAsia"/>
                <w:lang w:eastAsia="ja-JP"/>
              </w:rPr>
              <w:t>Yes</w:t>
            </w:r>
          </w:p>
        </w:tc>
        <w:tc>
          <w:tcPr>
            <w:tcW w:w="783" w:type="dxa"/>
            <w:tcBorders>
              <w:top w:val="single" w:sz="4" w:space="0" w:color="auto"/>
              <w:left w:val="single" w:sz="4" w:space="0" w:color="auto"/>
              <w:bottom w:val="single" w:sz="4" w:space="0" w:color="auto"/>
              <w:right w:val="single" w:sz="4" w:space="0" w:color="auto"/>
            </w:tcBorders>
            <w:vAlign w:val="center"/>
          </w:tcPr>
          <w:p w:rsidR="005E70BF" w:rsidRPr="00A10898" w:rsidRDefault="005E70BF" w:rsidP="005E70BF">
            <w:pPr>
              <w:pStyle w:val="TAC"/>
              <w:rPr>
                <w:rFonts w:cs="Arial"/>
              </w:rPr>
            </w:pPr>
            <w:r w:rsidRPr="0051727A">
              <w:rPr>
                <w:rFonts w:cs="Arial" w:hint="eastAsia"/>
                <w:lang w:eastAsia="ja-JP"/>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C"/>
              <w:rPr>
                <w:rFonts w:cs="Arial"/>
                <w:lang w:eastAsia="ja-JP"/>
              </w:rPr>
            </w:pPr>
            <w:r>
              <w:rPr>
                <w:rFonts w:cs="Arial" w:hint="eastAsia"/>
                <w:lang w:val="it-IT" w:eastAsia="ja-JP"/>
              </w:rPr>
              <w:t>45</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pStyle w:val="TAC"/>
              <w:rPr>
                <w:rFonts w:cs="Arial"/>
                <w:lang w:eastAsia="ko-KR"/>
              </w:rPr>
            </w:pPr>
            <w:r w:rsidRPr="004C53B8">
              <w:rPr>
                <w:rFonts w:cs="Arial"/>
                <w:lang w:eastAsia="ko-KR"/>
              </w:rPr>
              <w:t>0</w:t>
            </w:r>
          </w:p>
        </w:tc>
      </w:tr>
      <w:tr w:rsidR="005E70BF" w:rsidTr="005E70B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rFonts w:cs="Arial"/>
                <w:lang w:eastAsia="ko-KR"/>
              </w:rPr>
            </w:pPr>
            <w:r>
              <w:rPr>
                <w:rFonts w:cs="Arial" w:hint="eastAsia"/>
                <w:lang w:eastAsia="ja-JP"/>
              </w:rPr>
              <w:t>11</w:t>
            </w:r>
          </w:p>
        </w:tc>
        <w:tc>
          <w:tcPr>
            <w:tcW w:w="776"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pPr>
          </w:p>
        </w:tc>
        <w:tc>
          <w:tcPr>
            <w:tcW w:w="727"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pPr>
            <w:r w:rsidRPr="0088484C">
              <w:rPr>
                <w:rFonts w:cs="Arial" w:hint="eastAsia"/>
                <w:lang w:eastAsia="ja-JP"/>
              </w:rPr>
              <w:t>Yes</w:t>
            </w:r>
          </w:p>
        </w:tc>
        <w:tc>
          <w:tcPr>
            <w:tcW w:w="759"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pPr>
            <w:r w:rsidRPr="0051727A">
              <w:rPr>
                <w:rFonts w:cs="Arial" w:hint="eastAsia"/>
                <w:lang w:eastAsia="ja-JP"/>
              </w:rPr>
              <w:t>Yes</w:t>
            </w:r>
          </w:p>
        </w:tc>
        <w:tc>
          <w:tcPr>
            <w:tcW w:w="735"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pPr>
          </w:p>
        </w:tc>
        <w:tc>
          <w:tcPr>
            <w:tcW w:w="783" w:type="dxa"/>
            <w:tcBorders>
              <w:top w:val="single" w:sz="4" w:space="0" w:color="auto"/>
              <w:left w:val="single" w:sz="4" w:space="0" w:color="auto"/>
              <w:bottom w:val="single" w:sz="4" w:space="0" w:color="auto"/>
              <w:right w:val="single" w:sz="4" w:space="0" w:color="auto"/>
            </w:tcBorders>
            <w:vAlign w:val="center"/>
          </w:tcPr>
          <w:p w:rsidR="005E70BF" w:rsidRDefault="005E70BF" w:rsidP="005E70BF">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E70BF" w:rsidRDefault="005E70BF" w:rsidP="005E70BF">
            <w:pPr>
              <w:rPr>
                <w:rFonts w:ascii="Arial" w:hAnsi="Arial" w:cs="Arial"/>
                <w:sz w:val="18"/>
                <w:lang w:eastAsia="ko-KR"/>
              </w:rPr>
            </w:pPr>
          </w:p>
        </w:tc>
      </w:tr>
      <w:tr w:rsidR="005E70BF" w:rsidTr="005E70BF">
        <w:trPr>
          <w:trHeight w:val="34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rFonts w:ascii="Arial" w:hAnsi="Arial" w:cs="Arial"/>
                <w:sz w:val="18"/>
                <w:lang w:eastAsia="ko-KR"/>
              </w:rPr>
            </w:pPr>
          </w:p>
        </w:tc>
        <w:tc>
          <w:tcPr>
            <w:tcW w:w="767" w:type="dxa"/>
            <w:tcBorders>
              <w:top w:val="single" w:sz="4" w:space="0" w:color="auto"/>
              <w:left w:val="single" w:sz="4" w:space="0" w:color="auto"/>
              <w:right w:val="single" w:sz="4" w:space="0" w:color="auto"/>
            </w:tcBorders>
            <w:vAlign w:val="center"/>
          </w:tcPr>
          <w:p w:rsidR="005E70BF" w:rsidRPr="0091289A" w:rsidRDefault="005E70BF" w:rsidP="005E70BF">
            <w:pPr>
              <w:pStyle w:val="TAC"/>
              <w:rPr>
                <w:rFonts w:cs="Arial"/>
                <w:lang w:val="it-IT" w:eastAsia="ko-KR"/>
              </w:rPr>
            </w:pPr>
            <w:r>
              <w:rPr>
                <w:rFonts w:cs="Arial" w:hint="eastAsia"/>
                <w:lang w:eastAsia="ja-JP"/>
              </w:rPr>
              <w:t>26</w:t>
            </w:r>
          </w:p>
        </w:tc>
        <w:tc>
          <w:tcPr>
            <w:tcW w:w="776" w:type="dxa"/>
            <w:tcBorders>
              <w:top w:val="single" w:sz="4" w:space="0" w:color="auto"/>
              <w:left w:val="single" w:sz="4" w:space="0" w:color="auto"/>
              <w:right w:val="single" w:sz="4" w:space="0" w:color="auto"/>
            </w:tcBorders>
            <w:vAlign w:val="center"/>
          </w:tcPr>
          <w:p w:rsidR="005E70BF" w:rsidRPr="004C53B8" w:rsidRDefault="005E70BF" w:rsidP="005E70BF">
            <w:pPr>
              <w:pStyle w:val="TAC"/>
              <w:rPr>
                <w:lang w:val="en-US"/>
              </w:rPr>
            </w:pPr>
          </w:p>
        </w:tc>
        <w:tc>
          <w:tcPr>
            <w:tcW w:w="780" w:type="dxa"/>
            <w:tcBorders>
              <w:top w:val="single" w:sz="4" w:space="0" w:color="auto"/>
              <w:left w:val="single" w:sz="4" w:space="0" w:color="auto"/>
              <w:right w:val="single" w:sz="4" w:space="0" w:color="auto"/>
            </w:tcBorders>
            <w:vAlign w:val="center"/>
          </w:tcPr>
          <w:p w:rsidR="005E70BF" w:rsidRPr="004C53B8" w:rsidRDefault="005E70BF" w:rsidP="005E70BF">
            <w:pPr>
              <w:pStyle w:val="TAC"/>
              <w:rPr>
                <w:lang w:eastAsia="ko-KR"/>
              </w:rPr>
            </w:pPr>
          </w:p>
        </w:tc>
        <w:tc>
          <w:tcPr>
            <w:tcW w:w="727" w:type="dxa"/>
            <w:tcBorders>
              <w:top w:val="single" w:sz="4" w:space="0" w:color="auto"/>
              <w:left w:val="single" w:sz="4" w:space="0" w:color="auto"/>
              <w:right w:val="single" w:sz="4" w:space="0" w:color="auto"/>
            </w:tcBorders>
            <w:vAlign w:val="center"/>
          </w:tcPr>
          <w:p w:rsidR="005E70BF" w:rsidRPr="0091289A" w:rsidRDefault="005E70BF" w:rsidP="005E70BF">
            <w:pPr>
              <w:pStyle w:val="TAC"/>
              <w:rPr>
                <w:lang w:val="it-IT" w:eastAsia="ko-KR"/>
              </w:rPr>
            </w:pPr>
            <w:r w:rsidRPr="0088484C">
              <w:rPr>
                <w:rFonts w:cs="Arial" w:hint="eastAsia"/>
                <w:lang w:eastAsia="ja-JP"/>
              </w:rPr>
              <w:t>Yes</w:t>
            </w:r>
          </w:p>
        </w:tc>
        <w:tc>
          <w:tcPr>
            <w:tcW w:w="759" w:type="dxa"/>
            <w:tcBorders>
              <w:top w:val="single" w:sz="4" w:space="0" w:color="auto"/>
              <w:left w:val="single" w:sz="4" w:space="0" w:color="auto"/>
              <w:right w:val="single" w:sz="4" w:space="0" w:color="auto"/>
            </w:tcBorders>
            <w:vAlign w:val="center"/>
          </w:tcPr>
          <w:p w:rsidR="005E70BF" w:rsidRPr="0091289A" w:rsidRDefault="005E70BF" w:rsidP="005E70BF">
            <w:pPr>
              <w:pStyle w:val="TAC"/>
              <w:rPr>
                <w:lang w:val="it-IT"/>
              </w:rPr>
            </w:pPr>
            <w:r w:rsidRPr="0051727A">
              <w:rPr>
                <w:rFonts w:cs="Arial" w:hint="eastAsia"/>
                <w:lang w:eastAsia="ja-JP"/>
              </w:rPr>
              <w:t>Yes</w:t>
            </w:r>
          </w:p>
        </w:tc>
        <w:tc>
          <w:tcPr>
            <w:tcW w:w="735" w:type="dxa"/>
            <w:tcBorders>
              <w:top w:val="single" w:sz="4" w:space="0" w:color="auto"/>
              <w:left w:val="single" w:sz="4" w:space="0" w:color="auto"/>
              <w:right w:val="single" w:sz="4" w:space="0" w:color="auto"/>
            </w:tcBorders>
            <w:vAlign w:val="center"/>
          </w:tcPr>
          <w:p w:rsidR="005E70BF" w:rsidRPr="0091289A" w:rsidRDefault="005E70BF" w:rsidP="005E70BF">
            <w:pPr>
              <w:pStyle w:val="TAC"/>
              <w:rPr>
                <w:lang w:val="it-IT"/>
              </w:rPr>
            </w:pPr>
            <w:r w:rsidRPr="0051727A">
              <w:rPr>
                <w:rFonts w:cs="Arial" w:hint="eastAsia"/>
                <w:lang w:eastAsia="ja-JP"/>
              </w:rPr>
              <w:t>Yes</w:t>
            </w:r>
          </w:p>
        </w:tc>
        <w:tc>
          <w:tcPr>
            <w:tcW w:w="783" w:type="dxa"/>
            <w:tcBorders>
              <w:top w:val="single" w:sz="4" w:space="0" w:color="auto"/>
              <w:left w:val="single" w:sz="4" w:space="0" w:color="auto"/>
              <w:right w:val="single" w:sz="4" w:space="0" w:color="auto"/>
            </w:tcBorders>
            <w:vAlign w:val="center"/>
          </w:tcPr>
          <w:p w:rsidR="005E70BF" w:rsidRPr="0091289A" w:rsidRDefault="005E70BF" w:rsidP="005E70BF">
            <w:pPr>
              <w:pStyle w:val="TAC"/>
              <w:rPr>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5E70BF" w:rsidRDefault="005E70BF" w:rsidP="005E70BF">
            <w:pPr>
              <w:rPr>
                <w:rFonts w:ascii="Arial" w:hAnsi="Arial" w:cs="Arial"/>
                <w:sz w:val="18"/>
                <w:lang w:eastAsia="ko-KR"/>
              </w:rPr>
            </w:pPr>
          </w:p>
        </w:tc>
      </w:tr>
    </w:tbl>
    <w:p w:rsidR="005E70BF" w:rsidRDefault="005E70BF" w:rsidP="005E70BF">
      <w:pPr>
        <w:rPr>
          <w:lang w:val="en-US"/>
        </w:rPr>
      </w:pPr>
    </w:p>
    <w:p w:rsidR="005E70BF" w:rsidRPr="00CF5AD3" w:rsidRDefault="005E70BF" w:rsidP="005E70BF">
      <w:pPr>
        <w:pStyle w:val="40"/>
        <w:ind w:left="864" w:hanging="864"/>
        <w:rPr>
          <w:lang w:val="en-US" w:eastAsia="ko-KR"/>
        </w:rPr>
      </w:pPr>
      <w:bookmarkStart w:id="519" w:name="_Toc515459964"/>
      <w:r>
        <w:rPr>
          <w:rFonts w:hint="eastAsia"/>
          <w:lang w:val="en-US" w:eastAsia="ja-JP"/>
        </w:rPr>
        <w:t>6.31</w:t>
      </w:r>
      <w:r>
        <w:rPr>
          <w:lang w:val="en-US"/>
        </w:rPr>
        <w:t>.</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11</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26</w:t>
      </w:r>
      <w:r w:rsidRPr="0091289A">
        <w:rPr>
          <w:lang w:val="en-US" w:eastAsia="ko-KR"/>
        </w:rPr>
        <w:t>A</w:t>
      </w:r>
      <w:bookmarkEnd w:id="519"/>
    </w:p>
    <w:p w:rsidR="005E70BF" w:rsidRDefault="005E70BF" w:rsidP="005E70BF">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6.31</w:t>
      </w:r>
      <w:r>
        <w:rPr>
          <w:lang w:val="en-US"/>
        </w:rPr>
        <w:t>.1.2-1</w:t>
      </w:r>
    </w:p>
    <w:p w:rsidR="005E70BF" w:rsidRDefault="005E70BF" w:rsidP="005E70BF">
      <w:pPr>
        <w:pStyle w:val="TH"/>
        <w:rPr>
          <w:lang w:val="it-IT"/>
        </w:rPr>
      </w:pPr>
      <w:r>
        <w:t xml:space="preserve">Table </w:t>
      </w:r>
      <w:r>
        <w:rPr>
          <w:rFonts w:hint="eastAsia"/>
          <w:lang w:eastAsia="ja-JP"/>
        </w:rPr>
        <w:t>6.31</w:t>
      </w:r>
      <w:r>
        <w:t>.1.</w:t>
      </w:r>
      <w:r>
        <w:rPr>
          <w:lang w:eastAsia="ko-KR"/>
        </w:rPr>
        <w:t>2</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E70BF" w:rsidRPr="00FB607D" w:rsidTr="005E70BF">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b/>
                <w:bCs/>
                <w:color w:val="000000"/>
                <w:sz w:val="22"/>
                <w:szCs w:val="22"/>
                <w:lang w:val="en-US" w:eastAsia="ja-JP"/>
              </w:rPr>
            </w:pPr>
            <w:r w:rsidRPr="00FB607D">
              <w:rPr>
                <w:rFonts w:ascii="Calibri" w:eastAsia="MS PGothic" w:hAnsi="Calibri" w:cs="Calibri"/>
                <w:b/>
                <w:bCs/>
                <w:color w:val="000000"/>
                <w:sz w:val="22"/>
                <w:szCs w:val="22"/>
                <w:lang w:val="en-US" w:eastAsia="ja-JP"/>
              </w:rPr>
              <w:t>Fy_high</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1427.9</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1447.9</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1710</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1785</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 fy_high</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2855.8</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2895.8</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3420</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3570</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 fy_high</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4283.7</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4343.7</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5130</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5355</w:t>
            </w:r>
          </w:p>
        </w:tc>
      </w:tr>
      <w:tr w:rsidR="005E70BF" w:rsidRPr="00FB607D"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fx_low|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fx_high|</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262.1</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357.1</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3137.9</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3232.9</w:t>
            </w:r>
          </w:p>
        </w:tc>
      </w:tr>
      <w:tr w:rsidR="005E70BF" w:rsidRPr="00FB607D"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fx_high|</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fx_low|</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1070.8</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1185.8</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1972.1</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2142.1</w:t>
            </w:r>
          </w:p>
        </w:tc>
      </w:tr>
      <w:tr w:rsidR="005E70BF" w:rsidRPr="00FB607D"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fy_low|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fy_high|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fx_low|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fx_high|</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4565.8</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4680.8</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4847.9</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5017.9</w:t>
            </w:r>
          </w:p>
        </w:tc>
      </w:tr>
      <w:tr w:rsidR="005E70BF" w:rsidRPr="00FB607D"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1*fx_high|</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1*fx_low|</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2498.7</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2633.7</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3682.1</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3927.1</w:t>
            </w:r>
          </w:p>
        </w:tc>
      </w:tr>
      <w:tr w:rsidR="005E70BF" w:rsidRPr="00FB607D"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524.2</w:t>
            </w:r>
          </w:p>
        </w:tc>
        <w:tc>
          <w:tcPr>
            <w:tcW w:w="122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714.2</w:t>
            </w:r>
          </w:p>
        </w:tc>
        <w:tc>
          <w:tcPr>
            <w:tcW w:w="130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5E70BF" w:rsidRPr="00FB607D"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|3*fx_low +1* fy_low|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|3*fx_high + 1*fy_high|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|3*fy_low + 1*fx_low|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|3*fy_high + 1*fx_high|</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5993.7</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6128.7</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6557.9</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6802.9</w:t>
            </w:r>
          </w:p>
        </w:tc>
      </w:tr>
      <w:tr w:rsidR="005E70BF" w:rsidRPr="00FB607D"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+2* fy_low|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+2* fy_high|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6275.8</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6465.8</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 xml:space="preserve">　</w:t>
            </w:r>
          </w:p>
        </w:tc>
      </w:tr>
      <w:tr w:rsidR="005E70BF" w:rsidRPr="00FB607D"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4*fx_high|</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4*fx_low|</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5712.1</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5392.1</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4081.6</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3926.6</w:t>
            </w:r>
          </w:p>
        </w:tc>
      </w:tr>
      <w:tr w:rsidR="005E70BF" w:rsidRPr="00FB607D"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- 3*fy_high|</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- 3*fy_low|</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- 3*fx_high|</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-3*fx_low|</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2499.2</w:t>
            </w:r>
          </w:p>
        </w:tc>
        <w:tc>
          <w:tcPr>
            <w:tcW w:w="1220" w:type="dxa"/>
            <w:tcBorders>
              <w:top w:val="nil"/>
              <w:left w:val="nil"/>
              <w:bottom w:val="single" w:sz="4" w:space="0" w:color="auto"/>
              <w:right w:val="single" w:sz="4" w:space="0" w:color="auto"/>
            </w:tcBorders>
            <w:shd w:val="clear" w:color="auto" w:fill="auto"/>
            <w:noWrap/>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2234.2</w:t>
            </w:r>
          </w:p>
        </w:tc>
        <w:tc>
          <w:tcPr>
            <w:tcW w:w="1300" w:type="dxa"/>
            <w:tcBorders>
              <w:top w:val="nil"/>
              <w:left w:val="nil"/>
              <w:bottom w:val="single" w:sz="4" w:space="0" w:color="auto"/>
              <w:right w:val="single" w:sz="4" w:space="0" w:color="auto"/>
            </w:tcBorders>
            <w:shd w:val="clear" w:color="auto" w:fill="auto"/>
            <w:noWrap/>
            <w:vAlign w:val="center"/>
            <w:hideMark/>
          </w:tcPr>
          <w:p w:rsidR="005E70BF" w:rsidRPr="00F85E3F" w:rsidRDefault="005E70BF" w:rsidP="005E70BF">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923.7</w:t>
            </w:r>
          </w:p>
        </w:tc>
        <w:tc>
          <w:tcPr>
            <w:tcW w:w="1360" w:type="dxa"/>
            <w:tcBorders>
              <w:top w:val="nil"/>
              <w:left w:val="nil"/>
              <w:bottom w:val="single" w:sz="4" w:space="0" w:color="auto"/>
              <w:right w:val="single" w:sz="4" w:space="0" w:color="auto"/>
            </w:tcBorders>
            <w:shd w:val="clear" w:color="auto" w:fill="auto"/>
            <w:noWrap/>
            <w:vAlign w:val="center"/>
            <w:hideMark/>
          </w:tcPr>
          <w:p w:rsidR="005E70BF" w:rsidRPr="00F85E3F" w:rsidRDefault="005E70BF" w:rsidP="005E70BF">
            <w:pPr>
              <w:jc w:val="center"/>
              <w:rPr>
                <w:rFonts w:ascii="Calibri" w:eastAsia="MS PGothic" w:hAnsi="Calibri" w:cs="Calibri"/>
                <w:color w:val="000000"/>
                <w:sz w:val="22"/>
                <w:szCs w:val="22"/>
                <w:lang w:val="en-US" w:eastAsia="ja-JP"/>
              </w:rPr>
            </w:pPr>
            <w:r w:rsidRPr="00F85E3F">
              <w:rPr>
                <w:rFonts w:ascii="Calibri" w:eastAsia="MS PGothic" w:hAnsi="Calibri" w:cs="Calibri"/>
                <w:color w:val="000000"/>
                <w:sz w:val="22"/>
                <w:szCs w:val="22"/>
                <w:lang w:val="en-US" w:eastAsia="ja-JP"/>
              </w:rPr>
              <w:t>713.7</w:t>
            </w:r>
          </w:p>
        </w:tc>
      </w:tr>
      <w:tr w:rsidR="005E70BF" w:rsidRPr="00FB607D"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|fx_low + 4*fy_low|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|fx_high + 4*fy_high|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|fy_low + 4*fx_low|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|fy_high + 4*fx_high|</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8267.9</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8587.9</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7421.6</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7576.6</w:t>
            </w:r>
          </w:p>
        </w:tc>
      </w:tr>
      <w:tr w:rsidR="005E70BF" w:rsidRPr="00FB607D"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|2*fx_low + 3*fy_low|</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|2*fx_high + 3*fy_high|</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|2*fy_low + 3*fx_low|</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|2*fy_high + 3*fx_high|</w:t>
            </w:r>
          </w:p>
        </w:tc>
      </w:tr>
      <w:tr w:rsidR="005E70BF" w:rsidRPr="00FB607D"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FB607D" w:rsidRDefault="005E70BF" w:rsidP="005E70BF">
            <w:pP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7985.8</w:t>
            </w:r>
          </w:p>
        </w:tc>
        <w:tc>
          <w:tcPr>
            <w:tcW w:w="122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8250.8</w:t>
            </w:r>
          </w:p>
        </w:tc>
        <w:tc>
          <w:tcPr>
            <w:tcW w:w="130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7703.7</w:t>
            </w:r>
          </w:p>
        </w:tc>
        <w:tc>
          <w:tcPr>
            <w:tcW w:w="1360" w:type="dxa"/>
            <w:tcBorders>
              <w:top w:val="nil"/>
              <w:left w:val="nil"/>
              <w:bottom w:val="single" w:sz="4" w:space="0" w:color="auto"/>
              <w:right w:val="single" w:sz="4" w:space="0" w:color="auto"/>
            </w:tcBorders>
            <w:shd w:val="clear" w:color="auto" w:fill="auto"/>
            <w:vAlign w:val="center"/>
            <w:hideMark/>
          </w:tcPr>
          <w:p w:rsidR="005E70BF" w:rsidRPr="00FB607D" w:rsidRDefault="005E70BF" w:rsidP="005E70BF">
            <w:pPr>
              <w:jc w:val="center"/>
              <w:rPr>
                <w:rFonts w:ascii="Calibri" w:eastAsia="MS PGothic" w:hAnsi="Calibri" w:cs="Calibri"/>
                <w:color w:val="000000"/>
                <w:sz w:val="22"/>
                <w:szCs w:val="22"/>
                <w:lang w:val="en-US" w:eastAsia="ja-JP"/>
              </w:rPr>
            </w:pPr>
            <w:r w:rsidRPr="00FB607D">
              <w:rPr>
                <w:rFonts w:ascii="Calibri" w:eastAsia="MS PGothic" w:hAnsi="Calibri" w:cs="Calibri"/>
                <w:color w:val="000000"/>
                <w:sz w:val="22"/>
                <w:szCs w:val="22"/>
                <w:lang w:val="en-US" w:eastAsia="ja-JP"/>
              </w:rPr>
              <w:t>7913.7</w:t>
            </w:r>
          </w:p>
        </w:tc>
      </w:tr>
    </w:tbl>
    <w:p w:rsidR="005E70BF" w:rsidRDefault="005E70BF" w:rsidP="005E70BF">
      <w:pPr>
        <w:rPr>
          <w:lang w:val="en-US"/>
        </w:rPr>
      </w:pPr>
    </w:p>
    <w:p w:rsidR="005E70BF" w:rsidRPr="00AF4B87" w:rsidRDefault="005E70BF" w:rsidP="005E70BF">
      <w:pPr>
        <w:rPr>
          <w:i/>
          <w:color w:val="0000FF"/>
          <w:lang w:val="en-US" w:eastAsia="ja-JP"/>
        </w:rPr>
      </w:pPr>
      <w:r>
        <w:rPr>
          <w:lang w:val="en-US"/>
        </w:rPr>
        <w:t xml:space="preserve">Based on Table </w:t>
      </w:r>
      <w:r>
        <w:rPr>
          <w:rFonts w:hint="eastAsia"/>
          <w:lang w:val="en-US" w:eastAsia="ja-JP"/>
        </w:rPr>
        <w:t>6.31</w:t>
      </w:r>
      <w:r>
        <w:rPr>
          <w:lang w:val="en-US"/>
        </w:rPr>
        <w:t>.1.2-1</w:t>
      </w:r>
      <w:r>
        <w:rPr>
          <w:lang w:eastAsia="ko-KR"/>
        </w:rPr>
        <w:t xml:space="preserve">, </w:t>
      </w:r>
      <w:r>
        <w:rPr>
          <w:lang w:val="en-US"/>
        </w:rPr>
        <w:t xml:space="preserve">the </w:t>
      </w:r>
      <w:r>
        <w:rPr>
          <w:rFonts w:hint="eastAsia"/>
          <w:lang w:val="en-US" w:eastAsia="ja-JP"/>
        </w:rPr>
        <w:t>5</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11</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26. </w:t>
      </w:r>
    </w:p>
    <w:p w:rsidR="005E70BF" w:rsidRPr="0091289A" w:rsidRDefault="005E70BF" w:rsidP="005E70BF">
      <w:pPr>
        <w:pStyle w:val="40"/>
        <w:ind w:left="864" w:hanging="864"/>
        <w:rPr>
          <w:lang w:val="en-US" w:eastAsia="ko-KR"/>
        </w:rPr>
      </w:pPr>
      <w:bookmarkStart w:id="520" w:name="_Toc515459965"/>
      <w:r>
        <w:rPr>
          <w:rFonts w:hint="eastAsia"/>
          <w:lang w:val="en-US" w:eastAsia="ja-JP"/>
        </w:rPr>
        <w:t>6.31</w:t>
      </w:r>
      <w:r>
        <w:rPr>
          <w:lang w:val="en-US"/>
        </w:rPr>
        <w:t>.</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w:t>
      </w:r>
      <w:r>
        <w:rPr>
          <w:rFonts w:hint="eastAsia"/>
          <w:lang w:eastAsia="ja-JP"/>
        </w:rPr>
        <w:t>3</w:t>
      </w:r>
      <w:r>
        <w:rPr>
          <w:lang w:eastAsia="ko-KR"/>
        </w:rPr>
        <w:t>A-</w:t>
      </w:r>
      <w:r>
        <w:rPr>
          <w:rFonts w:hint="eastAsia"/>
          <w:lang w:eastAsia="ja-JP"/>
        </w:rPr>
        <w:t>26</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26</w:t>
      </w:r>
      <w:r w:rsidRPr="0091289A">
        <w:rPr>
          <w:lang w:val="en-US" w:eastAsia="ko-KR"/>
        </w:rPr>
        <w:t>A</w:t>
      </w:r>
      <w:bookmarkEnd w:id="520"/>
    </w:p>
    <w:p w:rsidR="005E70BF" w:rsidRDefault="005E70BF" w:rsidP="005E70BF">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6.31</w:t>
      </w:r>
      <w:r>
        <w:rPr>
          <w:lang w:val="en-US"/>
        </w:rPr>
        <w:t>.1.</w:t>
      </w:r>
      <w:r>
        <w:rPr>
          <w:lang w:val="en-US" w:eastAsia="ko-KR"/>
        </w:rPr>
        <w:t>3</w:t>
      </w:r>
      <w:r>
        <w:rPr>
          <w:lang w:val="en-US"/>
        </w:rPr>
        <w:t>-1</w:t>
      </w:r>
    </w:p>
    <w:p w:rsidR="005E70BF" w:rsidRDefault="005E70BF" w:rsidP="005E70BF">
      <w:pPr>
        <w:pStyle w:val="TH"/>
        <w:rPr>
          <w:lang w:val="it-IT"/>
        </w:rPr>
      </w:pPr>
      <w:r>
        <w:t xml:space="preserve">Table </w:t>
      </w:r>
      <w:r>
        <w:rPr>
          <w:rFonts w:hint="eastAsia"/>
          <w:lang w:eastAsia="ja-JP"/>
        </w:rPr>
        <w:t>6.31</w:t>
      </w:r>
      <w:r>
        <w:t>.1.3-1: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E70BF" w:rsidRPr="005B3552" w:rsidTr="005E70BF">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B3552" w:rsidRDefault="005E70BF" w:rsidP="005E70BF">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B3552" w:rsidRDefault="005E70BF" w:rsidP="005E70BF">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B3552" w:rsidRDefault="005E70BF" w:rsidP="005E70BF">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5E70BF" w:rsidRPr="005B3552" w:rsidRDefault="005E70BF" w:rsidP="005E70BF">
            <w:pPr>
              <w:jc w:val="center"/>
              <w:rPr>
                <w:rFonts w:ascii="Calibri" w:eastAsia="MS PGothic" w:hAnsi="Calibri" w:cs="Calibri"/>
                <w:b/>
                <w:bCs/>
                <w:color w:val="000000"/>
                <w:sz w:val="22"/>
                <w:szCs w:val="22"/>
                <w:lang w:val="en-US" w:eastAsia="ja-JP"/>
              </w:rPr>
            </w:pPr>
            <w:r w:rsidRPr="005B3552">
              <w:rPr>
                <w:rFonts w:ascii="Calibri" w:eastAsia="MS PGothic" w:hAnsi="Calibri" w:cs="Calibri"/>
                <w:b/>
                <w:bCs/>
                <w:color w:val="000000"/>
                <w:sz w:val="22"/>
                <w:szCs w:val="22"/>
                <w:lang w:val="en-US" w:eastAsia="ja-JP"/>
              </w:rPr>
              <w:t>Fy_high</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814</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849</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1710</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1785</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2*fx_low</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2*fx_high</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 fy_low</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 fy_high</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lastRenderedPageBreak/>
              <w:t xml:space="preserve">2nd harmonics frequency limits (MHz) </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1628</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1698</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3420</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3570</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3*fx_low</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3*fx_high</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 fy_low</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 fy_high</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2442</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2547</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5130</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5355</w:t>
            </w:r>
          </w:p>
        </w:tc>
      </w:tr>
      <w:tr w:rsidR="005E70BF" w:rsidRPr="005B3552"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|fy_low – fx_high|</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|fy_high – fx_low|</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|fy_low + fx_low|</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|fy_high + fx_high|</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861</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971</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2524</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2634</w:t>
            </w:r>
          </w:p>
        </w:tc>
      </w:tr>
      <w:tr w:rsidR="005E70BF" w:rsidRPr="005B3552"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|2*fx_low – fy_high|</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|2*fx_high – fy_low|</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|2*fy_low – fx_high|</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|2*fy_high – fx_low|</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157</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12</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2571</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2756</w:t>
            </w:r>
          </w:p>
        </w:tc>
      </w:tr>
      <w:tr w:rsidR="005E70BF" w:rsidRPr="005B3552"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|2*fx_low + fy_low|</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|2*fx_high + fy_high|</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|2*fy_low + fx_low|</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|2*fy_high + fx_high|</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3338</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3483</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4234</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4419</w:t>
            </w:r>
          </w:p>
        </w:tc>
      </w:tr>
      <w:tr w:rsidR="005E70BF" w:rsidRPr="005B3552"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|3*fx_low –1* fy_high|</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|3*fx_high – 1*fy_low|</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|3*fy_low – 1*fx_high|</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|3*fy_high – 1*fx_low|</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657</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837</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4281</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4541</w:t>
            </w:r>
          </w:p>
        </w:tc>
      </w:tr>
      <w:tr w:rsidR="005E70BF" w:rsidRPr="005B3552"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|2*fx_low –2* fy_high|</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|2*fx_high –2* fy_low|</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5E70BF" w:rsidRPr="00186A5A" w:rsidRDefault="005E70BF" w:rsidP="005E70BF">
            <w:r w:rsidRPr="00186A5A">
              <w:t>1722</w:t>
            </w:r>
          </w:p>
        </w:tc>
        <w:tc>
          <w:tcPr>
            <w:tcW w:w="1220" w:type="dxa"/>
            <w:tcBorders>
              <w:top w:val="nil"/>
              <w:left w:val="nil"/>
              <w:bottom w:val="single" w:sz="4" w:space="0" w:color="auto"/>
              <w:right w:val="single" w:sz="4" w:space="0" w:color="auto"/>
            </w:tcBorders>
            <w:shd w:val="clear" w:color="auto" w:fill="auto"/>
            <w:noWrap/>
            <w:hideMark/>
          </w:tcPr>
          <w:p w:rsidR="005E70BF" w:rsidRPr="00186A5A" w:rsidRDefault="005E70BF" w:rsidP="005E70BF">
            <w:r w:rsidRPr="00186A5A">
              <w:t>1942</w:t>
            </w:r>
          </w:p>
        </w:tc>
        <w:tc>
          <w:tcPr>
            <w:tcW w:w="1300" w:type="dxa"/>
            <w:tcBorders>
              <w:top w:val="nil"/>
              <w:left w:val="nil"/>
              <w:bottom w:val="single" w:sz="4" w:space="0" w:color="auto"/>
              <w:right w:val="single" w:sz="4" w:space="0" w:color="auto"/>
            </w:tcBorders>
            <w:shd w:val="clear" w:color="auto" w:fill="auto"/>
            <w:noWrap/>
            <w:hideMark/>
          </w:tcPr>
          <w:p w:rsidR="005E70BF" w:rsidRPr="00186A5A" w:rsidRDefault="005E70BF" w:rsidP="005E70BF"/>
        </w:tc>
        <w:tc>
          <w:tcPr>
            <w:tcW w:w="1360" w:type="dxa"/>
            <w:tcBorders>
              <w:top w:val="nil"/>
              <w:left w:val="nil"/>
              <w:bottom w:val="single" w:sz="4" w:space="0" w:color="auto"/>
              <w:right w:val="single" w:sz="4" w:space="0" w:color="auto"/>
            </w:tcBorders>
            <w:shd w:val="clear" w:color="auto" w:fill="auto"/>
            <w:noWrap/>
            <w:hideMark/>
          </w:tcPr>
          <w:p w:rsidR="005E70BF" w:rsidRPr="00186A5A" w:rsidRDefault="005E70BF" w:rsidP="005E70BF"/>
        </w:tc>
      </w:tr>
      <w:tr w:rsidR="005E70BF" w:rsidRPr="005B3552"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|3*fx_low +1* fy_low|</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|3*fx_high + 1*fy_high|</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|3*fy_low + 1*fx_low|</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|3*fy_high + 1*fx_high|</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4152</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4332</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5944</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6204</w:t>
            </w:r>
          </w:p>
        </w:tc>
      </w:tr>
      <w:tr w:rsidR="005E70BF" w:rsidRPr="005B3552"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|2*fx_low +2* fy_low|</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|2*fx_high +2* fy_high|</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5048</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5268</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tc>
      </w:tr>
      <w:tr w:rsidR="005E70BF" w:rsidRPr="005B3552"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|fx_low – 4*fy_high|</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|fx_high – 4*fy_low|</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|fy_low – 4*fx_high|</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|fy_high – 4*fx_low|</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6326</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5991</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1686</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1471</w:t>
            </w:r>
          </w:p>
        </w:tc>
      </w:tr>
      <w:tr w:rsidR="005E70BF" w:rsidRPr="005B3552"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|2*fx_low - 3*fy_high|</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|2*fx_high - 3*fy_low|</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|2*fy_low - 3*fx_high|</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|2*fy_high -3*fx_low|</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5E70BF" w:rsidRPr="00186A5A" w:rsidRDefault="005E70BF" w:rsidP="005E70BF">
            <w:r w:rsidRPr="00186A5A">
              <w:t>3727</w:t>
            </w:r>
          </w:p>
        </w:tc>
        <w:tc>
          <w:tcPr>
            <w:tcW w:w="1220" w:type="dxa"/>
            <w:tcBorders>
              <w:top w:val="nil"/>
              <w:left w:val="nil"/>
              <w:bottom w:val="single" w:sz="4" w:space="0" w:color="auto"/>
              <w:right w:val="single" w:sz="4" w:space="0" w:color="auto"/>
            </w:tcBorders>
            <w:shd w:val="clear" w:color="auto" w:fill="auto"/>
            <w:noWrap/>
            <w:hideMark/>
          </w:tcPr>
          <w:p w:rsidR="005E70BF" w:rsidRPr="00186A5A" w:rsidRDefault="005E70BF" w:rsidP="005E70BF">
            <w:r w:rsidRPr="00186A5A">
              <w:t>3432</w:t>
            </w:r>
          </w:p>
        </w:tc>
        <w:tc>
          <w:tcPr>
            <w:tcW w:w="1300" w:type="dxa"/>
            <w:tcBorders>
              <w:top w:val="nil"/>
              <w:left w:val="nil"/>
              <w:bottom w:val="single" w:sz="4" w:space="0" w:color="auto"/>
              <w:right w:val="single" w:sz="4" w:space="0" w:color="auto"/>
            </w:tcBorders>
            <w:shd w:val="clear" w:color="auto" w:fill="auto"/>
            <w:noWrap/>
            <w:hideMark/>
          </w:tcPr>
          <w:p w:rsidR="005E70BF" w:rsidRPr="00186A5A" w:rsidRDefault="005E70BF" w:rsidP="005E70BF">
            <w:r w:rsidRPr="00186A5A">
              <w:t>873</w:t>
            </w:r>
          </w:p>
        </w:tc>
        <w:tc>
          <w:tcPr>
            <w:tcW w:w="1360" w:type="dxa"/>
            <w:tcBorders>
              <w:top w:val="nil"/>
              <w:left w:val="nil"/>
              <w:bottom w:val="single" w:sz="4" w:space="0" w:color="auto"/>
              <w:right w:val="single" w:sz="4" w:space="0" w:color="auto"/>
            </w:tcBorders>
            <w:shd w:val="clear" w:color="auto" w:fill="auto"/>
            <w:noWrap/>
            <w:hideMark/>
          </w:tcPr>
          <w:p w:rsidR="005E70BF" w:rsidRPr="00186A5A" w:rsidRDefault="005E70BF" w:rsidP="005E70BF">
            <w:r w:rsidRPr="00186A5A">
              <w:t>1128</w:t>
            </w:r>
          </w:p>
        </w:tc>
      </w:tr>
      <w:tr w:rsidR="005E70BF" w:rsidRPr="005B3552"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|fx_low + 4*fy_low|</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|fx_high + 4*fy_high|</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|fy_low + 4*fx_low|</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|fy_high + 4*fx_high|</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7654</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7989</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4966</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5181</w:t>
            </w:r>
          </w:p>
        </w:tc>
      </w:tr>
      <w:tr w:rsidR="005E70BF" w:rsidRPr="005B3552"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|2*fx_low + 3*fy_low|</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|2*fx_high + 3*fy_high|</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|2*fy_low + 3*fx_low|</w:t>
            </w:r>
          </w:p>
        </w:tc>
        <w:tc>
          <w:tcPr>
            <w:tcW w:w="136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|2*fy_high + 3*fx_high|</w:t>
            </w:r>
          </w:p>
        </w:tc>
      </w:tr>
      <w:tr w:rsidR="005E70BF" w:rsidRPr="005B3552"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5B3552" w:rsidRDefault="005E70BF" w:rsidP="005E70BF">
            <w:pPr>
              <w:rPr>
                <w:rFonts w:ascii="Calibri" w:eastAsia="MS PGothic" w:hAnsi="Calibri" w:cs="Calibri"/>
                <w:color w:val="000000"/>
                <w:sz w:val="22"/>
                <w:szCs w:val="22"/>
                <w:lang w:val="en-US" w:eastAsia="ja-JP"/>
              </w:rPr>
            </w:pPr>
            <w:r w:rsidRPr="005B3552">
              <w:rPr>
                <w:rFonts w:ascii="Calibri" w:eastAsia="MS PGothic" w:hAnsi="Calibri" w:cs="Calibri"/>
                <w:color w:val="000000"/>
                <w:sz w:val="22"/>
                <w:szCs w:val="22"/>
                <w:lang w:val="en-US" w:eastAsia="ja-JP"/>
              </w:rPr>
              <w:lastRenderedPageBreak/>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6758</w:t>
            </w:r>
          </w:p>
        </w:tc>
        <w:tc>
          <w:tcPr>
            <w:tcW w:w="122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7053</w:t>
            </w:r>
          </w:p>
        </w:tc>
        <w:tc>
          <w:tcPr>
            <w:tcW w:w="1300" w:type="dxa"/>
            <w:tcBorders>
              <w:top w:val="nil"/>
              <w:left w:val="nil"/>
              <w:bottom w:val="single" w:sz="4" w:space="0" w:color="auto"/>
              <w:right w:val="single" w:sz="4" w:space="0" w:color="auto"/>
            </w:tcBorders>
            <w:shd w:val="clear" w:color="auto" w:fill="auto"/>
            <w:hideMark/>
          </w:tcPr>
          <w:p w:rsidR="005E70BF" w:rsidRPr="00186A5A" w:rsidRDefault="005E70BF" w:rsidP="005E70BF">
            <w:r w:rsidRPr="00186A5A">
              <w:t>5862</w:t>
            </w:r>
          </w:p>
        </w:tc>
        <w:tc>
          <w:tcPr>
            <w:tcW w:w="1360" w:type="dxa"/>
            <w:tcBorders>
              <w:top w:val="nil"/>
              <w:left w:val="nil"/>
              <w:bottom w:val="single" w:sz="4" w:space="0" w:color="auto"/>
              <w:right w:val="single" w:sz="4" w:space="0" w:color="auto"/>
            </w:tcBorders>
            <w:shd w:val="clear" w:color="auto" w:fill="auto"/>
            <w:hideMark/>
          </w:tcPr>
          <w:p w:rsidR="005E70BF" w:rsidRDefault="005E70BF" w:rsidP="005E70BF">
            <w:r w:rsidRPr="00186A5A">
              <w:t>6117</w:t>
            </w:r>
          </w:p>
        </w:tc>
      </w:tr>
    </w:tbl>
    <w:p w:rsidR="005E70BF" w:rsidRDefault="005E70BF" w:rsidP="005E70BF">
      <w:pPr>
        <w:rPr>
          <w:lang w:val="en-US"/>
        </w:rPr>
      </w:pPr>
    </w:p>
    <w:p w:rsidR="005E70BF" w:rsidRPr="009505DB" w:rsidRDefault="005E70BF" w:rsidP="005E70BF">
      <w:pPr>
        <w:rPr>
          <w:i/>
          <w:color w:val="0000FF"/>
          <w:lang w:eastAsia="zh-CN"/>
        </w:rPr>
      </w:pPr>
      <w:r>
        <w:rPr>
          <w:lang w:val="en-US"/>
        </w:rPr>
        <w:t xml:space="preserve">Based on </w:t>
      </w:r>
      <w:r w:rsidRPr="00CD5C04">
        <w:rPr>
          <w:lang w:val="en-US"/>
        </w:rPr>
        <w:t xml:space="preserve">Table </w:t>
      </w:r>
      <w:r>
        <w:rPr>
          <w:rFonts w:hint="eastAsia"/>
          <w:lang w:val="en-US" w:eastAsia="ja-JP"/>
        </w:rPr>
        <w:t>6.31</w:t>
      </w:r>
      <w:r>
        <w:rPr>
          <w:lang w:val="en-US"/>
        </w:rPr>
        <w:t>.1.3</w:t>
      </w:r>
      <w:r w:rsidRPr="00CD5C04">
        <w:rPr>
          <w:lang w:val="en-US"/>
        </w:rPr>
        <w:t>-1,</w:t>
      </w:r>
      <w:r>
        <w:rPr>
          <w:lang w:val="en-US"/>
        </w:rPr>
        <w:t xml:space="preserve"> the </w:t>
      </w:r>
      <w:r>
        <w:rPr>
          <w:rFonts w:hint="eastAsia"/>
          <w:lang w:val="en-US" w:eastAsia="ja-JP"/>
        </w:rPr>
        <w:t>4</w:t>
      </w:r>
      <w:r w:rsidRPr="00FB607D">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3</w:t>
      </w:r>
      <w:r>
        <w:rPr>
          <w:lang w:val="en-US"/>
        </w:rPr>
        <w:t xml:space="preserve"> and Band </w:t>
      </w:r>
      <w:r>
        <w:rPr>
          <w:rFonts w:hint="eastAsia"/>
          <w:lang w:val="en-US" w:eastAsia="ja-JP"/>
        </w:rPr>
        <w:t>26</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3.</w:t>
      </w:r>
      <w:r w:rsidRPr="000477A7">
        <w:rPr>
          <w:rFonts w:hint="eastAsia"/>
          <w:lang w:val="en-US" w:eastAsia="ja-JP"/>
        </w:rPr>
        <w:t xml:space="preserve"> </w:t>
      </w:r>
      <w:r>
        <w:rPr>
          <w:rFonts w:hint="eastAsia"/>
          <w:lang w:val="en-US" w:eastAsia="ja-JP"/>
        </w:rPr>
        <w:t>T</w:t>
      </w:r>
      <w:r>
        <w:rPr>
          <w:lang w:val="en-US"/>
        </w:rPr>
        <w:t xml:space="preserve">his case </w:t>
      </w:r>
      <w:r>
        <w:rPr>
          <w:rFonts w:hint="eastAsia"/>
          <w:lang w:val="en-US" w:eastAsia="ja-JP"/>
        </w:rPr>
        <w:t xml:space="preserve">will be </w:t>
      </w:r>
      <w:r>
        <w:rPr>
          <w:lang w:val="en-US"/>
        </w:rPr>
        <w:t xml:space="preserve">covered </w:t>
      </w:r>
      <w:r w:rsidRPr="00F72C3A">
        <w:rPr>
          <w:lang w:val="en-US"/>
        </w:rPr>
        <w:t xml:space="preserve">in </w:t>
      </w:r>
      <w:r>
        <w:rPr>
          <w:rFonts w:hint="eastAsia"/>
          <w:lang w:val="en-US" w:eastAsia="ja-JP"/>
        </w:rPr>
        <w:t>2</w:t>
      </w:r>
      <w:r w:rsidRPr="00F72C3A">
        <w:rPr>
          <w:lang w:val="en-US"/>
        </w:rPr>
        <w:t>DL/2UL CA_</w:t>
      </w:r>
      <w:r>
        <w:rPr>
          <w:rFonts w:hint="eastAsia"/>
          <w:lang w:val="en-US" w:eastAsia="ja-JP"/>
        </w:rPr>
        <w:t>3</w:t>
      </w:r>
      <w:r w:rsidRPr="00F72C3A">
        <w:rPr>
          <w:lang w:val="en-US"/>
        </w:rPr>
        <w:t>A-</w:t>
      </w:r>
      <w:r>
        <w:rPr>
          <w:rFonts w:hint="eastAsia"/>
          <w:lang w:val="en-US" w:eastAsia="ja-JP"/>
        </w:rPr>
        <w:t>26</w:t>
      </w:r>
      <w:r w:rsidRPr="00F72C3A">
        <w:rPr>
          <w:lang w:val="en-US"/>
        </w:rPr>
        <w:t>A</w:t>
      </w:r>
      <w:r>
        <w:rPr>
          <w:rFonts w:hint="eastAsia"/>
          <w:lang w:val="en-US" w:eastAsia="ja-JP"/>
        </w:rPr>
        <w:t>. Also the 5</w:t>
      </w:r>
      <w:r w:rsidRPr="000477A7">
        <w:rPr>
          <w:rFonts w:hint="eastAsia"/>
          <w:vertAlign w:val="superscript"/>
          <w:lang w:val="en-US" w:eastAsia="ja-JP"/>
        </w:rPr>
        <w:t>th</w:t>
      </w:r>
      <w:r>
        <w:rPr>
          <w:rFonts w:hint="eastAsia"/>
          <w:lang w:val="en-US" w:eastAsia="ja-JP"/>
        </w:rPr>
        <w:t xml:space="preserve"> order IMD product by Band 3 and Band 26 falls into the own Rx frequency of Band 11. Since Band 11 is only used by KDDI and Softbank in Japan, the frequency range of Band 3 can be limited to 1710MHz-1765MHz </w:t>
      </w:r>
      <w:r>
        <w:rPr>
          <w:lang w:val="en-US" w:eastAsia="ja-JP"/>
        </w:rPr>
        <w:t>according</w:t>
      </w:r>
      <w:r>
        <w:rPr>
          <w:rFonts w:hint="eastAsia"/>
          <w:lang w:val="en-US" w:eastAsia="ja-JP"/>
        </w:rPr>
        <w:t xml:space="preserve"> to Japanese frequency allocation. Then there will be no</w:t>
      </w:r>
      <w:r w:rsidRPr="00000501">
        <w:rPr>
          <w:lang w:eastAsia="zh-CN"/>
        </w:rPr>
        <w:t> self-interference problems.</w:t>
      </w:r>
    </w:p>
    <w:p w:rsidR="005E70BF" w:rsidRPr="0091289A" w:rsidRDefault="005E70BF" w:rsidP="005E70BF">
      <w:pPr>
        <w:pStyle w:val="40"/>
        <w:ind w:left="864" w:hanging="864"/>
        <w:rPr>
          <w:lang w:val="en-US" w:eastAsia="ja-JP"/>
        </w:rPr>
      </w:pPr>
      <w:bookmarkStart w:id="521" w:name="_Toc515459966"/>
      <w:r>
        <w:rPr>
          <w:rFonts w:hint="eastAsia"/>
          <w:lang w:eastAsia="ja-JP"/>
        </w:rPr>
        <w:t>6.31</w:t>
      </w:r>
      <w:r>
        <w:rPr>
          <w:lang w:val="en-US"/>
        </w:rPr>
        <w:t>.1.</w:t>
      </w:r>
      <w:r>
        <w:rPr>
          <w:lang w:val="en-US" w:eastAsia="ko-KR"/>
        </w:rPr>
        <w:t>4</w:t>
      </w:r>
      <w:r>
        <w:rPr>
          <w:lang w:val="en-US"/>
        </w:rPr>
        <w:tab/>
      </w:r>
      <w:r>
        <w:t>Co-existence studies</w:t>
      </w:r>
      <w:r>
        <w:rPr>
          <w:lang w:eastAsia="ko-KR"/>
        </w:rPr>
        <w:t xml:space="preserve"> for LTE-A UL CA_</w:t>
      </w:r>
      <w:r>
        <w:rPr>
          <w:rFonts w:hint="eastAsia"/>
          <w:lang w:eastAsia="ja-JP"/>
        </w:rPr>
        <w:t>11</w:t>
      </w:r>
      <w:r>
        <w:rPr>
          <w:lang w:eastAsia="ko-KR"/>
        </w:rPr>
        <w:t>A-</w:t>
      </w:r>
      <w:r>
        <w:rPr>
          <w:rFonts w:hint="eastAsia"/>
          <w:lang w:eastAsia="ja-JP"/>
        </w:rPr>
        <w:t>26</w:t>
      </w:r>
      <w:r>
        <w:rPr>
          <w:lang w:eastAsia="ko-KR"/>
        </w:rPr>
        <w:t>A and DL CA_</w:t>
      </w:r>
      <w:r>
        <w:rPr>
          <w:rFonts w:hint="eastAsia"/>
          <w:lang w:eastAsia="ja-JP"/>
        </w:rPr>
        <w:t>3</w:t>
      </w:r>
      <w:r>
        <w:rPr>
          <w:lang w:eastAsia="ko-KR"/>
        </w:rPr>
        <w:t>A-</w:t>
      </w:r>
      <w:r>
        <w:rPr>
          <w:rFonts w:hint="eastAsia"/>
          <w:lang w:eastAsia="ja-JP"/>
        </w:rPr>
        <w:t>11</w:t>
      </w:r>
      <w:r>
        <w:rPr>
          <w:lang w:eastAsia="ko-KR"/>
        </w:rPr>
        <w:t>A-</w:t>
      </w:r>
      <w:r>
        <w:rPr>
          <w:rFonts w:hint="eastAsia"/>
          <w:lang w:val="en-US" w:eastAsia="ja-JP"/>
        </w:rPr>
        <w:t>26</w:t>
      </w:r>
      <w:r w:rsidRPr="0091289A">
        <w:rPr>
          <w:lang w:val="en-US" w:eastAsia="ko-KR"/>
        </w:rPr>
        <w:t>A</w:t>
      </w:r>
      <w:bookmarkEnd w:id="521"/>
    </w:p>
    <w:p w:rsidR="005E70BF" w:rsidRDefault="005E70BF" w:rsidP="005E70BF">
      <w:pPr>
        <w:rPr>
          <w:lang w:eastAsia="ko-KR"/>
        </w:rPr>
      </w:pPr>
      <w:r>
        <w:rPr>
          <w:lang w:val="en-US"/>
        </w:rPr>
        <w:t xml:space="preserve">For 2UL / </w:t>
      </w:r>
      <w:r>
        <w:rPr>
          <w:rFonts w:hint="eastAsia"/>
          <w:lang w:val="en-US" w:eastAsia="ja-JP"/>
        </w:rPr>
        <w:t>3</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rFonts w:hint="eastAsia"/>
          <w:lang w:val="en-US" w:eastAsia="ja-JP"/>
        </w:rPr>
        <w:t>6.31</w:t>
      </w:r>
      <w:r>
        <w:rPr>
          <w:lang w:val="en-US"/>
        </w:rPr>
        <w:t>.1.</w:t>
      </w:r>
      <w:r>
        <w:rPr>
          <w:lang w:val="en-US" w:eastAsia="ko-KR"/>
        </w:rPr>
        <w:t>4</w:t>
      </w:r>
      <w:r>
        <w:rPr>
          <w:lang w:val="en-US"/>
        </w:rPr>
        <w:t>-1</w:t>
      </w:r>
    </w:p>
    <w:p w:rsidR="005E70BF" w:rsidRDefault="005E70BF" w:rsidP="005E70BF">
      <w:pPr>
        <w:pStyle w:val="TH"/>
        <w:rPr>
          <w:lang w:val="it-IT"/>
        </w:rPr>
      </w:pPr>
      <w:r>
        <w:t xml:space="preserve">Table </w:t>
      </w:r>
      <w:r>
        <w:rPr>
          <w:rFonts w:hint="eastAsia"/>
          <w:lang w:eastAsia="ja-JP"/>
        </w:rPr>
        <w:t>6.31</w:t>
      </w:r>
      <w:r>
        <w:t>.1.</w:t>
      </w:r>
      <w:r>
        <w:rPr>
          <w:lang w:eastAsia="ko-KR"/>
        </w:rPr>
        <w:t>4</w:t>
      </w:r>
      <w:r>
        <w:t>-1: Harmonic and IMD analysis</w:t>
      </w:r>
    </w:p>
    <w:tbl>
      <w:tblPr>
        <w:tblW w:w="8820" w:type="dxa"/>
        <w:tblInd w:w="84" w:type="dxa"/>
        <w:tblCellMar>
          <w:left w:w="99" w:type="dxa"/>
          <w:right w:w="99" w:type="dxa"/>
        </w:tblCellMar>
        <w:tblLook w:val="04A0" w:firstRow="1" w:lastRow="0" w:firstColumn="1" w:lastColumn="0" w:noHBand="0" w:noVBand="1"/>
      </w:tblPr>
      <w:tblGrid>
        <w:gridCol w:w="3700"/>
        <w:gridCol w:w="1240"/>
        <w:gridCol w:w="1220"/>
        <w:gridCol w:w="1300"/>
        <w:gridCol w:w="1360"/>
      </w:tblGrid>
      <w:tr w:rsidR="005E70BF" w:rsidRPr="00A21338" w:rsidTr="005E70BF">
        <w:trPr>
          <w:trHeight w:val="300"/>
        </w:trPr>
        <w:tc>
          <w:tcPr>
            <w:tcW w:w="370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UE UL carriers</w:t>
            </w:r>
          </w:p>
        </w:tc>
        <w:tc>
          <w:tcPr>
            <w:tcW w:w="1240" w:type="dxa"/>
            <w:tcBorders>
              <w:top w:val="single" w:sz="4" w:space="0" w:color="auto"/>
              <w:left w:val="nil"/>
              <w:bottom w:val="single" w:sz="4" w:space="0" w:color="auto"/>
              <w:right w:val="single" w:sz="4" w:space="0" w:color="auto"/>
            </w:tcBorders>
            <w:shd w:val="clear" w:color="auto" w:fill="auto"/>
            <w:noWrap/>
            <w:vAlign w:val="center"/>
            <w:hideMark/>
          </w:tcPr>
          <w:p w:rsidR="005E70BF" w:rsidRPr="00A21338" w:rsidRDefault="005E70BF" w:rsidP="005E70BF">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Fx_low</w:t>
            </w:r>
          </w:p>
        </w:tc>
        <w:tc>
          <w:tcPr>
            <w:tcW w:w="1220" w:type="dxa"/>
            <w:tcBorders>
              <w:top w:val="single" w:sz="4" w:space="0" w:color="auto"/>
              <w:left w:val="nil"/>
              <w:bottom w:val="single" w:sz="4" w:space="0" w:color="auto"/>
              <w:right w:val="single" w:sz="4" w:space="0" w:color="auto"/>
            </w:tcBorders>
            <w:shd w:val="clear" w:color="auto" w:fill="auto"/>
            <w:noWrap/>
            <w:vAlign w:val="center"/>
            <w:hideMark/>
          </w:tcPr>
          <w:p w:rsidR="005E70BF" w:rsidRPr="00A21338" w:rsidRDefault="005E70BF" w:rsidP="005E70BF">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Fx_high</w:t>
            </w:r>
          </w:p>
        </w:tc>
        <w:tc>
          <w:tcPr>
            <w:tcW w:w="1300" w:type="dxa"/>
            <w:tcBorders>
              <w:top w:val="single" w:sz="4" w:space="0" w:color="auto"/>
              <w:left w:val="nil"/>
              <w:bottom w:val="single" w:sz="4" w:space="0" w:color="auto"/>
              <w:right w:val="single" w:sz="4" w:space="0" w:color="auto"/>
            </w:tcBorders>
            <w:shd w:val="clear" w:color="auto" w:fill="auto"/>
            <w:noWrap/>
            <w:vAlign w:val="center"/>
            <w:hideMark/>
          </w:tcPr>
          <w:p w:rsidR="005E70BF" w:rsidRPr="00A21338" w:rsidRDefault="005E70BF" w:rsidP="005E70BF">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Fy_low</w:t>
            </w:r>
          </w:p>
        </w:tc>
        <w:tc>
          <w:tcPr>
            <w:tcW w:w="1360" w:type="dxa"/>
            <w:tcBorders>
              <w:top w:val="single" w:sz="4" w:space="0" w:color="auto"/>
              <w:left w:val="nil"/>
              <w:bottom w:val="single" w:sz="4" w:space="0" w:color="auto"/>
              <w:right w:val="single" w:sz="4" w:space="0" w:color="auto"/>
            </w:tcBorders>
            <w:shd w:val="clear" w:color="auto" w:fill="auto"/>
            <w:noWrap/>
            <w:vAlign w:val="center"/>
            <w:hideMark/>
          </w:tcPr>
          <w:p w:rsidR="005E70BF" w:rsidRPr="00A21338" w:rsidRDefault="005E70BF" w:rsidP="005E70BF">
            <w:pPr>
              <w:jc w:val="center"/>
              <w:rPr>
                <w:rFonts w:ascii="Calibri" w:eastAsia="MS PGothic" w:hAnsi="Calibri" w:cs="Calibri"/>
                <w:b/>
                <w:bCs/>
                <w:color w:val="000000"/>
                <w:sz w:val="22"/>
                <w:szCs w:val="22"/>
                <w:lang w:val="en-US" w:eastAsia="ja-JP"/>
              </w:rPr>
            </w:pPr>
            <w:r w:rsidRPr="00A21338">
              <w:rPr>
                <w:rFonts w:ascii="Calibri" w:eastAsia="MS PGothic" w:hAnsi="Calibri" w:cs="Calibri"/>
                <w:b/>
                <w:bCs/>
                <w:color w:val="000000"/>
                <w:sz w:val="22"/>
                <w:szCs w:val="22"/>
                <w:lang w:val="en-US" w:eastAsia="ja-JP"/>
              </w:rPr>
              <w:t>Fy_high</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UL frequency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814</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849</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1427.9</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1447.9</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harmonics frequency limits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2*fx_low</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2*fx_high</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 fy_low</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 fy_high</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 xml:space="preserve">2nd harmonics frequency limits (MHz) </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1628</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1698</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2855.8</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2895.8</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3*fx_low</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3*fx_high</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 fy_low</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 fy_high</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3rd harmonics frequency limits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2442</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2547</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4283.7</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4343.7</w:t>
            </w:r>
          </w:p>
        </w:tc>
      </w:tr>
      <w:tr w:rsidR="005E70BF" w:rsidRPr="00A21338"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2nd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|fy_low – fx_high|</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|fy_high – fx_low|</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|fy_low + fx_low|</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|fy_high + fx_high|</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578.9</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633.9</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2241.9</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2296.9</w:t>
            </w:r>
          </w:p>
        </w:tc>
      </w:tr>
      <w:tr w:rsidR="005E70BF" w:rsidRPr="00A21338"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|2*fx_low – fy_high|</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|2*fx_high – fy_low|</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|2*fy_low – fx_high|</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|2*fy_high – fx_low|</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180.1</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270.1</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2006.8</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2081.8</w:t>
            </w:r>
          </w:p>
        </w:tc>
      </w:tr>
      <w:tr w:rsidR="005E70BF" w:rsidRPr="00A21338"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3rd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|2*fx_low + fy_low|</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|2*fx_high + fy_high|</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|2*fy_low + fx_low|</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|2*fy_high + fx_high|</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3055.9</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3145.9</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3669.8</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3744.8</w:t>
            </w:r>
          </w:p>
        </w:tc>
      </w:tr>
      <w:tr w:rsidR="005E70BF" w:rsidRPr="00A21338"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|3*fx_low –1* fy_high|</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|3*fx_high – 1*fy_low|</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|3*fy_low – 1*fx_high|</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|3*fy_high – 1*fx_low|</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994.1</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1119.1</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3434.7</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3529.7</w:t>
            </w:r>
          </w:p>
        </w:tc>
      </w:tr>
      <w:tr w:rsidR="005E70BF" w:rsidRPr="00A21338"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|2*fx_low –2* fy_high|</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|2*fx_high –2* fy_low|</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5E70BF" w:rsidRPr="00DC6F40" w:rsidRDefault="005E70BF" w:rsidP="005E70BF">
            <w:r w:rsidRPr="00DC6F40">
              <w:t>1157.8</w:t>
            </w:r>
          </w:p>
        </w:tc>
        <w:tc>
          <w:tcPr>
            <w:tcW w:w="1220" w:type="dxa"/>
            <w:tcBorders>
              <w:top w:val="nil"/>
              <w:left w:val="nil"/>
              <w:bottom w:val="single" w:sz="4" w:space="0" w:color="auto"/>
              <w:right w:val="single" w:sz="4" w:space="0" w:color="auto"/>
            </w:tcBorders>
            <w:shd w:val="clear" w:color="auto" w:fill="auto"/>
            <w:noWrap/>
            <w:hideMark/>
          </w:tcPr>
          <w:p w:rsidR="005E70BF" w:rsidRPr="00DC6F40" w:rsidRDefault="005E70BF" w:rsidP="005E70BF">
            <w:r w:rsidRPr="00DC6F40">
              <w:t>1267.8</w:t>
            </w:r>
          </w:p>
        </w:tc>
        <w:tc>
          <w:tcPr>
            <w:tcW w:w="1300" w:type="dxa"/>
            <w:tcBorders>
              <w:top w:val="nil"/>
              <w:left w:val="nil"/>
              <w:bottom w:val="single" w:sz="4" w:space="0" w:color="auto"/>
              <w:right w:val="single" w:sz="4" w:space="0" w:color="auto"/>
            </w:tcBorders>
            <w:shd w:val="clear" w:color="auto" w:fill="auto"/>
            <w:noWrap/>
            <w:hideMark/>
          </w:tcPr>
          <w:p w:rsidR="005E70BF" w:rsidRPr="00DC6F40" w:rsidRDefault="005E70BF" w:rsidP="005E70BF"/>
        </w:tc>
        <w:tc>
          <w:tcPr>
            <w:tcW w:w="1360" w:type="dxa"/>
            <w:tcBorders>
              <w:top w:val="nil"/>
              <w:left w:val="nil"/>
              <w:bottom w:val="single" w:sz="4" w:space="0" w:color="auto"/>
              <w:right w:val="single" w:sz="4" w:space="0" w:color="auto"/>
            </w:tcBorders>
            <w:shd w:val="clear" w:color="auto" w:fill="auto"/>
            <w:noWrap/>
            <w:hideMark/>
          </w:tcPr>
          <w:p w:rsidR="005E70BF" w:rsidRPr="00DC6F40" w:rsidRDefault="005E70BF" w:rsidP="005E70BF"/>
        </w:tc>
      </w:tr>
      <w:tr w:rsidR="005E70BF" w:rsidRPr="00A21338"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|3*fx_low +1* fy_low|</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|3*fx_high + 1*fy_high|</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|3*fy_low + 1*fx_low|</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|3*fy_high + 1*fx_high|</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3869.9</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3994.9</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5097.7</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5192.7</w:t>
            </w:r>
          </w:p>
        </w:tc>
      </w:tr>
      <w:tr w:rsidR="005E70BF" w:rsidRPr="00A21338"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lastRenderedPageBreak/>
              <w:t>Two-tone 4th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|2*fx_low +2* fy_low|</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|2*fx_high +2* fy_high|</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4483.8</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4593.8</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tc>
      </w:tr>
      <w:tr w:rsidR="005E70BF" w:rsidRPr="00A21338"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|fx_low – 4*fy_high|</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|fx_high – 4*fy_low|</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|fy_low – 4*fx_high|</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|fy_high – 4*fx_low|</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4977.6</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4862.6</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1968.1</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1808.1</w:t>
            </w:r>
          </w:p>
        </w:tc>
      </w:tr>
      <w:tr w:rsidR="005E70BF" w:rsidRPr="00A21338"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|2*fx_low - 3*fy_high|</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|2*fx_high - 3*fy_low|</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|2*fy_low - 3*fx_high|</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|2*fy_high -3*fx_low|</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noWrap/>
            <w:hideMark/>
          </w:tcPr>
          <w:p w:rsidR="005E70BF" w:rsidRPr="00DC6F40" w:rsidRDefault="005E70BF" w:rsidP="005E70BF">
            <w:r w:rsidRPr="00DC6F40">
              <w:t>2715.7</w:t>
            </w:r>
          </w:p>
        </w:tc>
        <w:tc>
          <w:tcPr>
            <w:tcW w:w="1220" w:type="dxa"/>
            <w:tcBorders>
              <w:top w:val="nil"/>
              <w:left w:val="nil"/>
              <w:bottom w:val="single" w:sz="4" w:space="0" w:color="auto"/>
              <w:right w:val="single" w:sz="4" w:space="0" w:color="auto"/>
            </w:tcBorders>
            <w:shd w:val="clear" w:color="auto" w:fill="auto"/>
            <w:noWrap/>
            <w:hideMark/>
          </w:tcPr>
          <w:p w:rsidR="005E70BF" w:rsidRPr="00DC6F40" w:rsidRDefault="005E70BF" w:rsidP="005E70BF">
            <w:r w:rsidRPr="00DC6F40">
              <w:t>2585.7</w:t>
            </w:r>
          </w:p>
        </w:tc>
        <w:tc>
          <w:tcPr>
            <w:tcW w:w="1300" w:type="dxa"/>
            <w:tcBorders>
              <w:top w:val="nil"/>
              <w:left w:val="nil"/>
              <w:bottom w:val="single" w:sz="4" w:space="0" w:color="auto"/>
              <w:right w:val="single" w:sz="4" w:space="0" w:color="auto"/>
            </w:tcBorders>
            <w:shd w:val="clear" w:color="auto" w:fill="auto"/>
            <w:noWrap/>
            <w:hideMark/>
          </w:tcPr>
          <w:p w:rsidR="005E70BF" w:rsidRPr="00DC6F40" w:rsidRDefault="005E70BF" w:rsidP="005E70BF">
            <w:r w:rsidRPr="00DC6F40">
              <w:t>308.8</w:t>
            </w:r>
          </w:p>
        </w:tc>
        <w:tc>
          <w:tcPr>
            <w:tcW w:w="1360" w:type="dxa"/>
            <w:tcBorders>
              <w:top w:val="nil"/>
              <w:left w:val="nil"/>
              <w:bottom w:val="single" w:sz="4" w:space="0" w:color="auto"/>
              <w:right w:val="single" w:sz="4" w:space="0" w:color="auto"/>
            </w:tcBorders>
            <w:shd w:val="clear" w:color="auto" w:fill="auto"/>
            <w:noWrap/>
            <w:hideMark/>
          </w:tcPr>
          <w:p w:rsidR="005E70BF" w:rsidRPr="00DC6F40" w:rsidRDefault="005E70BF" w:rsidP="005E70BF">
            <w:r w:rsidRPr="00DC6F40">
              <w:t>453.8</w:t>
            </w:r>
          </w:p>
        </w:tc>
      </w:tr>
      <w:tr w:rsidR="005E70BF" w:rsidRPr="00A21338" w:rsidTr="005E70BF">
        <w:trPr>
          <w:trHeight w:val="6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|fx_low + 4*fy_low|</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|fx_high + 4*fy_high|</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|fy_low + 4*fx_low|</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|fy_high + 4*fx_high|</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6525.6</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6640.6</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4683.9</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4843.9</w:t>
            </w:r>
          </w:p>
        </w:tc>
      </w:tr>
      <w:tr w:rsidR="005E70BF" w:rsidRPr="00A21338" w:rsidTr="005E70BF">
        <w:trPr>
          <w:trHeight w:val="9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Two-tone 5th order IMD products</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|2*fx_low + 3*fy_low|</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|2*fx_high + 3*fy_high|</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|2*fy_low + 3*fx_low|</w:t>
            </w:r>
          </w:p>
        </w:tc>
        <w:tc>
          <w:tcPr>
            <w:tcW w:w="136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|2*fy_high + 3*fx_high|</w:t>
            </w:r>
          </w:p>
        </w:tc>
      </w:tr>
      <w:tr w:rsidR="005E70BF" w:rsidRPr="00A21338" w:rsidTr="005E70BF">
        <w:trPr>
          <w:trHeight w:val="300"/>
        </w:trPr>
        <w:tc>
          <w:tcPr>
            <w:tcW w:w="3700" w:type="dxa"/>
            <w:tcBorders>
              <w:top w:val="nil"/>
              <w:left w:val="single" w:sz="4" w:space="0" w:color="auto"/>
              <w:bottom w:val="single" w:sz="4" w:space="0" w:color="auto"/>
              <w:right w:val="single" w:sz="4" w:space="0" w:color="auto"/>
            </w:tcBorders>
            <w:shd w:val="clear" w:color="auto" w:fill="auto"/>
            <w:noWrap/>
            <w:vAlign w:val="center"/>
            <w:hideMark/>
          </w:tcPr>
          <w:p w:rsidR="005E70BF" w:rsidRPr="00A21338" w:rsidRDefault="005E70BF" w:rsidP="005E70BF">
            <w:pPr>
              <w:rPr>
                <w:rFonts w:ascii="Calibri" w:eastAsia="MS PGothic" w:hAnsi="Calibri" w:cs="Calibri"/>
                <w:color w:val="000000"/>
                <w:sz w:val="22"/>
                <w:szCs w:val="22"/>
                <w:lang w:val="en-US" w:eastAsia="ja-JP"/>
              </w:rPr>
            </w:pPr>
            <w:r w:rsidRPr="00A21338">
              <w:rPr>
                <w:rFonts w:ascii="Calibri" w:eastAsia="MS PGothic" w:hAnsi="Calibri" w:cs="Calibri"/>
                <w:color w:val="000000"/>
                <w:sz w:val="22"/>
                <w:szCs w:val="22"/>
                <w:lang w:val="en-US" w:eastAsia="ja-JP"/>
              </w:rPr>
              <w:t>IMD frequency limits (MHz)</w:t>
            </w:r>
          </w:p>
        </w:tc>
        <w:tc>
          <w:tcPr>
            <w:tcW w:w="124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5911.7</w:t>
            </w:r>
          </w:p>
        </w:tc>
        <w:tc>
          <w:tcPr>
            <w:tcW w:w="122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6041.7</w:t>
            </w:r>
          </w:p>
        </w:tc>
        <w:tc>
          <w:tcPr>
            <w:tcW w:w="1300" w:type="dxa"/>
            <w:tcBorders>
              <w:top w:val="nil"/>
              <w:left w:val="nil"/>
              <w:bottom w:val="single" w:sz="4" w:space="0" w:color="auto"/>
              <w:right w:val="single" w:sz="4" w:space="0" w:color="auto"/>
            </w:tcBorders>
            <w:shd w:val="clear" w:color="auto" w:fill="auto"/>
            <w:hideMark/>
          </w:tcPr>
          <w:p w:rsidR="005E70BF" w:rsidRPr="00DC6F40" w:rsidRDefault="005E70BF" w:rsidP="005E70BF">
            <w:r w:rsidRPr="00DC6F40">
              <w:t>5297.8</w:t>
            </w:r>
          </w:p>
        </w:tc>
        <w:tc>
          <w:tcPr>
            <w:tcW w:w="1360" w:type="dxa"/>
            <w:tcBorders>
              <w:top w:val="nil"/>
              <w:left w:val="nil"/>
              <w:bottom w:val="single" w:sz="4" w:space="0" w:color="auto"/>
              <w:right w:val="single" w:sz="4" w:space="0" w:color="auto"/>
            </w:tcBorders>
            <w:shd w:val="clear" w:color="auto" w:fill="auto"/>
            <w:hideMark/>
          </w:tcPr>
          <w:p w:rsidR="005E70BF" w:rsidRDefault="005E70BF" w:rsidP="005E70BF">
            <w:r w:rsidRPr="00DC6F40">
              <w:t>5442.8</w:t>
            </w:r>
          </w:p>
        </w:tc>
      </w:tr>
    </w:tbl>
    <w:p w:rsidR="005E70BF" w:rsidRDefault="005E70BF" w:rsidP="005E70BF">
      <w:pPr>
        <w:rPr>
          <w:lang w:val="en-US"/>
        </w:rPr>
      </w:pPr>
    </w:p>
    <w:p w:rsidR="005E70BF" w:rsidRPr="00AF4B87" w:rsidRDefault="005E70BF" w:rsidP="005E70BF">
      <w:pPr>
        <w:rPr>
          <w:i/>
          <w:color w:val="0000FF"/>
          <w:lang w:val="en-US" w:eastAsia="ja-JP"/>
        </w:rPr>
      </w:pPr>
      <w:r>
        <w:rPr>
          <w:lang w:val="en-US"/>
        </w:rPr>
        <w:t xml:space="preserve">Based on Table </w:t>
      </w:r>
      <w:r>
        <w:rPr>
          <w:rFonts w:hint="eastAsia"/>
          <w:lang w:val="en-US" w:eastAsia="ja-JP"/>
        </w:rPr>
        <w:t>6.31</w:t>
      </w:r>
      <w:r>
        <w:rPr>
          <w:lang w:val="en-US"/>
        </w:rPr>
        <w:t>.1.</w:t>
      </w:r>
      <w:r>
        <w:rPr>
          <w:rFonts w:hint="eastAsia"/>
          <w:lang w:val="en-US" w:eastAsia="ja-JP"/>
        </w:rPr>
        <w:t>4</w:t>
      </w:r>
      <w:r>
        <w:rPr>
          <w:lang w:val="en-US"/>
        </w:rPr>
        <w:t>-1</w:t>
      </w:r>
      <w:r>
        <w:rPr>
          <w:lang w:eastAsia="ko-KR"/>
        </w:rPr>
        <w:t xml:space="preserve">, </w:t>
      </w:r>
      <w:r>
        <w:rPr>
          <w:lang w:val="en-US"/>
        </w:rPr>
        <w:t xml:space="preserve">the </w:t>
      </w:r>
      <w:r>
        <w:rPr>
          <w:rFonts w:hint="eastAsia"/>
          <w:lang w:val="en-US" w:eastAsia="ja-JP"/>
        </w:rPr>
        <w:t>5</w:t>
      </w:r>
      <w:r w:rsidRPr="00BF4A45">
        <w:rPr>
          <w:rFonts w:hint="eastAsia"/>
          <w:vertAlign w:val="superscript"/>
          <w:lang w:val="en-US" w:eastAsia="ja-JP"/>
        </w:rPr>
        <w:t>th</w:t>
      </w:r>
      <w:r>
        <w:rPr>
          <w:rFonts w:hint="eastAsia"/>
          <w:lang w:val="en-US" w:eastAsia="ja-JP"/>
        </w:rPr>
        <w:t xml:space="preserve"> </w:t>
      </w:r>
      <w:r>
        <w:rPr>
          <w:lang w:val="en-US"/>
        </w:rPr>
        <w:t>order IMD products</w:t>
      </w:r>
      <w:r w:rsidRPr="00CD5C04">
        <w:rPr>
          <w:lang w:val="en-US"/>
        </w:rPr>
        <w:t xml:space="preserve"> </w:t>
      </w:r>
      <w:r>
        <w:rPr>
          <w:lang w:val="en-US"/>
        </w:rPr>
        <w:t xml:space="preserve">by Band </w:t>
      </w:r>
      <w:r>
        <w:rPr>
          <w:rFonts w:hint="eastAsia"/>
          <w:lang w:val="en-US" w:eastAsia="ja-JP"/>
        </w:rPr>
        <w:t>11</w:t>
      </w:r>
      <w:r>
        <w:rPr>
          <w:lang w:val="en-US"/>
        </w:rPr>
        <w:t xml:space="preserve"> and Band </w:t>
      </w:r>
      <w:r>
        <w:rPr>
          <w:rFonts w:hint="eastAsia"/>
          <w:lang w:val="en-US" w:eastAsia="ja-JP"/>
        </w:rPr>
        <w:t>18</w:t>
      </w:r>
      <w:r>
        <w:rPr>
          <w:lang w:val="en-US"/>
        </w:rPr>
        <w:t xml:space="preserve"> </w:t>
      </w:r>
      <w:r w:rsidRPr="00CD5C04">
        <w:rPr>
          <w:lang w:val="en-US"/>
        </w:rPr>
        <w:t>fall</w:t>
      </w:r>
      <w:r>
        <w:rPr>
          <w:rFonts w:hint="eastAsia"/>
          <w:lang w:val="en-US" w:eastAsia="ja-JP"/>
        </w:rPr>
        <w:t>s</w:t>
      </w:r>
      <w:r w:rsidRPr="00CD5C04">
        <w:rPr>
          <w:lang w:val="en-US"/>
        </w:rPr>
        <w:t xml:space="preserve"> into the own Rx frequency of Band </w:t>
      </w:r>
      <w:r>
        <w:rPr>
          <w:rFonts w:hint="eastAsia"/>
          <w:lang w:val="en-US" w:eastAsia="ja-JP"/>
        </w:rPr>
        <w:t xml:space="preserve">3. </w:t>
      </w:r>
    </w:p>
    <w:p w:rsidR="005E70BF" w:rsidRPr="009505DB" w:rsidRDefault="005E70BF" w:rsidP="005E70BF">
      <w:pPr>
        <w:rPr>
          <w:i/>
          <w:color w:val="0000FF"/>
          <w:lang w:eastAsia="zh-CN"/>
        </w:rPr>
      </w:pPr>
      <w:r>
        <w:rPr>
          <w:lang w:eastAsia="ko-KR"/>
        </w:rPr>
        <w:t>.</w:t>
      </w:r>
    </w:p>
    <w:p w:rsidR="005E70BF" w:rsidRDefault="005E70BF" w:rsidP="005E70BF">
      <w:pPr>
        <w:pStyle w:val="40"/>
        <w:ind w:left="864" w:hanging="864"/>
        <w:rPr>
          <w:lang w:val="en-US"/>
        </w:rPr>
      </w:pPr>
      <w:bookmarkStart w:id="522" w:name="_Toc515459967"/>
      <w:r>
        <w:rPr>
          <w:rFonts w:hint="eastAsia"/>
          <w:lang w:val="en-US" w:eastAsia="ja-JP"/>
        </w:rPr>
        <w:t>6.31</w:t>
      </w:r>
      <w:r>
        <w:rPr>
          <w:lang w:val="en-US"/>
        </w:rPr>
        <w:t>.1.</w:t>
      </w:r>
      <w:r>
        <w:rPr>
          <w:lang w:val="en-US" w:eastAsia="ko-KR"/>
        </w:rPr>
        <w:t>5</w:t>
      </w:r>
      <w:r>
        <w:rPr>
          <w:rFonts w:ascii="Calibri" w:hAnsi="Calibri"/>
          <w:sz w:val="22"/>
          <w:szCs w:val="22"/>
          <w:lang w:val="en-US" w:eastAsia="sv-SE"/>
        </w:rPr>
        <w:tab/>
      </w:r>
      <w:r>
        <w:rPr>
          <w:lang w:val="en-US"/>
        </w:rPr>
        <w:t>MSD</w:t>
      </w:r>
      <w:bookmarkEnd w:id="522"/>
    </w:p>
    <w:p w:rsidR="005E70BF" w:rsidRDefault="005E70BF" w:rsidP="005E70BF">
      <w:pPr>
        <w:rPr>
          <w:i/>
          <w:color w:val="0000FF"/>
          <w:lang w:val="en-US" w:eastAsia="zh-CN"/>
        </w:rPr>
      </w:pPr>
    </w:p>
    <w:p w:rsidR="005E70BF" w:rsidRDefault="005E70BF" w:rsidP="005E70BF">
      <w:pPr>
        <w:rPr>
          <w:lang w:eastAsia="ja-JP"/>
        </w:rPr>
      </w:pPr>
      <w:r w:rsidRPr="00000501">
        <w:rPr>
          <w:lang w:eastAsia="zh-CN"/>
        </w:rPr>
        <w:t>When uplink CA configurations CA_</w:t>
      </w:r>
      <w:r>
        <w:rPr>
          <w:rFonts w:hint="eastAsia"/>
          <w:lang w:eastAsia="ja-JP"/>
        </w:rPr>
        <w:t>3</w:t>
      </w:r>
      <w:r w:rsidRPr="00000501">
        <w:rPr>
          <w:lang w:eastAsia="zh-CN"/>
        </w:rPr>
        <w:t>A</w:t>
      </w:r>
      <w:r>
        <w:rPr>
          <w:rFonts w:hint="eastAsia"/>
          <w:lang w:eastAsia="ja-JP"/>
        </w:rPr>
        <w:t>_11</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Pr>
          <w:lang w:eastAsia="zh-CN"/>
        </w:rPr>
        <w:t>A</w:t>
      </w:r>
      <w:r w:rsidRPr="00000501">
        <w:rPr>
          <w:lang w:eastAsia="zh-CN"/>
        </w:rPr>
        <w:t xml:space="preserve">, </w:t>
      </w:r>
      <w:r w:rsidRPr="00F621F6">
        <w:rPr>
          <w:lang w:eastAsia="zh-CN"/>
        </w:rPr>
        <w:t xml:space="preserve">the 5th order IMD products by Band 3 and Band 11 falls into the own Rx frequency of Band </w:t>
      </w:r>
      <w:r>
        <w:rPr>
          <w:rFonts w:hint="eastAsia"/>
          <w:lang w:eastAsia="ja-JP"/>
        </w:rPr>
        <w:t>26</w:t>
      </w:r>
      <w:r w:rsidRPr="00F621F6">
        <w:rPr>
          <w:lang w:eastAsia="zh-CN"/>
        </w:rPr>
        <w:t>.</w:t>
      </w:r>
      <w:r>
        <w:rPr>
          <w:rFonts w:hint="eastAsia"/>
          <w:lang w:eastAsia="ja-JP"/>
        </w:rPr>
        <w:t xml:space="preserve"> </w:t>
      </w:r>
    </w:p>
    <w:p w:rsidR="005E70BF" w:rsidRPr="00000501" w:rsidRDefault="005E70BF" w:rsidP="005E70BF">
      <w:pPr>
        <w:rPr>
          <w:lang w:eastAsia="ja-JP"/>
        </w:rPr>
      </w:pPr>
      <w:r w:rsidRPr="00000501">
        <w:rPr>
          <w:lang w:eastAsia="zh-CN"/>
        </w:rPr>
        <w:t>When</w:t>
      </w:r>
      <w:r w:rsidRPr="00BA5282">
        <w:rPr>
          <w:lang w:eastAsia="zh-CN"/>
        </w:rPr>
        <w:t xml:space="preserve"> uplink CA configurations</w:t>
      </w:r>
      <w:r w:rsidRPr="00000501">
        <w:rPr>
          <w:u w:val="single"/>
          <w:lang w:eastAsia="zh-CN"/>
        </w:rPr>
        <w:t xml:space="preserve"> </w:t>
      </w:r>
      <w:r w:rsidRPr="00000501">
        <w:rPr>
          <w:lang w:eastAsia="zh-CN"/>
        </w:rPr>
        <w:t>CA_</w:t>
      </w:r>
      <w:r>
        <w:rPr>
          <w:rFonts w:hint="eastAsia"/>
          <w:lang w:eastAsia="ja-JP"/>
        </w:rPr>
        <w:t>3</w:t>
      </w:r>
      <w:r w:rsidRPr="00000501">
        <w:rPr>
          <w:lang w:eastAsia="zh-CN"/>
        </w:rPr>
        <w:t>A-</w:t>
      </w:r>
      <w:r>
        <w:rPr>
          <w:rFonts w:hint="eastAsia"/>
          <w:lang w:eastAsia="ja-JP"/>
        </w:rPr>
        <w:t>26</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_11</w:t>
      </w:r>
      <w:r w:rsidRPr="00000501">
        <w:rPr>
          <w:lang w:eastAsia="zh-CN"/>
        </w:rPr>
        <w:t>A-</w:t>
      </w:r>
      <w:r>
        <w:rPr>
          <w:rFonts w:hint="eastAsia"/>
          <w:lang w:eastAsia="ja-JP"/>
        </w:rPr>
        <w:t>26</w:t>
      </w:r>
      <w:r w:rsidRPr="00000501">
        <w:rPr>
          <w:lang w:eastAsia="zh-CN"/>
        </w:rPr>
        <w:t>A</w:t>
      </w:r>
      <w:r>
        <w:rPr>
          <w:lang w:eastAsia="zh-CN"/>
        </w:rPr>
        <w:t>, </w:t>
      </w:r>
      <w:r w:rsidRPr="00F621F6">
        <w:rPr>
          <w:lang w:eastAsia="zh-CN"/>
        </w:rPr>
        <w:t>the 4th order IM</w:t>
      </w:r>
      <w:r>
        <w:rPr>
          <w:lang w:eastAsia="zh-CN"/>
        </w:rPr>
        <w:t xml:space="preserve">D products by Band 3 and Band </w:t>
      </w:r>
      <w:r>
        <w:rPr>
          <w:rFonts w:hint="eastAsia"/>
          <w:lang w:eastAsia="ja-JP"/>
        </w:rPr>
        <w:t>26</w:t>
      </w:r>
      <w:r w:rsidRPr="00F621F6">
        <w:rPr>
          <w:lang w:eastAsia="zh-CN"/>
        </w:rPr>
        <w:t xml:space="preserve"> falls into the own Rx frequency of Band 3. This case wil</w:t>
      </w:r>
      <w:r>
        <w:rPr>
          <w:lang w:eastAsia="zh-CN"/>
        </w:rPr>
        <w:t>l be covered in 2DL/2UL CA_3A-</w:t>
      </w:r>
      <w:r>
        <w:rPr>
          <w:rFonts w:hint="eastAsia"/>
          <w:lang w:eastAsia="ja-JP"/>
        </w:rPr>
        <w:t>26</w:t>
      </w:r>
      <w:r w:rsidRPr="00F621F6">
        <w:rPr>
          <w:lang w:eastAsia="zh-CN"/>
        </w:rPr>
        <w:t>A. Also the 5th order I</w:t>
      </w:r>
      <w:r>
        <w:rPr>
          <w:lang w:eastAsia="zh-CN"/>
        </w:rPr>
        <w:t xml:space="preserve">MD product by Band 3 and Band </w:t>
      </w:r>
      <w:r>
        <w:rPr>
          <w:rFonts w:hint="eastAsia"/>
          <w:lang w:eastAsia="ja-JP"/>
        </w:rPr>
        <w:t>26</w:t>
      </w:r>
      <w:r w:rsidRPr="00F621F6">
        <w:rPr>
          <w:lang w:eastAsia="zh-CN"/>
        </w:rPr>
        <w:t xml:space="preserve"> falls into the own Rx frequency of Band 11.</w:t>
      </w:r>
    </w:p>
    <w:p w:rsidR="005E70BF" w:rsidRDefault="005E70BF" w:rsidP="005E70BF">
      <w:pPr>
        <w:rPr>
          <w:lang w:eastAsia="ja-JP"/>
        </w:rPr>
      </w:pPr>
      <w:r w:rsidRPr="00BA5282">
        <w:rPr>
          <w:lang w:eastAsia="zh-CN"/>
        </w:rPr>
        <w:t>When uplink CA configurations CA</w:t>
      </w:r>
      <w:r w:rsidRPr="00000501">
        <w:rPr>
          <w:lang w:eastAsia="zh-CN"/>
        </w:rPr>
        <w:t>_</w:t>
      </w:r>
      <w:r>
        <w:rPr>
          <w:rFonts w:hint="eastAsia"/>
          <w:lang w:eastAsia="ja-JP"/>
        </w:rPr>
        <w:t>11</w:t>
      </w:r>
      <w:r w:rsidRPr="00000501">
        <w:rPr>
          <w:lang w:eastAsia="zh-CN"/>
        </w:rPr>
        <w:t>A-</w:t>
      </w:r>
      <w:r>
        <w:rPr>
          <w:rFonts w:hint="eastAsia"/>
          <w:lang w:eastAsia="ja-JP"/>
        </w:rPr>
        <w:t>26</w:t>
      </w:r>
      <w:r w:rsidRPr="00000501">
        <w:rPr>
          <w:lang w:eastAsia="zh-CN"/>
        </w:rPr>
        <w:t>A is paired with downlink CA configuration CA_</w:t>
      </w:r>
      <w:r>
        <w:rPr>
          <w:rFonts w:hint="eastAsia"/>
          <w:lang w:eastAsia="ja-JP"/>
        </w:rPr>
        <w:t>3</w:t>
      </w:r>
      <w:r w:rsidRPr="00000501">
        <w:rPr>
          <w:lang w:eastAsia="zh-CN"/>
        </w:rPr>
        <w:t>A-</w:t>
      </w:r>
      <w:r>
        <w:rPr>
          <w:rFonts w:hint="eastAsia"/>
          <w:lang w:eastAsia="ja-JP"/>
        </w:rPr>
        <w:t>11</w:t>
      </w:r>
      <w:r w:rsidRPr="00000501">
        <w:rPr>
          <w:lang w:eastAsia="zh-CN"/>
        </w:rPr>
        <w:t>A-</w:t>
      </w:r>
      <w:r>
        <w:rPr>
          <w:rFonts w:hint="eastAsia"/>
          <w:lang w:eastAsia="ja-JP"/>
        </w:rPr>
        <w:t>26</w:t>
      </w:r>
      <w:r w:rsidRPr="00000501">
        <w:rPr>
          <w:lang w:eastAsia="zh-CN"/>
        </w:rPr>
        <w:t>A, </w:t>
      </w:r>
      <w:r w:rsidRPr="00F621F6">
        <w:rPr>
          <w:lang w:eastAsia="zh-CN"/>
        </w:rPr>
        <w:t>the 5th order IMD</w:t>
      </w:r>
      <w:r>
        <w:rPr>
          <w:lang w:eastAsia="zh-CN"/>
        </w:rPr>
        <w:t xml:space="preserve"> products by Band 11 and Band </w:t>
      </w:r>
      <w:r>
        <w:rPr>
          <w:rFonts w:hint="eastAsia"/>
          <w:lang w:eastAsia="ja-JP"/>
        </w:rPr>
        <w:t>26</w:t>
      </w:r>
      <w:r w:rsidRPr="00F621F6">
        <w:rPr>
          <w:lang w:eastAsia="zh-CN"/>
        </w:rPr>
        <w:t xml:space="preserve"> falls into the own Rx frequency of Band 3.</w:t>
      </w:r>
    </w:p>
    <w:p w:rsidR="005E70BF" w:rsidRDefault="005E70BF" w:rsidP="005E70BF">
      <w:pPr>
        <w:rPr>
          <w:lang w:eastAsia="ja-JP"/>
        </w:rPr>
      </w:pPr>
      <w:r w:rsidRPr="00111AB5">
        <w:rPr>
          <w:rFonts w:hint="eastAsia"/>
          <w:lang w:eastAsia="ja-JP"/>
        </w:rPr>
        <w:t xml:space="preserve">MSD </w:t>
      </w:r>
      <w:r>
        <w:rPr>
          <w:rFonts w:hint="eastAsia"/>
          <w:lang w:eastAsia="ja-JP"/>
        </w:rPr>
        <w:t>evaluation is shown</w:t>
      </w:r>
      <w:r w:rsidRPr="00111AB5">
        <w:rPr>
          <w:rFonts w:hint="eastAsia"/>
          <w:lang w:eastAsia="ja-JP"/>
        </w:rPr>
        <w:t xml:space="preserve"> in </w:t>
      </w:r>
      <w:r>
        <w:rPr>
          <w:rFonts w:eastAsia="맑은 고딕" w:hint="eastAsia"/>
          <w:lang w:eastAsia="ko-KR"/>
        </w:rPr>
        <w:t>Table 6.31.</w:t>
      </w:r>
      <w:r w:rsidRPr="00F85E3F">
        <w:rPr>
          <w:rFonts w:hint="eastAsia"/>
          <w:lang w:eastAsia="ja-JP"/>
        </w:rPr>
        <w:t>1.5</w:t>
      </w:r>
      <w:r>
        <w:rPr>
          <w:rFonts w:eastAsia="맑은 고딕" w:hint="eastAsia"/>
          <w:lang w:eastAsia="ko-KR"/>
        </w:rPr>
        <w:t>-1</w:t>
      </w:r>
      <w:r w:rsidRPr="00111AB5">
        <w:rPr>
          <w:rFonts w:hint="eastAsia"/>
          <w:lang w:eastAsia="ja-JP"/>
        </w:rPr>
        <w:t>.</w:t>
      </w:r>
    </w:p>
    <w:p w:rsidR="005E70BF" w:rsidRPr="007D1ED6" w:rsidRDefault="005E70BF" w:rsidP="005E70BF">
      <w:pPr>
        <w:rPr>
          <w:lang w:eastAsia="ja-JP"/>
        </w:rPr>
      </w:pPr>
    </w:p>
    <w:p w:rsidR="005E70BF" w:rsidRDefault="005E70BF" w:rsidP="005E70BF">
      <w:pPr>
        <w:jc w:val="center"/>
        <w:rPr>
          <w:lang w:eastAsia="ja-JP"/>
        </w:rPr>
      </w:pPr>
      <w:r w:rsidRPr="00FA7DEB">
        <w:rPr>
          <w:rFonts w:ascii="Arial" w:hAnsi="Arial"/>
          <w:b/>
          <w:lang w:val="en-US"/>
        </w:rPr>
        <w:t xml:space="preserve">Table </w:t>
      </w:r>
      <w:r>
        <w:rPr>
          <w:rFonts w:ascii="Arial" w:hAnsi="Arial" w:hint="eastAsia"/>
          <w:b/>
          <w:lang w:val="en-US"/>
        </w:rPr>
        <w:t>6.31.</w:t>
      </w:r>
      <w:r>
        <w:rPr>
          <w:rFonts w:ascii="Arial" w:hAnsi="Arial" w:hint="eastAsia"/>
          <w:b/>
          <w:lang w:val="en-US" w:eastAsia="ja-JP"/>
        </w:rPr>
        <w:t>1.</w:t>
      </w:r>
      <w:r>
        <w:rPr>
          <w:rFonts w:ascii="Arial" w:hAnsi="Arial" w:hint="eastAsia"/>
          <w:b/>
          <w:lang w:val="en-US"/>
        </w:rPr>
        <w:t>5-</w:t>
      </w:r>
      <w:r w:rsidRPr="0063165D">
        <w:rPr>
          <w:rFonts w:ascii="Arial" w:eastAsia="맑은 고딕" w:hAnsi="Arial" w:hint="eastAsia"/>
          <w:b/>
          <w:lang w:val="en-US" w:eastAsia="ko-KR"/>
        </w:rPr>
        <w:t>1</w:t>
      </w:r>
      <w:r w:rsidRPr="00FA7DEB">
        <w:rPr>
          <w:rFonts w:ascii="Arial" w:hAnsi="Arial"/>
          <w:b/>
          <w:lang w:val="en-US"/>
        </w:rPr>
        <w:t xml:space="preserve">: </w:t>
      </w:r>
      <w:r>
        <w:rPr>
          <w:rFonts w:ascii="Arial" w:hAnsi="Arial" w:hint="eastAsia"/>
          <w:b/>
          <w:lang w:val="en-US"/>
        </w:rPr>
        <w:t xml:space="preserve">MSD summary for </w:t>
      </w:r>
      <w:r>
        <w:rPr>
          <w:rFonts w:ascii="Arial" w:hAnsi="Arial" w:hint="eastAsia"/>
          <w:b/>
          <w:lang w:val="en-US" w:eastAsia="ja-JP"/>
        </w:rPr>
        <w:t>2UL 3DL CA_3A-11A-18A</w:t>
      </w:r>
    </w:p>
    <w:tbl>
      <w:tblPr>
        <w:tblW w:w="5005" w:type="pct"/>
        <w:tblLook w:val="04A0" w:firstRow="1" w:lastRow="0" w:firstColumn="1" w:lastColumn="0" w:noHBand="0" w:noVBand="1"/>
      </w:tblPr>
      <w:tblGrid>
        <w:gridCol w:w="1396"/>
        <w:gridCol w:w="1396"/>
        <w:gridCol w:w="836"/>
        <w:gridCol w:w="774"/>
        <w:gridCol w:w="706"/>
        <w:gridCol w:w="593"/>
        <w:gridCol w:w="767"/>
        <w:gridCol w:w="706"/>
        <w:gridCol w:w="616"/>
        <w:gridCol w:w="817"/>
        <w:gridCol w:w="1034"/>
      </w:tblGrid>
      <w:tr w:rsidR="005E70BF" w:rsidRPr="00E76EB6" w:rsidTr="005E70BF">
        <w:trPr>
          <w:trHeight w:val="288"/>
        </w:trPr>
        <w:tc>
          <w:tcPr>
            <w:tcW w:w="4368" w:type="pct"/>
            <w:gridSpan w:val="10"/>
            <w:tcBorders>
              <w:top w:val="single" w:sz="4" w:space="0" w:color="auto"/>
              <w:left w:val="single" w:sz="4" w:space="0" w:color="auto"/>
              <w:bottom w:val="single" w:sz="4" w:space="0" w:color="auto"/>
              <w:right w:val="single" w:sz="4" w:space="0" w:color="auto"/>
            </w:tcBorders>
            <w:shd w:val="clear" w:color="auto" w:fill="auto"/>
            <w:hideMark/>
          </w:tcPr>
          <w:p w:rsidR="005E70BF" w:rsidRPr="00E76EB6" w:rsidRDefault="005E70BF" w:rsidP="005E70BF">
            <w:pPr>
              <w:pStyle w:val="TAH"/>
              <w:rPr>
                <w:rFonts w:cs="Arial"/>
              </w:rPr>
            </w:pPr>
            <w:r w:rsidRPr="00E76EB6">
              <w:rPr>
                <w:rFonts w:cs="Arial"/>
              </w:rPr>
              <w:lastRenderedPageBreak/>
              <w:t>E-UTRA Band / Channel bandwidth / NRB / Duplex mode</w:t>
            </w:r>
          </w:p>
        </w:tc>
        <w:tc>
          <w:tcPr>
            <w:tcW w:w="632" w:type="pct"/>
            <w:vMerge w:val="restart"/>
            <w:tcBorders>
              <w:top w:val="single" w:sz="4" w:space="0" w:color="auto"/>
              <w:left w:val="single" w:sz="4" w:space="0" w:color="auto"/>
              <w:right w:val="single" w:sz="4" w:space="0" w:color="auto"/>
            </w:tcBorders>
          </w:tcPr>
          <w:p w:rsidR="005E70BF" w:rsidRPr="00E76EB6" w:rsidRDefault="005E70BF" w:rsidP="005E70BF">
            <w:pPr>
              <w:pStyle w:val="TAH"/>
              <w:rPr>
                <w:rFonts w:cs="Arial"/>
              </w:rPr>
            </w:pPr>
            <w:r w:rsidRPr="00E76EB6">
              <w:rPr>
                <w:rFonts w:cs="Arial"/>
              </w:rPr>
              <w:t>Source of IMD</w:t>
            </w:r>
          </w:p>
        </w:tc>
      </w:tr>
      <w:tr w:rsidR="005E70BF" w:rsidRPr="00E76EB6" w:rsidTr="005E70BF">
        <w:trPr>
          <w:trHeight w:val="288"/>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EUTRA CA</w:t>
            </w:r>
          </w:p>
        </w:tc>
        <w:tc>
          <w:tcPr>
            <w:tcW w:w="707"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EUTRA CA</w:t>
            </w:r>
          </w:p>
        </w:tc>
        <w:tc>
          <w:tcPr>
            <w:tcW w:w="424" w:type="pct"/>
            <w:vMerge w:val="restart"/>
            <w:tcBorders>
              <w:top w:val="nil"/>
              <w:left w:val="single" w:sz="4" w:space="0" w:color="auto"/>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EUTRA band</w:t>
            </w:r>
          </w:p>
        </w:tc>
        <w:tc>
          <w:tcPr>
            <w:tcW w:w="389"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UL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UL BW</w:t>
            </w:r>
          </w:p>
        </w:tc>
        <w:tc>
          <w:tcPr>
            <w:tcW w:w="300"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UL</w:t>
            </w:r>
          </w:p>
        </w:tc>
        <w:tc>
          <w:tcPr>
            <w:tcW w:w="389"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DL F</w:t>
            </w:r>
            <w:r w:rsidRPr="00E76EB6">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DL BW</w:t>
            </w:r>
          </w:p>
        </w:tc>
        <w:tc>
          <w:tcPr>
            <w:tcW w:w="321"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MSD</w:t>
            </w:r>
          </w:p>
        </w:tc>
        <w:tc>
          <w:tcPr>
            <w:tcW w:w="415" w:type="pct"/>
            <w:vMerge w:val="restart"/>
            <w:tcBorders>
              <w:top w:val="nil"/>
              <w:left w:val="single" w:sz="4" w:space="0" w:color="auto"/>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Duplex mode</w:t>
            </w:r>
          </w:p>
        </w:tc>
        <w:tc>
          <w:tcPr>
            <w:tcW w:w="632" w:type="pct"/>
            <w:vMerge/>
            <w:tcBorders>
              <w:left w:val="single" w:sz="4" w:space="0" w:color="auto"/>
              <w:right w:val="single" w:sz="4" w:space="0" w:color="auto"/>
            </w:tcBorders>
          </w:tcPr>
          <w:p w:rsidR="005E70BF" w:rsidRPr="00E76EB6" w:rsidRDefault="005E70BF" w:rsidP="005E70BF">
            <w:pPr>
              <w:pStyle w:val="TAH"/>
              <w:rPr>
                <w:rFonts w:cs="Arial"/>
              </w:rPr>
            </w:pPr>
          </w:p>
        </w:tc>
      </w:tr>
      <w:tr w:rsidR="005E70BF" w:rsidRPr="00E76EB6" w:rsidTr="005E70BF">
        <w:trPr>
          <w:trHeight w:val="576"/>
        </w:trPr>
        <w:tc>
          <w:tcPr>
            <w:tcW w:w="707" w:type="pct"/>
            <w:tcBorders>
              <w:top w:val="nil"/>
              <w:left w:val="single" w:sz="4" w:space="0" w:color="auto"/>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DL Configuration</w:t>
            </w:r>
          </w:p>
        </w:tc>
        <w:tc>
          <w:tcPr>
            <w:tcW w:w="707"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UL Configuration</w:t>
            </w:r>
          </w:p>
        </w:tc>
        <w:tc>
          <w:tcPr>
            <w:tcW w:w="424" w:type="pct"/>
            <w:vMerge/>
            <w:tcBorders>
              <w:top w:val="nil"/>
              <w:left w:val="single" w:sz="4" w:space="0" w:color="auto"/>
              <w:bottom w:val="single" w:sz="4" w:space="0" w:color="auto"/>
              <w:right w:val="single" w:sz="4" w:space="0" w:color="auto"/>
            </w:tcBorders>
            <w:vAlign w:val="center"/>
            <w:hideMark/>
          </w:tcPr>
          <w:p w:rsidR="005E70BF" w:rsidRPr="00E76EB6" w:rsidRDefault="005E70BF" w:rsidP="005E70BF">
            <w:pPr>
              <w:pStyle w:val="TAC"/>
              <w:rPr>
                <w:rFonts w:cs="Arial"/>
                <w:lang w:val="en-US"/>
              </w:rPr>
            </w:pPr>
          </w:p>
        </w:tc>
        <w:tc>
          <w:tcPr>
            <w:tcW w:w="389"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lang w:val="en-US"/>
              </w:rPr>
              <w:t>(MHz)</w:t>
            </w:r>
          </w:p>
        </w:tc>
        <w:tc>
          <w:tcPr>
            <w:tcW w:w="300"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lang w:val="en-US"/>
              </w:rPr>
              <w:t>C</w:t>
            </w:r>
            <w:r w:rsidRPr="00E76EB6">
              <w:rPr>
                <w:rFonts w:cs="Arial"/>
                <w:vertAlign w:val="subscript"/>
                <w:lang w:val="en-US"/>
              </w:rPr>
              <w:t>LRB</w:t>
            </w:r>
          </w:p>
        </w:tc>
        <w:tc>
          <w:tcPr>
            <w:tcW w:w="389"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rPr>
              <w:t>(MHz)</w:t>
            </w:r>
          </w:p>
        </w:tc>
        <w:tc>
          <w:tcPr>
            <w:tcW w:w="321" w:type="pct"/>
            <w:tcBorders>
              <w:top w:val="nil"/>
              <w:left w:val="nil"/>
              <w:bottom w:val="single" w:sz="4" w:space="0" w:color="auto"/>
              <w:right w:val="single" w:sz="4" w:space="0" w:color="auto"/>
            </w:tcBorders>
            <w:shd w:val="clear" w:color="auto" w:fill="auto"/>
            <w:vAlign w:val="center"/>
            <w:hideMark/>
          </w:tcPr>
          <w:p w:rsidR="005E70BF" w:rsidRPr="00E76EB6" w:rsidRDefault="005E70BF" w:rsidP="005E70BF">
            <w:pPr>
              <w:pStyle w:val="TAH"/>
              <w:rPr>
                <w:rFonts w:cs="Arial"/>
                <w:lang w:val="en-US"/>
              </w:rPr>
            </w:pPr>
            <w:r w:rsidRPr="00E76EB6">
              <w:rPr>
                <w:rFonts w:cs="Arial"/>
                <w:lang w:val="en-US"/>
              </w:rPr>
              <w:t>(dB)</w:t>
            </w:r>
          </w:p>
        </w:tc>
        <w:tc>
          <w:tcPr>
            <w:tcW w:w="415" w:type="pct"/>
            <w:vMerge/>
            <w:tcBorders>
              <w:top w:val="nil"/>
              <w:left w:val="single" w:sz="4" w:space="0" w:color="auto"/>
              <w:bottom w:val="single" w:sz="4" w:space="0" w:color="auto"/>
              <w:right w:val="single" w:sz="4" w:space="0" w:color="auto"/>
            </w:tcBorders>
            <w:vAlign w:val="center"/>
            <w:hideMark/>
          </w:tcPr>
          <w:p w:rsidR="005E70BF" w:rsidRPr="00E76EB6" w:rsidRDefault="005E70BF" w:rsidP="005E70BF">
            <w:pPr>
              <w:pStyle w:val="TAC"/>
              <w:rPr>
                <w:rFonts w:cs="Arial"/>
                <w:lang w:val="en-US"/>
              </w:rPr>
            </w:pPr>
          </w:p>
        </w:tc>
        <w:tc>
          <w:tcPr>
            <w:tcW w:w="632" w:type="pct"/>
            <w:vMerge/>
            <w:tcBorders>
              <w:left w:val="single" w:sz="4" w:space="0" w:color="auto"/>
              <w:bottom w:val="single" w:sz="4" w:space="0" w:color="auto"/>
              <w:right w:val="single" w:sz="4" w:space="0" w:color="auto"/>
            </w:tcBorders>
          </w:tcPr>
          <w:p w:rsidR="005E70BF" w:rsidRPr="00E76EB6" w:rsidRDefault="005E70BF" w:rsidP="005E70BF">
            <w:pPr>
              <w:pStyle w:val="TAC"/>
              <w:rPr>
                <w:rFonts w:cs="Arial"/>
                <w:lang w:val="en-US"/>
              </w:rPr>
            </w:pPr>
          </w:p>
        </w:tc>
      </w:tr>
      <w:tr w:rsidR="005E70BF" w:rsidRPr="00E76EB6" w:rsidTr="005E70BF">
        <w:trPr>
          <w:trHeight w:val="288"/>
        </w:trPr>
        <w:tc>
          <w:tcPr>
            <w:tcW w:w="707" w:type="pct"/>
            <w:vMerge w:val="restart"/>
            <w:tcBorders>
              <w:left w:val="single" w:sz="4" w:space="0" w:color="auto"/>
              <w:right w:val="single" w:sz="4" w:space="0" w:color="auto"/>
            </w:tcBorders>
            <w:vAlign w:val="center"/>
          </w:tcPr>
          <w:p w:rsidR="005E70BF" w:rsidRPr="00E76EB6" w:rsidRDefault="005E70BF" w:rsidP="005E70BF">
            <w:pPr>
              <w:pStyle w:val="TAC"/>
              <w:rPr>
                <w:rFonts w:cs="Arial"/>
                <w:lang w:val="en-US"/>
              </w:rPr>
            </w:pPr>
            <w:r>
              <w:rPr>
                <w:rFonts w:cs="Arial" w:hint="eastAsia"/>
                <w:lang w:val="en-US" w:eastAsia="ko-KR"/>
              </w:rPr>
              <w:t>CA_3A-1</w:t>
            </w:r>
            <w:r>
              <w:rPr>
                <w:rFonts w:cs="Arial" w:hint="eastAsia"/>
                <w:lang w:val="en-US" w:eastAsia="ja-JP"/>
              </w:rPr>
              <w:t>1</w:t>
            </w:r>
            <w:r w:rsidRPr="00E76EB6">
              <w:rPr>
                <w:rFonts w:cs="Arial" w:hint="eastAsia"/>
                <w:lang w:val="en-US" w:eastAsia="ko-KR"/>
              </w:rPr>
              <w:t>A-</w:t>
            </w:r>
            <w:r>
              <w:rPr>
                <w:rFonts w:cs="Arial" w:hint="eastAsia"/>
                <w:lang w:val="en-US" w:eastAsia="ja-JP"/>
              </w:rPr>
              <w:t>26</w:t>
            </w:r>
            <w:r w:rsidRPr="00E76EB6">
              <w:rPr>
                <w:rFonts w:cs="Arial" w:hint="eastAsia"/>
                <w:lang w:val="en-US" w:eastAsia="ko-KR"/>
              </w:rPr>
              <w:t>A</w:t>
            </w:r>
          </w:p>
        </w:tc>
        <w:tc>
          <w:tcPr>
            <w:tcW w:w="707" w:type="pct"/>
            <w:vMerge w:val="restart"/>
            <w:tcBorders>
              <w:left w:val="single" w:sz="4" w:space="0" w:color="auto"/>
              <w:right w:val="single" w:sz="4" w:space="0" w:color="auto"/>
            </w:tcBorders>
          </w:tcPr>
          <w:p w:rsidR="005E70BF" w:rsidRPr="001A05B8" w:rsidRDefault="005E70BF" w:rsidP="005E70BF">
            <w:pPr>
              <w:rPr>
                <w:lang w:eastAsia="ja-JP"/>
              </w:rPr>
            </w:pPr>
            <w:r w:rsidRPr="001A05B8">
              <w:t>CA_3A-11A</w:t>
            </w:r>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lang w:eastAsia="ko-KR"/>
              </w:rPr>
            </w:pPr>
            <w:r>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2</w:t>
            </w:r>
            <w:r>
              <w:rPr>
                <w:rFonts w:ascii="Calibri" w:hAnsi="Calibri" w:hint="eastAsia"/>
                <w:color w:val="000000"/>
                <w:lang w:val="en-US" w:eastAsia="ko-KR"/>
              </w:rPr>
              <w:t>0</w:t>
            </w:r>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lang w:eastAsia="ko-KR"/>
              </w:rPr>
            </w:pPr>
            <w:r>
              <w:rPr>
                <w:rFonts w:hint="eastAsia"/>
                <w:lang w:eastAsia="ko-KR"/>
              </w:rPr>
              <w:t>1815</w:t>
            </w:r>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21" w:type="pct"/>
            <w:vMerge w:val="restart"/>
            <w:tcBorders>
              <w:top w:val="nil"/>
              <w:left w:val="nil"/>
              <w:right w:val="single" w:sz="4" w:space="0" w:color="auto"/>
            </w:tcBorders>
            <w:shd w:val="clear" w:color="auto" w:fill="auto"/>
            <w:vAlign w:val="center"/>
          </w:tcPr>
          <w:p w:rsidR="005E70BF" w:rsidRDefault="005E70BF" w:rsidP="005E70BF">
            <w:pPr>
              <w:pStyle w:val="TAC"/>
              <w:rPr>
                <w:b/>
                <w:lang w:eastAsia="ko-KR"/>
              </w:rPr>
            </w:pPr>
            <w:r>
              <w:rPr>
                <w:rFonts w:hint="eastAsia"/>
                <w:b/>
                <w:lang w:eastAsia="ko-KR"/>
              </w:rPr>
              <w:t>N/A</w:t>
            </w:r>
          </w:p>
        </w:tc>
        <w:tc>
          <w:tcPr>
            <w:tcW w:w="415" w:type="pct"/>
            <w:vMerge w:val="restart"/>
            <w:tcBorders>
              <w:left w:val="single" w:sz="4" w:space="0" w:color="auto"/>
              <w:right w:val="single" w:sz="4" w:space="0" w:color="auto"/>
            </w:tcBorders>
            <w:vAlign w:val="center"/>
          </w:tcPr>
          <w:p w:rsidR="005E70BF" w:rsidRPr="00E5680D" w:rsidRDefault="005E70BF" w:rsidP="005E70BF">
            <w:pPr>
              <w:pStyle w:val="TAC"/>
            </w:pPr>
            <w:r>
              <w:rPr>
                <w:rFonts w:hint="eastAsia"/>
                <w:lang w:eastAsia="ko-KR"/>
              </w:rPr>
              <w:t>F</w:t>
            </w:r>
            <w:r>
              <w:rPr>
                <w:lang w:eastAsia="ko-KR"/>
              </w:rPr>
              <w:t>DD</w:t>
            </w:r>
          </w:p>
        </w:tc>
        <w:tc>
          <w:tcPr>
            <w:tcW w:w="632" w:type="pct"/>
            <w:vMerge w:val="restart"/>
            <w:tcBorders>
              <w:top w:val="single" w:sz="6" w:space="0" w:color="auto"/>
              <w:left w:val="single" w:sz="4" w:space="0" w:color="auto"/>
              <w:right w:val="single" w:sz="4" w:space="0" w:color="auto"/>
            </w:tcBorders>
            <w:vAlign w:val="center"/>
          </w:tcPr>
          <w:p w:rsidR="005E70BF" w:rsidRPr="00E5680D" w:rsidRDefault="005E70BF" w:rsidP="005E70BF">
            <w:pPr>
              <w:pStyle w:val="TAC"/>
            </w:pPr>
            <w:r>
              <w:rPr>
                <w:rFonts w:hint="eastAsia"/>
                <w:lang w:eastAsia="ko-KR"/>
              </w:rPr>
              <w:t>I</w:t>
            </w:r>
            <w:r>
              <w:rPr>
                <w:lang w:eastAsia="ko-KR"/>
              </w:rPr>
              <w:t>MD5</w:t>
            </w:r>
          </w:p>
        </w:tc>
      </w:tr>
      <w:tr w:rsidR="005E70BF" w:rsidRPr="00E76EB6" w:rsidTr="005E70BF">
        <w:trPr>
          <w:trHeight w:val="288"/>
        </w:trPr>
        <w:tc>
          <w:tcPr>
            <w:tcW w:w="707"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707" w:type="pct"/>
            <w:vMerge/>
            <w:tcBorders>
              <w:left w:val="single" w:sz="4" w:space="0" w:color="auto"/>
              <w:right w:val="single" w:sz="4" w:space="0" w:color="auto"/>
            </w:tcBorders>
          </w:tcPr>
          <w:p w:rsidR="005E70BF" w:rsidRPr="00E76EB6" w:rsidRDefault="005E70BF" w:rsidP="005E70BF">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lang w:eastAsia="ko-KR"/>
              </w:rPr>
            </w:pPr>
            <w:r>
              <w:rPr>
                <w:rFonts w:hint="eastAsia"/>
                <w:lang w:eastAsia="ko-KR"/>
              </w:rPr>
              <w:t>11</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1438</w:t>
            </w:r>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lang w:eastAsia="ko-KR"/>
              </w:rPr>
            </w:pPr>
            <w:r>
              <w:rPr>
                <w:rFonts w:hint="eastAsia"/>
                <w:lang w:eastAsia="ko-KR"/>
              </w:rPr>
              <w:t>1486</w:t>
            </w:r>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21" w:type="pct"/>
            <w:vMerge/>
            <w:tcBorders>
              <w:left w:val="nil"/>
              <w:bottom w:val="single" w:sz="4" w:space="0" w:color="auto"/>
              <w:right w:val="single" w:sz="4" w:space="0" w:color="auto"/>
            </w:tcBorders>
            <w:shd w:val="clear" w:color="auto" w:fill="auto"/>
            <w:vAlign w:val="center"/>
          </w:tcPr>
          <w:p w:rsidR="005E70BF" w:rsidRDefault="005E70BF" w:rsidP="005E70BF">
            <w:pPr>
              <w:pStyle w:val="TAC"/>
              <w:rPr>
                <w:b/>
                <w:lang w:eastAsia="ko-KR"/>
              </w:rPr>
            </w:pPr>
          </w:p>
        </w:tc>
        <w:tc>
          <w:tcPr>
            <w:tcW w:w="415"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632" w:type="pct"/>
            <w:vMerge/>
            <w:tcBorders>
              <w:left w:val="single" w:sz="4" w:space="0" w:color="auto"/>
              <w:right w:val="single" w:sz="4" w:space="0" w:color="auto"/>
            </w:tcBorders>
            <w:vAlign w:val="center"/>
          </w:tcPr>
          <w:p w:rsidR="005E70BF" w:rsidRPr="00E76EB6" w:rsidRDefault="005E70BF" w:rsidP="005E70BF">
            <w:pPr>
              <w:pStyle w:val="TAC"/>
              <w:rPr>
                <w:lang w:val="en-US" w:eastAsia="ko-KR"/>
              </w:rPr>
            </w:pPr>
          </w:p>
        </w:tc>
      </w:tr>
      <w:tr w:rsidR="005E70BF" w:rsidRPr="00E76EB6" w:rsidTr="005E70BF">
        <w:trPr>
          <w:trHeight w:val="288"/>
        </w:trPr>
        <w:tc>
          <w:tcPr>
            <w:tcW w:w="707"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707" w:type="pct"/>
            <w:vMerge/>
            <w:tcBorders>
              <w:left w:val="single" w:sz="4" w:space="0" w:color="auto"/>
              <w:bottom w:val="single" w:sz="4" w:space="0" w:color="auto"/>
              <w:right w:val="single" w:sz="4" w:space="0" w:color="auto"/>
            </w:tcBorders>
          </w:tcPr>
          <w:p w:rsidR="005E70BF" w:rsidRPr="00E76EB6" w:rsidRDefault="005E70BF" w:rsidP="005E70BF">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lang w:eastAsia="ko-KR"/>
              </w:rPr>
            </w:pPr>
            <w:r>
              <w:rPr>
                <w:rFonts w:hint="eastAsia"/>
                <w:lang w:eastAsia="ko-KR"/>
              </w:rPr>
              <w:t>26</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829</w:t>
            </w:r>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lang w:eastAsia="ko-KR"/>
              </w:rPr>
            </w:pPr>
            <w:r>
              <w:rPr>
                <w:rFonts w:hint="eastAsia"/>
                <w:lang w:eastAsia="ko-KR"/>
              </w:rPr>
              <w:t>874</w:t>
            </w:r>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21"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b/>
                <w:lang w:eastAsia="ko-KR"/>
              </w:rPr>
            </w:pPr>
            <w:r>
              <w:rPr>
                <w:b/>
                <w:lang w:eastAsia="ko-KR"/>
              </w:rPr>
              <w:t>5.0</w:t>
            </w:r>
          </w:p>
        </w:tc>
        <w:tc>
          <w:tcPr>
            <w:tcW w:w="415" w:type="pct"/>
            <w:vMerge/>
            <w:tcBorders>
              <w:left w:val="single" w:sz="4" w:space="0" w:color="auto"/>
              <w:bottom w:val="single" w:sz="4" w:space="0" w:color="auto"/>
              <w:right w:val="single" w:sz="4" w:space="0" w:color="auto"/>
            </w:tcBorders>
            <w:vAlign w:val="center"/>
          </w:tcPr>
          <w:p w:rsidR="005E70BF" w:rsidRPr="00E76EB6" w:rsidRDefault="005E70BF" w:rsidP="005E70BF">
            <w:pPr>
              <w:pStyle w:val="TAC"/>
              <w:rPr>
                <w:lang w:val="en-US"/>
              </w:rPr>
            </w:pPr>
          </w:p>
        </w:tc>
        <w:tc>
          <w:tcPr>
            <w:tcW w:w="632" w:type="pct"/>
            <w:vMerge/>
            <w:tcBorders>
              <w:left w:val="single" w:sz="4" w:space="0" w:color="auto"/>
              <w:bottom w:val="single" w:sz="6" w:space="0" w:color="auto"/>
              <w:right w:val="single" w:sz="4" w:space="0" w:color="auto"/>
            </w:tcBorders>
            <w:vAlign w:val="center"/>
          </w:tcPr>
          <w:p w:rsidR="005E70BF" w:rsidRPr="00E76EB6" w:rsidRDefault="005E70BF" w:rsidP="005E70BF">
            <w:pPr>
              <w:pStyle w:val="TAC"/>
              <w:rPr>
                <w:lang w:val="en-US" w:eastAsia="ko-KR"/>
              </w:rPr>
            </w:pPr>
          </w:p>
        </w:tc>
      </w:tr>
      <w:tr w:rsidR="005E70BF" w:rsidRPr="00E76EB6" w:rsidTr="005E70BF">
        <w:trPr>
          <w:trHeight w:val="288"/>
        </w:trPr>
        <w:tc>
          <w:tcPr>
            <w:tcW w:w="707"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707" w:type="pct"/>
            <w:vMerge w:val="restart"/>
            <w:tcBorders>
              <w:top w:val="single" w:sz="4" w:space="0" w:color="auto"/>
              <w:left w:val="single" w:sz="4" w:space="0" w:color="auto"/>
              <w:right w:val="single" w:sz="4" w:space="0" w:color="auto"/>
            </w:tcBorders>
          </w:tcPr>
          <w:p w:rsidR="005E70BF" w:rsidRPr="001A05B8" w:rsidRDefault="005E70BF" w:rsidP="005E70BF">
            <w:pPr>
              <w:rPr>
                <w:lang w:eastAsia="ja-JP"/>
              </w:rPr>
            </w:pPr>
            <w:r w:rsidRPr="001A05B8">
              <w:t>CA_3A-26A</w:t>
            </w:r>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lang w:eastAsia="ko-KR"/>
              </w:rPr>
            </w:pPr>
            <w:r>
              <w:rPr>
                <w:rFonts w:hint="eastAsia"/>
                <w:lang w:eastAsia="ko-KR"/>
              </w:rPr>
              <w:t>3</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17</w:t>
            </w:r>
            <w:r>
              <w:rPr>
                <w:rFonts w:ascii="Calibri" w:hAnsi="Calibri"/>
                <w:color w:val="000000"/>
                <w:lang w:val="en-US" w:eastAsia="ko-KR"/>
              </w:rPr>
              <w:t>8</w:t>
            </w:r>
            <w:r>
              <w:rPr>
                <w:rFonts w:ascii="Calibri" w:hAnsi="Calibri" w:hint="eastAsia"/>
                <w:color w:val="000000"/>
                <w:lang w:val="en-US" w:eastAsia="ko-KR"/>
              </w:rPr>
              <w:t>2.5</w:t>
            </w:r>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lang w:eastAsia="ko-KR"/>
              </w:rPr>
            </w:pPr>
            <w:r>
              <w:rPr>
                <w:rFonts w:hint="eastAsia"/>
                <w:lang w:eastAsia="ko-KR"/>
              </w:rPr>
              <w:t>1877.5</w:t>
            </w:r>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21" w:type="pct"/>
            <w:vMerge w:val="restart"/>
            <w:tcBorders>
              <w:top w:val="nil"/>
              <w:left w:val="nil"/>
              <w:right w:val="single" w:sz="4" w:space="0" w:color="auto"/>
            </w:tcBorders>
            <w:shd w:val="clear" w:color="auto" w:fill="auto"/>
            <w:vAlign w:val="center"/>
          </w:tcPr>
          <w:p w:rsidR="005E70BF" w:rsidRDefault="005E70BF" w:rsidP="005E70BF">
            <w:pPr>
              <w:pStyle w:val="TAC"/>
              <w:rPr>
                <w:b/>
                <w:lang w:eastAsia="ko-KR"/>
              </w:rPr>
            </w:pPr>
            <w:r>
              <w:rPr>
                <w:rFonts w:hint="eastAsia"/>
                <w:b/>
                <w:lang w:eastAsia="ko-KR"/>
              </w:rPr>
              <w:t>N/A</w:t>
            </w:r>
          </w:p>
        </w:tc>
        <w:tc>
          <w:tcPr>
            <w:tcW w:w="415" w:type="pct"/>
            <w:vMerge w:val="restart"/>
            <w:tcBorders>
              <w:left w:val="single" w:sz="4" w:space="0" w:color="auto"/>
              <w:right w:val="single" w:sz="4" w:space="0" w:color="auto"/>
            </w:tcBorders>
            <w:vAlign w:val="center"/>
          </w:tcPr>
          <w:p w:rsidR="005E70BF" w:rsidRPr="00E5680D" w:rsidRDefault="005E70BF" w:rsidP="005E70BF">
            <w:pPr>
              <w:pStyle w:val="TAC"/>
            </w:pPr>
            <w:r>
              <w:rPr>
                <w:rFonts w:hint="eastAsia"/>
                <w:lang w:eastAsia="ko-KR"/>
              </w:rPr>
              <w:t>F</w:t>
            </w:r>
            <w:r>
              <w:rPr>
                <w:lang w:eastAsia="ko-KR"/>
              </w:rPr>
              <w:t>DD</w:t>
            </w:r>
          </w:p>
        </w:tc>
        <w:tc>
          <w:tcPr>
            <w:tcW w:w="632" w:type="pct"/>
            <w:vMerge w:val="restart"/>
            <w:tcBorders>
              <w:top w:val="single" w:sz="6" w:space="0" w:color="auto"/>
              <w:left w:val="single" w:sz="4" w:space="0" w:color="auto"/>
              <w:right w:val="single" w:sz="4" w:space="0" w:color="auto"/>
            </w:tcBorders>
            <w:vAlign w:val="center"/>
          </w:tcPr>
          <w:p w:rsidR="005E70BF" w:rsidRPr="00E5680D" w:rsidRDefault="005E70BF" w:rsidP="005E70BF">
            <w:pPr>
              <w:pStyle w:val="TAC"/>
            </w:pPr>
            <w:r>
              <w:rPr>
                <w:rFonts w:hint="eastAsia"/>
                <w:lang w:eastAsia="ko-KR"/>
              </w:rPr>
              <w:t>I</w:t>
            </w:r>
            <w:r>
              <w:rPr>
                <w:lang w:eastAsia="ko-KR"/>
              </w:rPr>
              <w:t>MD5</w:t>
            </w:r>
          </w:p>
        </w:tc>
      </w:tr>
      <w:tr w:rsidR="005E70BF" w:rsidRPr="00E76EB6" w:rsidTr="005E70BF">
        <w:trPr>
          <w:trHeight w:val="288"/>
        </w:trPr>
        <w:tc>
          <w:tcPr>
            <w:tcW w:w="707"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707" w:type="pct"/>
            <w:vMerge/>
            <w:tcBorders>
              <w:left w:val="single" w:sz="4" w:space="0" w:color="auto"/>
              <w:right w:val="single" w:sz="4" w:space="0" w:color="auto"/>
            </w:tcBorders>
          </w:tcPr>
          <w:p w:rsidR="005E70BF" w:rsidRPr="00E76EB6" w:rsidRDefault="005E70BF" w:rsidP="005E70BF">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lang w:eastAsia="ko-KR"/>
              </w:rPr>
            </w:pPr>
            <w:r>
              <w:rPr>
                <w:rFonts w:hint="eastAsia"/>
                <w:lang w:eastAsia="ko-KR"/>
              </w:rPr>
              <w:t>26</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816.5</w:t>
            </w:r>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lang w:eastAsia="ko-KR"/>
              </w:rPr>
            </w:pPr>
            <w:r>
              <w:rPr>
                <w:rFonts w:hint="eastAsia"/>
                <w:lang w:eastAsia="ko-KR"/>
              </w:rPr>
              <w:t>861.5</w:t>
            </w:r>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21" w:type="pct"/>
            <w:vMerge/>
            <w:tcBorders>
              <w:left w:val="nil"/>
              <w:bottom w:val="single" w:sz="4" w:space="0" w:color="auto"/>
              <w:right w:val="single" w:sz="4" w:space="0" w:color="auto"/>
            </w:tcBorders>
            <w:shd w:val="clear" w:color="auto" w:fill="auto"/>
            <w:vAlign w:val="center"/>
          </w:tcPr>
          <w:p w:rsidR="005E70BF" w:rsidRDefault="005E70BF" w:rsidP="005E70BF">
            <w:pPr>
              <w:pStyle w:val="TAC"/>
              <w:rPr>
                <w:b/>
                <w:lang w:eastAsia="ko-KR"/>
              </w:rPr>
            </w:pPr>
          </w:p>
        </w:tc>
        <w:tc>
          <w:tcPr>
            <w:tcW w:w="415"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632" w:type="pct"/>
            <w:vMerge/>
            <w:tcBorders>
              <w:left w:val="single" w:sz="4" w:space="0" w:color="auto"/>
              <w:right w:val="single" w:sz="4" w:space="0" w:color="auto"/>
            </w:tcBorders>
            <w:vAlign w:val="center"/>
          </w:tcPr>
          <w:p w:rsidR="005E70BF" w:rsidRPr="00E76EB6" w:rsidRDefault="005E70BF" w:rsidP="005E70BF">
            <w:pPr>
              <w:pStyle w:val="TAC"/>
              <w:rPr>
                <w:lang w:val="en-US" w:eastAsia="ko-KR"/>
              </w:rPr>
            </w:pPr>
          </w:p>
        </w:tc>
      </w:tr>
      <w:tr w:rsidR="005E70BF" w:rsidRPr="00E76EB6" w:rsidTr="005E70BF">
        <w:trPr>
          <w:trHeight w:val="288"/>
        </w:trPr>
        <w:tc>
          <w:tcPr>
            <w:tcW w:w="707"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707" w:type="pct"/>
            <w:vMerge/>
            <w:tcBorders>
              <w:left w:val="single" w:sz="4" w:space="0" w:color="auto"/>
              <w:bottom w:val="single" w:sz="4" w:space="0" w:color="auto"/>
              <w:right w:val="single" w:sz="4" w:space="0" w:color="auto"/>
            </w:tcBorders>
          </w:tcPr>
          <w:p w:rsidR="005E70BF" w:rsidRPr="00E76EB6" w:rsidRDefault="005E70BF" w:rsidP="005E70BF">
            <w:pPr>
              <w:pStyle w:val="TAC"/>
              <w:rPr>
                <w:lang w:val="en-US"/>
              </w:rPr>
            </w:pPr>
          </w:p>
        </w:tc>
        <w:tc>
          <w:tcPr>
            <w:tcW w:w="424"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lang w:eastAsia="ko-KR"/>
              </w:rPr>
            </w:pPr>
            <w:r>
              <w:rPr>
                <w:rFonts w:hint="eastAsia"/>
                <w:lang w:eastAsia="ko-KR"/>
              </w:rPr>
              <w:t>11</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1435.5</w:t>
            </w:r>
          </w:p>
        </w:tc>
        <w:tc>
          <w:tcPr>
            <w:tcW w:w="358"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00" w:type="pct"/>
            <w:tcBorders>
              <w:top w:val="nil"/>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25</w:t>
            </w:r>
          </w:p>
        </w:tc>
        <w:tc>
          <w:tcPr>
            <w:tcW w:w="389" w:type="pct"/>
            <w:tcBorders>
              <w:top w:val="nil"/>
              <w:left w:val="nil"/>
              <w:bottom w:val="single" w:sz="4" w:space="0" w:color="auto"/>
              <w:right w:val="single" w:sz="4" w:space="0" w:color="auto"/>
            </w:tcBorders>
            <w:shd w:val="clear" w:color="auto" w:fill="auto"/>
            <w:noWrap/>
            <w:vAlign w:val="center"/>
          </w:tcPr>
          <w:p w:rsidR="005E70BF" w:rsidRDefault="005E70BF" w:rsidP="005E70BF">
            <w:pPr>
              <w:pStyle w:val="TAC"/>
              <w:rPr>
                <w:lang w:eastAsia="ko-KR"/>
              </w:rPr>
            </w:pPr>
            <w:r>
              <w:rPr>
                <w:rFonts w:hint="eastAsia"/>
                <w:lang w:eastAsia="ko-KR"/>
              </w:rPr>
              <w:t>1483.5</w:t>
            </w:r>
          </w:p>
        </w:tc>
        <w:tc>
          <w:tcPr>
            <w:tcW w:w="358" w:type="pct"/>
            <w:tcBorders>
              <w:top w:val="nil"/>
              <w:left w:val="nil"/>
              <w:bottom w:val="single" w:sz="4" w:space="0" w:color="auto"/>
              <w:right w:val="single" w:sz="4" w:space="0" w:color="auto"/>
            </w:tcBorders>
            <w:shd w:val="clear" w:color="auto" w:fill="auto"/>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21" w:type="pct"/>
            <w:tcBorders>
              <w:top w:val="nil"/>
              <w:left w:val="nil"/>
              <w:bottom w:val="single" w:sz="4" w:space="0" w:color="auto"/>
              <w:right w:val="single" w:sz="4" w:space="0" w:color="auto"/>
            </w:tcBorders>
            <w:shd w:val="clear" w:color="auto" w:fill="auto"/>
            <w:vAlign w:val="center"/>
          </w:tcPr>
          <w:p w:rsidR="005E70BF" w:rsidRDefault="005E70BF" w:rsidP="005E70BF">
            <w:pPr>
              <w:pStyle w:val="TAC"/>
              <w:rPr>
                <w:b/>
                <w:lang w:eastAsia="ko-KR"/>
              </w:rPr>
            </w:pPr>
            <w:r>
              <w:rPr>
                <w:b/>
                <w:lang w:eastAsia="ko-KR"/>
              </w:rPr>
              <w:t>5.0</w:t>
            </w:r>
          </w:p>
        </w:tc>
        <w:tc>
          <w:tcPr>
            <w:tcW w:w="415" w:type="pct"/>
            <w:vMerge/>
            <w:tcBorders>
              <w:left w:val="single" w:sz="4" w:space="0" w:color="auto"/>
              <w:bottom w:val="single" w:sz="4" w:space="0" w:color="auto"/>
              <w:right w:val="single" w:sz="4" w:space="0" w:color="auto"/>
            </w:tcBorders>
            <w:vAlign w:val="center"/>
          </w:tcPr>
          <w:p w:rsidR="005E70BF" w:rsidRPr="00E76EB6" w:rsidRDefault="005E70BF" w:rsidP="005E70BF">
            <w:pPr>
              <w:pStyle w:val="TAC"/>
              <w:rPr>
                <w:lang w:val="en-US"/>
              </w:rPr>
            </w:pPr>
          </w:p>
        </w:tc>
        <w:tc>
          <w:tcPr>
            <w:tcW w:w="632" w:type="pct"/>
            <w:vMerge/>
            <w:tcBorders>
              <w:left w:val="single" w:sz="4" w:space="0" w:color="auto"/>
              <w:bottom w:val="single" w:sz="6" w:space="0" w:color="auto"/>
              <w:right w:val="single" w:sz="4" w:space="0" w:color="auto"/>
            </w:tcBorders>
            <w:vAlign w:val="center"/>
          </w:tcPr>
          <w:p w:rsidR="005E70BF" w:rsidRPr="00E76EB6" w:rsidRDefault="005E70BF" w:rsidP="005E70BF">
            <w:pPr>
              <w:pStyle w:val="TAC"/>
              <w:rPr>
                <w:lang w:val="en-US" w:eastAsia="ko-KR"/>
              </w:rPr>
            </w:pPr>
          </w:p>
        </w:tc>
      </w:tr>
      <w:tr w:rsidR="005E70BF" w:rsidRPr="00E76EB6" w:rsidTr="005E70BF">
        <w:trPr>
          <w:trHeight w:val="288"/>
        </w:trPr>
        <w:tc>
          <w:tcPr>
            <w:tcW w:w="707"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707" w:type="pct"/>
            <w:vMerge w:val="restart"/>
            <w:tcBorders>
              <w:top w:val="single" w:sz="4" w:space="0" w:color="auto"/>
              <w:left w:val="single" w:sz="4" w:space="0" w:color="auto"/>
              <w:right w:val="single" w:sz="4" w:space="0" w:color="auto"/>
            </w:tcBorders>
          </w:tcPr>
          <w:p w:rsidR="005E70BF" w:rsidRPr="001A05B8" w:rsidRDefault="005E70BF" w:rsidP="005E70BF">
            <w:r w:rsidRPr="001A05B8">
              <w:t>CA_11A-26A</w:t>
            </w:r>
          </w:p>
        </w:tc>
        <w:tc>
          <w:tcPr>
            <w:tcW w:w="424"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pStyle w:val="TAC"/>
              <w:rPr>
                <w:lang w:eastAsia="ko-KR"/>
              </w:rPr>
            </w:pPr>
            <w:r>
              <w:rPr>
                <w:rFonts w:hint="eastAsia"/>
                <w:lang w:eastAsia="ko-KR"/>
              </w:rPr>
              <w:t>11</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1440</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pStyle w:val="TAC"/>
              <w:rPr>
                <w:lang w:eastAsia="ko-KR"/>
              </w:rPr>
            </w:pPr>
            <w:r>
              <w:rPr>
                <w:rFonts w:hint="eastAsia"/>
                <w:lang w:eastAsia="ko-KR"/>
              </w:rPr>
              <w:t>1488</w:t>
            </w:r>
          </w:p>
        </w:tc>
        <w:tc>
          <w:tcPr>
            <w:tcW w:w="358"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21" w:type="pct"/>
            <w:vMerge w:val="restart"/>
            <w:tcBorders>
              <w:top w:val="single" w:sz="4" w:space="0" w:color="auto"/>
              <w:left w:val="nil"/>
              <w:right w:val="single" w:sz="4" w:space="0" w:color="auto"/>
            </w:tcBorders>
            <w:shd w:val="clear" w:color="auto" w:fill="auto"/>
            <w:vAlign w:val="center"/>
          </w:tcPr>
          <w:p w:rsidR="005E70BF" w:rsidRDefault="005E70BF" w:rsidP="005E70BF">
            <w:pPr>
              <w:pStyle w:val="TAC"/>
              <w:rPr>
                <w:b/>
                <w:lang w:eastAsia="ko-KR"/>
              </w:rPr>
            </w:pPr>
            <w:r>
              <w:rPr>
                <w:rFonts w:hint="eastAsia"/>
                <w:b/>
                <w:lang w:eastAsia="ko-KR"/>
              </w:rPr>
              <w:t>N/A</w:t>
            </w:r>
          </w:p>
        </w:tc>
        <w:tc>
          <w:tcPr>
            <w:tcW w:w="415" w:type="pct"/>
            <w:vMerge w:val="restart"/>
            <w:tcBorders>
              <w:top w:val="single" w:sz="4" w:space="0" w:color="auto"/>
              <w:left w:val="single" w:sz="4" w:space="0" w:color="auto"/>
              <w:right w:val="single" w:sz="4" w:space="0" w:color="auto"/>
            </w:tcBorders>
            <w:vAlign w:val="center"/>
          </w:tcPr>
          <w:p w:rsidR="005E70BF" w:rsidRPr="00E5680D" w:rsidRDefault="005E70BF" w:rsidP="005E70BF">
            <w:pPr>
              <w:pStyle w:val="TAC"/>
            </w:pPr>
            <w:r>
              <w:rPr>
                <w:rFonts w:hint="eastAsia"/>
                <w:lang w:eastAsia="ko-KR"/>
              </w:rPr>
              <w:t>F</w:t>
            </w:r>
            <w:r>
              <w:rPr>
                <w:lang w:eastAsia="ko-KR"/>
              </w:rPr>
              <w:t>DD</w:t>
            </w:r>
          </w:p>
        </w:tc>
        <w:tc>
          <w:tcPr>
            <w:tcW w:w="632" w:type="pct"/>
            <w:vMerge w:val="restart"/>
            <w:tcBorders>
              <w:top w:val="single" w:sz="6" w:space="0" w:color="auto"/>
              <w:left w:val="single" w:sz="4" w:space="0" w:color="auto"/>
              <w:right w:val="single" w:sz="4" w:space="0" w:color="auto"/>
            </w:tcBorders>
            <w:vAlign w:val="center"/>
          </w:tcPr>
          <w:p w:rsidR="005E70BF" w:rsidRPr="00E5680D" w:rsidRDefault="005E70BF" w:rsidP="005E70BF">
            <w:pPr>
              <w:pStyle w:val="TAC"/>
            </w:pPr>
            <w:r>
              <w:rPr>
                <w:rFonts w:hint="eastAsia"/>
                <w:lang w:eastAsia="ko-KR"/>
              </w:rPr>
              <w:t>I</w:t>
            </w:r>
            <w:r>
              <w:rPr>
                <w:lang w:eastAsia="ko-KR"/>
              </w:rPr>
              <w:t>MD5</w:t>
            </w:r>
          </w:p>
        </w:tc>
      </w:tr>
      <w:tr w:rsidR="005E70BF" w:rsidRPr="00E76EB6" w:rsidTr="005E70BF">
        <w:trPr>
          <w:trHeight w:val="288"/>
        </w:trPr>
        <w:tc>
          <w:tcPr>
            <w:tcW w:w="707"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707"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pStyle w:val="TAC"/>
              <w:rPr>
                <w:lang w:eastAsia="ko-KR"/>
              </w:rPr>
            </w:pPr>
            <w:r>
              <w:rPr>
                <w:rFonts w:hint="eastAsia"/>
                <w:lang w:eastAsia="ko-KR"/>
              </w:rPr>
              <w:t>26</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824</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pStyle w:val="TAC"/>
              <w:rPr>
                <w:lang w:eastAsia="ko-KR"/>
              </w:rPr>
            </w:pPr>
            <w:r>
              <w:rPr>
                <w:rFonts w:hint="eastAsia"/>
                <w:lang w:eastAsia="ko-KR"/>
              </w:rPr>
              <w:t>869</w:t>
            </w:r>
          </w:p>
        </w:tc>
        <w:tc>
          <w:tcPr>
            <w:tcW w:w="358"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21" w:type="pct"/>
            <w:vMerge/>
            <w:tcBorders>
              <w:left w:val="nil"/>
              <w:bottom w:val="single" w:sz="4" w:space="0" w:color="auto"/>
              <w:right w:val="single" w:sz="4" w:space="0" w:color="auto"/>
            </w:tcBorders>
            <w:shd w:val="clear" w:color="auto" w:fill="auto"/>
            <w:vAlign w:val="center"/>
          </w:tcPr>
          <w:p w:rsidR="005E70BF" w:rsidRDefault="005E70BF" w:rsidP="005E70BF">
            <w:pPr>
              <w:pStyle w:val="TAC"/>
              <w:rPr>
                <w:b/>
                <w:lang w:eastAsia="ko-KR"/>
              </w:rPr>
            </w:pPr>
          </w:p>
        </w:tc>
        <w:tc>
          <w:tcPr>
            <w:tcW w:w="415" w:type="pct"/>
            <w:vMerge/>
            <w:tcBorders>
              <w:left w:val="single" w:sz="4" w:space="0" w:color="auto"/>
              <w:right w:val="single" w:sz="4" w:space="0" w:color="auto"/>
            </w:tcBorders>
            <w:vAlign w:val="center"/>
          </w:tcPr>
          <w:p w:rsidR="005E70BF" w:rsidRPr="00E76EB6" w:rsidRDefault="005E70BF" w:rsidP="005E70BF">
            <w:pPr>
              <w:pStyle w:val="TAC"/>
              <w:rPr>
                <w:lang w:val="en-US"/>
              </w:rPr>
            </w:pPr>
          </w:p>
        </w:tc>
        <w:tc>
          <w:tcPr>
            <w:tcW w:w="632" w:type="pct"/>
            <w:vMerge/>
            <w:tcBorders>
              <w:left w:val="single" w:sz="4" w:space="0" w:color="auto"/>
              <w:right w:val="single" w:sz="4" w:space="0" w:color="auto"/>
            </w:tcBorders>
            <w:vAlign w:val="center"/>
          </w:tcPr>
          <w:p w:rsidR="005E70BF" w:rsidRPr="00E76EB6" w:rsidRDefault="005E70BF" w:rsidP="005E70BF">
            <w:pPr>
              <w:pStyle w:val="TAC"/>
              <w:rPr>
                <w:rFonts w:cs="Arial"/>
                <w:lang w:val="en-US" w:eastAsia="ko-KR"/>
              </w:rPr>
            </w:pPr>
          </w:p>
        </w:tc>
      </w:tr>
      <w:tr w:rsidR="005E70BF" w:rsidRPr="00E76EB6" w:rsidTr="005E70BF">
        <w:trPr>
          <w:trHeight w:val="288"/>
        </w:trPr>
        <w:tc>
          <w:tcPr>
            <w:tcW w:w="707" w:type="pct"/>
            <w:vMerge/>
            <w:tcBorders>
              <w:left w:val="single" w:sz="4" w:space="0" w:color="auto"/>
              <w:bottom w:val="single" w:sz="4" w:space="0" w:color="auto"/>
              <w:right w:val="single" w:sz="4" w:space="0" w:color="auto"/>
            </w:tcBorders>
            <w:vAlign w:val="center"/>
          </w:tcPr>
          <w:p w:rsidR="005E70BF" w:rsidRPr="00E76EB6" w:rsidRDefault="005E70BF" w:rsidP="005E70BF">
            <w:pPr>
              <w:pStyle w:val="TAC"/>
              <w:rPr>
                <w:lang w:val="en-US"/>
              </w:rPr>
            </w:pPr>
          </w:p>
        </w:tc>
        <w:tc>
          <w:tcPr>
            <w:tcW w:w="707" w:type="pct"/>
            <w:vMerge/>
            <w:tcBorders>
              <w:left w:val="single" w:sz="4" w:space="0" w:color="auto"/>
              <w:bottom w:val="single" w:sz="4" w:space="0" w:color="auto"/>
              <w:right w:val="single" w:sz="4" w:space="0" w:color="auto"/>
            </w:tcBorders>
            <w:vAlign w:val="center"/>
          </w:tcPr>
          <w:p w:rsidR="005E70BF" w:rsidRPr="00E76EB6" w:rsidRDefault="005E70BF" w:rsidP="005E70BF">
            <w:pPr>
              <w:pStyle w:val="TAC"/>
              <w:rPr>
                <w:lang w:val="en-US"/>
              </w:rPr>
            </w:pPr>
          </w:p>
        </w:tc>
        <w:tc>
          <w:tcPr>
            <w:tcW w:w="424"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pStyle w:val="TAC"/>
              <w:rPr>
                <w:lang w:eastAsia="ko-KR"/>
              </w:rPr>
            </w:pPr>
            <w:r>
              <w:rPr>
                <w:rFonts w:hint="eastAsia"/>
                <w:lang w:eastAsia="ko-KR"/>
              </w:rPr>
              <w:t>3</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1761</w:t>
            </w:r>
          </w:p>
        </w:tc>
        <w:tc>
          <w:tcPr>
            <w:tcW w:w="358"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00"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25</w:t>
            </w:r>
          </w:p>
        </w:tc>
        <w:tc>
          <w:tcPr>
            <w:tcW w:w="389" w:type="pct"/>
            <w:tcBorders>
              <w:top w:val="single" w:sz="4" w:space="0" w:color="auto"/>
              <w:left w:val="nil"/>
              <w:bottom w:val="single" w:sz="4" w:space="0" w:color="auto"/>
              <w:right w:val="single" w:sz="4" w:space="0" w:color="auto"/>
            </w:tcBorders>
            <w:shd w:val="clear" w:color="auto" w:fill="auto"/>
            <w:noWrap/>
            <w:vAlign w:val="center"/>
          </w:tcPr>
          <w:p w:rsidR="005E70BF" w:rsidRDefault="005E70BF" w:rsidP="005E70BF">
            <w:pPr>
              <w:pStyle w:val="TAC"/>
              <w:rPr>
                <w:lang w:eastAsia="ko-KR"/>
              </w:rPr>
            </w:pPr>
            <w:r>
              <w:rPr>
                <w:rFonts w:hint="eastAsia"/>
                <w:lang w:eastAsia="ko-KR"/>
              </w:rPr>
              <w:t>1856</w:t>
            </w:r>
          </w:p>
        </w:tc>
        <w:tc>
          <w:tcPr>
            <w:tcW w:w="358"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jc w:val="center"/>
              <w:rPr>
                <w:rFonts w:ascii="Calibri" w:hAnsi="Calibri"/>
                <w:color w:val="000000"/>
                <w:lang w:val="en-US" w:eastAsia="ko-KR"/>
              </w:rPr>
            </w:pPr>
            <w:r>
              <w:rPr>
                <w:rFonts w:ascii="Calibri" w:hAnsi="Calibri" w:hint="eastAsia"/>
                <w:color w:val="000000"/>
                <w:lang w:val="en-US" w:eastAsia="ko-KR"/>
              </w:rPr>
              <w:t>5</w:t>
            </w:r>
          </w:p>
        </w:tc>
        <w:tc>
          <w:tcPr>
            <w:tcW w:w="321" w:type="pct"/>
            <w:tcBorders>
              <w:top w:val="single" w:sz="4" w:space="0" w:color="auto"/>
              <w:left w:val="nil"/>
              <w:bottom w:val="single" w:sz="4" w:space="0" w:color="auto"/>
              <w:right w:val="single" w:sz="4" w:space="0" w:color="auto"/>
            </w:tcBorders>
            <w:shd w:val="clear" w:color="auto" w:fill="auto"/>
            <w:vAlign w:val="center"/>
          </w:tcPr>
          <w:p w:rsidR="005E70BF" w:rsidRDefault="005E70BF" w:rsidP="005E70BF">
            <w:pPr>
              <w:pStyle w:val="TAC"/>
              <w:rPr>
                <w:b/>
                <w:lang w:eastAsia="ko-KR"/>
              </w:rPr>
            </w:pPr>
            <w:r>
              <w:rPr>
                <w:b/>
                <w:lang w:eastAsia="ko-KR"/>
              </w:rPr>
              <w:t>4.5</w:t>
            </w:r>
          </w:p>
        </w:tc>
        <w:tc>
          <w:tcPr>
            <w:tcW w:w="415" w:type="pct"/>
            <w:vMerge/>
            <w:tcBorders>
              <w:left w:val="single" w:sz="4" w:space="0" w:color="auto"/>
              <w:bottom w:val="single" w:sz="4" w:space="0" w:color="auto"/>
              <w:right w:val="single" w:sz="4" w:space="0" w:color="auto"/>
            </w:tcBorders>
            <w:vAlign w:val="center"/>
          </w:tcPr>
          <w:p w:rsidR="005E70BF" w:rsidRPr="00E76EB6" w:rsidRDefault="005E70BF" w:rsidP="005E70BF">
            <w:pPr>
              <w:pStyle w:val="TAC"/>
              <w:rPr>
                <w:lang w:val="en-US"/>
              </w:rPr>
            </w:pPr>
          </w:p>
        </w:tc>
        <w:tc>
          <w:tcPr>
            <w:tcW w:w="632" w:type="pct"/>
            <w:vMerge/>
            <w:tcBorders>
              <w:left w:val="single" w:sz="4" w:space="0" w:color="auto"/>
              <w:bottom w:val="single" w:sz="6" w:space="0" w:color="auto"/>
              <w:right w:val="single" w:sz="4" w:space="0" w:color="auto"/>
            </w:tcBorders>
            <w:vAlign w:val="center"/>
          </w:tcPr>
          <w:p w:rsidR="005E70BF" w:rsidRPr="00E76EB6" w:rsidRDefault="005E70BF" w:rsidP="005E70BF">
            <w:pPr>
              <w:pStyle w:val="TAC"/>
              <w:rPr>
                <w:rFonts w:cs="Arial"/>
                <w:lang w:val="en-US" w:eastAsia="ko-KR"/>
              </w:rPr>
            </w:pPr>
          </w:p>
        </w:tc>
      </w:tr>
    </w:tbl>
    <w:p w:rsidR="005E70BF" w:rsidRDefault="005E70BF" w:rsidP="005E70BF">
      <w:pPr>
        <w:rPr>
          <w:lang w:eastAsia="ja-JP"/>
        </w:rPr>
      </w:pPr>
    </w:p>
    <w:p w:rsidR="005E70BF" w:rsidRPr="00000501" w:rsidRDefault="005E70BF" w:rsidP="005E70BF">
      <w:pPr>
        <w:rPr>
          <w:i/>
          <w:color w:val="0000FF"/>
          <w:lang w:val="en-US" w:eastAsia="zh-CN"/>
        </w:rPr>
      </w:pPr>
    </w:p>
    <w:p w:rsidR="005E70BF" w:rsidRDefault="005E70BF" w:rsidP="005E70BF">
      <w:pPr>
        <w:pStyle w:val="40"/>
        <w:ind w:left="864" w:hanging="864"/>
        <w:rPr>
          <w:lang w:val="en-US"/>
        </w:rPr>
      </w:pPr>
      <w:bookmarkStart w:id="523" w:name="_Toc515459968"/>
      <w:r>
        <w:rPr>
          <w:rFonts w:hint="eastAsia"/>
          <w:lang w:val="en-US" w:eastAsia="ja-JP"/>
        </w:rPr>
        <w:t>6.31</w:t>
      </w:r>
      <w:r>
        <w:rPr>
          <w:lang w:val="en-US"/>
        </w:rPr>
        <w:t>.1.6</w:t>
      </w:r>
      <w:r>
        <w:rPr>
          <w:lang w:val="en-US"/>
        </w:rPr>
        <w:tab/>
        <w:t>∆TIB and ∆RIB values</w:t>
      </w:r>
      <w:bookmarkEnd w:id="523"/>
    </w:p>
    <w:p w:rsidR="005E70BF" w:rsidRPr="00DD3E07" w:rsidRDefault="005E70BF" w:rsidP="005E70BF">
      <w:pPr>
        <w:rPr>
          <w:lang w:val="en-US" w:eastAsia="zh-CN"/>
        </w:rPr>
      </w:pPr>
      <w:r w:rsidRPr="00DD3E07">
        <w:rPr>
          <w:rFonts w:hint="eastAsia"/>
          <w:lang w:val="en-US" w:eastAsia="zh-CN"/>
        </w:rPr>
        <w:t>For inter-band CA_</w:t>
      </w:r>
      <w:r>
        <w:rPr>
          <w:rFonts w:hint="eastAsia"/>
          <w:lang w:val="en-US" w:eastAsia="ja-JP"/>
        </w:rPr>
        <w:t>3</w:t>
      </w:r>
      <w:r w:rsidRPr="00F85E3F">
        <w:rPr>
          <w:rFonts w:hint="eastAsia"/>
          <w:lang w:val="en-US" w:eastAsia="ja-JP"/>
        </w:rPr>
        <w:t>-</w:t>
      </w:r>
      <w:r>
        <w:rPr>
          <w:rFonts w:hint="eastAsia"/>
          <w:lang w:val="en-US" w:eastAsia="ja-JP"/>
        </w:rPr>
        <w:t>11</w:t>
      </w:r>
      <w:r w:rsidRPr="00DD3E07">
        <w:rPr>
          <w:rFonts w:hint="eastAsia"/>
          <w:lang w:val="en-US" w:eastAsia="zh-CN"/>
        </w:rPr>
        <w:t>-</w:t>
      </w:r>
      <w:r>
        <w:rPr>
          <w:rFonts w:hint="eastAsia"/>
          <w:lang w:val="en-US" w:eastAsia="ja-JP"/>
        </w:rPr>
        <w:t>26</w:t>
      </w:r>
      <w:r w:rsidRPr="00DD3E07">
        <w:rPr>
          <w:rFonts w:hint="eastAsia"/>
          <w:lang w:val="en-US" w:eastAsia="zh-CN"/>
        </w:rPr>
        <w:t xml:space="preserve">, </w:t>
      </w:r>
      <w:r w:rsidRPr="00111AB5">
        <w:rPr>
          <w:rFonts w:hint="eastAsia"/>
          <w:lang w:val="en-US" w:eastAsia="ja-JP"/>
        </w:rPr>
        <w:t xml:space="preserve">the </w:t>
      </w:r>
      <w:r w:rsidRPr="00DD3E07">
        <w:rPr>
          <w:rFonts w:hint="eastAsia"/>
          <w:lang w:val="en-US"/>
        </w:rPr>
        <w:t xml:space="preserve">same requirements on values for </w:t>
      </w:r>
      <w:r w:rsidRPr="00DD3E07">
        <w:rPr>
          <w:lang w:val="en-US"/>
        </w:rPr>
        <w:t>∆T</w:t>
      </w:r>
      <w:r w:rsidRPr="00DD3E07">
        <w:rPr>
          <w:vertAlign w:val="subscript"/>
          <w:lang w:val="en-US"/>
        </w:rPr>
        <w:t>IB</w:t>
      </w:r>
      <w:r w:rsidRPr="00DD3E07">
        <w:rPr>
          <w:rFonts w:hint="eastAsia"/>
          <w:vertAlign w:val="subscript"/>
          <w:lang w:val="en-US"/>
        </w:rPr>
        <w:t>,c</w:t>
      </w:r>
      <w:r w:rsidRPr="00DD3E07">
        <w:rPr>
          <w:lang w:val="en-US"/>
        </w:rPr>
        <w:t xml:space="preserve"> and ∆R</w:t>
      </w:r>
      <w:r w:rsidRPr="00DD3E07">
        <w:rPr>
          <w:vertAlign w:val="subscript"/>
          <w:lang w:val="en-US"/>
        </w:rPr>
        <w:t>IB</w:t>
      </w:r>
      <w:r w:rsidRPr="00DD3E07">
        <w:rPr>
          <w:rFonts w:hint="eastAsia"/>
          <w:vertAlign w:val="subscript"/>
          <w:lang w:val="en-US"/>
        </w:rPr>
        <w:t>,c</w:t>
      </w:r>
      <w:r w:rsidRPr="00DD3E07">
        <w:rPr>
          <w:rFonts w:hint="eastAsia"/>
          <w:lang w:val="en-US"/>
        </w:rPr>
        <w:t xml:space="preserve"> </w:t>
      </w:r>
      <w:r w:rsidRPr="00F85E3F">
        <w:rPr>
          <w:rFonts w:hint="eastAsia"/>
          <w:lang w:val="en-US" w:eastAsia="ja-JP"/>
        </w:rPr>
        <w:t>of  CA_3-</w:t>
      </w:r>
      <w:r>
        <w:rPr>
          <w:rFonts w:hint="eastAsia"/>
          <w:lang w:val="en-US" w:eastAsia="ja-JP"/>
        </w:rPr>
        <w:t>11</w:t>
      </w:r>
      <w:r w:rsidRPr="00F85E3F">
        <w:rPr>
          <w:rFonts w:hint="eastAsia"/>
          <w:lang w:val="en-US" w:eastAsia="ja-JP"/>
        </w:rPr>
        <w:t>_</w:t>
      </w:r>
      <w:r>
        <w:rPr>
          <w:rFonts w:hint="eastAsia"/>
          <w:lang w:val="en-US" w:eastAsia="ja-JP"/>
        </w:rPr>
        <w:t>18</w:t>
      </w:r>
      <w:r w:rsidRPr="00F85E3F">
        <w:rPr>
          <w:rFonts w:hint="eastAsia"/>
          <w:lang w:val="en-US" w:eastAsia="ja-JP"/>
        </w:rPr>
        <w:t xml:space="preserve"> </w:t>
      </w:r>
      <w:r w:rsidRPr="00DD3E07">
        <w:rPr>
          <w:rFonts w:hint="eastAsia"/>
          <w:lang w:val="en-US"/>
        </w:rPr>
        <w:t xml:space="preserve">can </w:t>
      </w:r>
      <w:r w:rsidRPr="00DD3E07">
        <w:rPr>
          <w:lang w:val="en-US"/>
        </w:rPr>
        <w:t>be applied</w:t>
      </w:r>
      <w:r w:rsidRPr="00DD3E07">
        <w:rPr>
          <w:rFonts w:hint="eastAsia"/>
          <w:lang w:val="en-US"/>
        </w:rPr>
        <w:t>. Therefore, f</w:t>
      </w:r>
      <w:r w:rsidRPr="00DD3E07">
        <w:rPr>
          <w:lang w:val="en-US"/>
        </w:rPr>
        <w:t>or two simultaneous UL</w:t>
      </w:r>
      <w:r w:rsidRPr="00DD3E07">
        <w:rPr>
          <w:rFonts w:hint="eastAsia"/>
          <w:lang w:val="en-US" w:eastAsia="zh-CN"/>
        </w:rPr>
        <w:t>,</w:t>
      </w:r>
      <w:r w:rsidRPr="00DD3E07">
        <w:rPr>
          <w:lang w:val="en-US"/>
        </w:rPr>
        <w:t xml:space="preserve"> the </w:t>
      </w:r>
      <w:r w:rsidRPr="00DD3E07">
        <w:rPr>
          <w:lang w:val="en-US"/>
        </w:rPr>
        <w:sym w:font="Symbol" w:char="F044"/>
      </w:r>
      <w:r w:rsidRPr="00DD3E07">
        <w:rPr>
          <w:lang w:val="en-US"/>
        </w:rPr>
        <w:t>T</w:t>
      </w:r>
      <w:r w:rsidRPr="00DD3E07">
        <w:rPr>
          <w:vertAlign w:val="subscript"/>
          <w:lang w:val="en-US"/>
        </w:rPr>
        <w:t>IB,c</w:t>
      </w:r>
      <w:r w:rsidRPr="00DD3E07">
        <w:rPr>
          <w:lang w:val="en-US"/>
        </w:rPr>
        <w:t xml:space="preserve"> and </w:t>
      </w:r>
      <w:r w:rsidRPr="00DD3E07">
        <w:rPr>
          <w:lang w:val="en-US"/>
        </w:rPr>
        <w:sym w:font="Symbol" w:char="F044"/>
      </w:r>
      <w:r w:rsidRPr="00DD3E07">
        <w:rPr>
          <w:lang w:val="en-US"/>
        </w:rPr>
        <w:t>R</w:t>
      </w:r>
      <w:r w:rsidRPr="00DD3E07">
        <w:rPr>
          <w:vertAlign w:val="subscript"/>
          <w:lang w:val="en-US"/>
        </w:rPr>
        <w:t>IB,c</w:t>
      </w:r>
      <w:r w:rsidRPr="00DD3E07">
        <w:rPr>
          <w:lang w:val="en-US"/>
        </w:rPr>
        <w:t xml:space="preserve"> values are shown in table </w:t>
      </w:r>
      <w:r>
        <w:rPr>
          <w:rFonts w:hint="eastAsia"/>
          <w:lang w:val="en-US"/>
        </w:rPr>
        <w:t>6.31</w:t>
      </w:r>
      <w:r>
        <w:rPr>
          <w:rFonts w:hint="eastAsia"/>
          <w:lang w:val="en-US" w:eastAsia="zh-CN"/>
        </w:rPr>
        <w:t>.</w:t>
      </w:r>
      <w:r w:rsidRPr="00F85E3F">
        <w:rPr>
          <w:rFonts w:hint="eastAsia"/>
          <w:lang w:val="en-US" w:eastAsia="ja-JP"/>
        </w:rPr>
        <w:t>1.6</w:t>
      </w:r>
      <w:r w:rsidRPr="00DD3E07">
        <w:rPr>
          <w:rFonts w:hint="eastAsia"/>
          <w:lang w:val="en-US" w:eastAsia="zh-CN"/>
        </w:rPr>
        <w:t>-1</w:t>
      </w:r>
      <w:r w:rsidRPr="00DD3E07">
        <w:rPr>
          <w:lang w:val="en-US"/>
        </w:rPr>
        <w:t xml:space="preserve"> and in table </w:t>
      </w:r>
      <w:r>
        <w:rPr>
          <w:rFonts w:hint="eastAsia"/>
          <w:lang w:val="en-US"/>
        </w:rPr>
        <w:t>6.31</w:t>
      </w:r>
      <w:r>
        <w:rPr>
          <w:rFonts w:hint="eastAsia"/>
          <w:lang w:val="en-US" w:eastAsia="zh-CN"/>
        </w:rPr>
        <w:t>.</w:t>
      </w:r>
      <w:r w:rsidRPr="00F85E3F">
        <w:rPr>
          <w:rFonts w:hint="eastAsia"/>
          <w:lang w:val="en-US" w:eastAsia="ja-JP"/>
        </w:rPr>
        <w:t>1.6</w:t>
      </w:r>
      <w:r w:rsidRPr="00DD3E07">
        <w:rPr>
          <w:rFonts w:hint="eastAsia"/>
          <w:lang w:val="en-US" w:eastAsia="zh-CN"/>
        </w:rPr>
        <w:t>-2</w:t>
      </w:r>
      <w:r w:rsidRPr="00DD3E07">
        <w:rPr>
          <w:lang w:val="en-US"/>
        </w:rPr>
        <w:t>:</w:t>
      </w:r>
    </w:p>
    <w:p w:rsidR="005E70BF" w:rsidRPr="00DD3E07" w:rsidRDefault="005E70BF" w:rsidP="005E70BF">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6.31</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-1</w:t>
      </w:r>
      <w:r w:rsidRPr="00DD3E07">
        <w:rPr>
          <w:rFonts w:ascii="Arial" w:hAnsi="Arial"/>
          <w:b/>
          <w:lang w:val="x-none"/>
        </w:rPr>
        <w:t>: ΔT</w:t>
      </w:r>
      <w:r w:rsidRPr="00DD3E07">
        <w:rPr>
          <w:rFonts w:ascii="Arial" w:hAnsi="Arial"/>
          <w:b/>
          <w:vertAlign w:val="subscript"/>
          <w:lang w:val="x-none"/>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5E70BF" w:rsidRPr="00DD3E07" w:rsidTr="005E70BF">
        <w:trPr>
          <w:tblHeader/>
          <w:jc w:val="center"/>
        </w:trPr>
        <w:tc>
          <w:tcPr>
            <w:tcW w:w="1535" w:type="dxa"/>
            <w:vAlign w:val="center"/>
          </w:tcPr>
          <w:p w:rsidR="005E70BF" w:rsidRPr="00DD3E07" w:rsidRDefault="005E70BF" w:rsidP="005E70BF">
            <w:pPr>
              <w:keepNext/>
              <w:keepLines/>
              <w:jc w:val="center"/>
              <w:rPr>
                <w:rFonts w:ascii="Arial" w:hAnsi="Arial"/>
                <w:b/>
                <w:sz w:val="18"/>
                <w:lang w:val="en-US"/>
              </w:rPr>
            </w:pPr>
            <w:r w:rsidRPr="00DD3E07">
              <w:rPr>
                <w:rFonts w:ascii="Arial" w:hAnsi="Arial"/>
                <w:b/>
                <w:sz w:val="18"/>
                <w:lang w:val="en-US"/>
              </w:rPr>
              <w:t>Inter-band CA Configuration</w:t>
            </w:r>
          </w:p>
        </w:tc>
        <w:tc>
          <w:tcPr>
            <w:tcW w:w="2049" w:type="dxa"/>
            <w:vAlign w:val="center"/>
          </w:tcPr>
          <w:p w:rsidR="005E70BF" w:rsidRPr="00DD3E07" w:rsidRDefault="005E70BF" w:rsidP="005E70BF">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5E70BF" w:rsidRPr="00DD3E07" w:rsidRDefault="005E70BF" w:rsidP="005E70BF">
            <w:pPr>
              <w:keepNext/>
              <w:keepLines/>
              <w:jc w:val="center"/>
              <w:rPr>
                <w:rFonts w:ascii="Arial" w:hAnsi="Arial"/>
                <w:b/>
                <w:sz w:val="18"/>
                <w:lang w:val="en-US"/>
              </w:rPr>
            </w:pPr>
            <w:r w:rsidRPr="00DD3E07">
              <w:rPr>
                <w:rFonts w:ascii="Arial" w:hAnsi="Arial"/>
                <w:b/>
                <w:sz w:val="18"/>
                <w:lang w:val="en-US"/>
              </w:rPr>
              <w:t>ΔT</w:t>
            </w:r>
            <w:r w:rsidRPr="00DD3E07">
              <w:rPr>
                <w:rFonts w:ascii="Arial" w:hAnsi="Arial"/>
                <w:b/>
                <w:sz w:val="18"/>
                <w:vertAlign w:val="subscript"/>
                <w:lang w:val="en-US"/>
              </w:rPr>
              <w:t>IB,c</w:t>
            </w:r>
            <w:r w:rsidRPr="00DD3E07">
              <w:rPr>
                <w:rFonts w:ascii="Arial" w:hAnsi="Arial"/>
                <w:b/>
                <w:sz w:val="18"/>
                <w:lang w:val="en-US"/>
              </w:rPr>
              <w:t xml:space="preserve"> [dB]</w:t>
            </w:r>
          </w:p>
        </w:tc>
      </w:tr>
      <w:tr w:rsidR="005E70BF" w:rsidRPr="00DD3E07" w:rsidTr="005E70BF">
        <w:trPr>
          <w:trHeight w:val="105"/>
          <w:jc w:val="center"/>
        </w:trPr>
        <w:tc>
          <w:tcPr>
            <w:tcW w:w="1535" w:type="dxa"/>
            <w:vMerge w:val="restart"/>
            <w:vAlign w:val="center"/>
          </w:tcPr>
          <w:p w:rsidR="005E70BF" w:rsidRPr="00FE12DA" w:rsidRDefault="005E70BF" w:rsidP="005E70BF">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26</w:t>
            </w:r>
            <w:r w:rsidRPr="005202E2">
              <w:rPr>
                <w:rFonts w:cs="Arial" w:hint="eastAsia"/>
                <w:lang w:eastAsia="zh-CN"/>
              </w:rPr>
              <w:t>A</w:t>
            </w:r>
          </w:p>
        </w:tc>
        <w:tc>
          <w:tcPr>
            <w:tcW w:w="2049" w:type="dxa"/>
            <w:vAlign w:val="center"/>
          </w:tcPr>
          <w:p w:rsidR="005E70BF" w:rsidRPr="00FE12DA" w:rsidRDefault="005E70BF" w:rsidP="005E70BF">
            <w:pPr>
              <w:pStyle w:val="TAC"/>
              <w:rPr>
                <w:rFonts w:cs="Arial"/>
                <w:lang w:eastAsia="ja-JP"/>
              </w:rPr>
            </w:pPr>
            <w:r>
              <w:rPr>
                <w:rFonts w:cs="Arial" w:hint="eastAsia"/>
                <w:lang w:eastAsia="ja-JP"/>
              </w:rPr>
              <w:t>3</w:t>
            </w:r>
          </w:p>
        </w:tc>
        <w:tc>
          <w:tcPr>
            <w:tcW w:w="2340" w:type="dxa"/>
          </w:tcPr>
          <w:p w:rsidR="005E70BF" w:rsidRPr="00E76EB6" w:rsidRDefault="005E70BF" w:rsidP="005E70BF">
            <w:pPr>
              <w:pStyle w:val="TAC"/>
              <w:rPr>
                <w:rFonts w:cs="Arial"/>
                <w:lang w:eastAsia="zh-CN"/>
              </w:rPr>
            </w:pPr>
            <w:r w:rsidRPr="00E76EB6">
              <w:rPr>
                <w:rFonts w:cs="Arial" w:hint="eastAsia"/>
                <w:lang w:val="en-US" w:eastAsia="ja-JP"/>
              </w:rPr>
              <w:t>0.8</w:t>
            </w:r>
          </w:p>
        </w:tc>
      </w:tr>
      <w:tr w:rsidR="005E70BF" w:rsidRPr="00DD3E07" w:rsidTr="005E70BF">
        <w:trPr>
          <w:trHeight w:val="90"/>
          <w:jc w:val="center"/>
        </w:trPr>
        <w:tc>
          <w:tcPr>
            <w:tcW w:w="1535" w:type="dxa"/>
            <w:vMerge/>
            <w:vAlign w:val="center"/>
          </w:tcPr>
          <w:p w:rsidR="005E70BF" w:rsidRPr="001E3254" w:rsidRDefault="005E70BF" w:rsidP="005E70BF">
            <w:pPr>
              <w:pStyle w:val="TAC"/>
              <w:rPr>
                <w:rFonts w:cs="Arial"/>
              </w:rPr>
            </w:pPr>
          </w:p>
        </w:tc>
        <w:tc>
          <w:tcPr>
            <w:tcW w:w="2049" w:type="dxa"/>
            <w:vAlign w:val="center"/>
          </w:tcPr>
          <w:p w:rsidR="005E70BF" w:rsidRPr="00FE12DA" w:rsidRDefault="005E70BF" w:rsidP="005E70BF">
            <w:pPr>
              <w:pStyle w:val="TAC"/>
              <w:rPr>
                <w:rFonts w:cs="Arial"/>
                <w:lang w:eastAsia="ja-JP"/>
              </w:rPr>
            </w:pPr>
            <w:r>
              <w:rPr>
                <w:rFonts w:cs="Arial" w:hint="eastAsia"/>
                <w:lang w:eastAsia="ja-JP"/>
              </w:rPr>
              <w:t>11</w:t>
            </w:r>
          </w:p>
        </w:tc>
        <w:tc>
          <w:tcPr>
            <w:tcW w:w="2340" w:type="dxa"/>
          </w:tcPr>
          <w:p w:rsidR="005E70BF" w:rsidRPr="00E76EB6" w:rsidRDefault="005E70BF" w:rsidP="005E70BF">
            <w:pPr>
              <w:pStyle w:val="TAC"/>
              <w:rPr>
                <w:rFonts w:cs="Arial"/>
                <w:lang w:eastAsia="zh-CN"/>
              </w:rPr>
            </w:pPr>
            <w:r w:rsidRPr="00E76EB6">
              <w:rPr>
                <w:rFonts w:cs="Arial"/>
                <w:lang w:val="en-US" w:eastAsia="ko-KR"/>
              </w:rPr>
              <w:t>0.</w:t>
            </w:r>
            <w:r w:rsidRPr="00E76EB6">
              <w:rPr>
                <w:rFonts w:cs="Arial" w:hint="eastAsia"/>
                <w:lang w:val="en-US" w:eastAsia="ja-JP"/>
              </w:rPr>
              <w:t>3</w:t>
            </w:r>
          </w:p>
        </w:tc>
      </w:tr>
      <w:tr w:rsidR="005E70BF" w:rsidRPr="00DD3E07" w:rsidTr="005E70BF">
        <w:trPr>
          <w:trHeight w:val="74"/>
          <w:jc w:val="center"/>
        </w:trPr>
        <w:tc>
          <w:tcPr>
            <w:tcW w:w="1535" w:type="dxa"/>
            <w:vMerge/>
            <w:vAlign w:val="center"/>
          </w:tcPr>
          <w:p w:rsidR="005E70BF" w:rsidRPr="00DD3E07" w:rsidRDefault="005E70BF" w:rsidP="005E70BF">
            <w:pPr>
              <w:keepNext/>
              <w:keepLines/>
              <w:jc w:val="center"/>
              <w:rPr>
                <w:rFonts w:ascii="Arial" w:hAnsi="Arial"/>
                <w:sz w:val="18"/>
                <w:lang w:val="en-US"/>
              </w:rPr>
            </w:pPr>
          </w:p>
        </w:tc>
        <w:tc>
          <w:tcPr>
            <w:tcW w:w="2049" w:type="dxa"/>
            <w:vAlign w:val="center"/>
          </w:tcPr>
          <w:p w:rsidR="005E70BF" w:rsidRPr="00890304" w:rsidRDefault="005E70BF" w:rsidP="005E70BF">
            <w:pPr>
              <w:keepNext/>
              <w:keepLines/>
              <w:jc w:val="center"/>
              <w:rPr>
                <w:rFonts w:ascii="Arial" w:hAnsi="Arial"/>
                <w:sz w:val="18"/>
                <w:lang w:val="en-US" w:eastAsia="ja-JP"/>
              </w:rPr>
            </w:pPr>
            <w:r>
              <w:rPr>
                <w:rFonts w:cs="Arial" w:hint="eastAsia"/>
                <w:lang w:eastAsia="ja-JP"/>
              </w:rPr>
              <w:t>26</w:t>
            </w:r>
          </w:p>
        </w:tc>
        <w:tc>
          <w:tcPr>
            <w:tcW w:w="2340" w:type="dxa"/>
          </w:tcPr>
          <w:p w:rsidR="005E70BF" w:rsidRPr="00E76EB6" w:rsidRDefault="005E70BF" w:rsidP="005E70BF">
            <w:pPr>
              <w:pStyle w:val="TAC"/>
              <w:rPr>
                <w:rFonts w:cs="Arial"/>
                <w:lang w:eastAsia="zh-CN"/>
              </w:rPr>
            </w:pPr>
            <w:r w:rsidRPr="00E76EB6">
              <w:rPr>
                <w:rFonts w:cs="Arial"/>
                <w:lang w:val="en-US" w:eastAsia="ko-KR"/>
              </w:rPr>
              <w:t>0.</w:t>
            </w:r>
            <w:r w:rsidRPr="00E76EB6">
              <w:rPr>
                <w:rFonts w:cs="Arial" w:hint="eastAsia"/>
                <w:lang w:val="en-US" w:eastAsia="ja-JP"/>
              </w:rPr>
              <w:t>9</w:t>
            </w:r>
          </w:p>
        </w:tc>
      </w:tr>
    </w:tbl>
    <w:p w:rsidR="005E70BF" w:rsidRPr="00DD3E07" w:rsidRDefault="005E70BF" w:rsidP="005E70BF">
      <w:pPr>
        <w:rPr>
          <w:lang w:val="en-US"/>
        </w:rPr>
      </w:pPr>
    </w:p>
    <w:p w:rsidR="005E70BF" w:rsidRPr="00DD3E07" w:rsidRDefault="005E70BF" w:rsidP="005E70BF">
      <w:pPr>
        <w:keepNext/>
        <w:keepLines/>
        <w:spacing w:before="60"/>
        <w:jc w:val="center"/>
        <w:rPr>
          <w:rFonts w:ascii="Arial" w:hAnsi="Arial"/>
          <w:b/>
          <w:lang w:val="x-none"/>
        </w:rPr>
      </w:pPr>
      <w:r w:rsidRPr="00DD3E07">
        <w:rPr>
          <w:rFonts w:ascii="Arial" w:hAnsi="Arial"/>
          <w:b/>
          <w:lang w:val="x-none"/>
        </w:rPr>
        <w:t xml:space="preserve">Table </w:t>
      </w:r>
      <w:r>
        <w:rPr>
          <w:rFonts w:ascii="Arial" w:hAnsi="Arial" w:hint="eastAsia"/>
          <w:b/>
          <w:lang w:val="x-none"/>
        </w:rPr>
        <w:t>6.31</w:t>
      </w:r>
      <w:r w:rsidRPr="00DD3E07">
        <w:rPr>
          <w:rFonts w:ascii="Arial" w:hAnsi="Arial" w:hint="eastAsia"/>
          <w:b/>
          <w:lang w:val="x-none" w:eastAsia="zh-CN"/>
        </w:rPr>
        <w:t>.</w:t>
      </w:r>
      <w:r w:rsidRPr="00F85E3F">
        <w:rPr>
          <w:rFonts w:ascii="Arial" w:hAnsi="Arial" w:hint="eastAsia"/>
          <w:b/>
          <w:lang w:val="x-none" w:eastAsia="ja-JP"/>
        </w:rPr>
        <w:t>1.6</w:t>
      </w:r>
      <w:r w:rsidRPr="00DD3E07">
        <w:rPr>
          <w:rFonts w:ascii="Arial" w:hAnsi="Arial" w:hint="eastAsia"/>
          <w:b/>
          <w:lang w:val="x-none" w:eastAsia="zh-CN"/>
        </w:rPr>
        <w:t>-2</w:t>
      </w:r>
      <w:r w:rsidRPr="00DD3E07">
        <w:rPr>
          <w:rFonts w:ascii="Arial" w:hAnsi="Arial"/>
          <w:b/>
          <w:lang w:val="x-none"/>
        </w:rPr>
        <w:t>: ΔR</w:t>
      </w:r>
      <w:r w:rsidRPr="00DD3E07">
        <w:rPr>
          <w:rFonts w:ascii="Arial" w:hAnsi="Arial"/>
          <w:b/>
          <w:vertAlign w:val="subscript"/>
          <w:lang w:val="x-none"/>
        </w:rPr>
        <w:t>IB,c</w:t>
      </w:r>
      <w:r w:rsidRPr="00DD3E07">
        <w:rPr>
          <w:rFonts w:ascii="Arial" w:hAnsi="Arial"/>
          <w:b/>
          <w:lang w:val="x-none"/>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5E70BF" w:rsidRPr="00DD3E07" w:rsidTr="005E70BF">
        <w:trPr>
          <w:tblHeader/>
          <w:jc w:val="center"/>
        </w:trPr>
        <w:tc>
          <w:tcPr>
            <w:tcW w:w="1535" w:type="dxa"/>
            <w:vAlign w:val="center"/>
          </w:tcPr>
          <w:p w:rsidR="005E70BF" w:rsidRPr="00DD3E07" w:rsidRDefault="005E70BF" w:rsidP="005E70BF">
            <w:pPr>
              <w:keepNext/>
              <w:keepLines/>
              <w:jc w:val="center"/>
              <w:rPr>
                <w:rFonts w:ascii="Arial" w:hAnsi="Arial"/>
                <w:b/>
                <w:sz w:val="18"/>
                <w:lang w:val="en-US"/>
              </w:rPr>
            </w:pPr>
            <w:r w:rsidRPr="00DD3E07">
              <w:rPr>
                <w:rFonts w:ascii="Arial" w:hAnsi="Arial"/>
                <w:b/>
                <w:sz w:val="18"/>
                <w:lang w:val="en-US"/>
              </w:rPr>
              <w:t>Inter-band CA Configuration</w:t>
            </w:r>
          </w:p>
        </w:tc>
        <w:tc>
          <w:tcPr>
            <w:tcW w:w="2052" w:type="dxa"/>
            <w:vAlign w:val="center"/>
          </w:tcPr>
          <w:p w:rsidR="005E70BF" w:rsidRPr="00DD3E07" w:rsidRDefault="005E70BF" w:rsidP="005E70BF">
            <w:pPr>
              <w:keepNext/>
              <w:keepLines/>
              <w:jc w:val="center"/>
              <w:rPr>
                <w:rFonts w:ascii="Arial" w:hAnsi="Arial"/>
                <w:b/>
                <w:sz w:val="18"/>
                <w:lang w:val="en-US"/>
              </w:rPr>
            </w:pPr>
            <w:r w:rsidRPr="00DD3E07">
              <w:rPr>
                <w:rFonts w:ascii="Arial" w:hAnsi="Arial"/>
                <w:b/>
                <w:sz w:val="18"/>
                <w:lang w:val="en-US"/>
              </w:rPr>
              <w:t>E-UTRA Band</w:t>
            </w:r>
          </w:p>
        </w:tc>
        <w:tc>
          <w:tcPr>
            <w:tcW w:w="2340" w:type="dxa"/>
            <w:vAlign w:val="center"/>
          </w:tcPr>
          <w:p w:rsidR="005E70BF" w:rsidRPr="00DD3E07" w:rsidRDefault="005E70BF" w:rsidP="005E70BF">
            <w:pPr>
              <w:keepNext/>
              <w:keepLines/>
              <w:jc w:val="center"/>
              <w:rPr>
                <w:rFonts w:ascii="Arial" w:hAnsi="Arial"/>
                <w:b/>
                <w:sz w:val="18"/>
                <w:lang w:val="en-US"/>
              </w:rPr>
            </w:pPr>
            <w:r w:rsidRPr="00DD3E07">
              <w:rPr>
                <w:rFonts w:ascii="Arial" w:hAnsi="Arial"/>
                <w:b/>
                <w:sz w:val="18"/>
                <w:lang w:val="en-US"/>
              </w:rPr>
              <w:t>ΔR</w:t>
            </w:r>
            <w:r w:rsidRPr="00DD3E07">
              <w:rPr>
                <w:rFonts w:ascii="Arial" w:hAnsi="Arial"/>
                <w:b/>
                <w:sz w:val="18"/>
                <w:vertAlign w:val="subscript"/>
                <w:lang w:val="en-US"/>
              </w:rPr>
              <w:t>IB,c</w:t>
            </w:r>
            <w:r w:rsidRPr="00DD3E07">
              <w:rPr>
                <w:rFonts w:ascii="Arial" w:hAnsi="Arial"/>
                <w:b/>
                <w:sz w:val="18"/>
                <w:lang w:val="en-US"/>
              </w:rPr>
              <w:t xml:space="preserve"> [dB]</w:t>
            </w:r>
          </w:p>
        </w:tc>
      </w:tr>
      <w:tr w:rsidR="005E70BF" w:rsidRPr="00DD3E07" w:rsidTr="005E70BF">
        <w:trPr>
          <w:trHeight w:val="90"/>
          <w:jc w:val="center"/>
        </w:trPr>
        <w:tc>
          <w:tcPr>
            <w:tcW w:w="1535" w:type="dxa"/>
            <w:vMerge w:val="restart"/>
            <w:vAlign w:val="center"/>
          </w:tcPr>
          <w:p w:rsidR="005E70BF" w:rsidRPr="00FE12DA" w:rsidRDefault="005E70BF" w:rsidP="005E70BF">
            <w:pPr>
              <w:pStyle w:val="TAC"/>
              <w:rPr>
                <w:rFonts w:cs="Arial"/>
                <w:lang w:eastAsia="zh-CN"/>
              </w:rPr>
            </w:pPr>
            <w:r w:rsidRPr="001E3254">
              <w:rPr>
                <w:rFonts w:cs="Arial"/>
              </w:rPr>
              <w:t>CA_</w:t>
            </w:r>
            <w:r>
              <w:rPr>
                <w:rFonts w:cs="Arial" w:hint="eastAsia"/>
                <w:lang w:eastAsia="ja-JP"/>
              </w:rPr>
              <w:t>3A-11</w:t>
            </w:r>
            <w:r>
              <w:rPr>
                <w:rFonts w:cs="Arial"/>
              </w:rPr>
              <w:t>A</w:t>
            </w:r>
            <w:r w:rsidRPr="005202E2">
              <w:rPr>
                <w:rFonts w:cs="Arial" w:hint="eastAsia"/>
                <w:lang w:eastAsia="zh-CN"/>
              </w:rPr>
              <w:t>-</w:t>
            </w:r>
            <w:r>
              <w:rPr>
                <w:rFonts w:cs="Arial" w:hint="eastAsia"/>
                <w:lang w:eastAsia="ja-JP"/>
              </w:rPr>
              <w:t>26</w:t>
            </w:r>
            <w:r w:rsidRPr="005202E2">
              <w:rPr>
                <w:rFonts w:cs="Arial" w:hint="eastAsia"/>
                <w:lang w:eastAsia="zh-CN"/>
              </w:rPr>
              <w:t>A</w:t>
            </w:r>
          </w:p>
        </w:tc>
        <w:tc>
          <w:tcPr>
            <w:tcW w:w="2052" w:type="dxa"/>
            <w:vAlign w:val="center"/>
          </w:tcPr>
          <w:p w:rsidR="005E70BF" w:rsidRPr="00FE12DA" w:rsidRDefault="005E70BF" w:rsidP="005E70BF">
            <w:pPr>
              <w:pStyle w:val="TAC"/>
              <w:rPr>
                <w:rFonts w:cs="Arial"/>
                <w:lang w:eastAsia="ja-JP"/>
              </w:rPr>
            </w:pPr>
            <w:r>
              <w:rPr>
                <w:rFonts w:cs="Arial" w:hint="eastAsia"/>
                <w:lang w:eastAsia="ja-JP"/>
              </w:rPr>
              <w:t>3</w:t>
            </w:r>
          </w:p>
        </w:tc>
        <w:tc>
          <w:tcPr>
            <w:tcW w:w="2340" w:type="dxa"/>
          </w:tcPr>
          <w:p w:rsidR="005E70BF" w:rsidRPr="00E76EB6" w:rsidRDefault="005E70BF" w:rsidP="005E70BF">
            <w:pPr>
              <w:pStyle w:val="TAC"/>
              <w:rPr>
                <w:rFonts w:cs="Arial"/>
              </w:rPr>
            </w:pPr>
            <w:r w:rsidRPr="00E76EB6">
              <w:rPr>
                <w:rFonts w:cs="Arial" w:hint="eastAsia"/>
                <w:lang w:val="en-US" w:eastAsia="ja-JP"/>
              </w:rPr>
              <w:t>0.3</w:t>
            </w:r>
          </w:p>
        </w:tc>
      </w:tr>
      <w:tr w:rsidR="005E70BF" w:rsidRPr="00DD3E07" w:rsidTr="005E70BF">
        <w:trPr>
          <w:trHeight w:val="120"/>
          <w:jc w:val="center"/>
        </w:trPr>
        <w:tc>
          <w:tcPr>
            <w:tcW w:w="1535" w:type="dxa"/>
            <w:vMerge/>
            <w:vAlign w:val="center"/>
          </w:tcPr>
          <w:p w:rsidR="005E70BF" w:rsidRDefault="005E70BF" w:rsidP="005E70BF">
            <w:pPr>
              <w:pStyle w:val="TAC"/>
              <w:rPr>
                <w:rFonts w:cs="Arial"/>
              </w:rPr>
            </w:pPr>
          </w:p>
        </w:tc>
        <w:tc>
          <w:tcPr>
            <w:tcW w:w="2052" w:type="dxa"/>
            <w:vAlign w:val="center"/>
          </w:tcPr>
          <w:p w:rsidR="005E70BF" w:rsidRPr="00FE12DA" w:rsidRDefault="005E70BF" w:rsidP="005E70BF">
            <w:pPr>
              <w:pStyle w:val="TAC"/>
              <w:rPr>
                <w:rFonts w:cs="Arial"/>
                <w:lang w:eastAsia="ja-JP"/>
              </w:rPr>
            </w:pPr>
            <w:r>
              <w:rPr>
                <w:rFonts w:cs="Arial" w:hint="eastAsia"/>
                <w:lang w:eastAsia="ja-JP"/>
              </w:rPr>
              <w:t>11</w:t>
            </w:r>
          </w:p>
        </w:tc>
        <w:tc>
          <w:tcPr>
            <w:tcW w:w="2340" w:type="dxa"/>
          </w:tcPr>
          <w:p w:rsidR="005E70BF" w:rsidRPr="00E76EB6" w:rsidRDefault="005E70BF" w:rsidP="005E70BF">
            <w:pPr>
              <w:pStyle w:val="TAC"/>
              <w:rPr>
                <w:rFonts w:cs="Arial"/>
              </w:rPr>
            </w:pPr>
            <w:r w:rsidRPr="00E76EB6">
              <w:rPr>
                <w:rFonts w:cs="Arial"/>
                <w:lang w:val="en-US" w:eastAsia="ko-KR"/>
              </w:rPr>
              <w:t>0</w:t>
            </w:r>
          </w:p>
        </w:tc>
      </w:tr>
      <w:tr w:rsidR="005E70BF" w:rsidRPr="00DD3E07" w:rsidTr="005E70BF">
        <w:trPr>
          <w:trHeight w:val="74"/>
          <w:jc w:val="center"/>
        </w:trPr>
        <w:tc>
          <w:tcPr>
            <w:tcW w:w="1535" w:type="dxa"/>
            <w:vMerge/>
            <w:vAlign w:val="center"/>
          </w:tcPr>
          <w:p w:rsidR="005E70BF" w:rsidRPr="00DD3E07" w:rsidRDefault="005E70BF" w:rsidP="005E70BF">
            <w:pPr>
              <w:keepNext/>
              <w:keepLines/>
              <w:jc w:val="center"/>
              <w:rPr>
                <w:rFonts w:ascii="Arial" w:hAnsi="Arial"/>
                <w:sz w:val="18"/>
                <w:lang w:val="en-US"/>
              </w:rPr>
            </w:pPr>
          </w:p>
        </w:tc>
        <w:tc>
          <w:tcPr>
            <w:tcW w:w="2052" w:type="dxa"/>
            <w:vAlign w:val="center"/>
          </w:tcPr>
          <w:p w:rsidR="005E70BF" w:rsidRPr="00DD3E07" w:rsidRDefault="005E70BF" w:rsidP="005E70BF">
            <w:pPr>
              <w:keepNext/>
              <w:keepLines/>
              <w:jc w:val="center"/>
              <w:rPr>
                <w:rFonts w:ascii="Arial" w:hAnsi="Arial"/>
                <w:sz w:val="18"/>
                <w:lang w:val="en-US" w:eastAsia="zh-CN"/>
              </w:rPr>
            </w:pPr>
            <w:r>
              <w:rPr>
                <w:rFonts w:cs="Arial" w:hint="eastAsia"/>
                <w:lang w:eastAsia="ja-JP"/>
              </w:rPr>
              <w:t>26</w:t>
            </w:r>
          </w:p>
        </w:tc>
        <w:tc>
          <w:tcPr>
            <w:tcW w:w="2340" w:type="dxa"/>
          </w:tcPr>
          <w:p w:rsidR="005E70BF" w:rsidRPr="00E76EB6" w:rsidRDefault="005E70BF" w:rsidP="005E70BF">
            <w:pPr>
              <w:pStyle w:val="TAC"/>
              <w:rPr>
                <w:rFonts w:cs="Arial"/>
              </w:rPr>
            </w:pPr>
            <w:r w:rsidRPr="00E76EB6">
              <w:rPr>
                <w:rFonts w:cs="Arial"/>
                <w:lang w:val="en-US" w:eastAsia="ko-KR"/>
              </w:rPr>
              <w:t>0</w:t>
            </w:r>
            <w:r w:rsidRPr="00E76EB6">
              <w:rPr>
                <w:rFonts w:cs="Arial" w:hint="eastAsia"/>
                <w:lang w:val="en-US" w:eastAsia="ja-JP"/>
              </w:rPr>
              <w:t>.5</w:t>
            </w:r>
          </w:p>
        </w:tc>
      </w:tr>
    </w:tbl>
    <w:p w:rsidR="005E70BF" w:rsidRDefault="005E70BF" w:rsidP="000626DB">
      <w:pPr>
        <w:rPr>
          <w:color w:val="0000FF"/>
          <w:lang w:val="en-US"/>
        </w:rPr>
      </w:pPr>
    </w:p>
    <w:p w:rsidR="0071336B" w:rsidRDefault="0071336B" w:rsidP="000626DB">
      <w:pPr>
        <w:rPr>
          <w:color w:val="0000FF"/>
          <w:lang w:val="en-US"/>
        </w:rPr>
      </w:pPr>
    </w:p>
    <w:p w:rsidR="0071336B" w:rsidRDefault="0071336B" w:rsidP="0071336B">
      <w:pPr>
        <w:pStyle w:val="2"/>
        <w:tabs>
          <w:tab w:val="left" w:pos="720"/>
        </w:tabs>
        <w:spacing w:after="240"/>
        <w:ind w:left="720" w:hanging="720"/>
        <w:rPr>
          <w:lang w:val="en-US" w:eastAsia="zh-CN"/>
        </w:rPr>
      </w:pPr>
      <w:bookmarkStart w:id="524" w:name="_Toc515459969"/>
      <w:r>
        <w:rPr>
          <w:lang w:val="en-US" w:eastAsia="zh-CN"/>
        </w:rPr>
        <w:t>6.32</w:t>
      </w:r>
      <w:r>
        <w:rPr>
          <w:lang w:val="en-US"/>
        </w:rPr>
        <w:tab/>
      </w:r>
      <w:r>
        <w:t>LTE Advanced Carrier Aggregation</w:t>
      </w:r>
      <w:r>
        <w:rPr>
          <w:rFonts w:eastAsia="맑은 고딕"/>
          <w:lang w:eastAsia="ko-KR"/>
        </w:rPr>
        <w:t xml:space="preserve">: Band </w:t>
      </w:r>
      <w:r>
        <w:t xml:space="preserve">41 and Band 41 and Band 48 </w:t>
      </w:r>
      <w:r>
        <w:rPr>
          <w:rFonts w:eastAsia="맑은 고딕"/>
          <w:lang w:eastAsia="ko-KR"/>
        </w:rPr>
        <w:t>with 2</w:t>
      </w:r>
      <w:r>
        <w:t xml:space="preserve"> UL</w:t>
      </w:r>
      <w:r>
        <w:rPr>
          <w:rFonts w:eastAsia="맑은 고딕"/>
          <w:lang w:eastAsia="ko-KR"/>
        </w:rPr>
        <w:t>s</w:t>
      </w:r>
      <w:bookmarkEnd w:id="524"/>
    </w:p>
    <w:p w:rsidR="0071336B" w:rsidRDefault="0071336B" w:rsidP="0071336B">
      <w:pPr>
        <w:tabs>
          <w:tab w:val="num" w:pos="680"/>
        </w:tabs>
        <w:spacing w:before="100" w:beforeAutospacing="1" w:afterLines="100" w:after="240"/>
        <w:outlineLvl w:val="2"/>
        <w:rPr>
          <w:rFonts w:ascii="Calibri" w:hAnsi="Calibri"/>
          <w:sz w:val="22"/>
          <w:szCs w:val="22"/>
          <w:lang w:val="en-US" w:eastAsia="sv-SE"/>
        </w:rPr>
      </w:pPr>
      <w:r>
        <w:rPr>
          <w:rFonts w:ascii="Arial" w:hAnsi="Arial"/>
          <w:sz w:val="28"/>
          <w:lang w:val="en-US" w:eastAsia="zh-CN"/>
        </w:rPr>
        <w:t>6.32</w:t>
      </w:r>
      <w:r>
        <w:rPr>
          <w:rFonts w:ascii="Arial" w:hAnsi="Arial"/>
          <w:sz w:val="28"/>
          <w:lang w:val="en-US" w:eastAsia="ko-KR"/>
        </w:rPr>
        <w:t>.1</w:t>
      </w:r>
      <w:r>
        <w:rPr>
          <w:rFonts w:ascii="Calibri" w:hAnsi="Calibri"/>
          <w:sz w:val="22"/>
          <w:szCs w:val="22"/>
          <w:lang w:val="en-US" w:eastAsia="sv-SE"/>
        </w:rPr>
        <w:tab/>
      </w:r>
      <w:r>
        <w:rPr>
          <w:rFonts w:ascii="Arial" w:hAnsi="Arial"/>
          <w:sz w:val="28"/>
          <w:lang w:val="en-US" w:eastAsia="zh-CN"/>
        </w:rPr>
        <w:t>List of specific combination issues</w:t>
      </w:r>
    </w:p>
    <w:p w:rsidR="0071336B" w:rsidRDefault="0071336B" w:rsidP="0071336B">
      <w:pPr>
        <w:rPr>
          <w:rFonts w:ascii="Arial" w:hAnsi="Arial"/>
          <w:sz w:val="28"/>
          <w:lang w:val="en-US" w:eastAsia="zh-CN"/>
        </w:rPr>
      </w:pPr>
      <w:r>
        <w:rPr>
          <w:rFonts w:ascii="Arial" w:hAnsi="Arial"/>
          <w:sz w:val="24"/>
          <w:lang w:val="en-US" w:eastAsia="zh-CN"/>
        </w:rPr>
        <w:lastRenderedPageBreak/>
        <w:t>6.32.1.1 Channel bandwidths per operating band for CA</w:t>
      </w:r>
    </w:p>
    <w:p w:rsidR="0071336B" w:rsidRDefault="0071336B" w:rsidP="0071336B">
      <w:pPr>
        <w:pStyle w:val="TH"/>
        <w:rPr>
          <w:lang w:val="en-US" w:eastAsia="zh-CN"/>
        </w:rPr>
      </w:pPr>
      <w:r>
        <w:rPr>
          <w:lang w:val="en-US"/>
        </w:rPr>
        <w:t xml:space="preserve">Table </w:t>
      </w:r>
      <w:r>
        <w:rPr>
          <w:lang w:val="en-US" w:eastAsia="zh-CN"/>
        </w:rPr>
        <w:t>6.32</w:t>
      </w:r>
      <w:r>
        <w:rPr>
          <w:lang w:val="en-US"/>
        </w:rPr>
        <w:t>.1.</w:t>
      </w:r>
      <w:r>
        <w:rPr>
          <w:lang w:val="en-US" w:eastAsia="zh-CN"/>
        </w:rPr>
        <w:t>1</w:t>
      </w:r>
      <w:r>
        <w:rPr>
          <w:lang w:val="en-US"/>
        </w:rPr>
        <w:t>-</w:t>
      </w:r>
      <w:r>
        <w:rPr>
          <w:lang w:val="en-US" w:eastAsia="zh-CN"/>
        </w:rPr>
        <w:t>1</w:t>
      </w:r>
      <w:r>
        <w:rPr>
          <w:lang w:val="en-US"/>
        </w:rPr>
        <w:t xml:space="preserve">: E-UTRA CA configuration and bandwidth combination sets for </w:t>
      </w:r>
      <w:r>
        <w:rPr>
          <w:lang w:val="en-US" w:eastAsia="zh-CN"/>
        </w:rPr>
        <w:t>2</w:t>
      </w:r>
      <w:r>
        <w:rPr>
          <w:lang w:val="en-US"/>
        </w:rPr>
        <w:t>UL CA_</w:t>
      </w:r>
      <w:r>
        <w:rPr>
          <w:lang w:val="en-US" w:eastAsia="zh-CN"/>
        </w:rPr>
        <w:t>41C</w:t>
      </w:r>
      <w:r>
        <w:rPr>
          <w:lang w:val="en-US"/>
        </w:rPr>
        <w:t>-4</w:t>
      </w:r>
      <w:r>
        <w:rPr>
          <w:lang w:val="en-US" w:eastAsia="zh-CN"/>
        </w:rPr>
        <w:t>8A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1336B" w:rsidTr="00BF6225">
        <w:trPr>
          <w:trHeight w:val="209"/>
          <w:jc w:val="center"/>
        </w:trPr>
        <w:tc>
          <w:tcPr>
            <w:tcW w:w="9698" w:type="dxa"/>
            <w:gridSpan w:val="11"/>
            <w:tcBorders>
              <w:top w:val="single" w:sz="4" w:space="0" w:color="auto"/>
              <w:left w:val="single" w:sz="4" w:space="0" w:color="auto"/>
              <w:bottom w:val="single" w:sz="4" w:space="0" w:color="auto"/>
              <w:right w:val="single" w:sz="4" w:space="0" w:color="auto"/>
            </w:tcBorders>
            <w:hideMark/>
          </w:tcPr>
          <w:p w:rsidR="0071336B" w:rsidRDefault="0071336B" w:rsidP="00BF6225">
            <w:pPr>
              <w:pStyle w:val="TAH"/>
              <w:rPr>
                <w:rFonts w:cs="Arial"/>
                <w:sz w:val="16"/>
                <w:szCs w:val="16"/>
              </w:rPr>
            </w:pPr>
            <w:r>
              <w:rPr>
                <w:rFonts w:cs="Arial"/>
                <w:sz w:val="16"/>
                <w:szCs w:val="16"/>
              </w:rPr>
              <w:t>E-UTRA CA configuration / Bandwidth combination set</w:t>
            </w:r>
          </w:p>
        </w:tc>
      </w:tr>
      <w:tr w:rsidR="0071336B" w:rsidTr="00BF6225">
        <w:trPr>
          <w:trHeight w:val="860"/>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E-UTRA CA Configuration</w:t>
            </w:r>
          </w:p>
        </w:tc>
        <w:tc>
          <w:tcPr>
            <w:tcW w:w="1328"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lang w:eastAsia="ko-KR"/>
              </w:rPr>
            </w:pPr>
            <w:r>
              <w:rPr>
                <w:rFonts w:cs="Arial"/>
                <w:sz w:val="16"/>
                <w:szCs w:val="16"/>
                <w:lang w:eastAsia="ko-KR"/>
              </w:rPr>
              <w:t>Uplink CA configurations</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E-UTRA Bands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1.4</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3</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5</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10</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15</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20</w:t>
            </w:r>
            <w:r>
              <w:rPr>
                <w:rFonts w:cs="Arial"/>
                <w:sz w:val="16"/>
                <w:szCs w:val="16"/>
              </w:rPr>
              <w:br/>
              <w:t>MHz</w:t>
            </w:r>
          </w:p>
        </w:tc>
        <w:tc>
          <w:tcPr>
            <w:tcW w:w="1190"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Maximum aggregated bandwidth</w:t>
            </w:r>
          </w:p>
          <w:p w:rsidR="0071336B" w:rsidRDefault="0071336B" w:rsidP="00BF6225">
            <w:pPr>
              <w:pStyle w:val="TAH"/>
              <w:rPr>
                <w:rFonts w:cs="Arial"/>
                <w:sz w:val="16"/>
                <w:szCs w:val="16"/>
              </w:rPr>
            </w:pPr>
            <w:r>
              <w:rPr>
                <w:rFonts w:cs="Arial"/>
                <w:sz w:val="16"/>
                <w:szCs w:val="16"/>
              </w:rPr>
              <w:t>[MHz]</w:t>
            </w:r>
          </w:p>
        </w:tc>
        <w:tc>
          <w:tcPr>
            <w:tcW w:w="1289"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Bandwidth combination set</w:t>
            </w:r>
          </w:p>
        </w:tc>
      </w:tr>
      <w:tr w:rsidR="0071336B" w:rsidTr="00BF6225">
        <w:trPr>
          <w:trHeight w:val="194"/>
          <w:jc w:val="center"/>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ko-KR"/>
              </w:rPr>
            </w:pPr>
            <w:r>
              <w:rPr>
                <w:kern w:val="2"/>
                <w:szCs w:val="18"/>
              </w:rPr>
              <w:t>CA_</w:t>
            </w:r>
            <w:r>
              <w:rPr>
                <w:kern w:val="2"/>
                <w:szCs w:val="18"/>
                <w:lang w:eastAsia="zh-CN"/>
              </w:rPr>
              <w:t>41C</w:t>
            </w:r>
            <w:r>
              <w:rPr>
                <w:kern w:val="2"/>
                <w:szCs w:val="18"/>
              </w:rPr>
              <w:t>-</w:t>
            </w:r>
            <w:r>
              <w:rPr>
                <w:kern w:val="2"/>
                <w:szCs w:val="18"/>
                <w:lang w:eastAsia="zh-CN"/>
              </w:rPr>
              <w:t>48A</w:t>
            </w:r>
          </w:p>
        </w:tc>
        <w:tc>
          <w:tcPr>
            <w:tcW w:w="1328"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zh-CN"/>
              </w:rPr>
            </w:pPr>
            <w:r>
              <w:rPr>
                <w:rFonts w:cs="Arial"/>
                <w:szCs w:val="18"/>
                <w:lang w:eastAsia="zh-CN"/>
              </w:rPr>
              <w:t>41C</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ja-JP"/>
              </w:rPr>
            </w:pPr>
            <w:r>
              <w:rPr>
                <w:kern w:val="2"/>
                <w:szCs w:val="18"/>
                <w:lang w:eastAsia="zh-CN"/>
              </w:rPr>
              <w:t>41</w:t>
            </w:r>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rPr>
            </w:pPr>
            <w:r>
              <w:rPr>
                <w:sz w:val="16"/>
                <w:szCs w:val="16"/>
                <w:lang w:eastAsia="zh-CN"/>
              </w:rPr>
              <w:t>See CA_41C Bandwidth combination set 2 in Table 5.6A.1-1 of TS 36.101</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ja-JP"/>
              </w:rPr>
            </w:pPr>
            <w:r>
              <w:rPr>
                <w:kern w:val="2"/>
                <w:szCs w:val="18"/>
                <w:lang w:eastAsia="zh-CN"/>
              </w:rPr>
              <w:t>60</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zh-CN"/>
              </w:rPr>
            </w:pPr>
            <w:r>
              <w:rPr>
                <w:kern w:val="2"/>
                <w:szCs w:val="18"/>
                <w:lang w:eastAsia="zh-CN"/>
              </w:rPr>
              <w:t>0</w:t>
            </w:r>
          </w:p>
        </w:tc>
      </w:tr>
      <w:tr w:rsidR="0071336B" w:rsidTr="00BF6225">
        <w:trPr>
          <w:trHeight w:val="1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zh-CN"/>
              </w:rPr>
            </w:pPr>
            <w:r>
              <w:rPr>
                <w:rFonts w:cs="Arial"/>
                <w:szCs w:val="18"/>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rFonts w:cs="Arial"/>
                <w:szCs w:val="18"/>
              </w:rPr>
            </w:pP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rFonts w:cs="Arial"/>
                <w:szCs w:val="18"/>
              </w:rPr>
            </w:pP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rPr>
            </w:pPr>
            <w:r>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rPr>
            </w:pPr>
            <w:r>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rPr>
            </w:pPr>
            <w:r>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rPr>
            </w:pPr>
            <w:r>
              <w:rPr>
                <w:i/>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zh-CN"/>
              </w:rPr>
            </w:pPr>
          </w:p>
        </w:tc>
      </w:tr>
    </w:tbl>
    <w:p w:rsidR="0071336B" w:rsidRDefault="0071336B" w:rsidP="0071336B">
      <w:pPr>
        <w:keepLines/>
        <w:ind w:left="1135" w:hanging="851"/>
        <w:rPr>
          <w:rFonts w:ascii="Arial" w:hAnsi="Arial" w:cs="Arial"/>
          <w:sz w:val="18"/>
          <w:lang w:val="en-US"/>
        </w:rPr>
      </w:pPr>
    </w:p>
    <w:p w:rsidR="0071336B" w:rsidRDefault="0071336B" w:rsidP="0071336B">
      <w:pPr>
        <w:keepNext/>
        <w:tabs>
          <w:tab w:val="num" w:pos="680"/>
        </w:tabs>
        <w:spacing w:before="100" w:beforeAutospacing="1" w:afterLines="100" w:after="240"/>
        <w:outlineLvl w:val="2"/>
        <w:rPr>
          <w:rFonts w:ascii="Arial" w:hAnsi="Arial"/>
          <w:sz w:val="24"/>
          <w:lang w:val="en-US" w:eastAsia="zh-CN"/>
        </w:rPr>
      </w:pPr>
      <w:r>
        <w:rPr>
          <w:rFonts w:ascii="Arial" w:hAnsi="Arial"/>
          <w:sz w:val="24"/>
          <w:lang w:val="en-US" w:eastAsia="zh-CN"/>
        </w:rPr>
        <w:t xml:space="preserve">6.32.1.2 </w:t>
      </w:r>
      <w:r>
        <w:rPr>
          <w:rFonts w:ascii="Arial" w:hAnsi="Arial"/>
          <w:sz w:val="24"/>
          <w:lang w:val="en-US" w:eastAsia="zh-CN"/>
        </w:rPr>
        <w:tab/>
        <w:t xml:space="preserve">UE co-existence studies for </w:t>
      </w:r>
      <w:r w:rsidRPr="00356744">
        <w:rPr>
          <w:rFonts w:ascii="Arial" w:hAnsi="Arial"/>
          <w:sz w:val="24"/>
          <w:lang w:val="en-US" w:eastAsia="zh-CN"/>
        </w:rPr>
        <w:t>LTE-A UL CA_41</w:t>
      </w:r>
      <w:r>
        <w:rPr>
          <w:rFonts w:ascii="Arial" w:hAnsi="Arial"/>
          <w:sz w:val="24"/>
          <w:lang w:val="en-US" w:eastAsia="zh-CN"/>
        </w:rPr>
        <w:t>C and DL CA_41C-48A</w:t>
      </w:r>
    </w:p>
    <w:p w:rsidR="0071336B" w:rsidRDefault="0071336B" w:rsidP="0071336B">
      <w:pPr>
        <w:pStyle w:val="af2"/>
        <w:keepNext/>
        <w:rPr>
          <w:lang w:eastAsia="zh-CN"/>
        </w:rPr>
      </w:pPr>
      <w:r>
        <w:rPr>
          <w:lang w:val="en-US"/>
        </w:rPr>
        <w:t>For 2UL / 3DL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were calculated and presented in Table 6.32.1.2-1. </w:t>
      </w:r>
      <w:r>
        <w:rPr>
          <w:lang w:eastAsia="ko-KR"/>
        </w:rPr>
        <w:t xml:space="preserve">From the harmonics analysis table, there are no harmonics from Band 41 uplink which would desensitize the own Rx frequency of </w:t>
      </w:r>
      <w:r>
        <w:t>B</w:t>
      </w:r>
      <w:r>
        <w:rPr>
          <w:lang w:eastAsia="ko-KR"/>
        </w:rPr>
        <w:t>and</w:t>
      </w:r>
      <w:r>
        <w:t xml:space="preserve"> </w:t>
      </w:r>
      <w:r>
        <w:rPr>
          <w:lang w:eastAsia="ko-KR"/>
        </w:rPr>
        <w:t>48.</w:t>
      </w:r>
    </w:p>
    <w:p w:rsidR="0071336B" w:rsidRDefault="0071336B" w:rsidP="0071336B">
      <w:pPr>
        <w:pStyle w:val="ad"/>
        <w:keepNext/>
        <w:jc w:val="center"/>
        <w:rPr>
          <w:i/>
          <w:lang w:eastAsia="zh-CN"/>
        </w:rPr>
      </w:pPr>
      <w:r>
        <w:t>Table 6.32.1.</w:t>
      </w:r>
      <w:r>
        <w:rPr>
          <w:lang w:eastAsia="zh-CN"/>
        </w:rPr>
        <w:t>2</w:t>
      </w:r>
      <w:r>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71336B" w:rsidTr="00BF6225">
        <w:trPr>
          <w:cantSplit/>
          <w:trHeight w:val="179"/>
        </w:trPr>
        <w:tc>
          <w:tcPr>
            <w:tcW w:w="3376" w:type="dxa"/>
            <w:tcBorders>
              <w:top w:val="single" w:sz="8" w:space="0" w:color="auto"/>
              <w:left w:val="single" w:sz="8" w:space="0" w:color="auto"/>
              <w:bottom w:val="single" w:sz="8" w:space="0" w:color="auto"/>
              <w:right w:val="single" w:sz="4" w:space="0" w:color="auto"/>
            </w:tcBorders>
            <w:vAlign w:val="center"/>
            <w:hideMark/>
          </w:tcPr>
          <w:p w:rsidR="0071336B" w:rsidRDefault="0071336B" w:rsidP="00BF6225">
            <w:pPr>
              <w:keepNext/>
              <w:jc w:val="center"/>
              <w:rPr>
                <w:rFonts w:ascii="Calibri" w:hAnsi="Calibri" w:cs="굴림"/>
                <w:b/>
                <w:bCs/>
                <w:color w:val="000000"/>
                <w:sz w:val="18"/>
                <w:szCs w:val="18"/>
                <w:lang w:val="en-US" w:eastAsia="ko-KR"/>
              </w:rPr>
            </w:pPr>
            <w:r>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rFonts w:ascii="Calibri" w:hAnsi="Calibri" w:cs="굴림"/>
                <w:b/>
                <w:bCs/>
                <w:color w:val="000000"/>
                <w:sz w:val="18"/>
                <w:szCs w:val="18"/>
                <w:lang w:val="en-US" w:eastAsia="ko-KR"/>
              </w:rPr>
            </w:pPr>
            <w:r>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rFonts w:ascii="Calibri" w:hAnsi="Calibri" w:cs="굴림"/>
                <w:b/>
                <w:bCs/>
                <w:color w:val="000000"/>
                <w:sz w:val="18"/>
                <w:szCs w:val="18"/>
                <w:lang w:val="en-US" w:eastAsia="ko-KR"/>
              </w:rPr>
            </w:pPr>
            <w:r>
              <w:rPr>
                <w:rFonts w:ascii="Calibri" w:hAnsi="Calibri" w:cs="굴림"/>
                <w:b/>
                <w:bCs/>
                <w:color w:val="000000"/>
                <w:sz w:val="18"/>
                <w:szCs w:val="18"/>
                <w:lang w:val="en-US" w:eastAsia="ko-KR"/>
              </w:rPr>
              <w:t>fx_high</w:t>
            </w:r>
          </w:p>
        </w:tc>
      </w:tr>
      <w:tr w:rsidR="0071336B" w:rsidTr="00BF6225">
        <w:trPr>
          <w:cantSplit/>
          <w:trHeight w:val="279"/>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2496</w:t>
            </w:r>
          </w:p>
        </w:tc>
        <w:tc>
          <w:tcPr>
            <w:tcW w:w="2939" w:type="dxa"/>
            <w:tcBorders>
              <w:top w:val="nil"/>
              <w:left w:val="nil"/>
              <w:bottom w:val="single" w:sz="4" w:space="0" w:color="auto"/>
              <w:right w:val="single" w:sz="4" w:space="0" w:color="auto"/>
            </w:tcBorders>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2690</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2* fy_high</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4992</w:t>
            </w:r>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5380</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3* fy_high</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7488</w:t>
            </w:r>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val="en-US" w:eastAsia="zh-CN"/>
              </w:rPr>
              <w:t>8070</w:t>
            </w:r>
          </w:p>
        </w:tc>
      </w:tr>
    </w:tbl>
    <w:p w:rsidR="0071336B" w:rsidRDefault="0071336B" w:rsidP="0071336B">
      <w:pPr>
        <w:rPr>
          <w:lang w:eastAsia="zh-CN"/>
        </w:rPr>
      </w:pPr>
    </w:p>
    <w:p w:rsidR="0071336B" w:rsidRDefault="0071336B" w:rsidP="0071336B">
      <w:pPr>
        <w:tabs>
          <w:tab w:val="num" w:pos="680"/>
        </w:tabs>
        <w:spacing w:before="100" w:beforeAutospacing="1" w:afterLines="100" w:after="240"/>
        <w:outlineLvl w:val="2"/>
        <w:rPr>
          <w:rFonts w:ascii="Arial" w:hAnsi="Arial"/>
          <w:sz w:val="24"/>
          <w:lang w:val="en-US" w:eastAsia="zh-CN"/>
        </w:rPr>
      </w:pPr>
      <w:r>
        <w:rPr>
          <w:rFonts w:ascii="Arial" w:hAnsi="Arial"/>
          <w:sz w:val="24"/>
          <w:lang w:val="en-US" w:eastAsia="zh-CN"/>
        </w:rPr>
        <w:t xml:space="preserve">6.32.1.3 </w:t>
      </w:r>
      <w:r>
        <w:rPr>
          <w:rFonts w:ascii="Arial" w:hAnsi="Arial"/>
          <w:sz w:val="24"/>
          <w:lang w:val="en-US" w:eastAsia="zh-CN"/>
        </w:rPr>
        <w:tab/>
        <w:t>MSD</w:t>
      </w:r>
    </w:p>
    <w:p w:rsidR="0071336B" w:rsidRDefault="0071336B" w:rsidP="0071336B">
      <w:pPr>
        <w:tabs>
          <w:tab w:val="num" w:pos="680"/>
        </w:tabs>
        <w:spacing w:before="100" w:beforeAutospacing="1" w:afterLines="100" w:after="240"/>
        <w:outlineLvl w:val="2"/>
        <w:rPr>
          <w:rFonts w:eastAsia="MS Mincho"/>
        </w:rPr>
      </w:pPr>
      <w:r>
        <w:rPr>
          <w:rFonts w:eastAsia="MS Mincho"/>
        </w:rPr>
        <w:t>When uplink CA configuration CA_41C is paired with downlink CA configuration CA_41C-48A, there are no interference components from 2 uplink operation which would interfere the downlink of the Band 41 or Band 48.</w:t>
      </w:r>
    </w:p>
    <w:p w:rsidR="0071336B" w:rsidRDefault="0071336B" w:rsidP="0071336B">
      <w:pPr>
        <w:tabs>
          <w:tab w:val="num" w:pos="680"/>
        </w:tabs>
        <w:spacing w:before="100" w:beforeAutospacing="1" w:afterLines="100" w:after="240"/>
        <w:outlineLvl w:val="2"/>
        <w:rPr>
          <w:rFonts w:ascii="Arial" w:hAnsi="Arial"/>
          <w:sz w:val="24"/>
          <w:lang w:val="en-US" w:eastAsia="zh-CN"/>
        </w:rPr>
      </w:pPr>
      <w:r>
        <w:rPr>
          <w:rFonts w:ascii="Arial" w:hAnsi="Arial"/>
          <w:sz w:val="24"/>
          <w:lang w:val="en-US" w:eastAsia="zh-CN"/>
        </w:rPr>
        <w:t xml:space="preserve">6.32.1.4 </w:t>
      </w:r>
      <w:r>
        <w:rPr>
          <w:rFonts w:ascii="Arial" w:hAnsi="Arial"/>
          <w:sz w:val="24"/>
          <w:lang w:val="en-US" w:eastAsia="zh-CN"/>
        </w:rPr>
        <w:tab/>
        <w:t>∆TIB and ∆RIB values</w:t>
      </w:r>
    </w:p>
    <w:p w:rsidR="0071336B" w:rsidRPr="001C7F05" w:rsidRDefault="0071336B" w:rsidP="0071336B">
      <w:pPr>
        <w:rPr>
          <w:color w:val="0000FF"/>
          <w:lang w:val="en-US"/>
        </w:rPr>
      </w:pPr>
      <w:r>
        <w:rPr>
          <w:lang w:val="en-US"/>
        </w:rPr>
        <w:t>S</w:t>
      </w:r>
      <w:r>
        <w:t>ame values for ∆T</w:t>
      </w:r>
      <w:r>
        <w:rPr>
          <w:vertAlign w:val="subscript"/>
        </w:rPr>
        <w:t>IB</w:t>
      </w:r>
      <w:r>
        <w:t xml:space="preserve"> and ∆R</w:t>
      </w:r>
      <w:r>
        <w:rPr>
          <w:vertAlign w:val="subscript"/>
        </w:rPr>
        <w:t>IB</w:t>
      </w:r>
      <w:r>
        <w:t> of 3DL/1UL</w:t>
      </w:r>
      <w:r>
        <w:rPr>
          <w:lang w:eastAsia="ja-JP"/>
        </w:rPr>
        <w:t xml:space="preserve"> CA_41C-48A shall apply.</w:t>
      </w:r>
    </w:p>
    <w:p w:rsidR="007025D2" w:rsidRPr="004F16F5" w:rsidRDefault="007025D2" w:rsidP="00DB4CC0">
      <w:pPr>
        <w:pStyle w:val="10"/>
        <w:rPr>
          <w:lang w:val="en-US"/>
        </w:rPr>
      </w:pPr>
      <w:bookmarkStart w:id="525" w:name="_Toc455145116"/>
      <w:bookmarkStart w:id="526" w:name="_Toc455145649"/>
      <w:bookmarkStart w:id="527" w:name="_Toc455145844"/>
      <w:bookmarkStart w:id="528" w:name="_Toc468803326"/>
      <w:bookmarkStart w:id="529" w:name="_Toc476751275"/>
      <w:bookmarkStart w:id="530" w:name="_Toc515459970"/>
      <w:r w:rsidRPr="00DB4CC0">
        <w:rPr>
          <w:rFonts w:hint="eastAsia"/>
          <w:lang w:val="en-US"/>
        </w:rPr>
        <w:lastRenderedPageBreak/>
        <w:t>7</w:t>
      </w:r>
      <w:r w:rsidRPr="004F16F5">
        <w:rPr>
          <w:lang w:val="en-US"/>
        </w:rPr>
        <w:tab/>
      </w:r>
      <w:r w:rsidR="00D9071C">
        <w:rPr>
          <w:rFonts w:hint="eastAsia"/>
          <w:lang w:val="en-US"/>
        </w:rPr>
        <w:tab/>
      </w:r>
      <w:r w:rsidR="00D9071C" w:rsidRPr="00883E7C">
        <w:rPr>
          <w:rFonts w:eastAsia="맑은 고딕" w:hint="eastAsia"/>
          <w:lang w:val="en-US" w:eastAsia="ko-KR"/>
        </w:rPr>
        <w:t>4DLs/</w:t>
      </w:r>
      <w:r w:rsidRPr="00DB4CC0">
        <w:rPr>
          <w:rFonts w:hint="eastAsia"/>
          <w:lang w:val="en-US"/>
        </w:rPr>
        <w:t>2ULs Inter-</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525"/>
      <w:bookmarkEnd w:id="526"/>
      <w:bookmarkEnd w:id="527"/>
      <w:bookmarkEnd w:id="528"/>
      <w:bookmarkEnd w:id="529"/>
      <w:bookmarkEnd w:id="530"/>
    </w:p>
    <w:p w:rsidR="002B7E92" w:rsidRDefault="002B7E92" w:rsidP="00DB4CC0">
      <w:pPr>
        <w:pStyle w:val="2"/>
      </w:pPr>
      <w:bookmarkStart w:id="531" w:name="_Toc455145117"/>
      <w:bookmarkStart w:id="532" w:name="_Toc455145650"/>
      <w:bookmarkStart w:id="533" w:name="_Toc455145845"/>
      <w:bookmarkStart w:id="534" w:name="_Toc468803327"/>
      <w:bookmarkStart w:id="535" w:name="_Toc476751276"/>
      <w:bookmarkStart w:id="536" w:name="_Toc515459971"/>
      <w:r w:rsidRPr="00DB4CC0">
        <w:t>7.1</w:t>
      </w:r>
      <w:r w:rsidRPr="00DB4CC0">
        <w:tab/>
      </w:r>
      <w:r w:rsidR="00D9071C">
        <w:t>LTE Advanced Carrier Aggregation</w:t>
      </w:r>
      <w:r w:rsidR="00D9071C" w:rsidRPr="00DB3DEB">
        <w:rPr>
          <w:rFonts w:eastAsia="맑은 고딕" w:hint="eastAsia"/>
          <w:lang w:eastAsia="ko-KR"/>
        </w:rPr>
        <w:t xml:space="preserve">: </w:t>
      </w:r>
      <w:r w:rsidR="00D9071C">
        <w:t>Band</w:t>
      </w:r>
      <w:r w:rsidR="00D9071C" w:rsidRPr="00883E7C">
        <w:rPr>
          <w:rFonts w:eastAsia="맑은 고딕" w:hint="eastAsia"/>
          <w:lang w:eastAsia="ko-KR"/>
        </w:rPr>
        <w:t xml:space="preserve"> </w:t>
      </w:r>
      <w:r w:rsidR="009505DB">
        <w:rPr>
          <w:rFonts w:eastAsia="맑은 고딕"/>
          <w:lang w:eastAsia="ko-KR"/>
        </w:rPr>
        <w:t>3</w:t>
      </w:r>
      <w:r w:rsidR="009505DB" w:rsidRPr="00883E7C">
        <w:rPr>
          <w:rFonts w:eastAsia="맑은 고딕" w:hint="eastAsia"/>
          <w:lang w:eastAsia="ko-KR"/>
        </w:rPr>
        <w:t xml:space="preserve"> </w:t>
      </w:r>
      <w:r w:rsidR="00D9071C" w:rsidRPr="00883E7C">
        <w:rPr>
          <w:rFonts w:eastAsia="맑은 고딕" w:hint="eastAsia"/>
          <w:lang w:eastAsia="ko-KR"/>
        </w:rPr>
        <w:t>and</w:t>
      </w:r>
      <w:r w:rsidR="00D9071C">
        <w:t xml:space="preserve"> </w:t>
      </w:r>
      <w:r w:rsidR="00D9071C" w:rsidRPr="00D9071C">
        <w:rPr>
          <w:rFonts w:eastAsia="맑은 고딕" w:hint="eastAsia"/>
          <w:lang w:eastAsia="ko-KR"/>
        </w:rPr>
        <w:t xml:space="preserve">Band </w:t>
      </w:r>
      <w:r w:rsidR="009505DB">
        <w:rPr>
          <w:rFonts w:eastAsia="맑은 고딕"/>
          <w:lang w:eastAsia="ko-KR"/>
        </w:rPr>
        <w:t>7</w:t>
      </w:r>
      <w:r w:rsidR="009505DB">
        <w:t xml:space="preserve"> </w:t>
      </w:r>
      <w:r w:rsidR="00D9071C">
        <w:t xml:space="preserve">and Band </w:t>
      </w:r>
      <w:r w:rsidR="009505DB">
        <w:rPr>
          <w:rFonts w:eastAsia="맑은 고딕"/>
          <w:lang w:eastAsia="ko-KR"/>
        </w:rPr>
        <w:t>20</w:t>
      </w:r>
      <w:r w:rsidR="009505DB">
        <w:t xml:space="preserve"> </w:t>
      </w:r>
      <w:r w:rsidR="00D9071C">
        <w:t xml:space="preserve">and Band </w:t>
      </w:r>
      <w:r w:rsidR="009505DB">
        <w:rPr>
          <w:rFonts w:eastAsia="맑은 고딕"/>
          <w:lang w:eastAsia="ko-KR"/>
        </w:rPr>
        <w:t>32</w:t>
      </w:r>
      <w:r w:rsidR="00D9071C">
        <w:t xml:space="preserve"> </w:t>
      </w:r>
      <w:r w:rsidR="00D9071C" w:rsidRPr="00DB3DEB">
        <w:rPr>
          <w:rFonts w:eastAsia="맑은 고딕" w:hint="eastAsia"/>
          <w:lang w:eastAsia="ko-KR"/>
        </w:rPr>
        <w:t>with 2</w:t>
      </w:r>
      <w:r w:rsidR="00D9071C">
        <w:t xml:space="preserve"> UL</w:t>
      </w:r>
      <w:r w:rsidR="00D9071C" w:rsidRPr="00DB3DEB">
        <w:rPr>
          <w:rFonts w:eastAsia="맑은 고딕" w:hint="eastAsia"/>
          <w:lang w:eastAsia="ko-KR"/>
        </w:rPr>
        <w:t>s</w:t>
      </w:r>
      <w:bookmarkEnd w:id="531"/>
      <w:bookmarkEnd w:id="532"/>
      <w:bookmarkEnd w:id="533"/>
      <w:bookmarkEnd w:id="534"/>
      <w:bookmarkEnd w:id="535"/>
      <w:bookmarkEnd w:id="536"/>
    </w:p>
    <w:p w:rsidR="009505DB" w:rsidRDefault="009505DB" w:rsidP="009505DB">
      <w:pPr>
        <w:pStyle w:val="30"/>
        <w:rPr>
          <w:rFonts w:ascii="Calibri" w:hAnsi="Calibri"/>
          <w:sz w:val="22"/>
          <w:szCs w:val="22"/>
          <w:lang w:val="en-US" w:eastAsia="sv-SE"/>
        </w:rPr>
      </w:pPr>
      <w:bookmarkStart w:id="537" w:name="_Toc515459972"/>
      <w:r>
        <w:rPr>
          <w:lang w:val="en-US"/>
        </w:rPr>
        <w:t>7.1</w:t>
      </w:r>
      <w:r>
        <w:rPr>
          <w:lang w:val="en-US" w:eastAsia="ko-KR"/>
        </w:rPr>
        <w:t>.1</w:t>
      </w:r>
      <w:r>
        <w:rPr>
          <w:rFonts w:ascii="Calibri" w:hAnsi="Calibri"/>
          <w:sz w:val="22"/>
          <w:szCs w:val="22"/>
          <w:lang w:val="en-US" w:eastAsia="sv-SE"/>
        </w:rPr>
        <w:tab/>
      </w:r>
      <w:r>
        <w:rPr>
          <w:lang w:val="en-US"/>
        </w:rPr>
        <w:t>List of specific combination issues</w:t>
      </w:r>
      <w:bookmarkEnd w:id="537"/>
    </w:p>
    <w:p w:rsidR="009505DB" w:rsidRDefault="009505DB" w:rsidP="009505DB">
      <w:pPr>
        <w:pStyle w:val="40"/>
        <w:rPr>
          <w:lang w:val="en-US" w:eastAsia="ko-KR"/>
        </w:rPr>
      </w:pPr>
      <w:bookmarkStart w:id="538" w:name="_Toc515459973"/>
      <w:r>
        <w:rPr>
          <w:lang w:val="en-US"/>
        </w:rPr>
        <w:t>7.1.1</w:t>
      </w:r>
      <w:r>
        <w:rPr>
          <w:lang w:val="en-US" w:eastAsia="ko-KR"/>
        </w:rPr>
        <w:t>.1</w:t>
      </w:r>
      <w:r>
        <w:rPr>
          <w:rFonts w:ascii="Calibri" w:hAnsi="Calibri"/>
          <w:sz w:val="22"/>
          <w:szCs w:val="22"/>
          <w:lang w:val="en-US" w:eastAsia="sv-SE"/>
        </w:rPr>
        <w:tab/>
      </w:r>
      <w:r>
        <w:rPr>
          <w:lang w:val="en-US"/>
        </w:rPr>
        <w:t>Channel bandwidths per operating band for CA</w:t>
      </w:r>
      <w:bookmarkEnd w:id="538"/>
    </w:p>
    <w:p w:rsidR="009505DB" w:rsidRDefault="009505DB" w:rsidP="009505DB">
      <w:pPr>
        <w:pStyle w:val="TH"/>
      </w:pPr>
      <w:r>
        <w:t xml:space="preserve">Table </w:t>
      </w:r>
      <w:r w:rsidRPr="0091289A">
        <w:rPr>
          <w:lang w:val="en-US"/>
        </w:rPr>
        <w:t>7</w:t>
      </w:r>
      <w:r>
        <w:t>.</w:t>
      </w:r>
      <w:r>
        <w:rPr>
          <w:lang w:val="en-US"/>
        </w:rPr>
        <w:t>1</w:t>
      </w:r>
      <w:r>
        <w:t>.1.1-1: CA configurations under study</w:t>
      </w:r>
    </w:p>
    <w:tbl>
      <w:tblPr>
        <w:tblW w:w="10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776"/>
        <w:gridCol w:w="780"/>
        <w:gridCol w:w="727"/>
        <w:gridCol w:w="759"/>
        <w:gridCol w:w="735"/>
        <w:gridCol w:w="783"/>
        <w:gridCol w:w="1252"/>
        <w:gridCol w:w="1307"/>
      </w:tblGrid>
      <w:tr w:rsidR="009505DB" w:rsidRPr="007C45D6" w:rsidTr="00D106DF">
        <w:trPr>
          <w:trHeight w:val="112"/>
          <w:jc w:val="center"/>
        </w:trPr>
        <w:tc>
          <w:tcPr>
            <w:tcW w:w="10749" w:type="dxa"/>
            <w:gridSpan w:val="11"/>
            <w:tcBorders>
              <w:top w:val="single" w:sz="4" w:space="0" w:color="auto"/>
              <w:left w:val="single" w:sz="4" w:space="0" w:color="auto"/>
              <w:bottom w:val="single" w:sz="4" w:space="0" w:color="auto"/>
              <w:right w:val="single" w:sz="4" w:space="0" w:color="auto"/>
            </w:tcBorders>
            <w:hideMark/>
          </w:tcPr>
          <w:p w:rsidR="009505DB" w:rsidRDefault="009505DB" w:rsidP="00D106DF">
            <w:pPr>
              <w:pStyle w:val="TAH"/>
              <w:rPr>
                <w:rFonts w:cs="Arial"/>
              </w:rPr>
            </w:pPr>
            <w:r>
              <w:rPr>
                <w:rFonts w:cs="Arial"/>
              </w:rPr>
              <w:t>E-UTRA CA configuration / Bandwidth combination set</w:t>
            </w:r>
          </w:p>
        </w:tc>
      </w:tr>
      <w:tr w:rsidR="009505DB" w:rsidTr="00D106DF">
        <w:trPr>
          <w:trHeight w:val="465"/>
          <w:jc w:val="center"/>
        </w:trPr>
        <w:tc>
          <w:tcPr>
            <w:tcW w:w="139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CA Configuration</w:t>
            </w:r>
          </w:p>
        </w:tc>
        <w:tc>
          <w:tcPr>
            <w:tcW w:w="14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lang w:eastAsia="ko-KR"/>
              </w:rPr>
              <w:t>Uplink CA configurations</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E-UTRA Bands</w:t>
            </w:r>
          </w:p>
        </w:tc>
        <w:tc>
          <w:tcPr>
            <w:tcW w:w="776"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lang w:eastAsia="ko-KR"/>
              </w:rPr>
            </w:pPr>
            <w:r>
              <w:rPr>
                <w:rFonts w:cs="Arial"/>
              </w:rPr>
              <w:t>1.4</w:t>
            </w:r>
            <w:r>
              <w:rPr>
                <w:rFonts w:cs="Arial"/>
              </w:rPr>
              <w:br/>
              <w:t>MHz</w:t>
            </w: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3</w:t>
            </w:r>
            <w:r>
              <w:rPr>
                <w:rFonts w:cs="Arial"/>
              </w:rPr>
              <w:br/>
              <w:t>MHz</w:t>
            </w: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5</w:t>
            </w:r>
            <w:r>
              <w:rPr>
                <w:rFonts w:cs="Arial"/>
              </w:rPr>
              <w:br/>
              <w:t>MHz</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10</w:t>
            </w:r>
            <w:r>
              <w:rPr>
                <w:rFonts w:cs="Arial"/>
              </w:rPr>
              <w:br/>
              <w:t>MHz</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15</w:t>
            </w:r>
            <w:r>
              <w:rPr>
                <w:rFonts w:cs="Arial"/>
              </w:rPr>
              <w:br/>
              <w:t>MHz</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20</w:t>
            </w:r>
            <w:r>
              <w:rPr>
                <w:rFonts w:cs="Arial"/>
              </w:rPr>
              <w:br/>
              <w:t>MHz</w:t>
            </w:r>
          </w:p>
        </w:tc>
        <w:tc>
          <w:tcPr>
            <w:tcW w:w="1252"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Maximum aggregated bandwidth</w:t>
            </w:r>
          </w:p>
          <w:p w:rsidR="009505DB" w:rsidRDefault="009505DB" w:rsidP="00D106DF">
            <w:pPr>
              <w:pStyle w:val="TAH"/>
              <w:rPr>
                <w:rFonts w:cs="Arial"/>
              </w:rPr>
            </w:pPr>
            <w:r>
              <w:rPr>
                <w:rFonts w:cs="Arial"/>
              </w:rPr>
              <w:t>[MHz]</w:t>
            </w:r>
          </w:p>
        </w:tc>
        <w:tc>
          <w:tcPr>
            <w:tcW w:w="130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H"/>
              <w:rPr>
                <w:rFonts w:cs="Arial"/>
              </w:rPr>
            </w:pPr>
            <w:r>
              <w:rPr>
                <w:rFonts w:cs="Arial"/>
              </w:rPr>
              <w:t>Bandwidth combination set</w:t>
            </w:r>
          </w:p>
        </w:tc>
      </w:tr>
      <w:tr w:rsidR="009505DB" w:rsidTr="00D106DF">
        <w:trPr>
          <w:trHeight w:val="235"/>
          <w:jc w:val="center"/>
        </w:trPr>
        <w:tc>
          <w:tcPr>
            <w:tcW w:w="1396"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w:t>
            </w:r>
            <w:r>
              <w:rPr>
                <w:rFonts w:cs="Arial"/>
                <w:lang w:val="it-IT" w:eastAsia="ko-KR"/>
              </w:rPr>
              <w:t>20A-</w:t>
            </w:r>
            <w:r>
              <w:rPr>
                <w:rFonts w:cs="Arial"/>
                <w:lang w:eastAsia="ko-KR"/>
              </w:rPr>
              <w:t>32A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eastAsia="ko-KR"/>
              </w:rPr>
              <w:t>CA_3A-7A or CA_3A-20A or CA_7A-20A</w:t>
            </w: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1252"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Pr>
                <w:rFonts w:cs="Arial"/>
                <w:lang w:val="it-IT" w:eastAsia="ko-KR"/>
              </w:rPr>
              <w:t>8</w:t>
            </w:r>
            <w:r>
              <w:rPr>
                <w:rFonts w:cs="Arial"/>
                <w:lang w:eastAsia="ko-KR"/>
              </w:rPr>
              <w:t>0</w:t>
            </w:r>
          </w:p>
        </w:tc>
        <w:tc>
          <w:tcPr>
            <w:tcW w:w="1307" w:type="dxa"/>
            <w:vMerge w:val="restart"/>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4C53B8">
              <w:rPr>
                <w:rFonts w:cs="Arial"/>
                <w:lang w:eastAsia="ko-KR"/>
              </w:rPr>
              <w:t>0</w:t>
            </w:r>
          </w:p>
        </w:tc>
      </w:tr>
      <w:tr w:rsidR="009505DB" w:rsidTr="00D106DF">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7</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rFonts w:cs="Arial"/>
                <w:lang w:val="it-IT" w:eastAsia="ko-KR"/>
              </w:rPr>
            </w:pPr>
            <w:r w:rsidRPr="000A6483">
              <w:rPr>
                <w:rFonts w:cs="Arial" w:hint="eastAsia"/>
                <w:lang w:eastAsia="ko-KR"/>
              </w:rPr>
              <w:t>20</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tcPr>
          <w:p w:rsidR="009505DB" w:rsidRPr="0091289A" w:rsidRDefault="009505DB" w:rsidP="00D106DF">
            <w:pPr>
              <w:pStyle w:val="TAC"/>
              <w:rPr>
                <w:lang w:val="it-IT"/>
              </w:rPr>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505DB" w:rsidRDefault="009505DB" w:rsidP="00D106DF">
            <w:pPr>
              <w:spacing w:after="0"/>
              <w:rPr>
                <w:rFonts w:ascii="Arial" w:hAnsi="Arial" w:cs="Arial"/>
                <w:sz w:val="18"/>
                <w:lang w:eastAsia="ko-KR"/>
              </w:rPr>
            </w:pPr>
          </w:p>
        </w:tc>
      </w:tr>
      <w:tr w:rsidR="009505DB" w:rsidTr="00D106DF">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76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rFonts w:cs="Arial"/>
                <w:lang w:eastAsia="ko-KR"/>
              </w:rPr>
            </w:pPr>
            <w:r w:rsidRPr="000A6483">
              <w:rPr>
                <w:rFonts w:cs="Arial" w:hint="eastAsia"/>
                <w:lang w:eastAsia="ko-KR"/>
              </w:rPr>
              <w:t>32</w:t>
            </w:r>
          </w:p>
        </w:tc>
        <w:tc>
          <w:tcPr>
            <w:tcW w:w="776" w:type="dxa"/>
            <w:tcBorders>
              <w:top w:val="single" w:sz="4" w:space="0" w:color="auto"/>
              <w:left w:val="single" w:sz="4" w:space="0" w:color="auto"/>
              <w:bottom w:val="single" w:sz="4" w:space="0" w:color="auto"/>
              <w:right w:val="single" w:sz="4" w:space="0" w:color="auto"/>
            </w:tcBorders>
            <w:vAlign w:val="center"/>
          </w:tcPr>
          <w:p w:rsidR="009505DB" w:rsidRPr="004C53B8" w:rsidRDefault="009505DB" w:rsidP="00D106DF">
            <w:pPr>
              <w:pStyle w:val="TAC"/>
              <w:rPr>
                <w:lang w:val="en-US"/>
              </w:rPr>
            </w:pPr>
          </w:p>
        </w:tc>
        <w:tc>
          <w:tcPr>
            <w:tcW w:w="780" w:type="dxa"/>
            <w:tcBorders>
              <w:top w:val="single" w:sz="4" w:space="0" w:color="auto"/>
              <w:left w:val="single" w:sz="4" w:space="0" w:color="auto"/>
              <w:bottom w:val="single" w:sz="4" w:space="0" w:color="auto"/>
              <w:right w:val="single" w:sz="4" w:space="0" w:color="auto"/>
            </w:tcBorders>
            <w:vAlign w:val="center"/>
            <w:hideMark/>
          </w:tcPr>
          <w:p w:rsidR="009505DB" w:rsidRPr="004C53B8" w:rsidRDefault="009505DB" w:rsidP="00D106DF">
            <w:pPr>
              <w:pStyle w:val="TAC"/>
              <w:rPr>
                <w:lang w:eastAsia="ko-KR"/>
              </w:rPr>
            </w:pPr>
          </w:p>
        </w:tc>
        <w:tc>
          <w:tcPr>
            <w:tcW w:w="727"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59"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rPr>
                <w:lang w:eastAsia="ko-KR"/>
              </w:rPr>
            </w:pPr>
            <w:r w:rsidRPr="000A6483">
              <w:rPr>
                <w:rFonts w:cs="Arial" w:hint="eastAsia"/>
                <w:lang w:eastAsia="ko-KR"/>
              </w:rPr>
              <w:t>Yes</w:t>
            </w:r>
          </w:p>
        </w:tc>
        <w:tc>
          <w:tcPr>
            <w:tcW w:w="735"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783" w:type="dxa"/>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pStyle w:val="TAC"/>
            </w:pPr>
            <w:r w:rsidRPr="000A6483">
              <w:rPr>
                <w:rFonts w:cs="Arial" w:hint="eastAsia"/>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505DB" w:rsidRDefault="009505DB" w:rsidP="00D106DF">
            <w:pPr>
              <w:spacing w:after="0"/>
              <w:rPr>
                <w:rFonts w:ascii="Arial" w:hAnsi="Arial" w:cs="Arial"/>
                <w:sz w:val="18"/>
                <w:lang w:eastAsia="ko-KR"/>
              </w:rPr>
            </w:pPr>
          </w:p>
        </w:tc>
      </w:tr>
    </w:tbl>
    <w:p w:rsidR="009505DB" w:rsidRDefault="009505DB" w:rsidP="009505DB">
      <w:pPr>
        <w:rPr>
          <w:lang w:val="en-US"/>
        </w:rPr>
      </w:pPr>
    </w:p>
    <w:p w:rsidR="009505DB" w:rsidRPr="00CF5AD3" w:rsidRDefault="009505DB" w:rsidP="009505DB">
      <w:pPr>
        <w:pStyle w:val="40"/>
        <w:rPr>
          <w:lang w:val="en-US" w:eastAsia="ko-KR"/>
        </w:rPr>
      </w:pPr>
      <w:bookmarkStart w:id="539" w:name="_Toc515459974"/>
      <w:r>
        <w:rPr>
          <w:lang w:val="en-US"/>
        </w:rPr>
        <w:t>7.1.</w:t>
      </w:r>
      <w:r>
        <w:rPr>
          <w:lang w:val="en-US" w:eastAsia="ko-KR"/>
        </w:rPr>
        <w:t>1.</w:t>
      </w:r>
      <w:r>
        <w:rPr>
          <w:lang w:val="en-US"/>
        </w:rPr>
        <w:t>2</w:t>
      </w:r>
      <w:r>
        <w:rPr>
          <w:rFonts w:ascii="Calibri" w:hAnsi="Calibri"/>
          <w:sz w:val="22"/>
          <w:szCs w:val="22"/>
          <w:lang w:val="en-US" w:eastAsia="sv-SE"/>
        </w:rPr>
        <w:tab/>
      </w:r>
      <w:r>
        <w:t>Co-existence studies</w:t>
      </w:r>
      <w:r>
        <w:rPr>
          <w:lang w:eastAsia="ko-KR"/>
        </w:rPr>
        <w:t xml:space="preserve"> for LTE-A UL CA_3A-7A and DL CA_3A-7A-</w:t>
      </w:r>
      <w:r w:rsidRPr="0091289A">
        <w:rPr>
          <w:lang w:val="en-US" w:eastAsia="ko-KR"/>
        </w:rPr>
        <w:t>20A-</w:t>
      </w:r>
      <w:r>
        <w:rPr>
          <w:lang w:eastAsia="ko-KR"/>
        </w:rPr>
        <w:t>32</w:t>
      </w:r>
      <w:r w:rsidRPr="00CF5AD3">
        <w:rPr>
          <w:lang w:val="en-US" w:eastAsia="ko-KR"/>
        </w:rPr>
        <w:t>A</w:t>
      </w:r>
      <w:bookmarkEnd w:id="539"/>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.1.1.2-1</w:t>
      </w:r>
    </w:p>
    <w:p w:rsidR="00AF4B87" w:rsidRDefault="00AF4B87" w:rsidP="00AF4B87">
      <w:pPr>
        <w:pStyle w:val="TH"/>
        <w:rPr>
          <w:lang w:val="it-IT"/>
        </w:rPr>
      </w:pPr>
      <w:r>
        <w:t xml:space="preserve">Table </w:t>
      </w:r>
      <w:r>
        <w:rPr>
          <w:lang w:eastAsia="ko-KR"/>
        </w:rPr>
        <w:t>7</w:t>
      </w:r>
      <w:r>
        <w:t>.1.1.</w:t>
      </w:r>
      <w:r>
        <w:rPr>
          <w:lang w:eastAsia="ko-KR"/>
        </w:rPr>
        <w:t>2</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auto"/>
              <w:left w:val="nil"/>
              <w:bottom w:val="single" w:sz="8"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single" w:sz="8" w:space="0" w:color="auto"/>
              <w:left w:val="nil"/>
              <w:bottom w:val="single" w:sz="8" w:space="0" w:color="auto"/>
              <w:right w:val="nil"/>
            </w:tcBorders>
            <w:shd w:val="clear" w:color="auto" w:fill="D9D9D9"/>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4355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715 to 860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4210 to 4355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850 to 1070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3215 to 3430</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6925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5920 to 6140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6710 to 6925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lastRenderedPageBreak/>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1855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1640 to 1855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2425 to 2645</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2855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2560 to 2855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5715 to 6000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7925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9495</w:t>
            </w:r>
          </w:p>
        </w:tc>
      </w:tr>
      <w:tr w:rsidR="00AF4B87" w:rsidRPr="00A052FD" w:rsidTr="00D106DF">
        <w:trPr>
          <w:trHeight w:val="315"/>
        </w:trPr>
        <w:tc>
          <w:tcPr>
            <w:tcW w:w="1700" w:type="dxa"/>
            <w:vMerge/>
            <w:tcBorders>
              <w:top w:val="nil"/>
              <w:left w:val="single" w:sz="8" w:space="0" w:color="auto"/>
              <w:bottom w:val="single" w:sz="8" w:space="0" w:color="auto"/>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7630 to 7925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9210 to 9495</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jc w:val="center"/>
              <w:rPr>
                <w:rFonts w:ascii="Arial" w:eastAsia="Times New Roman" w:hAnsi="Arial" w:cs="Arial"/>
                <w:color w:val="000000"/>
                <w:sz w:val="18"/>
                <w:szCs w:val="18"/>
                <w:lang w:val="en-US" w:eastAsia="it-IT"/>
              </w:rPr>
            </w:pPr>
            <w:r w:rsidRPr="001C305E">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|2*fx_low - 2*fy_high|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|2*fx_high - 2*fy_low|</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|2*fy_low - 2*fx_high|</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w:t>
            </w:r>
          </w:p>
        </w:tc>
        <w:tc>
          <w:tcPr>
            <w:tcW w:w="2200" w:type="dxa"/>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1720</w:t>
            </w:r>
          </w:p>
        </w:tc>
      </w:tr>
      <w:tr w:rsidR="00AF4B87" w:rsidRPr="00A052FD" w:rsidTr="00D106DF">
        <w:trPr>
          <w:trHeight w:val="315"/>
        </w:trPr>
        <w:tc>
          <w:tcPr>
            <w:tcW w:w="1700" w:type="dxa"/>
            <w:vMerge/>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1C305E"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c>
          <w:tcPr>
            <w:tcW w:w="4400" w:type="dxa"/>
            <w:gridSpan w:val="2"/>
            <w:tcBorders>
              <w:top w:val="single" w:sz="8" w:space="0" w:color="auto"/>
              <w:left w:val="single" w:sz="8" w:space="0" w:color="auto"/>
              <w:bottom w:val="single" w:sz="8" w:space="0" w:color="auto"/>
              <w:right w:val="single" w:sz="8" w:space="0" w:color="auto"/>
            </w:tcBorders>
            <w:shd w:val="clear" w:color="auto" w:fill="BFBFBF"/>
            <w:vAlign w:val="center"/>
            <w:hideMark/>
          </w:tcPr>
          <w:p w:rsidR="00AF4B87" w:rsidRPr="001C305E" w:rsidRDefault="00AF4B87" w:rsidP="00D106DF">
            <w:pPr>
              <w:spacing w:after="0"/>
              <w:jc w:val="center"/>
              <w:rPr>
                <w:rFonts w:ascii="Arial" w:eastAsia="Times New Roman" w:hAnsi="Arial" w:cs="Arial"/>
                <w:color w:val="000000"/>
                <w:sz w:val="18"/>
                <w:szCs w:val="18"/>
                <w:lang w:val="it-IT" w:eastAsia="it-IT"/>
              </w:rPr>
            </w:pPr>
            <w:r w:rsidRPr="001C305E">
              <w:rPr>
                <w:rFonts w:ascii="Arial" w:eastAsia="Times New Roman" w:hAnsi="Arial" w:cs="Arial"/>
                <w:color w:val="000000"/>
                <w:sz w:val="18"/>
                <w:szCs w:val="18"/>
                <w:lang w:val="it-IT" w:eastAsia="it-IT"/>
              </w:rPr>
              <w:t>1430 to 1720</w:t>
            </w:r>
          </w:p>
        </w:tc>
      </w:tr>
      <w:tr w:rsidR="00AF4B87" w:rsidRPr="00A052FD" w:rsidTr="00D106DF">
        <w:trPr>
          <w:trHeight w:val="735"/>
        </w:trPr>
        <w:tc>
          <w:tcPr>
            <w:tcW w:w="17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single" w:sz="8" w:space="0" w:color="auto"/>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single" w:sz="8" w:space="0" w:color="auto"/>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8420 to 8710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4640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8215 to 8570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4270 to 4640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12065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9710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11710 to 12065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9340 to 9710</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355</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3930 to 4290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 to 355</w:t>
            </w:r>
          </w:p>
        </w:tc>
      </w:tr>
      <w:tr w:rsidR="00AF4B87" w:rsidRPr="00A052FD" w:rsidTr="00D106DF">
        <w:trPr>
          <w:trHeight w:val="73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11280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10495</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10920 to 11280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10130 to 10495</w:t>
            </w:r>
          </w:p>
        </w:tc>
      </w:tr>
    </w:tbl>
    <w:p w:rsidR="00AF4B87" w:rsidRDefault="00AF4B87" w:rsidP="00AF4B87">
      <w:pPr>
        <w:spacing w:after="0"/>
        <w:rPr>
          <w:lang w:val="en-US"/>
        </w:rPr>
      </w:pPr>
    </w:p>
    <w:p w:rsidR="009505DB" w:rsidRPr="00AF4B87" w:rsidRDefault="00AF4B87" w:rsidP="00AF4B87">
      <w:pPr>
        <w:rPr>
          <w:i/>
          <w:color w:val="0000FF"/>
          <w:lang w:val="en-US" w:eastAsia="zh-CN"/>
        </w:rPr>
      </w:pPr>
      <w:r>
        <w:rPr>
          <w:lang w:val="en-US"/>
        </w:rPr>
        <w:lastRenderedPageBreak/>
        <w:t>Based on Table 7.1.1.2-1</w:t>
      </w:r>
      <w:r>
        <w:rPr>
          <w:lang w:eastAsia="ko-KR"/>
        </w:rPr>
        <w:t xml:space="preserve">, </w:t>
      </w:r>
      <w:r>
        <w:rPr>
          <w:lang w:val="en-US"/>
        </w:rPr>
        <w:t>the 2</w:t>
      </w:r>
      <w:r w:rsidRPr="007C3F1B">
        <w:rPr>
          <w:vertAlign w:val="superscript"/>
          <w:lang w:val="en-US"/>
        </w:rPr>
        <w:t>nd</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20; this case is already covered </w:t>
      </w:r>
      <w:r w:rsidRPr="00F72C3A">
        <w:rPr>
          <w:lang w:val="en-US"/>
        </w:rPr>
        <w:t>in 3DL/2UL CA_3A-7A-</w:t>
      </w:r>
      <w:r>
        <w:rPr>
          <w:lang w:val="en-US"/>
        </w:rPr>
        <w:t>20</w:t>
      </w:r>
      <w:r w:rsidRPr="00F72C3A">
        <w:rPr>
          <w:lang w:val="en-US"/>
        </w:rPr>
        <w:t>A</w:t>
      </w:r>
      <w:r>
        <w:rPr>
          <w:lang w:eastAsia="ko-KR"/>
        </w:rPr>
        <w:t xml:space="preserve">. </w:t>
      </w:r>
      <w:r>
        <w:rPr>
          <w:lang w:val="en-US"/>
        </w:rPr>
        <w:t>In addition, the 4</w:t>
      </w:r>
      <w:r w:rsidRPr="00B21EF1">
        <w:rPr>
          <w:vertAlign w:val="superscript"/>
          <w:lang w:val="en-US"/>
        </w:rPr>
        <w:t>th</w:t>
      </w:r>
      <w:r>
        <w:rPr>
          <w:lang w:val="en-US"/>
        </w:rPr>
        <w:t xml:space="preserve"> order IMD products</w:t>
      </w:r>
      <w:r w:rsidRPr="00CD5C04">
        <w:rPr>
          <w:lang w:val="en-US"/>
        </w:rPr>
        <w:t xml:space="preserve"> </w:t>
      </w:r>
      <w:r>
        <w:rPr>
          <w:lang w:val="en-US"/>
        </w:rPr>
        <w:t xml:space="preserve">by Band 3 and Band 7 </w:t>
      </w:r>
      <w:r w:rsidRPr="00CD5C04">
        <w:rPr>
          <w:lang w:val="en-US"/>
        </w:rPr>
        <w:t xml:space="preserve">fall into the own Rx frequency of Band </w:t>
      </w:r>
      <w:r>
        <w:rPr>
          <w:lang w:val="en-US"/>
        </w:rPr>
        <w:t xml:space="preserve">32; However, the related MSD study will be covered </w:t>
      </w:r>
      <w:r w:rsidRPr="00F72C3A">
        <w:rPr>
          <w:lang w:val="en-US"/>
        </w:rPr>
        <w:t>in 3DL/2UL CA_3A-7A-32A</w:t>
      </w:r>
      <w:r>
        <w:rPr>
          <w:lang w:val="en-US"/>
        </w:rPr>
        <w:t>.</w:t>
      </w:r>
    </w:p>
    <w:p w:rsidR="009505DB" w:rsidRPr="0091289A" w:rsidRDefault="009505DB" w:rsidP="009505DB">
      <w:pPr>
        <w:pStyle w:val="40"/>
        <w:rPr>
          <w:lang w:val="en-US" w:eastAsia="ko-KR"/>
        </w:rPr>
      </w:pPr>
      <w:bookmarkStart w:id="540" w:name="_Toc515459975"/>
      <w:r>
        <w:t>7</w:t>
      </w:r>
      <w:r>
        <w:rPr>
          <w:lang w:val="en-US"/>
        </w:rPr>
        <w:t>.1.</w:t>
      </w:r>
      <w:r>
        <w:rPr>
          <w:lang w:val="en-US" w:eastAsia="ko-KR"/>
        </w:rPr>
        <w:t>1.</w:t>
      </w:r>
      <w:r>
        <w:rPr>
          <w:lang w:val="en-US"/>
        </w:rPr>
        <w:t>3</w:t>
      </w:r>
      <w:r>
        <w:rPr>
          <w:rFonts w:ascii="Calibri" w:hAnsi="Calibri"/>
          <w:sz w:val="22"/>
          <w:szCs w:val="22"/>
          <w:lang w:val="en-US" w:eastAsia="sv-SE"/>
        </w:rPr>
        <w:tab/>
      </w:r>
      <w:r>
        <w:t>Co-existence studies</w:t>
      </w:r>
      <w:r>
        <w:rPr>
          <w:lang w:eastAsia="ko-KR"/>
        </w:rPr>
        <w:t xml:space="preserve"> for LTE-A UL CA_3A-20A and DL CA_3A-7A-</w:t>
      </w:r>
      <w:r w:rsidRPr="0091289A">
        <w:rPr>
          <w:lang w:val="en-US" w:eastAsia="ko-KR"/>
        </w:rPr>
        <w:t>20A-</w:t>
      </w:r>
      <w:r>
        <w:rPr>
          <w:lang w:eastAsia="ko-KR"/>
        </w:rPr>
        <w:t>32A</w:t>
      </w:r>
      <w:bookmarkEnd w:id="540"/>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3</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.1.3-1: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1710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1785</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3570</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000000"/>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single" w:sz="8" w:space="0" w:color="000000"/>
              <w:left w:val="single" w:sz="8" w:space="0" w:color="000000"/>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3420 to 3570</w:t>
            </w:r>
          </w:p>
        </w:tc>
        <w:tc>
          <w:tcPr>
            <w:tcW w:w="4400" w:type="dxa"/>
            <w:gridSpan w:val="2"/>
            <w:tcBorders>
              <w:top w:val="single" w:sz="8" w:space="0" w:color="000000"/>
              <w:left w:val="nil"/>
              <w:bottom w:val="single" w:sz="8" w:space="0" w:color="000000"/>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single" w:sz="8" w:space="0" w:color="000000"/>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single" w:sz="8" w:space="0" w:color="000000"/>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5355</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5130 to 5355</w:t>
            </w:r>
          </w:p>
        </w:tc>
        <w:tc>
          <w:tcPr>
            <w:tcW w:w="4400" w:type="dxa"/>
            <w:gridSpan w:val="2"/>
            <w:tcBorders>
              <w:top w:val="nil"/>
              <w:left w:val="nil"/>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single" w:sz="8" w:space="0" w:color="auto"/>
              <w:left w:val="nil"/>
              <w:bottom w:val="single" w:sz="8"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single" w:sz="8" w:space="0" w:color="auto"/>
              <w:left w:val="single" w:sz="8" w:space="0" w:color="auto"/>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953</w:t>
            </w:r>
          </w:p>
        </w:tc>
        <w:tc>
          <w:tcPr>
            <w:tcW w:w="2200" w:type="dxa"/>
            <w:tcBorders>
              <w:top w:val="single" w:sz="8" w:space="0" w:color="auto"/>
              <w:left w:val="single" w:sz="8" w:space="0" w:color="auto"/>
              <w:bottom w:val="single" w:sz="4" w:space="0" w:color="auto"/>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w:t>
            </w:r>
          </w:p>
        </w:tc>
        <w:tc>
          <w:tcPr>
            <w:tcW w:w="2200" w:type="dxa"/>
            <w:tcBorders>
              <w:top w:val="single" w:sz="8" w:space="0" w:color="auto"/>
              <w:left w:val="nil"/>
              <w:bottom w:val="single" w:sz="4" w:space="0" w:color="auto"/>
              <w:right w:val="nil"/>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w:t>
            </w:r>
          </w:p>
        </w:tc>
        <w:tc>
          <w:tcPr>
            <w:tcW w:w="2200" w:type="dxa"/>
            <w:tcBorders>
              <w:top w:val="nil"/>
              <w:left w:val="single" w:sz="8" w:space="0" w:color="auto"/>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right w:val="single" w:sz="8" w:space="0" w:color="000000"/>
            </w:tcBorders>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848 to 953</w:t>
            </w: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2542 to 2647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single" w:sz="8" w:space="0" w:color="auto"/>
              <w:left w:val="nil"/>
              <w:bottom w:val="single" w:sz="8"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single" w:sz="8" w:space="0" w:color="auto"/>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w:t>
            </w:r>
          </w:p>
        </w:tc>
        <w:tc>
          <w:tcPr>
            <w:tcW w:w="2200" w:type="dxa"/>
            <w:tcBorders>
              <w:top w:val="nil"/>
              <w:left w:val="nil"/>
              <w:bottom w:val="single" w:sz="4" w:space="0" w:color="auto"/>
              <w:right w:val="single" w:sz="8" w:space="0" w:color="auto"/>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2738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121</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D9D9D9"/>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2558 to 2738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14 to 121</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4432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3509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4252 to 4432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3374 to 3509</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1815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937</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1680 to 1815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757 to 937</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1805</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1690 to 1805</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4523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4268 to 4523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711 to 876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6217</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4371</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5962 to 6217</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4206 to 4371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4th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lastRenderedPageBreak/>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1906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1696 to 1906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5084 to 5294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6308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1543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5978 to 6308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5233</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8002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5038 to 5233</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7672 to 8002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1074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3691</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834 to 1074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3406 to 3691</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6156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7079</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5916 to 6156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6794 to 7079</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 xml:space="preserve">Based on </w:t>
      </w:r>
      <w:r w:rsidRPr="00CD5C04">
        <w:rPr>
          <w:lang w:val="en-US"/>
        </w:rPr>
        <w:t>Table 7.</w:t>
      </w:r>
      <w:r>
        <w:rPr>
          <w:lang w:val="en-US"/>
        </w:rPr>
        <w:t>1.1.3</w:t>
      </w:r>
      <w:r w:rsidRPr="00CD5C04">
        <w:rPr>
          <w:lang w:val="en-US"/>
        </w:rPr>
        <w:t>-1,</w:t>
      </w:r>
      <w:r>
        <w:rPr>
          <w:lang w:val="en-US"/>
        </w:rPr>
        <w:t xml:space="preserve"> </w:t>
      </w:r>
      <w:r>
        <w:rPr>
          <w:lang w:eastAsia="ko-KR"/>
        </w:rPr>
        <w:t xml:space="preserve">there was no harmonics and IMDs products </w:t>
      </w:r>
      <w:r w:rsidRPr="00A052FD">
        <w:rPr>
          <w:lang w:eastAsia="ko-KR"/>
        </w:rPr>
        <w:t xml:space="preserve">fall into own Rx of Band </w:t>
      </w:r>
      <w:r w:rsidRPr="00A052FD">
        <w:rPr>
          <w:rFonts w:hint="eastAsia"/>
          <w:lang w:eastAsia="ko-KR"/>
        </w:rPr>
        <w:t>3</w:t>
      </w:r>
      <w:r w:rsidRPr="00A052FD">
        <w:rPr>
          <w:lang w:eastAsia="ko-KR"/>
        </w:rPr>
        <w:t>2</w:t>
      </w:r>
      <w:r>
        <w:rPr>
          <w:lang w:eastAsia="ko-KR"/>
        </w:rPr>
        <w:t xml:space="preserve">. In addition, </w:t>
      </w:r>
      <w:r>
        <w:rPr>
          <w:lang w:val="en-US"/>
        </w:rPr>
        <w:t>the 2</w:t>
      </w:r>
      <w:r w:rsidRPr="007C3F1B">
        <w:rPr>
          <w:vertAlign w:val="superscript"/>
          <w:lang w:val="en-US"/>
        </w:rPr>
        <w:t>nd</w:t>
      </w:r>
      <w:r>
        <w:rPr>
          <w:lang w:val="en-US"/>
        </w:rPr>
        <w:t xml:space="preserve"> and the 3</w:t>
      </w:r>
      <w:r w:rsidRPr="007A3CE0">
        <w:rPr>
          <w:vertAlign w:val="superscript"/>
          <w:lang w:val="en-US"/>
        </w:rPr>
        <w:t>rd</w:t>
      </w:r>
      <w:r>
        <w:rPr>
          <w:lang w:val="en-US"/>
        </w:rPr>
        <w:t xml:space="preserve"> order IMD products</w:t>
      </w:r>
      <w:r w:rsidRPr="00CD5C04">
        <w:rPr>
          <w:lang w:val="en-US"/>
        </w:rPr>
        <w:t xml:space="preserve"> </w:t>
      </w:r>
      <w:r>
        <w:rPr>
          <w:lang w:val="en-US"/>
        </w:rPr>
        <w:t xml:space="preserve">by Band 3 and Band 20 </w:t>
      </w:r>
      <w:r w:rsidRPr="00CD5C04">
        <w:rPr>
          <w:lang w:val="en-US"/>
        </w:rPr>
        <w:t xml:space="preserve">fall into the own Rx frequency of Band </w:t>
      </w:r>
      <w:r>
        <w:rPr>
          <w:lang w:val="en-US"/>
        </w:rPr>
        <w:t xml:space="preserve">7; However, this MSD issues is already covered </w:t>
      </w:r>
      <w:r w:rsidRPr="00F72C3A">
        <w:rPr>
          <w:lang w:val="en-US"/>
        </w:rPr>
        <w:t>in 3DL/2UL CA_3A-7A-</w:t>
      </w:r>
      <w:r>
        <w:rPr>
          <w:lang w:val="en-US"/>
        </w:rPr>
        <w:t>20</w:t>
      </w:r>
      <w:r w:rsidRPr="00F72C3A">
        <w:rPr>
          <w:lang w:val="en-US"/>
        </w:rPr>
        <w:t>A</w:t>
      </w:r>
      <w:r>
        <w:rPr>
          <w:lang w:eastAsia="ko-KR"/>
        </w:rPr>
        <w:t>.</w:t>
      </w:r>
    </w:p>
    <w:p w:rsidR="009505DB" w:rsidRPr="0091289A" w:rsidRDefault="009505DB" w:rsidP="009505DB">
      <w:pPr>
        <w:pStyle w:val="40"/>
        <w:rPr>
          <w:lang w:val="en-US" w:eastAsia="ko-KR"/>
        </w:rPr>
      </w:pPr>
      <w:bookmarkStart w:id="541" w:name="_Toc515459976"/>
      <w:r>
        <w:t>7</w:t>
      </w:r>
      <w:r>
        <w:rPr>
          <w:lang w:val="en-US"/>
        </w:rPr>
        <w:t>.1.1.</w:t>
      </w:r>
      <w:r>
        <w:rPr>
          <w:lang w:val="en-US" w:eastAsia="ko-KR"/>
        </w:rPr>
        <w:t>4</w:t>
      </w:r>
      <w:r>
        <w:rPr>
          <w:lang w:val="en-US"/>
        </w:rPr>
        <w:tab/>
      </w:r>
      <w:r>
        <w:t>Co-existence studies</w:t>
      </w:r>
      <w:r>
        <w:rPr>
          <w:lang w:eastAsia="ko-KR"/>
        </w:rPr>
        <w:t xml:space="preserve"> for LTE-A UL CA_7A-20A and DL CA_3A-7A-</w:t>
      </w:r>
      <w:r w:rsidRPr="0091289A">
        <w:rPr>
          <w:lang w:val="en-US" w:eastAsia="ko-KR"/>
        </w:rPr>
        <w:t>20A-</w:t>
      </w:r>
      <w:r>
        <w:rPr>
          <w:lang w:eastAsia="ko-KR"/>
        </w:rPr>
        <w:t>32A</w:t>
      </w:r>
      <w:bookmarkEnd w:id="541"/>
    </w:p>
    <w:p w:rsidR="00AF4B87" w:rsidRDefault="00AF4B87" w:rsidP="00AF4B87">
      <w:pPr>
        <w:rPr>
          <w:lang w:eastAsia="ko-KR"/>
        </w:rPr>
      </w:pPr>
      <w:r>
        <w:rPr>
          <w:lang w:val="en-US"/>
        </w:rPr>
        <w:t xml:space="preserve">For 2UL / </w:t>
      </w:r>
      <w:r>
        <w:rPr>
          <w:lang w:val="en-US" w:eastAsia="ko-KR"/>
        </w:rPr>
        <w:t>4</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ko-KR"/>
        </w:rPr>
        <w:t>7</w:t>
      </w:r>
      <w:r>
        <w:rPr>
          <w:lang w:val="en-US"/>
        </w:rPr>
        <w:t>.1.1.</w:t>
      </w:r>
      <w:r>
        <w:rPr>
          <w:lang w:val="en-US" w:eastAsia="ko-KR"/>
        </w:rPr>
        <w:t>4</w:t>
      </w:r>
      <w:r>
        <w:rPr>
          <w:lang w:val="en-US"/>
        </w:rPr>
        <w:t>-1</w:t>
      </w:r>
    </w:p>
    <w:p w:rsidR="00AF4B87" w:rsidRDefault="00AF4B87" w:rsidP="00AF4B87">
      <w:pPr>
        <w:pStyle w:val="TH"/>
        <w:rPr>
          <w:lang w:val="it-IT"/>
        </w:rPr>
      </w:pPr>
      <w:r>
        <w:t xml:space="preserve">Table </w:t>
      </w:r>
      <w:r>
        <w:rPr>
          <w:lang w:eastAsia="ko-KR"/>
        </w:rPr>
        <w:t>7</w:t>
      </w:r>
      <w:r>
        <w:t>.</w:t>
      </w:r>
      <w:r>
        <w:rPr>
          <w:lang w:val="en-US"/>
        </w:rPr>
        <w:t>1</w:t>
      </w:r>
      <w:r>
        <w:t>.1.</w:t>
      </w:r>
      <w:r>
        <w:rPr>
          <w:lang w:eastAsia="ko-KR"/>
        </w:rPr>
        <w:t>4</w:t>
      </w:r>
      <w:r>
        <w:t>-1: Harmonic and IMD analysis</w:t>
      </w:r>
    </w:p>
    <w:tbl>
      <w:tblPr>
        <w:tblW w:w="10500" w:type="dxa"/>
        <w:tblInd w:w="55" w:type="dxa"/>
        <w:tblCellMar>
          <w:left w:w="70" w:type="dxa"/>
          <w:right w:w="70" w:type="dxa"/>
        </w:tblCellMar>
        <w:tblLook w:val="04A0" w:firstRow="1" w:lastRow="0" w:firstColumn="1" w:lastColumn="0" w:noHBand="0" w:noVBand="1"/>
      </w:tblPr>
      <w:tblGrid>
        <w:gridCol w:w="1700"/>
        <w:gridCol w:w="2200"/>
        <w:gridCol w:w="2200"/>
        <w:gridCol w:w="2200"/>
        <w:gridCol w:w="2200"/>
      </w:tblGrid>
      <w:tr w:rsidR="00AF4B87" w:rsidRPr="00A052FD" w:rsidTr="00D106DF">
        <w:trPr>
          <w:trHeight w:val="495"/>
        </w:trPr>
        <w:tc>
          <w:tcPr>
            <w:tcW w:w="17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UE UL carriers</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fx_high</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fy_low</w:t>
            </w:r>
          </w:p>
        </w:tc>
        <w:tc>
          <w:tcPr>
            <w:tcW w:w="2200" w:type="dxa"/>
            <w:tcBorders>
              <w:top w:val="single" w:sz="8" w:space="0" w:color="auto"/>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b/>
                <w:bCs/>
                <w:color w:val="000000"/>
                <w:sz w:val="18"/>
                <w:szCs w:val="18"/>
                <w:lang w:val="it-IT" w:eastAsia="it-IT"/>
              </w:rPr>
            </w:pPr>
            <w:r w:rsidRPr="00A052FD">
              <w:rPr>
                <w:rFonts w:ascii="Arial" w:eastAsia="Times New Roman" w:hAnsi="Arial" w:cs="Arial"/>
                <w:b/>
                <w:bCs/>
                <w:color w:val="000000"/>
                <w:sz w:val="18"/>
                <w:szCs w:val="18"/>
                <w:lang w:val="it-IT" w:eastAsia="it-IT"/>
              </w:rPr>
              <w:t>fy_high</w:t>
            </w:r>
          </w:p>
        </w:tc>
      </w:tr>
      <w:tr w:rsidR="00AF4B87" w:rsidRPr="00A052FD" w:rsidTr="00D106DF">
        <w:trPr>
          <w:trHeight w:val="315"/>
        </w:trPr>
        <w:tc>
          <w:tcPr>
            <w:tcW w:w="1700" w:type="dxa"/>
            <w:tcBorders>
              <w:top w:val="nil"/>
              <w:left w:val="single" w:sz="8" w:space="0" w:color="auto"/>
              <w:bottom w:val="single" w:sz="8" w:space="0" w:color="auto"/>
              <w:right w:val="single" w:sz="8" w:space="0" w:color="auto"/>
            </w:tcBorders>
            <w:shd w:val="clear" w:color="auto" w:fill="auto"/>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UL frequency (MHz)</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2500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2570</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832</w:t>
            </w:r>
          </w:p>
        </w:tc>
        <w:tc>
          <w:tcPr>
            <w:tcW w:w="2200" w:type="dxa"/>
            <w:tcBorders>
              <w:top w:val="nil"/>
              <w:left w:val="nil"/>
              <w:bottom w:val="single" w:sz="8"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w:t>
            </w:r>
            <w:r w:rsidRPr="00A052FD">
              <w:rPr>
                <w:rFonts w:ascii="Arial" w:eastAsia="Times New Roman" w:hAnsi="Arial" w:cs="Arial"/>
                <w:color w:val="000000"/>
                <w:sz w:val="18"/>
                <w:szCs w:val="18"/>
                <w:vertAlign w:val="superscript"/>
                <w:lang w:val="en-US" w:eastAsia="it-IT"/>
              </w:rPr>
              <w:t>nd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 fy_high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5140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1724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5000 to 5140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1664 to 1724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3</w:t>
            </w:r>
            <w:r w:rsidRPr="00A052FD">
              <w:rPr>
                <w:rFonts w:ascii="Arial" w:eastAsia="Times New Roman" w:hAnsi="Arial" w:cs="Arial"/>
                <w:color w:val="000000"/>
                <w:sz w:val="18"/>
                <w:szCs w:val="18"/>
                <w:vertAlign w:val="superscript"/>
                <w:lang w:val="en-US" w:eastAsia="it-IT"/>
              </w:rPr>
              <w:t>rd</w:t>
            </w:r>
            <w:r w:rsidRPr="00A052FD">
              <w:rPr>
                <w:rFonts w:ascii="Arial" w:eastAsia="Times New Roman" w:hAnsi="Arial" w:cs="Arial"/>
                <w:color w:val="000000"/>
                <w:sz w:val="18"/>
                <w:szCs w:val="18"/>
                <w:lang w:val="en-US" w:eastAsia="it-IT"/>
              </w:rPr>
              <w:t xml:space="preserve"> harmonics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 fy_high</w:t>
            </w:r>
          </w:p>
        </w:tc>
      </w:tr>
      <w:tr w:rsidR="00AF4B87" w:rsidRPr="00A052FD" w:rsidTr="00D106DF">
        <w:trPr>
          <w:trHeight w:val="33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7710</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7500 to 7710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2496 to 2586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2nd order IMD products and frequency limits (MHz)</w:t>
            </w:r>
          </w:p>
        </w:tc>
        <w:tc>
          <w:tcPr>
            <w:tcW w:w="2200" w:type="dxa"/>
            <w:tcBorders>
              <w:top w:val="nil"/>
              <w:left w:val="nil"/>
              <w:bottom w:val="single" w:sz="4" w:space="0" w:color="auto"/>
              <w:right w:val="nil"/>
            </w:tcBorders>
            <w:shd w:val="clear" w:color="auto" w:fill="auto"/>
            <w:noWrap/>
            <w:vAlign w:val="bottom"/>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1738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1638 to 1738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3332 to 3432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4308</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906</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4138 to 4308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776 to 906</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 xml:space="preserve">Two-tone 3rd order IMD products and </w:t>
            </w:r>
            <w:r w:rsidRPr="00A052FD">
              <w:rPr>
                <w:rFonts w:ascii="Arial" w:eastAsia="Times New Roman" w:hAnsi="Arial" w:cs="Arial"/>
                <w:color w:val="000000"/>
                <w:sz w:val="18"/>
                <w:szCs w:val="18"/>
                <w:lang w:val="en-US" w:eastAsia="it-IT"/>
              </w:rPr>
              <w:lastRenderedPageBreak/>
              <w:t>frequency limits (MHz)</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lastRenderedPageBreak/>
              <w:t>|2*fx_low + fy_low|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fy_high|</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fx_low|</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6002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4294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5832 to 6002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4164 to 4294</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fy_high – fy_low|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fx_high + fx_low|</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fx_high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2600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932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2470 to 2600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762 to 932</w:t>
            </w:r>
          </w:p>
        </w:tc>
      </w:tr>
      <w:tr w:rsidR="00AF4B87" w:rsidRPr="00A052FD" w:rsidTr="00D106DF">
        <w:trPr>
          <w:trHeight w:val="495"/>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3rd order IMD products and frequency limits (MHz)</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|fx_low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|fx_high + max BW fy|</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|fy_low – max BW fx|</w:t>
            </w:r>
          </w:p>
        </w:tc>
        <w:tc>
          <w:tcPr>
            <w:tcW w:w="2200" w:type="dxa"/>
            <w:tcBorders>
              <w:top w:val="nil"/>
              <w:left w:val="nil"/>
              <w:bottom w:val="single" w:sz="4" w:space="0" w:color="auto"/>
              <w:right w:val="single" w:sz="8" w:space="0" w:color="auto"/>
            </w:tcBorders>
            <w:shd w:val="clear" w:color="auto" w:fill="auto"/>
            <w:noWrap/>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|fy_high + max BW fx|</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en-US" w:eastAsia="it-IT"/>
              </w:rPr>
            </w:pP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2590</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w:t>
            </w:r>
          </w:p>
        </w:tc>
        <w:tc>
          <w:tcPr>
            <w:tcW w:w="2200" w:type="dxa"/>
            <w:tcBorders>
              <w:top w:val="nil"/>
              <w:left w:val="nil"/>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882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2480 to 2590</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812 to 882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6878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6638 to 6878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 to 86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|3*fx_low + 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|3*fx_high + 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|3*fy_low + 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|3*fy_high + 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8572</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5156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8332 to 8572</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4996 to 5156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3476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3276 to 3476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4th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+ 2*fy_low|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+ 2*fy_high|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+ 2*fx_low|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+ 2*fx_high|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6864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6664 to 6864</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 xml:space="preserve">|fx_low – 4*fy_high| </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9448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758 to 948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9138 to 9448</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|fx_low + 4*fy_low|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|fx_high + 4*fy_high|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|fy_low + 4*fx_low|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|fy_high + 4*fx_high|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6018</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11142</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5828 to 6018</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10832 to 11142</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3*fy_low|</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3*fx_high|</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3*fx_low|</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2644</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6046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2414 to 2644</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5776 to 6046</w:t>
            </w:r>
          </w:p>
        </w:tc>
      </w:tr>
      <w:tr w:rsidR="00AF4B87" w:rsidRPr="00A052FD" w:rsidTr="00D106DF">
        <w:trPr>
          <w:trHeight w:val="300"/>
        </w:trPr>
        <w:tc>
          <w:tcPr>
            <w:tcW w:w="1700" w:type="dxa"/>
            <w:vMerge w:val="restart"/>
            <w:tcBorders>
              <w:top w:val="nil"/>
              <w:left w:val="single" w:sz="8" w:space="0" w:color="auto"/>
              <w:bottom w:val="single" w:sz="8" w:space="0" w:color="000000"/>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en-US" w:eastAsia="it-IT"/>
              </w:rPr>
            </w:pPr>
            <w:r w:rsidRPr="00A052FD">
              <w:rPr>
                <w:rFonts w:ascii="Arial" w:eastAsia="Times New Roman" w:hAnsi="Arial" w:cs="Arial"/>
                <w:color w:val="000000"/>
                <w:sz w:val="18"/>
                <w:szCs w:val="18"/>
                <w:lang w:val="en-US" w:eastAsia="it-IT"/>
              </w:rPr>
              <w:t>Two-tone 5th order IMD products and frequency limits (MHz)</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|2*fx_low + 3*fy_low|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|2*fx_high + 3*fy_high|</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|2*fy_low + 3*fx_low|</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|2*fy_high + 3*fx_high|</w:t>
            </w:r>
          </w:p>
        </w:tc>
      </w:tr>
      <w:tr w:rsidR="00AF4B87" w:rsidRPr="00A052FD" w:rsidTr="00D106DF">
        <w:trPr>
          <w:trHeight w:val="300"/>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7726</w:t>
            </w:r>
          </w:p>
        </w:tc>
        <w:tc>
          <w:tcPr>
            <w:tcW w:w="2200" w:type="dxa"/>
            <w:tcBorders>
              <w:top w:val="nil"/>
              <w:left w:val="nil"/>
              <w:bottom w:val="single" w:sz="4" w:space="0" w:color="auto"/>
              <w:right w:val="nil"/>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w:t>
            </w:r>
          </w:p>
        </w:tc>
        <w:tc>
          <w:tcPr>
            <w:tcW w:w="2200" w:type="dxa"/>
            <w:tcBorders>
              <w:top w:val="nil"/>
              <w:left w:val="single" w:sz="8" w:space="0" w:color="auto"/>
              <w:bottom w:val="single" w:sz="4" w:space="0" w:color="auto"/>
              <w:right w:val="single" w:sz="8" w:space="0" w:color="auto"/>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9434</w:t>
            </w:r>
          </w:p>
        </w:tc>
      </w:tr>
      <w:tr w:rsidR="00AF4B87" w:rsidRPr="00A052FD" w:rsidTr="00D106DF">
        <w:trPr>
          <w:trHeight w:val="315"/>
        </w:trPr>
        <w:tc>
          <w:tcPr>
            <w:tcW w:w="1700" w:type="dxa"/>
            <w:vMerge/>
            <w:tcBorders>
              <w:top w:val="nil"/>
              <w:left w:val="single" w:sz="8" w:space="0" w:color="auto"/>
              <w:bottom w:val="single" w:sz="8" w:space="0" w:color="000000"/>
              <w:right w:val="single" w:sz="8" w:space="0" w:color="auto"/>
            </w:tcBorders>
            <w:vAlign w:val="center"/>
            <w:hideMark/>
          </w:tcPr>
          <w:p w:rsidR="00AF4B87" w:rsidRPr="00A052FD" w:rsidRDefault="00AF4B87" w:rsidP="00D106DF">
            <w:pPr>
              <w:spacing w:after="0"/>
              <w:rPr>
                <w:rFonts w:ascii="Arial" w:eastAsia="Times New Roman" w:hAnsi="Arial" w:cs="Arial"/>
                <w:color w:val="000000"/>
                <w:sz w:val="18"/>
                <w:szCs w:val="18"/>
                <w:lang w:val="it-IT" w:eastAsia="it-IT"/>
              </w:rPr>
            </w:pP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7496 to 7726</w:t>
            </w:r>
          </w:p>
        </w:tc>
        <w:tc>
          <w:tcPr>
            <w:tcW w:w="4400" w:type="dxa"/>
            <w:gridSpan w:val="2"/>
            <w:tcBorders>
              <w:top w:val="nil"/>
              <w:left w:val="nil"/>
              <w:bottom w:val="single" w:sz="8" w:space="0" w:color="auto"/>
              <w:right w:val="single" w:sz="8" w:space="0" w:color="000000"/>
            </w:tcBorders>
            <w:shd w:val="clear" w:color="auto" w:fill="auto"/>
            <w:vAlign w:val="center"/>
            <w:hideMark/>
          </w:tcPr>
          <w:p w:rsidR="00AF4B87" w:rsidRPr="00A052FD" w:rsidRDefault="00AF4B87" w:rsidP="00D106DF">
            <w:pPr>
              <w:spacing w:after="0"/>
              <w:jc w:val="center"/>
              <w:rPr>
                <w:rFonts w:ascii="Arial" w:eastAsia="Times New Roman" w:hAnsi="Arial" w:cs="Arial"/>
                <w:color w:val="000000"/>
                <w:sz w:val="18"/>
                <w:szCs w:val="18"/>
                <w:lang w:val="it-IT" w:eastAsia="it-IT"/>
              </w:rPr>
            </w:pPr>
            <w:r w:rsidRPr="00A052FD">
              <w:rPr>
                <w:rFonts w:ascii="Arial" w:eastAsia="Times New Roman" w:hAnsi="Arial" w:cs="Arial"/>
                <w:color w:val="000000"/>
                <w:sz w:val="18"/>
                <w:szCs w:val="18"/>
                <w:lang w:val="it-IT" w:eastAsia="it-IT"/>
              </w:rPr>
              <w:t>9164 to 9434</w:t>
            </w:r>
          </w:p>
        </w:tc>
      </w:tr>
    </w:tbl>
    <w:p w:rsidR="00AF4B87" w:rsidRDefault="00AF4B87" w:rsidP="00AF4B87">
      <w:pPr>
        <w:spacing w:after="0"/>
        <w:rPr>
          <w:lang w:val="en-US"/>
        </w:rPr>
      </w:pPr>
    </w:p>
    <w:p w:rsidR="009505DB" w:rsidRPr="009505DB" w:rsidRDefault="00AF4B87" w:rsidP="00AF4B87">
      <w:pPr>
        <w:rPr>
          <w:i/>
          <w:color w:val="0000FF"/>
          <w:lang w:eastAsia="zh-CN"/>
        </w:rPr>
      </w:pPr>
      <w:r>
        <w:rPr>
          <w:lang w:val="en-US"/>
        </w:rPr>
        <w:t>Based on Table 7.1.1.4</w:t>
      </w:r>
      <w:r w:rsidRPr="00CD5C04">
        <w:rPr>
          <w:lang w:val="en-US"/>
        </w:rPr>
        <w:t>-1,</w:t>
      </w:r>
      <w:r>
        <w:rPr>
          <w:lang w:val="en-US"/>
        </w:rPr>
        <w:t xml:space="preserve"> </w:t>
      </w:r>
      <w:r>
        <w:rPr>
          <w:lang w:eastAsia="ko-KR"/>
        </w:rPr>
        <w:t xml:space="preserve">there was </w:t>
      </w:r>
      <w:r w:rsidRPr="00A052FD">
        <w:rPr>
          <w:lang w:eastAsia="ko-KR"/>
        </w:rPr>
        <w:t>no harmonics and IMD</w:t>
      </w:r>
      <w:r>
        <w:rPr>
          <w:lang w:eastAsia="ko-KR"/>
        </w:rPr>
        <w:t>s</w:t>
      </w:r>
      <w:r w:rsidRPr="00A052FD">
        <w:rPr>
          <w:lang w:eastAsia="ko-KR"/>
        </w:rPr>
        <w:t xml:space="preserve"> </w:t>
      </w:r>
      <w:r>
        <w:rPr>
          <w:lang w:eastAsia="ko-KR"/>
        </w:rPr>
        <w:t xml:space="preserve">products </w:t>
      </w:r>
      <w:r w:rsidRPr="00A052FD">
        <w:rPr>
          <w:lang w:eastAsia="ko-KR"/>
        </w:rPr>
        <w:t xml:space="preserve">fall into own Rx of </w:t>
      </w:r>
      <w:r>
        <w:rPr>
          <w:lang w:eastAsia="ko-KR"/>
        </w:rPr>
        <w:t xml:space="preserve">Band 3 and </w:t>
      </w:r>
      <w:r w:rsidRPr="00A052FD">
        <w:rPr>
          <w:lang w:eastAsia="ko-KR"/>
        </w:rPr>
        <w:t xml:space="preserve">Band </w:t>
      </w:r>
      <w:r w:rsidRPr="00A052FD">
        <w:rPr>
          <w:rFonts w:hint="eastAsia"/>
          <w:lang w:eastAsia="ko-KR"/>
        </w:rPr>
        <w:t>3</w:t>
      </w:r>
      <w:r w:rsidRPr="00A052FD">
        <w:rPr>
          <w:lang w:eastAsia="ko-KR"/>
        </w:rPr>
        <w:t>2</w:t>
      </w:r>
      <w:r>
        <w:rPr>
          <w:lang w:eastAsia="ko-KR"/>
        </w:rPr>
        <w:t>.</w:t>
      </w:r>
    </w:p>
    <w:p w:rsidR="009505DB" w:rsidRDefault="009505DB" w:rsidP="009505DB">
      <w:pPr>
        <w:pStyle w:val="40"/>
        <w:rPr>
          <w:lang w:val="en-US"/>
        </w:rPr>
      </w:pPr>
      <w:bookmarkStart w:id="542" w:name="_Toc515459977"/>
      <w:r>
        <w:rPr>
          <w:lang w:val="en-US"/>
        </w:rPr>
        <w:t>7.1.1.</w:t>
      </w:r>
      <w:r>
        <w:rPr>
          <w:lang w:val="en-US" w:eastAsia="ko-KR"/>
        </w:rPr>
        <w:t>5</w:t>
      </w:r>
      <w:r>
        <w:rPr>
          <w:rFonts w:ascii="Calibri" w:hAnsi="Calibri"/>
          <w:sz w:val="22"/>
          <w:szCs w:val="22"/>
          <w:lang w:val="en-US" w:eastAsia="sv-SE"/>
        </w:rPr>
        <w:tab/>
      </w:r>
      <w:r>
        <w:rPr>
          <w:lang w:val="en-US"/>
        </w:rPr>
        <w:t>MSD</w:t>
      </w:r>
      <w:bookmarkEnd w:id="542"/>
    </w:p>
    <w:p w:rsidR="009505DB" w:rsidRDefault="009505DB" w:rsidP="009505DB">
      <w:pPr>
        <w:rPr>
          <w:i/>
          <w:color w:val="0000FF"/>
          <w:lang w:val="en-US" w:eastAsia="zh-CN"/>
        </w:rPr>
      </w:pPr>
    </w:p>
    <w:p w:rsidR="00000501" w:rsidRPr="00000501" w:rsidRDefault="00000501" w:rsidP="00000501">
      <w:pPr>
        <w:rPr>
          <w:lang w:eastAsia="zh-CN"/>
        </w:rPr>
      </w:pPr>
      <w:r w:rsidRPr="00000501">
        <w:rPr>
          <w:lang w:eastAsia="zh-CN"/>
        </w:rPr>
        <w:t>When uplink CA configurations CA_3A-7A is paired with downlink CA configuration CA_3A-7A-20A-32A, the 4</w:t>
      </w:r>
      <w:r w:rsidRPr="00000501">
        <w:rPr>
          <w:vertAlign w:val="superscript"/>
          <w:lang w:eastAsia="zh-CN"/>
        </w:rPr>
        <w:t>th</w:t>
      </w:r>
      <w:r w:rsidRPr="00000501">
        <w:rPr>
          <w:lang w:eastAsia="zh-CN"/>
        </w:rPr>
        <w:t xml:space="preserve"> order IMD products by Band 3 and Band 7 falls into the own Rx frequency of Band 32; this aspect will be covered in 3DL/2UL CA_3A-7A-32A. In addition, the 2</w:t>
      </w:r>
      <w:r w:rsidRPr="00000501">
        <w:rPr>
          <w:vertAlign w:val="superscript"/>
          <w:lang w:eastAsia="zh-CN"/>
        </w:rPr>
        <w:t>nd</w:t>
      </w:r>
      <w:r w:rsidRPr="00000501">
        <w:rPr>
          <w:lang w:eastAsia="zh-CN"/>
        </w:rPr>
        <w:t xml:space="preserve"> order IMD products by Band 3 and Band 7 falls into the own Rx frequency of Band 20; however, this case is already covered in 3DL/2UL CA_3A-7A-20A.</w:t>
      </w:r>
    </w:p>
    <w:p w:rsidR="00000501" w:rsidRPr="00000501" w:rsidRDefault="00000501" w:rsidP="00000501">
      <w:pPr>
        <w:rPr>
          <w:lang w:eastAsia="zh-CN"/>
        </w:rPr>
      </w:pPr>
      <w:r w:rsidRPr="00000501">
        <w:rPr>
          <w:lang w:eastAsia="zh-CN"/>
        </w:rPr>
        <w:t xml:space="preserve">When </w:t>
      </w:r>
      <w:r w:rsidRPr="00000501">
        <w:rPr>
          <w:u w:val="single"/>
          <w:lang w:eastAsia="zh-CN"/>
        </w:rPr>
        <w:t xml:space="preserve">uplink CA configurations </w:t>
      </w:r>
      <w:r w:rsidRPr="00000501">
        <w:rPr>
          <w:lang w:eastAsia="zh-CN"/>
        </w:rPr>
        <w:t>CA_3A-20A is paired with downlink CA configuration CA_3A-7A-20A-32A, there is no self-interference problems into the own Rx frequency of Band 32. In addition, the 2</w:t>
      </w:r>
      <w:r w:rsidRPr="00000501">
        <w:rPr>
          <w:vertAlign w:val="superscript"/>
          <w:lang w:eastAsia="zh-CN"/>
        </w:rPr>
        <w:t>nd</w:t>
      </w:r>
      <w:r w:rsidRPr="00000501">
        <w:rPr>
          <w:lang w:eastAsia="zh-CN"/>
        </w:rPr>
        <w:t xml:space="preserve"> and the 3</w:t>
      </w:r>
      <w:r w:rsidRPr="00000501">
        <w:rPr>
          <w:vertAlign w:val="superscript"/>
          <w:lang w:eastAsia="zh-CN"/>
        </w:rPr>
        <w:t>rd</w:t>
      </w:r>
      <w:r w:rsidRPr="00000501">
        <w:rPr>
          <w:lang w:eastAsia="zh-CN"/>
        </w:rPr>
        <w:t xml:space="preserve"> order IMD products by Band 3 and Band 20 fall into the own Rx frequency of Band 7; however, this case is already covered in 3DL/2UL CA_3A-7A-20A.</w:t>
      </w:r>
    </w:p>
    <w:p w:rsidR="00000501" w:rsidRPr="00000501" w:rsidRDefault="00000501" w:rsidP="00000501">
      <w:pPr>
        <w:rPr>
          <w:i/>
          <w:lang w:eastAsia="zh-CN"/>
        </w:rPr>
      </w:pPr>
      <w:r w:rsidRPr="00000501">
        <w:rPr>
          <w:u w:val="single"/>
          <w:lang w:eastAsia="zh-CN"/>
        </w:rPr>
        <w:lastRenderedPageBreak/>
        <w:t xml:space="preserve">When uplink CA configurations </w:t>
      </w:r>
      <w:r w:rsidRPr="00000501">
        <w:rPr>
          <w:lang w:eastAsia="zh-CN"/>
        </w:rPr>
        <w:t>CA_7A-20A is paired with downlink CA configuration CA_3A-7A-20A-32A, there is no self-interference problems in 3rd and 4th own Rx frequency bands.</w:t>
      </w:r>
    </w:p>
    <w:p w:rsidR="00000501" w:rsidRPr="00000501" w:rsidRDefault="00000501" w:rsidP="009505DB">
      <w:pPr>
        <w:rPr>
          <w:i/>
          <w:color w:val="0000FF"/>
          <w:lang w:val="en-US" w:eastAsia="zh-CN"/>
        </w:rPr>
      </w:pPr>
    </w:p>
    <w:p w:rsidR="009505DB" w:rsidRDefault="009505DB" w:rsidP="009505DB">
      <w:pPr>
        <w:pStyle w:val="40"/>
        <w:rPr>
          <w:lang w:val="en-US"/>
        </w:rPr>
      </w:pPr>
      <w:bookmarkStart w:id="543" w:name="_Toc515459978"/>
      <w:r>
        <w:rPr>
          <w:lang w:val="en-US"/>
        </w:rPr>
        <w:t>7.1.1.6</w:t>
      </w:r>
      <w:r>
        <w:rPr>
          <w:lang w:val="en-US"/>
        </w:rPr>
        <w:tab/>
        <w:t>∆TIB and ∆RIB values</w:t>
      </w:r>
      <w:bookmarkEnd w:id="543"/>
    </w:p>
    <w:p w:rsidR="009D0397" w:rsidRDefault="00000501" w:rsidP="009D0397">
      <w:pPr>
        <w:rPr>
          <w:rFonts w:eastAsia="맑은 고딕"/>
          <w:lang w:eastAsia="ko-KR"/>
        </w:rPr>
      </w:pPr>
      <w:r w:rsidRPr="00000501">
        <w:rPr>
          <w:lang w:val="en-US"/>
        </w:rPr>
        <w:t xml:space="preserve"> </w:t>
      </w:r>
      <w:r w:rsidRPr="00660B81">
        <w:rPr>
          <w:lang w:val="en-US"/>
        </w:rPr>
        <w:t>S</w:t>
      </w:r>
      <w:r w:rsidRPr="00660B81">
        <w:t>ame values for ∆T</w:t>
      </w:r>
      <w:r w:rsidRPr="00660B81">
        <w:rPr>
          <w:vertAlign w:val="subscript"/>
        </w:rPr>
        <w:t>IB</w:t>
      </w:r>
      <w:r w:rsidRPr="00660B81">
        <w:t xml:space="preserve"> and ∆R</w:t>
      </w:r>
      <w:r w:rsidRPr="00660B81">
        <w:rPr>
          <w:vertAlign w:val="subscript"/>
        </w:rPr>
        <w:t>IB</w:t>
      </w:r>
      <w:r w:rsidRPr="00660B81">
        <w:t> of 4DL/1UL CA_3A-7A-20A-32A are applied.</w:t>
      </w:r>
    </w:p>
    <w:p w:rsidR="00DB48DA" w:rsidRPr="00DB3DEB" w:rsidRDefault="00DB48DA" w:rsidP="00DB48DA">
      <w:pPr>
        <w:pStyle w:val="2"/>
        <w:tabs>
          <w:tab w:val="left" w:pos="0"/>
        </w:tabs>
        <w:ind w:left="0" w:firstLine="0"/>
        <w:rPr>
          <w:rFonts w:eastAsia="맑은 고딕"/>
          <w:lang w:eastAsia="ko-KR"/>
        </w:rPr>
      </w:pPr>
      <w:bookmarkStart w:id="544" w:name="_Toc515459979"/>
      <w:r>
        <w:t>7.</w:t>
      </w:r>
      <w:r>
        <w:rPr>
          <w:rFonts w:hint="eastAsia"/>
          <w:lang w:eastAsia="ja-JP"/>
        </w:rPr>
        <w:t>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sidRPr="00AA4249">
        <w:rPr>
          <w:rFonts w:hint="eastAsia"/>
          <w:lang w:eastAsia="ja-JP"/>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44"/>
    </w:p>
    <w:p w:rsidR="00DB48DA" w:rsidRPr="00DB3DEB" w:rsidRDefault="00DB48DA" w:rsidP="00DB48DA">
      <w:pPr>
        <w:rPr>
          <w:rFonts w:eastAsia="맑은 고딕"/>
          <w:lang w:eastAsia="ko-KR"/>
        </w:rPr>
      </w:pPr>
    </w:p>
    <w:p w:rsidR="00DB48DA" w:rsidRPr="00F00C5E" w:rsidRDefault="00DB48DA" w:rsidP="00DB48DA">
      <w:pPr>
        <w:pStyle w:val="30"/>
        <w:rPr>
          <w:rFonts w:ascii="Calibri" w:hAnsi="Calibri"/>
          <w:sz w:val="22"/>
          <w:szCs w:val="22"/>
          <w:lang w:val="en-US" w:eastAsia="sv-SE"/>
        </w:rPr>
      </w:pPr>
      <w:bookmarkStart w:id="545" w:name="_Toc515459980"/>
      <w:r>
        <w:rPr>
          <w:lang w:val="en-US"/>
        </w:rPr>
        <w:t>7.</w:t>
      </w:r>
      <w:r>
        <w:rPr>
          <w:rFonts w:hint="eastAsia"/>
          <w:lang w:val="en-US" w:eastAsia="ja-JP"/>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45"/>
    </w:p>
    <w:p w:rsidR="00DB48DA" w:rsidRPr="00883E7C" w:rsidRDefault="00DB48DA" w:rsidP="00DB48DA">
      <w:pPr>
        <w:pStyle w:val="40"/>
        <w:ind w:left="0" w:firstLine="0"/>
        <w:rPr>
          <w:rFonts w:eastAsia="맑은 고딕"/>
          <w:lang w:val="en-US" w:eastAsia="ko-KR"/>
        </w:rPr>
      </w:pPr>
      <w:bookmarkStart w:id="546" w:name="_Toc515459981"/>
      <w:r>
        <w:rPr>
          <w:lang w:val="en-US"/>
        </w:rPr>
        <w:t>7.</w:t>
      </w:r>
      <w:r>
        <w:rPr>
          <w:rFonts w:hint="eastAsia"/>
          <w:lang w:val="en-US" w:eastAsia="ja-JP"/>
        </w:rPr>
        <w:t>2</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46"/>
    </w:p>
    <w:p w:rsidR="00DB48DA" w:rsidRPr="00D677FC" w:rsidRDefault="00DB48DA" w:rsidP="00DB48DA">
      <w:pPr>
        <w:pStyle w:val="Guidance"/>
        <w:rPr>
          <w:rFonts w:eastAsia="맑은 고딕"/>
          <w:b/>
          <w:lang w:val="en-US" w:eastAsia="ko-KR"/>
        </w:rPr>
      </w:pPr>
    </w:p>
    <w:p w:rsidR="00DB48DA" w:rsidRDefault="00DB48DA" w:rsidP="00DB48DA">
      <w:pPr>
        <w:pStyle w:val="ad"/>
        <w:keepNext/>
        <w:jc w:val="center"/>
      </w:pPr>
      <w:r>
        <w:t>Table 7.</w:t>
      </w:r>
      <w:r>
        <w:rPr>
          <w:rFonts w:hint="eastAsia"/>
          <w:lang w:eastAsia="ja-JP"/>
        </w:rPr>
        <w:t>2</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DB48DA" w:rsidRPr="009C680F" w:rsidTr="00D106DF">
        <w:trPr>
          <w:trHeight w:val="866"/>
          <w:jc w:val="center"/>
        </w:trPr>
        <w:tc>
          <w:tcPr>
            <w:tcW w:w="1396" w:type="dxa"/>
            <w:vAlign w:val="center"/>
          </w:tcPr>
          <w:p w:rsidR="00DB48DA" w:rsidRPr="009C680F" w:rsidRDefault="00DB48DA" w:rsidP="00D106DF">
            <w:pPr>
              <w:pStyle w:val="TAH"/>
              <w:rPr>
                <w:rFonts w:cs="Arial"/>
              </w:rPr>
            </w:pPr>
            <w:r w:rsidRPr="009C680F">
              <w:rPr>
                <w:rFonts w:cs="Arial"/>
              </w:rPr>
              <w:t>E-UTRA CA Configuration</w:t>
            </w:r>
          </w:p>
        </w:tc>
        <w:tc>
          <w:tcPr>
            <w:tcW w:w="1467" w:type="dxa"/>
            <w:vAlign w:val="center"/>
          </w:tcPr>
          <w:p w:rsidR="00DB48DA" w:rsidRPr="00447F46" w:rsidRDefault="00DB48DA" w:rsidP="00D106DF">
            <w:pPr>
              <w:pStyle w:val="TAH"/>
              <w:rPr>
                <w:rFonts w:cs="Arial"/>
                <w:lang w:eastAsia="ko-KR"/>
              </w:rPr>
            </w:pPr>
            <w:r w:rsidRPr="00447F46">
              <w:rPr>
                <w:rFonts w:cs="Arial" w:hint="eastAsia"/>
                <w:lang w:eastAsia="ko-KR"/>
              </w:rPr>
              <w:t>Uplink CA configurations</w:t>
            </w:r>
          </w:p>
        </w:tc>
        <w:tc>
          <w:tcPr>
            <w:tcW w:w="767" w:type="dxa"/>
            <w:vAlign w:val="center"/>
          </w:tcPr>
          <w:p w:rsidR="00DB48DA" w:rsidRPr="009C680F" w:rsidRDefault="00DB48DA" w:rsidP="00D106DF">
            <w:pPr>
              <w:pStyle w:val="TAH"/>
              <w:rPr>
                <w:rFonts w:cs="Arial"/>
              </w:rPr>
            </w:pPr>
            <w:r w:rsidRPr="009C680F">
              <w:rPr>
                <w:rFonts w:cs="Arial"/>
              </w:rPr>
              <w:t>E-UTRA Bands</w:t>
            </w:r>
          </w:p>
        </w:tc>
        <w:tc>
          <w:tcPr>
            <w:tcW w:w="590" w:type="dxa"/>
            <w:vAlign w:val="center"/>
          </w:tcPr>
          <w:p w:rsidR="00DB48DA" w:rsidRPr="009C680F" w:rsidRDefault="00DB48DA" w:rsidP="00D106DF">
            <w:pPr>
              <w:pStyle w:val="TAH"/>
              <w:rPr>
                <w:rFonts w:cs="Arial"/>
              </w:rPr>
            </w:pPr>
            <w:r w:rsidRPr="009C680F">
              <w:rPr>
                <w:rFonts w:cs="Arial"/>
              </w:rPr>
              <w:t>1.4</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3</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5</w:t>
            </w:r>
            <w:r w:rsidRPr="009C680F">
              <w:rPr>
                <w:rFonts w:cs="Arial"/>
              </w:rPr>
              <w:br/>
              <w:t>MHz</w:t>
            </w:r>
          </w:p>
        </w:tc>
        <w:tc>
          <w:tcPr>
            <w:tcW w:w="614" w:type="dxa"/>
            <w:vAlign w:val="center"/>
          </w:tcPr>
          <w:p w:rsidR="00DB48DA" w:rsidRPr="009C680F" w:rsidRDefault="00DB48DA" w:rsidP="00D106DF">
            <w:pPr>
              <w:pStyle w:val="TAH"/>
              <w:rPr>
                <w:rFonts w:cs="Arial"/>
              </w:rPr>
            </w:pPr>
            <w:r w:rsidRPr="009C680F">
              <w:rPr>
                <w:rFonts w:cs="Arial"/>
              </w:rPr>
              <w:t>10</w:t>
            </w:r>
            <w:r w:rsidRPr="009C680F">
              <w:rPr>
                <w:rFonts w:cs="Arial"/>
              </w:rPr>
              <w:br/>
              <w:t>MHz</w:t>
            </w:r>
          </w:p>
        </w:tc>
        <w:tc>
          <w:tcPr>
            <w:tcW w:w="586" w:type="dxa"/>
            <w:vAlign w:val="center"/>
          </w:tcPr>
          <w:p w:rsidR="00DB48DA" w:rsidRPr="009C680F" w:rsidRDefault="00DB48DA" w:rsidP="00D106DF">
            <w:pPr>
              <w:pStyle w:val="TAH"/>
              <w:rPr>
                <w:rFonts w:cs="Arial"/>
              </w:rPr>
            </w:pPr>
            <w:r w:rsidRPr="009C680F">
              <w:rPr>
                <w:rFonts w:cs="Arial"/>
              </w:rPr>
              <w:t>15</w:t>
            </w:r>
            <w:r w:rsidRPr="009C680F">
              <w:rPr>
                <w:rFonts w:cs="Arial"/>
              </w:rPr>
              <w:br/>
              <w:t>MHz</w:t>
            </w:r>
          </w:p>
        </w:tc>
        <w:tc>
          <w:tcPr>
            <w:tcW w:w="622" w:type="dxa"/>
            <w:vAlign w:val="center"/>
          </w:tcPr>
          <w:p w:rsidR="00DB48DA" w:rsidRPr="009C680F" w:rsidRDefault="00DB48DA" w:rsidP="00D106DF">
            <w:pPr>
              <w:pStyle w:val="TAH"/>
              <w:rPr>
                <w:rFonts w:cs="Arial"/>
              </w:rPr>
            </w:pPr>
            <w:r w:rsidRPr="009C680F">
              <w:rPr>
                <w:rFonts w:cs="Arial"/>
              </w:rPr>
              <w:t>20</w:t>
            </w:r>
            <w:r w:rsidRPr="009C680F">
              <w:rPr>
                <w:rFonts w:cs="Arial"/>
              </w:rPr>
              <w:br/>
              <w:t>MHz</w:t>
            </w:r>
          </w:p>
        </w:tc>
        <w:tc>
          <w:tcPr>
            <w:tcW w:w="1187" w:type="dxa"/>
            <w:vAlign w:val="center"/>
          </w:tcPr>
          <w:p w:rsidR="00DB48DA" w:rsidRPr="009C680F" w:rsidRDefault="00DB48DA" w:rsidP="00D106DF">
            <w:pPr>
              <w:pStyle w:val="TAH"/>
              <w:rPr>
                <w:rFonts w:cs="Arial"/>
              </w:rPr>
            </w:pPr>
            <w:r w:rsidRPr="009C680F">
              <w:rPr>
                <w:rFonts w:cs="Arial"/>
              </w:rPr>
              <w:t>Maximum aggregated bandwidth</w:t>
            </w:r>
          </w:p>
          <w:p w:rsidR="00DB48DA" w:rsidRPr="009C680F" w:rsidRDefault="00DB48DA" w:rsidP="00D106DF">
            <w:pPr>
              <w:pStyle w:val="TAH"/>
              <w:rPr>
                <w:rFonts w:cs="Arial"/>
              </w:rPr>
            </w:pPr>
            <w:r w:rsidRPr="009C680F">
              <w:rPr>
                <w:rFonts w:cs="Arial"/>
              </w:rPr>
              <w:t>[MHz]</w:t>
            </w:r>
          </w:p>
        </w:tc>
        <w:tc>
          <w:tcPr>
            <w:tcW w:w="1287" w:type="dxa"/>
            <w:vAlign w:val="center"/>
          </w:tcPr>
          <w:p w:rsidR="00DB48DA" w:rsidRPr="009C680F" w:rsidRDefault="00DB48DA" w:rsidP="00D106DF">
            <w:pPr>
              <w:pStyle w:val="TAH"/>
              <w:rPr>
                <w:rFonts w:cs="Arial"/>
              </w:rPr>
            </w:pPr>
            <w:r w:rsidRPr="009C680F">
              <w:rPr>
                <w:rFonts w:cs="Arial"/>
              </w:rPr>
              <w:t>Bandwidth combination set</w:t>
            </w:r>
          </w:p>
        </w:tc>
      </w:tr>
      <w:tr w:rsidR="00DB48DA" w:rsidRPr="009C680F" w:rsidTr="00D106DF">
        <w:trPr>
          <w:trHeight w:val="234"/>
          <w:jc w:val="center"/>
        </w:trPr>
        <w:tc>
          <w:tcPr>
            <w:tcW w:w="1396" w:type="dxa"/>
            <w:vMerge w:val="restart"/>
            <w:vAlign w:val="center"/>
          </w:tcPr>
          <w:p w:rsidR="00DB48DA" w:rsidRPr="00704CF5" w:rsidRDefault="00DB48DA" w:rsidP="00D106DF">
            <w:pPr>
              <w:pStyle w:val="TAC"/>
              <w:rPr>
                <w:rFonts w:cs="Arial"/>
                <w:lang w:eastAsia="ja-JP"/>
              </w:rPr>
            </w:pPr>
            <w:r>
              <w:rPr>
                <w:rFonts w:cs="Arial" w:hint="eastAsia"/>
                <w:lang w:eastAsia="ko-KR"/>
              </w:rPr>
              <w:t>CA_1A-</w:t>
            </w:r>
            <w:r>
              <w:rPr>
                <w:rFonts w:cs="Arial" w:hint="eastAsia"/>
                <w:lang w:eastAsia="ja-JP"/>
              </w:rPr>
              <w:t>41</w:t>
            </w:r>
            <w:r>
              <w:rPr>
                <w:rFonts w:cs="Arial" w:hint="eastAsia"/>
                <w:lang w:eastAsia="ko-KR"/>
              </w:rPr>
              <w:t>A-</w:t>
            </w:r>
            <w:r>
              <w:rPr>
                <w:rFonts w:cs="Arial" w:hint="eastAsia"/>
                <w:lang w:eastAsia="ja-JP"/>
              </w:rPr>
              <w:t>42C</w:t>
            </w:r>
          </w:p>
        </w:tc>
        <w:tc>
          <w:tcPr>
            <w:tcW w:w="1467" w:type="dxa"/>
            <w:vMerge w:val="restart"/>
            <w:vAlign w:val="center"/>
          </w:tcPr>
          <w:p w:rsidR="00DB48DA" w:rsidRDefault="00DB48DA" w:rsidP="00D106DF">
            <w:pPr>
              <w:pStyle w:val="TAC"/>
              <w:rPr>
                <w:rFonts w:cs="Arial"/>
                <w:lang w:eastAsia="ja-JP"/>
              </w:rPr>
            </w:pPr>
            <w:r>
              <w:rPr>
                <w:rFonts w:cs="Arial" w:hint="eastAsia"/>
                <w:lang w:eastAsia="ja-JP"/>
              </w:rPr>
              <w:t>CA_42C</w:t>
            </w:r>
          </w:p>
          <w:p w:rsidR="00DB48DA" w:rsidRPr="009C680F" w:rsidRDefault="00DB48DA"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DB48DA" w:rsidRPr="00704CF5" w:rsidRDefault="00DB48DA"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r w:rsidRPr="009C680F">
              <w:rPr>
                <w:rFonts w:cs="Arial"/>
              </w:rPr>
              <w:t>Yes</w:t>
            </w: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restart"/>
            <w:vAlign w:val="center"/>
          </w:tcPr>
          <w:p w:rsidR="00DB48DA" w:rsidRPr="00704CF5" w:rsidRDefault="00DB48DA"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DB48DA" w:rsidRPr="00704CF5" w:rsidRDefault="00DB48DA" w:rsidP="00D106DF">
            <w:pPr>
              <w:pStyle w:val="TAC"/>
              <w:rPr>
                <w:rFonts w:cs="Arial"/>
                <w:lang w:eastAsia="ko-KR"/>
              </w:rPr>
            </w:pPr>
            <w:r w:rsidRPr="00704CF5">
              <w:rPr>
                <w:rFonts w:cs="Arial" w:hint="eastAsia"/>
                <w:lang w:eastAsia="ko-KR"/>
              </w:rPr>
              <w:t>0</w:t>
            </w:r>
          </w:p>
        </w:tc>
      </w:tr>
      <w:tr w:rsidR="00DB48DA" w:rsidRPr="009C680F" w:rsidTr="00D106DF">
        <w:trPr>
          <w:trHeight w:val="234"/>
          <w:jc w:val="center"/>
        </w:trPr>
        <w:tc>
          <w:tcPr>
            <w:tcW w:w="1396" w:type="dxa"/>
            <w:vMerge/>
            <w:vAlign w:val="center"/>
          </w:tcPr>
          <w:p w:rsidR="00DB48DA" w:rsidRPr="009C680F" w:rsidRDefault="00DB48DA" w:rsidP="00D106DF">
            <w:pPr>
              <w:pStyle w:val="TAC"/>
              <w:rPr>
                <w:rFonts w:cs="Arial"/>
              </w:rPr>
            </w:pPr>
          </w:p>
        </w:tc>
        <w:tc>
          <w:tcPr>
            <w:tcW w:w="1467" w:type="dxa"/>
            <w:vMerge/>
          </w:tcPr>
          <w:p w:rsidR="00DB48DA" w:rsidRPr="009C680F" w:rsidRDefault="00DB48DA" w:rsidP="00D106DF">
            <w:pPr>
              <w:pStyle w:val="TAC"/>
              <w:rPr>
                <w:rFonts w:cs="Arial"/>
              </w:rPr>
            </w:pPr>
          </w:p>
        </w:tc>
        <w:tc>
          <w:tcPr>
            <w:tcW w:w="767" w:type="dxa"/>
            <w:shd w:val="clear" w:color="auto" w:fill="auto"/>
            <w:vAlign w:val="center"/>
          </w:tcPr>
          <w:p w:rsidR="00DB48DA" w:rsidRPr="00704CF5" w:rsidRDefault="00DB48DA" w:rsidP="00D106DF">
            <w:pPr>
              <w:pStyle w:val="TAC"/>
              <w:rPr>
                <w:rFonts w:cs="Arial"/>
                <w:lang w:eastAsia="ja-JP"/>
              </w:rPr>
            </w:pPr>
            <w:r>
              <w:rPr>
                <w:rFonts w:cs="Arial" w:hint="eastAsia"/>
                <w:lang w:eastAsia="ja-JP"/>
              </w:rPr>
              <w:t>41</w:t>
            </w:r>
          </w:p>
        </w:tc>
        <w:tc>
          <w:tcPr>
            <w:tcW w:w="590" w:type="dxa"/>
            <w:shd w:val="clear" w:color="auto" w:fill="auto"/>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rPr>
            </w:pPr>
          </w:p>
        </w:tc>
        <w:tc>
          <w:tcPr>
            <w:tcW w:w="586" w:type="dxa"/>
            <w:vAlign w:val="center"/>
          </w:tcPr>
          <w:p w:rsidR="00DB48DA" w:rsidRPr="009C680F" w:rsidRDefault="00DB48DA" w:rsidP="00D106DF">
            <w:pPr>
              <w:pStyle w:val="TAC"/>
              <w:rPr>
                <w:rFonts w:cs="Arial"/>
                <w:lang w:eastAsia="ja-JP"/>
              </w:rPr>
            </w:pPr>
          </w:p>
        </w:tc>
        <w:tc>
          <w:tcPr>
            <w:tcW w:w="614" w:type="dxa"/>
            <w:vAlign w:val="center"/>
          </w:tcPr>
          <w:p w:rsidR="00DB48DA" w:rsidRPr="009C680F" w:rsidRDefault="00DB48DA" w:rsidP="00D106DF">
            <w:pPr>
              <w:pStyle w:val="TAC"/>
              <w:rPr>
                <w:rFonts w:cs="Arial"/>
              </w:rPr>
            </w:pPr>
            <w:r w:rsidRPr="009C680F">
              <w:rPr>
                <w:rFonts w:cs="Arial"/>
              </w:rPr>
              <w:t>Yes</w:t>
            </w:r>
          </w:p>
        </w:tc>
        <w:tc>
          <w:tcPr>
            <w:tcW w:w="586" w:type="dxa"/>
            <w:vAlign w:val="center"/>
          </w:tcPr>
          <w:p w:rsidR="00DB48DA" w:rsidRPr="009C680F" w:rsidRDefault="00DB48DA" w:rsidP="00D106DF">
            <w:pPr>
              <w:pStyle w:val="TAC"/>
              <w:rPr>
                <w:rFonts w:cs="Arial"/>
              </w:rPr>
            </w:pPr>
            <w:r w:rsidRPr="009C680F">
              <w:rPr>
                <w:rFonts w:cs="Arial"/>
              </w:rPr>
              <w:t>Yes</w:t>
            </w:r>
          </w:p>
        </w:tc>
        <w:tc>
          <w:tcPr>
            <w:tcW w:w="622" w:type="dxa"/>
            <w:vAlign w:val="center"/>
          </w:tcPr>
          <w:p w:rsidR="00DB48DA" w:rsidRPr="009C680F" w:rsidRDefault="00DB48DA" w:rsidP="00D106DF">
            <w:pPr>
              <w:pStyle w:val="TAC"/>
              <w:rPr>
                <w:rFonts w:cs="Arial"/>
              </w:rPr>
            </w:pPr>
            <w:r w:rsidRPr="009C680F">
              <w:rPr>
                <w:rFonts w:cs="Arial"/>
              </w:rPr>
              <w:t>Yes</w:t>
            </w:r>
          </w:p>
        </w:tc>
        <w:tc>
          <w:tcPr>
            <w:tcW w:w="1187" w:type="dxa"/>
            <w:vMerge/>
            <w:vAlign w:val="center"/>
          </w:tcPr>
          <w:p w:rsidR="00DB48DA" w:rsidRPr="009C680F" w:rsidRDefault="00DB48DA" w:rsidP="00D106DF">
            <w:pPr>
              <w:pStyle w:val="TAC"/>
              <w:rPr>
                <w:rFonts w:cs="Arial"/>
              </w:rPr>
            </w:pPr>
          </w:p>
        </w:tc>
        <w:tc>
          <w:tcPr>
            <w:tcW w:w="1287" w:type="dxa"/>
            <w:vMerge/>
            <w:vAlign w:val="center"/>
          </w:tcPr>
          <w:p w:rsidR="00DB48DA" w:rsidRPr="009C680F" w:rsidRDefault="00DB48DA" w:rsidP="00D106DF">
            <w:pPr>
              <w:pStyle w:val="TAC"/>
              <w:rPr>
                <w:rFonts w:cs="Arial"/>
              </w:rPr>
            </w:pPr>
          </w:p>
        </w:tc>
      </w:tr>
      <w:tr w:rsidR="00DB48DA" w:rsidRPr="009C680F" w:rsidTr="00D106DF">
        <w:trPr>
          <w:trHeight w:val="321"/>
          <w:jc w:val="center"/>
        </w:trPr>
        <w:tc>
          <w:tcPr>
            <w:tcW w:w="1396" w:type="dxa"/>
            <w:vMerge/>
            <w:tcBorders>
              <w:bottom w:val="single" w:sz="4" w:space="0" w:color="auto"/>
            </w:tcBorders>
            <w:vAlign w:val="center"/>
          </w:tcPr>
          <w:p w:rsidR="00DB48DA" w:rsidRPr="009C680F" w:rsidRDefault="00DB48DA" w:rsidP="00D106DF">
            <w:pPr>
              <w:pStyle w:val="TAC"/>
              <w:rPr>
                <w:rFonts w:cs="Arial"/>
              </w:rPr>
            </w:pPr>
          </w:p>
        </w:tc>
        <w:tc>
          <w:tcPr>
            <w:tcW w:w="1467" w:type="dxa"/>
            <w:vMerge/>
            <w:tcBorders>
              <w:bottom w:val="single" w:sz="4" w:space="0" w:color="auto"/>
            </w:tcBorders>
          </w:tcPr>
          <w:p w:rsidR="00DB48DA" w:rsidRPr="009C680F" w:rsidRDefault="00DB48DA" w:rsidP="00D106DF">
            <w:pPr>
              <w:pStyle w:val="TAC"/>
              <w:rPr>
                <w:rFonts w:cs="Arial"/>
              </w:rPr>
            </w:pPr>
          </w:p>
        </w:tc>
        <w:tc>
          <w:tcPr>
            <w:tcW w:w="767" w:type="dxa"/>
            <w:tcBorders>
              <w:bottom w:val="single" w:sz="4" w:space="0" w:color="auto"/>
            </w:tcBorders>
            <w:shd w:val="clear" w:color="auto" w:fill="auto"/>
            <w:vAlign w:val="center"/>
          </w:tcPr>
          <w:p w:rsidR="00DB48DA" w:rsidRPr="00704CF5" w:rsidRDefault="00DB48DA"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DB48DA" w:rsidRPr="009C680F" w:rsidRDefault="00DB48DA"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DB48DA" w:rsidRPr="009C680F" w:rsidRDefault="00DB48DA" w:rsidP="00D106DF">
            <w:pPr>
              <w:pStyle w:val="TAC"/>
              <w:rPr>
                <w:rFonts w:cs="Arial"/>
              </w:rPr>
            </w:pPr>
          </w:p>
        </w:tc>
        <w:tc>
          <w:tcPr>
            <w:tcW w:w="1287" w:type="dxa"/>
            <w:vMerge/>
            <w:tcBorders>
              <w:bottom w:val="single" w:sz="4" w:space="0" w:color="auto"/>
            </w:tcBorders>
            <w:vAlign w:val="center"/>
          </w:tcPr>
          <w:p w:rsidR="00DB48DA" w:rsidRPr="009C680F" w:rsidRDefault="00DB48DA" w:rsidP="00D106DF">
            <w:pPr>
              <w:pStyle w:val="TAC"/>
              <w:rPr>
                <w:rFonts w:cs="Arial"/>
              </w:rPr>
            </w:pPr>
          </w:p>
        </w:tc>
      </w:tr>
    </w:tbl>
    <w:p w:rsidR="00DB48DA" w:rsidRPr="00883E7C" w:rsidRDefault="00DB48DA" w:rsidP="00DB48DA">
      <w:pPr>
        <w:rPr>
          <w:rFonts w:eastAsia="맑은 고딕"/>
          <w:lang w:eastAsia="ko-KR"/>
        </w:rPr>
      </w:pPr>
    </w:p>
    <w:p w:rsidR="00DB48DA" w:rsidRPr="00113590" w:rsidRDefault="00DB48DA" w:rsidP="00DB48DA">
      <w:pPr>
        <w:pStyle w:val="40"/>
        <w:ind w:left="0" w:firstLine="0"/>
        <w:rPr>
          <w:lang w:eastAsia="ja-JP"/>
        </w:rPr>
      </w:pPr>
      <w:bookmarkStart w:id="547" w:name="_Toc515459982"/>
      <w:r>
        <w:rPr>
          <w:lang w:val="en-US"/>
        </w:rPr>
        <w:t>7.</w:t>
      </w:r>
      <w:r>
        <w:rPr>
          <w:rFonts w:hint="eastAsia"/>
          <w:lang w:val="en-US" w:eastAsia="ja-JP"/>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Pr>
          <w:rFonts w:eastAsia="맑은 고딕" w:hint="eastAsia"/>
          <w:lang w:eastAsia="ko-KR"/>
        </w:rPr>
        <w:t>A</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547"/>
    </w:p>
    <w:p w:rsidR="00DB48DA" w:rsidRDefault="00DB48DA" w:rsidP="00DB48DA">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2</w:t>
      </w:r>
      <w:r>
        <w:rPr>
          <w:lang w:val="en-US"/>
        </w:rPr>
        <w:t>.1.</w:t>
      </w:r>
      <w:r>
        <w:rPr>
          <w:rFonts w:hint="eastAsia"/>
          <w:lang w:val="en-US" w:eastAsia="ja-JP"/>
        </w:rPr>
        <w:t>2</w:t>
      </w:r>
      <w:r>
        <w:rPr>
          <w:lang w:val="en-US"/>
        </w:rPr>
        <w:t>-1</w:t>
      </w:r>
      <w:r>
        <w:rPr>
          <w:rFonts w:hint="eastAsia"/>
          <w:lang w:val="en-US" w:eastAsia="ja-JP"/>
        </w:rPr>
        <w:t>.</w:t>
      </w:r>
    </w:p>
    <w:p w:rsidR="00DB48DA" w:rsidRPr="008814C0" w:rsidRDefault="00DB48DA" w:rsidP="00DB48DA">
      <w:pPr>
        <w:pStyle w:val="af2"/>
        <w:jc w:val="center"/>
        <w:rPr>
          <w:rFonts w:eastAsia="맑은 고딕"/>
          <w:b/>
          <w:lang w:eastAsia="ja-JP"/>
        </w:rPr>
      </w:pPr>
      <w:r>
        <w:rPr>
          <w:b/>
        </w:rPr>
        <w:t>Table 7</w:t>
      </w:r>
      <w:r w:rsidRPr="00D677FC">
        <w:rPr>
          <w:b/>
        </w:rPr>
        <w:t>.</w:t>
      </w:r>
      <w:r>
        <w:rPr>
          <w:rFonts w:hint="eastAsia"/>
          <w:b/>
          <w:lang w:eastAsia="ja-JP"/>
        </w:rPr>
        <w:t>2</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B48DA"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DB48DA"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DB48DA"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DB48DA"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DB48DA"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DB48DA"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DB48DA"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DB48DA"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DB48DA"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DB48DA"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DB48DA"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DB48DA"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B48DA" w:rsidRPr="00F500FE" w:rsidRDefault="00DB48DA"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DB48DA" w:rsidRPr="00F500FE" w:rsidRDefault="00DB48DA"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DB48DA" w:rsidRPr="00AA4249" w:rsidRDefault="00DB48DA" w:rsidP="00DB48DA">
      <w:pPr>
        <w:pStyle w:val="Guidance"/>
        <w:rPr>
          <w:b/>
          <w:lang w:eastAsia="ja-JP"/>
        </w:rPr>
      </w:pPr>
    </w:p>
    <w:p w:rsidR="00DB48DA" w:rsidRPr="00B132B8" w:rsidRDefault="00DB48DA" w:rsidP="00DB48DA">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DB48DA" w:rsidRDefault="00DB48DA" w:rsidP="00DB48DA">
      <w:pPr>
        <w:pStyle w:val="Guidance"/>
        <w:rPr>
          <w:i w:val="0"/>
          <w:u w:val="single"/>
          <w:lang w:eastAsia="ja-JP"/>
        </w:rPr>
      </w:pPr>
    </w:p>
    <w:p w:rsidR="00DB48DA" w:rsidRPr="00DB3DEB" w:rsidRDefault="00DB48DA" w:rsidP="00DB48DA">
      <w:pPr>
        <w:pStyle w:val="40"/>
        <w:ind w:left="864" w:hanging="864"/>
        <w:rPr>
          <w:lang w:eastAsia="ko-KR"/>
        </w:rPr>
      </w:pPr>
      <w:bookmarkStart w:id="548" w:name="_Toc476751428"/>
      <w:bookmarkStart w:id="549" w:name="_Toc480216579"/>
      <w:bookmarkStart w:id="550" w:name="_Toc515459983"/>
      <w:r>
        <w:rPr>
          <w:rFonts w:hint="eastAsia"/>
          <w:lang w:eastAsia="ja-JP"/>
        </w:rPr>
        <w:t>7</w:t>
      </w:r>
      <w:r>
        <w:rPr>
          <w:lang w:val="en-US"/>
        </w:rPr>
        <w:t>.2</w:t>
      </w:r>
      <w:r w:rsidRPr="00725D82">
        <w:rPr>
          <w:lang w:val="en-US"/>
        </w:rPr>
        <w:t>.</w:t>
      </w:r>
      <w:r>
        <w:rPr>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A</w:t>
      </w:r>
      <w:r>
        <w:rPr>
          <w:rFonts w:hint="eastAsia"/>
          <w:lang w:eastAsia="ko-KR"/>
        </w:rPr>
        <w:t>-42C</w:t>
      </w:r>
      <w:bookmarkEnd w:id="548"/>
      <w:bookmarkEnd w:id="549"/>
      <w:bookmarkEnd w:id="550"/>
    </w:p>
    <w:p w:rsidR="00DB48DA" w:rsidRDefault="00DB48DA" w:rsidP="00DB48DA">
      <w:pPr>
        <w:rPr>
          <w:lang w:eastAsia="ko-KR"/>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7</w:t>
      </w:r>
      <w:r>
        <w:rPr>
          <w:lang w:val="en-US"/>
        </w:rPr>
        <w:t>.2.</w:t>
      </w:r>
      <w:r>
        <w:rPr>
          <w:rFonts w:hint="eastAsia"/>
          <w:lang w:val="en-US" w:eastAsia="ja-JP"/>
        </w:rPr>
        <w:t>1</w:t>
      </w:r>
      <w:r>
        <w:rPr>
          <w:lang w:val="en-US"/>
        </w:rPr>
        <w:t>.3-1</w:t>
      </w:r>
    </w:p>
    <w:p w:rsidR="00DB48DA" w:rsidRDefault="00DB48DA" w:rsidP="00DB48DA">
      <w:pPr>
        <w:pStyle w:val="ad"/>
        <w:keepNext/>
        <w:jc w:val="center"/>
      </w:pPr>
      <w:r>
        <w:lastRenderedPageBreak/>
        <w:t xml:space="preserve">Table </w:t>
      </w:r>
      <w:r>
        <w:rPr>
          <w:lang w:eastAsia="ja-JP"/>
        </w:rPr>
        <w:t>7</w:t>
      </w:r>
      <w:r>
        <w:t>.2.</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B48DA"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B48DA" w:rsidRPr="00CA0CD7" w:rsidRDefault="00DB48DA"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DB48DA"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DB48DA"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B48DA" w:rsidRPr="00CA0CD7" w:rsidRDefault="00DB48DA"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DB48DA" w:rsidRPr="00CA0CD7" w:rsidRDefault="00DB48DA"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DB48DA" w:rsidRPr="00DF776B" w:rsidRDefault="00DB48DA" w:rsidP="00DB48DA"/>
    <w:p w:rsidR="00DB48DA" w:rsidRDefault="00DB48DA" w:rsidP="00DB48DA">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DB48DA" w:rsidRPr="004F56A4" w:rsidRDefault="00DB48DA" w:rsidP="00DB48DA">
      <w:pPr>
        <w:pStyle w:val="Guidance"/>
        <w:rPr>
          <w:i w:val="0"/>
          <w:u w:val="single"/>
          <w:lang w:val="en-US" w:eastAsia="ja-JP"/>
        </w:rPr>
      </w:pPr>
    </w:p>
    <w:p w:rsidR="00DB48DA" w:rsidRPr="00D677FC" w:rsidRDefault="00DB48DA" w:rsidP="00DB48DA">
      <w:pPr>
        <w:pStyle w:val="Guidance"/>
        <w:rPr>
          <w:i w:val="0"/>
          <w:u w:val="single"/>
          <w:lang w:eastAsia="ja-JP"/>
        </w:rPr>
      </w:pPr>
    </w:p>
    <w:p w:rsidR="00DB48DA" w:rsidRPr="005D2549" w:rsidRDefault="00DB48DA" w:rsidP="00DB48DA">
      <w:pPr>
        <w:pStyle w:val="40"/>
        <w:ind w:left="0" w:firstLine="0"/>
        <w:rPr>
          <w:rFonts w:ascii="Calibri" w:eastAsia="맑은 고딕" w:hAnsi="Calibri"/>
          <w:szCs w:val="22"/>
          <w:lang w:eastAsia="ko-KR"/>
        </w:rPr>
      </w:pPr>
      <w:bookmarkStart w:id="551" w:name="_Toc515459984"/>
      <w:r>
        <w:rPr>
          <w:lang w:val="en-US"/>
        </w:rPr>
        <w:t>7.2.</w:t>
      </w:r>
      <w:r>
        <w:rPr>
          <w:rFonts w:hint="eastAsia"/>
          <w:lang w:val="en-US" w:eastAsia="ja-JP"/>
        </w:rPr>
        <w:t>1</w:t>
      </w:r>
      <w:r w:rsidRPr="00725D82">
        <w:rPr>
          <w:lang w:val="en-US"/>
        </w:rPr>
        <w:t>.</w:t>
      </w:r>
      <w:r>
        <w:rPr>
          <w:rFonts w:hint="eastAsia"/>
          <w:lang w:val="en-US" w:eastAsia="ja-JP"/>
        </w:rPr>
        <w:t>4</w:t>
      </w:r>
      <w:r w:rsidRPr="00F00C5E">
        <w:rPr>
          <w:rFonts w:ascii="Calibri" w:hAnsi="Calibri"/>
          <w:sz w:val="22"/>
          <w:szCs w:val="22"/>
          <w:lang w:val="en-US" w:eastAsia="sv-SE"/>
        </w:rPr>
        <w:tab/>
      </w:r>
      <w:r>
        <w:rPr>
          <w:lang w:val="en-US"/>
        </w:rPr>
        <w:t>MSD</w:t>
      </w:r>
      <w:bookmarkEnd w:id="551"/>
    </w:p>
    <w:p w:rsidR="00DB48DA" w:rsidRPr="00D9071C" w:rsidRDefault="00DB48DA" w:rsidP="00DB48DA">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w:t>
      </w:r>
      <w:r>
        <w:rPr>
          <w:i w:val="0"/>
          <w:color w:val="auto"/>
        </w:rPr>
        <w:t>A-</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CA_1A-41A-42C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DB48DA" w:rsidRDefault="00DB48DA" w:rsidP="00DB48DA">
      <w:pPr>
        <w:pStyle w:val="40"/>
        <w:ind w:left="0" w:firstLine="0"/>
        <w:rPr>
          <w:lang w:val="en-US"/>
        </w:rPr>
      </w:pPr>
      <w:bookmarkStart w:id="552" w:name="_Toc515459985"/>
      <w:r>
        <w:rPr>
          <w:lang w:val="en-US"/>
        </w:rPr>
        <w:t>7.2.</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52"/>
    </w:p>
    <w:p w:rsidR="00DB48DA" w:rsidRDefault="00DB48DA" w:rsidP="00DB48DA">
      <w:pPr>
        <w:rPr>
          <w:rFonts w:eastAsia="맑은 고딕"/>
          <w:lang w:eastAsia="ko-KR"/>
        </w:rPr>
      </w:pPr>
      <w:r>
        <w:rPr>
          <w:rFonts w:hint="eastAsia"/>
          <w:lang w:eastAsia="ja-JP"/>
        </w:rPr>
        <w:t>Comparing 1UL-4DL CA_1A-41A-42C</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CA_1A-41A-42C </w:t>
      </w:r>
      <w:r w:rsidRPr="00AA4249">
        <w:rPr>
          <w:rFonts w:hint="eastAsia"/>
          <w:lang w:eastAsia="ja-JP"/>
        </w:rPr>
        <w:t>shall apply.</w:t>
      </w:r>
    </w:p>
    <w:p w:rsidR="00DB48DA" w:rsidRDefault="00DB48DA" w:rsidP="009D0397">
      <w:pPr>
        <w:rPr>
          <w:rFonts w:eastAsia="맑은 고딕"/>
          <w:lang w:eastAsia="ko-KR"/>
        </w:rPr>
      </w:pPr>
    </w:p>
    <w:p w:rsidR="00C432F1" w:rsidRPr="00DB3DEB" w:rsidRDefault="00C432F1" w:rsidP="00C432F1">
      <w:pPr>
        <w:pStyle w:val="2"/>
        <w:tabs>
          <w:tab w:val="left" w:pos="0"/>
        </w:tabs>
        <w:ind w:left="0" w:firstLine="0"/>
        <w:rPr>
          <w:rFonts w:eastAsia="맑은 고딕"/>
          <w:lang w:eastAsia="ko-KR"/>
        </w:rPr>
      </w:pPr>
      <w:bookmarkStart w:id="553" w:name="_Toc515459986"/>
      <w:r>
        <w:t>7.</w:t>
      </w:r>
      <w:r>
        <w:rPr>
          <w:rFonts w:hint="eastAsia"/>
          <w:lang w:eastAsia="ja-JP"/>
        </w:rPr>
        <w:t>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1</w:t>
      </w:r>
      <w:r>
        <w:t xml:space="preserve"> and Band </w:t>
      </w:r>
      <w:r w:rsidRPr="00AA4249">
        <w:rPr>
          <w:rFonts w:hint="eastAsia"/>
          <w:lang w:eastAsia="ja-JP"/>
        </w:rPr>
        <w:t>41</w:t>
      </w:r>
      <w:r>
        <w:t xml:space="preserve"> and Band </w:t>
      </w:r>
      <w:r>
        <w:rPr>
          <w:rFonts w:hint="eastAsia"/>
          <w:lang w:eastAsia="ja-JP"/>
        </w:rPr>
        <w:t>41 and Band 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53"/>
    </w:p>
    <w:p w:rsidR="00C432F1" w:rsidRPr="00DB3DEB" w:rsidRDefault="00C432F1" w:rsidP="00C432F1">
      <w:pPr>
        <w:rPr>
          <w:rFonts w:eastAsia="맑은 고딕"/>
          <w:lang w:eastAsia="ko-KR"/>
        </w:rPr>
      </w:pPr>
    </w:p>
    <w:p w:rsidR="00C432F1" w:rsidRPr="00F00C5E" w:rsidRDefault="00C432F1" w:rsidP="00C432F1">
      <w:pPr>
        <w:pStyle w:val="30"/>
        <w:rPr>
          <w:rFonts w:ascii="Calibri" w:hAnsi="Calibri"/>
          <w:sz w:val="22"/>
          <w:szCs w:val="22"/>
          <w:lang w:val="en-US" w:eastAsia="sv-SE"/>
        </w:rPr>
      </w:pPr>
      <w:bookmarkStart w:id="554" w:name="_Toc515459987"/>
      <w:r>
        <w:rPr>
          <w:lang w:val="en-US"/>
        </w:rPr>
        <w:t>7.</w:t>
      </w:r>
      <w:r>
        <w:rPr>
          <w:rFonts w:hint="eastAsia"/>
          <w:lang w:val="en-US" w:eastAsia="ja-JP"/>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54"/>
    </w:p>
    <w:p w:rsidR="00C432F1" w:rsidRPr="00883E7C" w:rsidRDefault="00C432F1" w:rsidP="00C432F1">
      <w:pPr>
        <w:pStyle w:val="40"/>
        <w:ind w:left="0" w:firstLine="0"/>
        <w:rPr>
          <w:rFonts w:eastAsia="맑은 고딕"/>
          <w:lang w:val="en-US" w:eastAsia="ko-KR"/>
        </w:rPr>
      </w:pPr>
      <w:bookmarkStart w:id="555" w:name="_Toc515459988"/>
      <w:r>
        <w:rPr>
          <w:lang w:val="en-US"/>
        </w:rPr>
        <w:t>7.</w:t>
      </w:r>
      <w:r>
        <w:rPr>
          <w:rFonts w:hint="eastAsia"/>
          <w:lang w:val="en-US" w:eastAsia="ja-JP"/>
        </w:rPr>
        <w:t>3</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55"/>
    </w:p>
    <w:p w:rsidR="00C432F1" w:rsidRPr="00D677FC" w:rsidRDefault="00C432F1" w:rsidP="00C432F1">
      <w:pPr>
        <w:pStyle w:val="Guidance"/>
        <w:rPr>
          <w:rFonts w:eastAsia="맑은 고딕"/>
          <w:b/>
          <w:lang w:val="en-US" w:eastAsia="ko-KR"/>
        </w:rPr>
      </w:pPr>
    </w:p>
    <w:p w:rsidR="00C432F1" w:rsidRDefault="00C432F1" w:rsidP="00C432F1">
      <w:pPr>
        <w:pStyle w:val="ad"/>
        <w:keepNext/>
        <w:jc w:val="center"/>
      </w:pPr>
      <w:r>
        <w:t>Table 7.</w:t>
      </w:r>
      <w:r>
        <w:rPr>
          <w:rFonts w:hint="eastAsia"/>
          <w:lang w:eastAsia="ja-JP"/>
        </w:rPr>
        <w:t>3</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67"/>
        <w:gridCol w:w="589"/>
        <w:gridCol w:w="588"/>
        <w:gridCol w:w="588"/>
        <w:gridCol w:w="606"/>
        <w:gridCol w:w="9"/>
        <w:gridCol w:w="577"/>
        <w:gridCol w:w="628"/>
        <w:gridCol w:w="1187"/>
        <w:gridCol w:w="1287"/>
      </w:tblGrid>
      <w:tr w:rsidR="00C432F1" w:rsidRPr="009C680F" w:rsidTr="00D106DF">
        <w:trPr>
          <w:trHeight w:val="866"/>
          <w:jc w:val="center"/>
        </w:trPr>
        <w:tc>
          <w:tcPr>
            <w:tcW w:w="1396" w:type="dxa"/>
            <w:vAlign w:val="center"/>
          </w:tcPr>
          <w:p w:rsidR="00C432F1" w:rsidRPr="009C680F" w:rsidRDefault="00C432F1" w:rsidP="00D106DF">
            <w:pPr>
              <w:pStyle w:val="TAH"/>
              <w:rPr>
                <w:rFonts w:cs="Arial"/>
              </w:rPr>
            </w:pPr>
            <w:r w:rsidRPr="009C680F">
              <w:rPr>
                <w:rFonts w:cs="Arial"/>
              </w:rPr>
              <w:t>E-UTRA CA Configuration</w:t>
            </w:r>
          </w:p>
        </w:tc>
        <w:tc>
          <w:tcPr>
            <w:tcW w:w="1466" w:type="dxa"/>
            <w:vAlign w:val="center"/>
          </w:tcPr>
          <w:p w:rsidR="00C432F1" w:rsidRPr="00447F46" w:rsidRDefault="00C432F1" w:rsidP="00D106DF">
            <w:pPr>
              <w:pStyle w:val="TAH"/>
              <w:rPr>
                <w:rFonts w:cs="Arial"/>
                <w:lang w:eastAsia="ko-KR"/>
              </w:rPr>
            </w:pPr>
            <w:r w:rsidRPr="00447F46">
              <w:rPr>
                <w:rFonts w:cs="Arial" w:hint="eastAsia"/>
                <w:lang w:eastAsia="ko-KR"/>
              </w:rPr>
              <w:t>Uplink CA configurations</w:t>
            </w:r>
          </w:p>
        </w:tc>
        <w:tc>
          <w:tcPr>
            <w:tcW w:w="767" w:type="dxa"/>
            <w:vAlign w:val="center"/>
          </w:tcPr>
          <w:p w:rsidR="00C432F1" w:rsidRPr="009C680F" w:rsidRDefault="00C432F1" w:rsidP="00D106DF">
            <w:pPr>
              <w:pStyle w:val="TAH"/>
              <w:rPr>
                <w:rFonts w:cs="Arial"/>
              </w:rPr>
            </w:pPr>
            <w:r w:rsidRPr="009C680F">
              <w:rPr>
                <w:rFonts w:cs="Arial"/>
              </w:rPr>
              <w:t>E-UTRA Bands</w:t>
            </w:r>
          </w:p>
        </w:tc>
        <w:tc>
          <w:tcPr>
            <w:tcW w:w="589" w:type="dxa"/>
            <w:vAlign w:val="center"/>
          </w:tcPr>
          <w:p w:rsidR="00C432F1" w:rsidRPr="009C680F" w:rsidRDefault="00C432F1" w:rsidP="00D106DF">
            <w:pPr>
              <w:pStyle w:val="TAH"/>
              <w:rPr>
                <w:rFonts w:cs="Arial"/>
              </w:rPr>
            </w:pPr>
            <w:r w:rsidRPr="009C680F">
              <w:rPr>
                <w:rFonts w:cs="Arial"/>
              </w:rPr>
              <w:t>1.4</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3</w:t>
            </w:r>
            <w:r w:rsidRPr="009C680F">
              <w:rPr>
                <w:rFonts w:cs="Arial"/>
              </w:rPr>
              <w:br/>
              <w:t>MHz</w:t>
            </w:r>
          </w:p>
        </w:tc>
        <w:tc>
          <w:tcPr>
            <w:tcW w:w="588" w:type="dxa"/>
            <w:vAlign w:val="center"/>
          </w:tcPr>
          <w:p w:rsidR="00C432F1" w:rsidRPr="009C680F" w:rsidRDefault="00C432F1" w:rsidP="00D106DF">
            <w:pPr>
              <w:pStyle w:val="TAH"/>
              <w:rPr>
                <w:rFonts w:cs="Arial"/>
              </w:rPr>
            </w:pPr>
            <w:r w:rsidRPr="009C680F">
              <w:rPr>
                <w:rFonts w:cs="Arial"/>
              </w:rPr>
              <w:t>5</w:t>
            </w:r>
            <w:r w:rsidRPr="009C680F">
              <w:rPr>
                <w:rFonts w:cs="Arial"/>
              </w:rPr>
              <w:br/>
              <w:t>MHz</w:t>
            </w:r>
          </w:p>
        </w:tc>
        <w:tc>
          <w:tcPr>
            <w:tcW w:w="606" w:type="dxa"/>
            <w:vAlign w:val="center"/>
          </w:tcPr>
          <w:p w:rsidR="00C432F1" w:rsidRPr="009C680F" w:rsidRDefault="00C432F1" w:rsidP="00D106DF">
            <w:pPr>
              <w:pStyle w:val="TAH"/>
              <w:rPr>
                <w:rFonts w:cs="Arial"/>
              </w:rPr>
            </w:pPr>
            <w:r w:rsidRPr="009C680F">
              <w:rPr>
                <w:rFonts w:cs="Arial"/>
              </w:rPr>
              <w:t>10</w:t>
            </w:r>
            <w:r w:rsidRPr="009C680F">
              <w:rPr>
                <w:rFonts w:cs="Arial"/>
              </w:rPr>
              <w:br/>
              <w:t>MHz</w:t>
            </w:r>
          </w:p>
        </w:tc>
        <w:tc>
          <w:tcPr>
            <w:tcW w:w="586" w:type="dxa"/>
            <w:gridSpan w:val="2"/>
            <w:vAlign w:val="center"/>
          </w:tcPr>
          <w:p w:rsidR="00C432F1" w:rsidRPr="009C680F" w:rsidRDefault="00C432F1" w:rsidP="00D106DF">
            <w:pPr>
              <w:pStyle w:val="TAH"/>
              <w:rPr>
                <w:rFonts w:cs="Arial"/>
              </w:rPr>
            </w:pPr>
            <w:r w:rsidRPr="009C680F">
              <w:rPr>
                <w:rFonts w:cs="Arial"/>
              </w:rPr>
              <w:t>15</w:t>
            </w:r>
            <w:r w:rsidRPr="009C680F">
              <w:rPr>
                <w:rFonts w:cs="Arial"/>
              </w:rPr>
              <w:br/>
              <w:t>MHz</w:t>
            </w:r>
          </w:p>
        </w:tc>
        <w:tc>
          <w:tcPr>
            <w:tcW w:w="628" w:type="dxa"/>
            <w:vAlign w:val="center"/>
          </w:tcPr>
          <w:p w:rsidR="00C432F1" w:rsidRPr="009C680F" w:rsidRDefault="00C432F1" w:rsidP="00D106DF">
            <w:pPr>
              <w:pStyle w:val="TAH"/>
              <w:rPr>
                <w:rFonts w:cs="Arial"/>
              </w:rPr>
            </w:pPr>
            <w:r w:rsidRPr="009C680F">
              <w:rPr>
                <w:rFonts w:cs="Arial"/>
              </w:rPr>
              <w:t>20</w:t>
            </w:r>
            <w:r w:rsidRPr="009C680F">
              <w:rPr>
                <w:rFonts w:cs="Arial"/>
              </w:rPr>
              <w:br/>
              <w:t>MHz</w:t>
            </w:r>
          </w:p>
        </w:tc>
        <w:tc>
          <w:tcPr>
            <w:tcW w:w="1187" w:type="dxa"/>
            <w:vAlign w:val="center"/>
          </w:tcPr>
          <w:p w:rsidR="00C432F1" w:rsidRPr="009C680F" w:rsidRDefault="00C432F1" w:rsidP="00D106DF">
            <w:pPr>
              <w:pStyle w:val="TAH"/>
              <w:rPr>
                <w:rFonts w:cs="Arial"/>
              </w:rPr>
            </w:pPr>
            <w:r w:rsidRPr="009C680F">
              <w:rPr>
                <w:rFonts w:cs="Arial"/>
              </w:rPr>
              <w:t>Maximum aggregated bandwidth</w:t>
            </w:r>
          </w:p>
          <w:p w:rsidR="00C432F1" w:rsidRPr="009C680F" w:rsidRDefault="00C432F1" w:rsidP="00D106DF">
            <w:pPr>
              <w:pStyle w:val="TAH"/>
              <w:rPr>
                <w:rFonts w:cs="Arial"/>
              </w:rPr>
            </w:pPr>
            <w:r w:rsidRPr="009C680F">
              <w:rPr>
                <w:rFonts w:cs="Arial"/>
              </w:rPr>
              <w:t>[MHz]</w:t>
            </w:r>
          </w:p>
        </w:tc>
        <w:tc>
          <w:tcPr>
            <w:tcW w:w="1287" w:type="dxa"/>
            <w:vAlign w:val="center"/>
          </w:tcPr>
          <w:p w:rsidR="00C432F1" w:rsidRPr="009C680F" w:rsidRDefault="00C432F1" w:rsidP="00D106DF">
            <w:pPr>
              <w:pStyle w:val="TAH"/>
              <w:rPr>
                <w:rFonts w:cs="Arial"/>
              </w:rPr>
            </w:pPr>
            <w:r w:rsidRPr="009C680F">
              <w:rPr>
                <w:rFonts w:cs="Arial"/>
              </w:rPr>
              <w:t>Bandwidth combination set</w:t>
            </w:r>
          </w:p>
        </w:tc>
      </w:tr>
      <w:tr w:rsidR="00C432F1" w:rsidRPr="009C680F" w:rsidTr="00D106DF">
        <w:trPr>
          <w:trHeight w:val="234"/>
          <w:jc w:val="center"/>
        </w:trPr>
        <w:tc>
          <w:tcPr>
            <w:tcW w:w="1396" w:type="dxa"/>
            <w:vMerge w:val="restart"/>
            <w:vAlign w:val="center"/>
          </w:tcPr>
          <w:p w:rsidR="00C432F1" w:rsidRPr="00704CF5" w:rsidRDefault="00C432F1"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42A</w:t>
            </w:r>
          </w:p>
        </w:tc>
        <w:tc>
          <w:tcPr>
            <w:tcW w:w="1466" w:type="dxa"/>
            <w:vMerge w:val="restart"/>
            <w:vAlign w:val="center"/>
          </w:tcPr>
          <w:p w:rsidR="00C432F1" w:rsidRPr="009C680F" w:rsidRDefault="00C432F1"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C432F1" w:rsidRPr="00704CF5" w:rsidRDefault="00C432F1" w:rsidP="00D106DF">
            <w:pPr>
              <w:pStyle w:val="TAC"/>
              <w:rPr>
                <w:rFonts w:cs="Arial"/>
                <w:lang w:eastAsia="ko-KR"/>
              </w:rPr>
            </w:pPr>
            <w:r w:rsidRPr="00704CF5">
              <w:rPr>
                <w:rFonts w:cs="Arial" w:hint="eastAsia"/>
                <w:lang w:eastAsia="ko-KR"/>
              </w:rPr>
              <w:t>1</w:t>
            </w:r>
          </w:p>
        </w:tc>
        <w:tc>
          <w:tcPr>
            <w:tcW w:w="589" w:type="dxa"/>
            <w:shd w:val="clear" w:color="auto" w:fill="auto"/>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p>
        </w:tc>
        <w:tc>
          <w:tcPr>
            <w:tcW w:w="588" w:type="dxa"/>
            <w:vAlign w:val="center"/>
          </w:tcPr>
          <w:p w:rsidR="00C432F1" w:rsidRPr="009C680F" w:rsidRDefault="00C432F1" w:rsidP="00D106DF">
            <w:pPr>
              <w:pStyle w:val="TAC"/>
              <w:rPr>
                <w:rFonts w:cs="Arial"/>
              </w:rPr>
            </w:pPr>
            <w:r w:rsidRPr="009C680F">
              <w:rPr>
                <w:rFonts w:cs="Arial"/>
              </w:rPr>
              <w:t>Yes</w:t>
            </w:r>
          </w:p>
        </w:tc>
        <w:tc>
          <w:tcPr>
            <w:tcW w:w="606" w:type="dxa"/>
            <w:vAlign w:val="center"/>
          </w:tcPr>
          <w:p w:rsidR="00C432F1" w:rsidRPr="009C680F" w:rsidRDefault="00C432F1" w:rsidP="00D106DF">
            <w:pPr>
              <w:pStyle w:val="TAC"/>
              <w:rPr>
                <w:rFonts w:cs="Arial"/>
              </w:rPr>
            </w:pPr>
            <w:r w:rsidRPr="009C680F">
              <w:rPr>
                <w:rFonts w:cs="Arial"/>
              </w:rPr>
              <w:t>Yes</w:t>
            </w:r>
          </w:p>
        </w:tc>
        <w:tc>
          <w:tcPr>
            <w:tcW w:w="586" w:type="dxa"/>
            <w:gridSpan w:val="2"/>
            <w:vAlign w:val="center"/>
          </w:tcPr>
          <w:p w:rsidR="00C432F1" w:rsidRPr="009C680F" w:rsidRDefault="00C432F1" w:rsidP="00D106DF">
            <w:pPr>
              <w:pStyle w:val="TAC"/>
              <w:rPr>
                <w:rFonts w:cs="Arial"/>
              </w:rPr>
            </w:pPr>
            <w:r w:rsidRPr="009C680F">
              <w:rPr>
                <w:rFonts w:cs="Arial"/>
              </w:rPr>
              <w:t>Yes</w:t>
            </w:r>
          </w:p>
        </w:tc>
        <w:tc>
          <w:tcPr>
            <w:tcW w:w="628" w:type="dxa"/>
            <w:vAlign w:val="center"/>
          </w:tcPr>
          <w:p w:rsidR="00C432F1" w:rsidRPr="009C680F" w:rsidRDefault="00C432F1" w:rsidP="00D106DF">
            <w:pPr>
              <w:pStyle w:val="TAC"/>
              <w:rPr>
                <w:rFonts w:cs="Arial"/>
              </w:rPr>
            </w:pPr>
            <w:r w:rsidRPr="009C680F">
              <w:rPr>
                <w:rFonts w:cs="Arial"/>
              </w:rPr>
              <w:t>Yes</w:t>
            </w:r>
          </w:p>
        </w:tc>
        <w:tc>
          <w:tcPr>
            <w:tcW w:w="1187" w:type="dxa"/>
            <w:vMerge w:val="restart"/>
            <w:vAlign w:val="center"/>
          </w:tcPr>
          <w:p w:rsidR="00C432F1" w:rsidRPr="00704CF5" w:rsidRDefault="00C432F1" w:rsidP="00D106DF">
            <w:pPr>
              <w:pStyle w:val="TAC"/>
              <w:rPr>
                <w:rFonts w:cs="Arial"/>
                <w:lang w:eastAsia="ko-KR"/>
              </w:rPr>
            </w:pPr>
            <w:r>
              <w:rPr>
                <w:rFonts w:cs="Arial" w:hint="eastAsia"/>
                <w:lang w:eastAsia="ja-JP"/>
              </w:rPr>
              <w:t>8</w:t>
            </w:r>
            <w:r>
              <w:rPr>
                <w:rFonts w:cs="Arial" w:hint="eastAsia"/>
                <w:lang w:eastAsia="ko-KR"/>
              </w:rPr>
              <w:t>0</w:t>
            </w:r>
          </w:p>
        </w:tc>
        <w:tc>
          <w:tcPr>
            <w:tcW w:w="1287" w:type="dxa"/>
            <w:vMerge w:val="restart"/>
            <w:vAlign w:val="center"/>
          </w:tcPr>
          <w:p w:rsidR="00C432F1" w:rsidRPr="00704CF5" w:rsidRDefault="00C432F1" w:rsidP="00D106DF">
            <w:pPr>
              <w:pStyle w:val="TAC"/>
              <w:rPr>
                <w:rFonts w:cs="Arial"/>
                <w:lang w:eastAsia="ko-KR"/>
              </w:rPr>
            </w:pPr>
            <w:r w:rsidRPr="00704CF5">
              <w:rPr>
                <w:rFonts w:cs="Arial" w:hint="eastAsia"/>
                <w:lang w:eastAsia="ko-KR"/>
              </w:rPr>
              <w:t>0</w:t>
            </w:r>
          </w:p>
        </w:tc>
      </w:tr>
      <w:tr w:rsidR="00C432F1" w:rsidRPr="009C680F" w:rsidTr="00D106DF">
        <w:trPr>
          <w:trHeight w:val="234"/>
          <w:jc w:val="center"/>
        </w:trPr>
        <w:tc>
          <w:tcPr>
            <w:tcW w:w="1396" w:type="dxa"/>
            <w:vMerge/>
            <w:vAlign w:val="center"/>
          </w:tcPr>
          <w:p w:rsidR="00C432F1" w:rsidRPr="009C680F" w:rsidRDefault="00C432F1" w:rsidP="00D106DF">
            <w:pPr>
              <w:pStyle w:val="TAC"/>
              <w:rPr>
                <w:rFonts w:cs="Arial"/>
              </w:rPr>
            </w:pPr>
          </w:p>
        </w:tc>
        <w:tc>
          <w:tcPr>
            <w:tcW w:w="1466" w:type="dxa"/>
            <w:vMerge/>
          </w:tcPr>
          <w:p w:rsidR="00C432F1" w:rsidRPr="009C680F" w:rsidRDefault="00C432F1" w:rsidP="00D106DF">
            <w:pPr>
              <w:pStyle w:val="TAC"/>
              <w:rPr>
                <w:rFonts w:cs="Arial"/>
              </w:rPr>
            </w:pPr>
          </w:p>
        </w:tc>
        <w:tc>
          <w:tcPr>
            <w:tcW w:w="767" w:type="dxa"/>
            <w:shd w:val="clear" w:color="auto" w:fill="auto"/>
            <w:vAlign w:val="center"/>
          </w:tcPr>
          <w:p w:rsidR="00C432F1" w:rsidRPr="00704CF5" w:rsidRDefault="00C432F1" w:rsidP="00D106DF">
            <w:pPr>
              <w:pStyle w:val="TAC"/>
              <w:rPr>
                <w:rFonts w:cs="Arial"/>
                <w:lang w:eastAsia="ja-JP"/>
              </w:rPr>
            </w:pPr>
            <w:r>
              <w:rPr>
                <w:rFonts w:cs="Arial" w:hint="eastAsia"/>
                <w:lang w:eastAsia="ja-JP"/>
              </w:rPr>
              <w:t>41</w:t>
            </w:r>
          </w:p>
        </w:tc>
        <w:tc>
          <w:tcPr>
            <w:tcW w:w="3585" w:type="dxa"/>
            <w:gridSpan w:val="7"/>
            <w:shd w:val="clear" w:color="auto" w:fill="auto"/>
            <w:vAlign w:val="center"/>
          </w:tcPr>
          <w:p w:rsidR="00C432F1" w:rsidRPr="009C680F" w:rsidRDefault="00C432F1" w:rsidP="00D106DF">
            <w:pPr>
              <w:pStyle w:val="TAC"/>
              <w:rPr>
                <w:rFonts w:cs="Arial"/>
                <w:lang w:eastAsia="ja-JP"/>
              </w:rPr>
            </w:pPr>
            <w:r>
              <w:rPr>
                <w:rFonts w:cs="Arial" w:hint="eastAsia"/>
                <w:lang w:eastAsia="ja-JP"/>
              </w:rPr>
              <w:t>See CA_41C_BCS0 inTS36.101</w:t>
            </w:r>
          </w:p>
        </w:tc>
        <w:tc>
          <w:tcPr>
            <w:tcW w:w="1187" w:type="dxa"/>
            <w:vMerge/>
            <w:vAlign w:val="center"/>
          </w:tcPr>
          <w:p w:rsidR="00C432F1" w:rsidRPr="009C680F" w:rsidRDefault="00C432F1" w:rsidP="00D106DF">
            <w:pPr>
              <w:pStyle w:val="TAC"/>
              <w:rPr>
                <w:rFonts w:cs="Arial"/>
              </w:rPr>
            </w:pPr>
          </w:p>
        </w:tc>
        <w:tc>
          <w:tcPr>
            <w:tcW w:w="1287" w:type="dxa"/>
            <w:vMerge/>
            <w:vAlign w:val="center"/>
          </w:tcPr>
          <w:p w:rsidR="00C432F1" w:rsidRPr="009C680F" w:rsidRDefault="00C432F1" w:rsidP="00D106DF">
            <w:pPr>
              <w:pStyle w:val="TAC"/>
              <w:rPr>
                <w:rFonts w:cs="Arial"/>
              </w:rPr>
            </w:pPr>
          </w:p>
        </w:tc>
      </w:tr>
      <w:tr w:rsidR="00C432F1" w:rsidRPr="009C680F" w:rsidTr="00D106DF">
        <w:trPr>
          <w:trHeight w:val="321"/>
          <w:jc w:val="center"/>
        </w:trPr>
        <w:tc>
          <w:tcPr>
            <w:tcW w:w="1396" w:type="dxa"/>
            <w:vMerge/>
            <w:tcBorders>
              <w:bottom w:val="single" w:sz="4" w:space="0" w:color="auto"/>
            </w:tcBorders>
            <w:vAlign w:val="center"/>
          </w:tcPr>
          <w:p w:rsidR="00C432F1" w:rsidRPr="009C680F" w:rsidRDefault="00C432F1" w:rsidP="00D106DF">
            <w:pPr>
              <w:pStyle w:val="TAC"/>
              <w:rPr>
                <w:rFonts w:cs="Arial"/>
              </w:rPr>
            </w:pPr>
          </w:p>
        </w:tc>
        <w:tc>
          <w:tcPr>
            <w:tcW w:w="1466" w:type="dxa"/>
            <w:vMerge/>
            <w:tcBorders>
              <w:bottom w:val="single" w:sz="4" w:space="0" w:color="auto"/>
            </w:tcBorders>
          </w:tcPr>
          <w:p w:rsidR="00C432F1" w:rsidRPr="009C680F" w:rsidRDefault="00C432F1" w:rsidP="00D106DF">
            <w:pPr>
              <w:pStyle w:val="TAC"/>
              <w:rPr>
                <w:rFonts w:cs="Arial"/>
              </w:rPr>
            </w:pPr>
          </w:p>
        </w:tc>
        <w:tc>
          <w:tcPr>
            <w:tcW w:w="767" w:type="dxa"/>
            <w:tcBorders>
              <w:bottom w:val="single" w:sz="4" w:space="0" w:color="auto"/>
            </w:tcBorders>
            <w:shd w:val="clear" w:color="auto" w:fill="auto"/>
            <w:vAlign w:val="center"/>
          </w:tcPr>
          <w:p w:rsidR="00C432F1" w:rsidRPr="00704CF5" w:rsidRDefault="00C432F1" w:rsidP="00D106DF">
            <w:pPr>
              <w:pStyle w:val="TAC"/>
              <w:rPr>
                <w:rFonts w:cs="Arial"/>
                <w:lang w:eastAsia="ja-JP"/>
              </w:rPr>
            </w:pPr>
            <w:r>
              <w:rPr>
                <w:rFonts w:cs="Arial" w:hint="eastAsia"/>
                <w:lang w:eastAsia="ja-JP"/>
              </w:rPr>
              <w:t>42</w:t>
            </w:r>
          </w:p>
        </w:tc>
        <w:tc>
          <w:tcPr>
            <w:tcW w:w="589"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588" w:type="dxa"/>
            <w:tcBorders>
              <w:bottom w:val="single" w:sz="4" w:space="0" w:color="auto"/>
            </w:tcBorders>
            <w:shd w:val="clear" w:color="auto" w:fill="auto"/>
            <w:vAlign w:val="center"/>
          </w:tcPr>
          <w:p w:rsidR="00C432F1" w:rsidRPr="009C680F" w:rsidRDefault="00C432F1" w:rsidP="00D106DF">
            <w:pPr>
              <w:pStyle w:val="TAC"/>
              <w:rPr>
                <w:rFonts w:cs="Arial"/>
                <w:lang w:eastAsia="ja-JP"/>
              </w:rPr>
            </w:pPr>
          </w:p>
        </w:tc>
        <w:tc>
          <w:tcPr>
            <w:tcW w:w="615" w:type="dxa"/>
            <w:gridSpan w:val="2"/>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577"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628" w:type="dxa"/>
            <w:tcBorders>
              <w:bottom w:val="single" w:sz="4" w:space="0" w:color="auto"/>
            </w:tcBorders>
            <w:shd w:val="clear" w:color="auto" w:fill="auto"/>
            <w:vAlign w:val="center"/>
          </w:tcPr>
          <w:p w:rsidR="00C432F1" w:rsidRPr="009C680F" w:rsidRDefault="00C432F1" w:rsidP="00D106DF">
            <w:pPr>
              <w:pStyle w:val="TAC"/>
              <w:rPr>
                <w:rFonts w:cs="Arial"/>
              </w:rPr>
            </w:pPr>
            <w:r w:rsidRPr="009C680F">
              <w:rPr>
                <w:rFonts w:cs="Arial"/>
              </w:rPr>
              <w:t>Yes</w:t>
            </w:r>
          </w:p>
        </w:tc>
        <w:tc>
          <w:tcPr>
            <w:tcW w:w="1187" w:type="dxa"/>
            <w:vMerge/>
            <w:tcBorders>
              <w:bottom w:val="single" w:sz="4" w:space="0" w:color="auto"/>
            </w:tcBorders>
            <w:vAlign w:val="center"/>
          </w:tcPr>
          <w:p w:rsidR="00C432F1" w:rsidRPr="009C680F" w:rsidRDefault="00C432F1" w:rsidP="00D106DF">
            <w:pPr>
              <w:pStyle w:val="TAC"/>
              <w:rPr>
                <w:rFonts w:cs="Arial"/>
              </w:rPr>
            </w:pPr>
          </w:p>
        </w:tc>
        <w:tc>
          <w:tcPr>
            <w:tcW w:w="1287" w:type="dxa"/>
            <w:vMerge/>
            <w:tcBorders>
              <w:bottom w:val="single" w:sz="4" w:space="0" w:color="auto"/>
            </w:tcBorders>
            <w:vAlign w:val="center"/>
          </w:tcPr>
          <w:p w:rsidR="00C432F1" w:rsidRPr="009C680F" w:rsidRDefault="00C432F1" w:rsidP="00D106DF">
            <w:pPr>
              <w:pStyle w:val="TAC"/>
              <w:rPr>
                <w:rFonts w:cs="Arial"/>
              </w:rPr>
            </w:pPr>
          </w:p>
        </w:tc>
      </w:tr>
    </w:tbl>
    <w:p w:rsidR="00C432F1" w:rsidRPr="00883E7C" w:rsidRDefault="00C432F1" w:rsidP="00C432F1">
      <w:pPr>
        <w:rPr>
          <w:rFonts w:eastAsia="맑은 고딕"/>
          <w:lang w:eastAsia="ko-KR"/>
        </w:rPr>
      </w:pPr>
    </w:p>
    <w:p w:rsidR="00C432F1" w:rsidRPr="00113590" w:rsidRDefault="00C432F1" w:rsidP="00C432F1">
      <w:pPr>
        <w:pStyle w:val="40"/>
        <w:ind w:left="0" w:firstLine="0"/>
        <w:rPr>
          <w:lang w:eastAsia="ja-JP"/>
        </w:rPr>
      </w:pPr>
      <w:bookmarkStart w:id="556" w:name="_Toc515459989"/>
      <w:r>
        <w:lastRenderedPageBreak/>
        <w:t>7</w:t>
      </w:r>
      <w:r>
        <w:rPr>
          <w:lang w:val="en-US"/>
        </w:rPr>
        <w:t>.</w:t>
      </w:r>
      <w:r>
        <w:rPr>
          <w:rFonts w:hint="eastAsia"/>
          <w:lang w:val="en-US" w:eastAsia="ja-JP"/>
        </w:rPr>
        <w:t>3</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8B497B">
        <w:rPr>
          <w:rFonts w:hint="eastAsia"/>
          <w:lang w:eastAsia="ja-JP"/>
        </w:rPr>
        <w:t>C</w:t>
      </w:r>
      <w:r w:rsidRPr="00DB3DEB">
        <w:rPr>
          <w:rFonts w:eastAsia="맑은 고딕" w:hint="eastAsia"/>
          <w:lang w:eastAsia="ko-KR"/>
        </w:rPr>
        <w:t>-</w:t>
      </w:r>
      <w:r w:rsidRPr="00AA4249">
        <w:rPr>
          <w:rFonts w:hint="eastAsia"/>
          <w:lang w:eastAsia="ja-JP"/>
        </w:rPr>
        <w:t>42</w:t>
      </w:r>
      <w:r>
        <w:rPr>
          <w:rFonts w:hint="eastAsia"/>
          <w:lang w:eastAsia="ja-JP"/>
        </w:rPr>
        <w:t>A</w:t>
      </w:r>
      <w:bookmarkEnd w:id="556"/>
    </w:p>
    <w:p w:rsidR="00C432F1" w:rsidRDefault="00C432F1" w:rsidP="00C432F1">
      <w:pPr>
        <w:pStyle w:val="af2"/>
        <w:tabs>
          <w:tab w:val="left" w:pos="0"/>
        </w:tabs>
        <w:rPr>
          <w:lang w:val="en-US" w:eastAsia="ja-JP"/>
        </w:rPr>
      </w:pPr>
      <w:r>
        <w:rPr>
          <w:lang w:val="en-US"/>
        </w:rPr>
        <w:t xml:space="preserve">For 2UL / </w:t>
      </w:r>
      <w:r>
        <w:rPr>
          <w:rFonts w:hint="eastAsia"/>
          <w:lang w:val="en-US" w:eastAsia="ja-JP"/>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ja-JP"/>
        </w:rPr>
        <w:t>3</w:t>
      </w:r>
      <w:r>
        <w:rPr>
          <w:lang w:val="en-US"/>
        </w:rPr>
        <w:t>.1.</w:t>
      </w:r>
      <w:r>
        <w:rPr>
          <w:rFonts w:hint="eastAsia"/>
          <w:lang w:val="en-US" w:eastAsia="ja-JP"/>
        </w:rPr>
        <w:t>2</w:t>
      </w:r>
      <w:r>
        <w:rPr>
          <w:lang w:val="en-US"/>
        </w:rPr>
        <w:t>-1</w:t>
      </w:r>
      <w:r>
        <w:rPr>
          <w:rFonts w:hint="eastAsia"/>
          <w:lang w:val="en-US" w:eastAsia="ja-JP"/>
        </w:rPr>
        <w:t>.</w:t>
      </w:r>
    </w:p>
    <w:p w:rsidR="00C432F1" w:rsidRPr="008814C0" w:rsidRDefault="00C432F1" w:rsidP="00C432F1">
      <w:pPr>
        <w:pStyle w:val="af2"/>
        <w:jc w:val="center"/>
        <w:rPr>
          <w:rFonts w:eastAsia="맑은 고딕"/>
          <w:b/>
          <w:lang w:eastAsia="ja-JP"/>
        </w:rPr>
      </w:pPr>
      <w:r>
        <w:rPr>
          <w:b/>
        </w:rPr>
        <w:t>Table 7</w:t>
      </w:r>
      <w:r w:rsidRPr="00D677FC">
        <w:rPr>
          <w:b/>
        </w:rPr>
        <w:t>.</w:t>
      </w:r>
      <w:r>
        <w:rPr>
          <w:rFonts w:hint="eastAsia"/>
          <w:b/>
          <w:lang w:eastAsia="ja-JP"/>
        </w:rPr>
        <w:t>3</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432F1"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C432F1"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C432F1"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C432F1"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C432F1"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C432F1"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C432F1"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C432F1"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C432F1"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C432F1"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C432F1"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C432F1"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432F1" w:rsidRPr="00F500FE" w:rsidRDefault="00C432F1"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C432F1" w:rsidRPr="00F500FE" w:rsidRDefault="00C432F1"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C432F1" w:rsidRPr="00AA4249" w:rsidRDefault="00C432F1" w:rsidP="00C432F1">
      <w:pPr>
        <w:pStyle w:val="Guidance"/>
        <w:rPr>
          <w:b/>
          <w:lang w:eastAsia="ja-JP"/>
        </w:rPr>
      </w:pPr>
    </w:p>
    <w:p w:rsidR="00C432F1" w:rsidRPr="00B132B8" w:rsidRDefault="00C432F1" w:rsidP="00C432F1">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next section.</w:t>
      </w:r>
    </w:p>
    <w:p w:rsidR="00C432F1" w:rsidRPr="005D2549" w:rsidRDefault="00C432F1" w:rsidP="00C432F1">
      <w:pPr>
        <w:pStyle w:val="40"/>
        <w:ind w:left="0" w:firstLine="0"/>
        <w:rPr>
          <w:rFonts w:ascii="Calibri" w:eastAsia="맑은 고딕" w:hAnsi="Calibri"/>
          <w:szCs w:val="22"/>
          <w:lang w:eastAsia="ko-KR"/>
        </w:rPr>
      </w:pPr>
      <w:bookmarkStart w:id="557" w:name="_Toc515459990"/>
      <w:r>
        <w:rPr>
          <w:lang w:val="en-US"/>
        </w:rPr>
        <w:t>7.3.</w:t>
      </w:r>
      <w:r>
        <w:rPr>
          <w:rFonts w:hint="eastAsia"/>
          <w:lang w:val="en-US" w:eastAsia="ja-JP"/>
        </w:rPr>
        <w:t>1</w:t>
      </w:r>
      <w:r w:rsidRPr="00725D82">
        <w:rPr>
          <w:lang w:val="en-US"/>
        </w:rPr>
        <w:t>.</w:t>
      </w:r>
      <w:r>
        <w:rPr>
          <w:rFonts w:hint="eastAsia"/>
          <w:lang w:val="en-US" w:eastAsia="ja-JP"/>
        </w:rPr>
        <w:t>3</w:t>
      </w:r>
      <w:r w:rsidRPr="00F00C5E">
        <w:rPr>
          <w:rFonts w:ascii="Calibri" w:hAnsi="Calibri"/>
          <w:sz w:val="22"/>
          <w:szCs w:val="22"/>
          <w:lang w:val="en-US" w:eastAsia="sv-SE"/>
        </w:rPr>
        <w:tab/>
      </w:r>
      <w:r>
        <w:rPr>
          <w:lang w:val="en-US"/>
        </w:rPr>
        <w:t>MSD</w:t>
      </w:r>
      <w:bookmarkEnd w:id="557"/>
    </w:p>
    <w:p w:rsidR="00C432F1" w:rsidRPr="00D9071C" w:rsidRDefault="00C432F1" w:rsidP="00C432F1">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42A,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CA_1A-41C-42A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C432F1" w:rsidRDefault="00C432F1" w:rsidP="00C432F1">
      <w:pPr>
        <w:pStyle w:val="40"/>
        <w:ind w:left="0" w:firstLine="0"/>
        <w:rPr>
          <w:lang w:val="en-US"/>
        </w:rPr>
      </w:pPr>
      <w:bookmarkStart w:id="558" w:name="_Toc515459991"/>
      <w:r>
        <w:rPr>
          <w:lang w:val="en-US"/>
        </w:rPr>
        <w:t>7.3.</w:t>
      </w:r>
      <w:r>
        <w:rPr>
          <w:rFonts w:hint="eastAsia"/>
          <w:lang w:val="en-US" w:eastAsia="ja-JP"/>
        </w:rPr>
        <w:t>1</w:t>
      </w:r>
      <w:r w:rsidRPr="00725D82">
        <w:rPr>
          <w:lang w:val="en-US"/>
        </w:rPr>
        <w:t>.</w:t>
      </w:r>
      <w:r>
        <w:rPr>
          <w:rFonts w:hint="eastAsia"/>
          <w:lang w:val="en-US" w:eastAsia="ja-JP"/>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58"/>
    </w:p>
    <w:p w:rsidR="00C432F1" w:rsidRDefault="00C432F1" w:rsidP="00C432F1">
      <w:pPr>
        <w:rPr>
          <w:rFonts w:eastAsia="맑은 고딕"/>
          <w:lang w:eastAsia="ko-KR"/>
        </w:rPr>
      </w:pPr>
      <w:r>
        <w:rPr>
          <w:rFonts w:hint="eastAsia"/>
          <w:lang w:eastAsia="ja-JP"/>
        </w:rPr>
        <w:t>Comparing 1UL-4DL CA_1A-41C-42A</w:t>
      </w:r>
      <w:r w:rsidRPr="00AA4249">
        <w:rPr>
          <w:rFonts w:hint="eastAsia"/>
          <w:lang w:eastAsia="ja-JP"/>
        </w:rPr>
        <w:t xml:space="preserve">, no difference is expected from UE architecture point of view for this combination, same values </w:t>
      </w:r>
      <w:r>
        <w:rPr>
          <w:rFonts w:hint="eastAsia"/>
          <w:lang w:eastAsia="ja-JP"/>
        </w:rPr>
        <w:t>for</w:t>
      </w:r>
      <w:r w:rsidRPr="00AA4249">
        <w:rPr>
          <w:rFonts w:hint="eastAsia"/>
          <w:lang w:eastAsia="ja-JP"/>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lang w:eastAsia="ja-JP"/>
        </w:rPr>
        <w:t xml:space="preserve"> </w:t>
      </w:r>
      <w:r>
        <w:rPr>
          <w:rFonts w:hint="eastAsia"/>
          <w:lang w:eastAsia="ja-JP"/>
        </w:rPr>
        <w:t xml:space="preserve">as 1UL-4DL CA_1A-41C-42A </w:t>
      </w:r>
      <w:r w:rsidRPr="00AA4249">
        <w:rPr>
          <w:rFonts w:hint="eastAsia"/>
          <w:lang w:eastAsia="ja-JP"/>
        </w:rPr>
        <w:t>shall apply.</w:t>
      </w:r>
    </w:p>
    <w:p w:rsidR="00C432F1" w:rsidRDefault="00C432F1" w:rsidP="009D0397">
      <w:pPr>
        <w:rPr>
          <w:rFonts w:eastAsia="맑은 고딕"/>
          <w:lang w:eastAsia="ko-KR"/>
        </w:rPr>
      </w:pPr>
    </w:p>
    <w:p w:rsidR="00AD6F5A" w:rsidRDefault="00AD6F5A" w:rsidP="00AD6F5A">
      <w:pPr>
        <w:pStyle w:val="2"/>
        <w:tabs>
          <w:tab w:val="left" w:pos="0"/>
        </w:tabs>
        <w:ind w:left="0" w:firstLine="0"/>
        <w:rPr>
          <w:rFonts w:eastAsia="맑은 고딕"/>
          <w:lang w:eastAsia="ko-KR"/>
        </w:rPr>
      </w:pPr>
      <w:bookmarkStart w:id="559" w:name="_Toc515459992"/>
      <w:r>
        <w:t>7.</w:t>
      </w:r>
      <w:r>
        <w:rPr>
          <w:rFonts w:hint="eastAsia"/>
          <w:lang w:eastAsia="ja-JP"/>
        </w:rPr>
        <w:t>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Pr>
          <w:rFonts w:hint="eastAsia"/>
          <w:lang w:eastAsia="ja-JP"/>
        </w:rPr>
        <w:t>28</w:t>
      </w:r>
      <w:r>
        <w:t xml:space="preserve"> and Band </w:t>
      </w:r>
      <w:r>
        <w:rPr>
          <w:rFonts w:hint="eastAsia"/>
          <w:lang w:eastAsia="ja-JP"/>
        </w:rPr>
        <w:t>40 and Band 40</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559"/>
    </w:p>
    <w:p w:rsidR="00AD6F5A" w:rsidRDefault="00AD6F5A" w:rsidP="00AD6F5A">
      <w:pPr>
        <w:pStyle w:val="30"/>
        <w:spacing w:after="240"/>
        <w:ind w:left="0" w:firstLine="0"/>
      </w:pPr>
      <w:bookmarkStart w:id="560" w:name="_Toc515459993"/>
      <w:r>
        <w:rPr>
          <w:rFonts w:hint="eastAsia"/>
        </w:rPr>
        <w:t>7</w:t>
      </w:r>
      <w:r>
        <w:t>.</w:t>
      </w:r>
      <w:r>
        <w:rPr>
          <w:rFonts w:hint="eastAsia"/>
        </w:rPr>
        <w:t>4</w:t>
      </w:r>
      <w:r>
        <w:t xml:space="preserve">.1 </w:t>
      </w:r>
      <w:r w:rsidRPr="004C1E02">
        <w:t>Operating bands for CA</w:t>
      </w:r>
      <w:bookmarkEnd w:id="560"/>
    </w:p>
    <w:p w:rsidR="00AD6F5A" w:rsidRPr="00C75C58" w:rsidRDefault="00AD6F5A" w:rsidP="00AD6F5A">
      <w:pPr>
        <w:rPr>
          <w:rFonts w:eastAsia="맑은 고딕"/>
          <w:lang w:eastAsia="ko-KR"/>
        </w:rPr>
      </w:pPr>
    </w:p>
    <w:p w:rsidR="00AD6F5A" w:rsidRPr="00BF1539" w:rsidRDefault="00AD6F5A" w:rsidP="00AD6F5A">
      <w:pPr>
        <w:pStyle w:val="TH"/>
        <w:rPr>
          <w:lang w:val="en-US"/>
        </w:rPr>
      </w:pPr>
      <w:r w:rsidRPr="00BF1539">
        <w:rPr>
          <w:lang w:val="en-US"/>
        </w:rPr>
        <w:t xml:space="preserve">Table </w:t>
      </w:r>
      <w:r>
        <w:rPr>
          <w:rFonts w:hint="eastAsia"/>
          <w:lang w:val="en-US" w:eastAsia="zh-CN"/>
        </w:rPr>
        <w:t>7</w:t>
      </w:r>
      <w:r>
        <w:rPr>
          <w:lang w:val="en-US"/>
        </w:rPr>
        <w:t>.</w:t>
      </w:r>
      <w:r>
        <w:rPr>
          <w:rFonts w:hint="eastAsia"/>
          <w:lang w:val="en-US" w:eastAsia="zh-CN"/>
        </w:rPr>
        <w:t>4</w:t>
      </w:r>
      <w:r>
        <w:rPr>
          <w:lang w:val="en-US"/>
        </w:rPr>
        <w:t>.</w:t>
      </w:r>
      <w:r w:rsidRPr="00BF1539">
        <w:rPr>
          <w:rFonts w:hint="eastAsia"/>
          <w:lang w:val="en-US" w:eastAsia="ja-JP"/>
        </w:rPr>
        <w:t>1</w:t>
      </w:r>
      <w:r w:rsidRPr="00BF1539">
        <w:rPr>
          <w:lang w:val="en-US"/>
        </w:rPr>
        <w:t xml:space="preserve">-1: </w:t>
      </w:r>
      <w:r>
        <w:rPr>
          <w:lang w:val="en-US"/>
        </w:rPr>
        <w:t>4</w:t>
      </w:r>
      <w:r w:rsidRPr="00BF1539">
        <w:rPr>
          <w:lang w:val="en-US"/>
        </w:rPr>
        <w:t>DL</w:t>
      </w:r>
      <w:r>
        <w:rPr>
          <w:lang w:val="en-US"/>
        </w:rPr>
        <w:t>/2UL</w:t>
      </w:r>
      <w:r w:rsidRPr="00BF1539">
        <w:rPr>
          <w:lang w:val="en-US"/>
        </w:rPr>
        <w:t xml:space="preserve"> Inter-band CA operating bands</w:t>
      </w:r>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1067"/>
        <w:gridCol w:w="1151"/>
        <w:gridCol w:w="378"/>
        <w:gridCol w:w="1200"/>
        <w:gridCol w:w="1210"/>
        <w:gridCol w:w="317"/>
        <w:gridCol w:w="1401"/>
        <w:gridCol w:w="850"/>
      </w:tblGrid>
      <w:tr w:rsidR="00AD6F5A" w:rsidRPr="00BF1539" w:rsidTr="00D106DF">
        <w:trPr>
          <w:trHeight w:val="225"/>
        </w:trPr>
        <w:tc>
          <w:tcPr>
            <w:tcW w:w="1067" w:type="dxa"/>
            <w:vMerge w:val="restart"/>
          </w:tcPr>
          <w:p w:rsidR="00AD6F5A" w:rsidRPr="00113834" w:rsidRDefault="00AD6F5A" w:rsidP="00D106DF">
            <w:pPr>
              <w:pStyle w:val="TAH"/>
              <w:rPr>
                <w:rFonts w:eastAsia="MS Mincho" w:cs="Arial"/>
              </w:rPr>
            </w:pPr>
            <w:smartTag w:uri="urn:schemas-microsoft-com:office:smarttags" w:element="place">
              <w:smartTag w:uri="urn:schemas-microsoft-com:office:smarttags" w:element="City">
                <w:r w:rsidRPr="00113834">
                  <w:rPr>
                    <w:rFonts w:eastAsia="MS Mincho" w:cs="Arial"/>
                  </w:rPr>
                  <w:t>E-UTRA</w:t>
                </w:r>
              </w:smartTag>
              <w:r w:rsidRPr="00113834">
                <w:rPr>
                  <w:rFonts w:eastAsia="MS Mincho" w:cs="Arial"/>
                </w:rPr>
                <w:t xml:space="preserve"> </w:t>
              </w:r>
              <w:smartTag w:uri="urn:schemas-microsoft-com:office:smarttags" w:element="State">
                <w:r w:rsidRPr="00113834">
                  <w:rPr>
                    <w:rFonts w:eastAsia="MS Mincho" w:cs="Arial"/>
                  </w:rPr>
                  <w:t>CA</w:t>
                </w:r>
              </w:smartTag>
            </w:smartTag>
            <w:r w:rsidRPr="00113834">
              <w:rPr>
                <w:rFonts w:eastAsia="MS Mincho" w:cs="Arial"/>
              </w:rPr>
              <w:t xml:space="preserve"> Band</w:t>
            </w:r>
          </w:p>
        </w:tc>
        <w:tc>
          <w:tcPr>
            <w:tcW w:w="1067" w:type="dxa"/>
            <w:vMerge w:val="restart"/>
          </w:tcPr>
          <w:p w:rsidR="00AD6F5A" w:rsidRPr="00113834" w:rsidRDefault="00AD6F5A" w:rsidP="00D106DF">
            <w:pPr>
              <w:pStyle w:val="TAH"/>
              <w:rPr>
                <w:rFonts w:eastAsia="MS Mincho" w:cs="Arial"/>
              </w:rPr>
            </w:pPr>
            <w:r w:rsidRPr="00113834">
              <w:rPr>
                <w:rFonts w:eastAsia="MS Mincho" w:cs="Arial"/>
              </w:rPr>
              <w:t>E-UTRA Band</w:t>
            </w: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Uplink (UL) operating band</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Downlink (DL) operating band</w:t>
            </w:r>
          </w:p>
        </w:tc>
        <w:tc>
          <w:tcPr>
            <w:tcW w:w="850" w:type="dxa"/>
            <w:vMerge w:val="restart"/>
            <w:shd w:val="clear" w:color="auto" w:fill="auto"/>
          </w:tcPr>
          <w:p w:rsidR="00AD6F5A" w:rsidRPr="00113834" w:rsidRDefault="00AD6F5A" w:rsidP="00D106DF">
            <w:pPr>
              <w:pStyle w:val="TAH"/>
              <w:rPr>
                <w:rFonts w:eastAsia="MS Mincho" w:cs="Arial"/>
              </w:rPr>
            </w:pPr>
            <w:r w:rsidRPr="00113834">
              <w:rPr>
                <w:rFonts w:eastAsia="MS Mincho" w:cs="Arial"/>
              </w:rPr>
              <w:t>Duplex Mode</w:t>
            </w:r>
          </w:p>
        </w:tc>
      </w:tr>
      <w:tr w:rsidR="00AD6F5A" w:rsidRPr="00BF1539" w:rsidTr="00D106DF">
        <w:trPr>
          <w:trHeight w:val="225"/>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BS receive / UE transmit</w:t>
            </w:r>
          </w:p>
        </w:tc>
        <w:tc>
          <w:tcPr>
            <w:tcW w:w="2928" w:type="dxa"/>
            <w:gridSpan w:val="3"/>
            <w:shd w:val="clear" w:color="auto" w:fill="auto"/>
            <w:noWrap/>
            <w:vAlign w:val="bottom"/>
          </w:tcPr>
          <w:p w:rsidR="00AD6F5A" w:rsidRPr="00113834" w:rsidRDefault="00AD6F5A" w:rsidP="00D106DF">
            <w:pPr>
              <w:pStyle w:val="TAH"/>
              <w:rPr>
                <w:rFonts w:eastAsia="MS Mincho" w:cs="Arial"/>
              </w:rPr>
            </w:pPr>
            <w:r w:rsidRPr="00113834">
              <w:rPr>
                <w:rFonts w:eastAsia="MS Mincho" w:cs="Arial"/>
              </w:rPr>
              <w:t xml:space="preserve">BS transmit / UE receive </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189"/>
        </w:trPr>
        <w:tc>
          <w:tcPr>
            <w:tcW w:w="1067" w:type="dxa"/>
            <w:vMerge/>
            <w:vAlign w:val="center"/>
          </w:tcPr>
          <w:p w:rsidR="00AD6F5A" w:rsidRPr="00113834" w:rsidRDefault="00AD6F5A" w:rsidP="00D106DF">
            <w:pPr>
              <w:pStyle w:val="TAH"/>
              <w:rPr>
                <w:rFonts w:eastAsia="MS Mincho" w:cs="Arial"/>
                <w:bCs/>
              </w:rPr>
            </w:pPr>
          </w:p>
        </w:tc>
        <w:tc>
          <w:tcPr>
            <w:tcW w:w="1067" w:type="dxa"/>
            <w:vMerge/>
            <w:vAlign w:val="center"/>
          </w:tcPr>
          <w:p w:rsidR="00AD6F5A" w:rsidRPr="00113834" w:rsidRDefault="00AD6F5A" w:rsidP="00D106DF">
            <w:pPr>
              <w:pStyle w:val="TAH"/>
              <w:rPr>
                <w:rFonts w:eastAsia="MS Mincho" w:cs="Arial"/>
                <w:bCs/>
              </w:rPr>
            </w:pPr>
          </w:p>
        </w:tc>
        <w:tc>
          <w:tcPr>
            <w:tcW w:w="2729"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UL_low</w:t>
            </w:r>
            <w:r w:rsidRPr="00113834">
              <w:rPr>
                <w:rFonts w:eastAsia="MS Mincho" w:cs="Arial"/>
              </w:rPr>
              <w:t xml:space="preserve"> – F</w:t>
            </w:r>
            <w:r w:rsidRPr="00113834">
              <w:rPr>
                <w:rFonts w:eastAsia="MS Mincho" w:cs="Arial"/>
                <w:vertAlign w:val="subscript"/>
              </w:rPr>
              <w:t>UL_high</w:t>
            </w:r>
          </w:p>
        </w:tc>
        <w:tc>
          <w:tcPr>
            <w:tcW w:w="2928" w:type="dxa"/>
            <w:gridSpan w:val="3"/>
            <w:shd w:val="clear" w:color="auto" w:fill="auto"/>
          </w:tcPr>
          <w:p w:rsidR="00AD6F5A" w:rsidRPr="00113834" w:rsidRDefault="00AD6F5A" w:rsidP="00D106DF">
            <w:pPr>
              <w:pStyle w:val="TAH"/>
              <w:rPr>
                <w:rFonts w:eastAsia="MS Mincho" w:cs="Arial"/>
              </w:rPr>
            </w:pPr>
            <w:r w:rsidRPr="00113834">
              <w:rPr>
                <w:rFonts w:eastAsia="MS Mincho" w:cs="Arial"/>
              </w:rPr>
              <w:t>F</w:t>
            </w:r>
            <w:r w:rsidRPr="00113834">
              <w:rPr>
                <w:rFonts w:eastAsia="MS Mincho" w:cs="Arial"/>
                <w:vertAlign w:val="subscript"/>
              </w:rPr>
              <w:t>DL_low</w:t>
            </w:r>
            <w:r w:rsidRPr="00113834">
              <w:rPr>
                <w:rFonts w:eastAsia="MS Mincho" w:cs="Arial"/>
              </w:rPr>
              <w:t xml:space="preserve"> – F</w:t>
            </w:r>
            <w:r w:rsidRPr="00113834">
              <w:rPr>
                <w:rFonts w:eastAsia="MS Mincho" w:cs="Arial"/>
                <w:vertAlign w:val="subscript"/>
              </w:rPr>
              <w:t>DL_high</w:t>
            </w:r>
          </w:p>
        </w:tc>
        <w:tc>
          <w:tcPr>
            <w:tcW w:w="850" w:type="dxa"/>
            <w:vMerge/>
            <w:vAlign w:val="center"/>
          </w:tcPr>
          <w:p w:rsidR="00AD6F5A" w:rsidRPr="00BF1539" w:rsidRDefault="00AD6F5A" w:rsidP="00D106DF">
            <w:pPr>
              <w:spacing w:after="0"/>
              <w:rPr>
                <w:rFonts w:ascii="Arial" w:hAnsi="Arial" w:cs="Arial"/>
                <w:b/>
                <w:bCs/>
                <w:sz w:val="18"/>
                <w:szCs w:val="18"/>
              </w:rPr>
            </w:pPr>
          </w:p>
        </w:tc>
      </w:tr>
      <w:tr w:rsidR="00AD6F5A" w:rsidRPr="00BF1539" w:rsidTr="00D106DF">
        <w:trPr>
          <w:trHeight w:val="225"/>
        </w:trPr>
        <w:tc>
          <w:tcPr>
            <w:tcW w:w="1067" w:type="dxa"/>
            <w:vMerge w:val="restart"/>
            <w:vAlign w:val="center"/>
          </w:tcPr>
          <w:p w:rsidR="00AD6F5A" w:rsidRPr="005604B9" w:rsidRDefault="00AD6F5A" w:rsidP="00D106DF">
            <w:pPr>
              <w:pStyle w:val="TAC"/>
              <w:rPr>
                <w:rFonts w:cs="Arial"/>
              </w:rPr>
            </w:pPr>
            <w:r w:rsidRPr="00D34F6E">
              <w:rPr>
                <w:rFonts w:cs="Arial"/>
              </w:rPr>
              <w:t>CA_</w:t>
            </w:r>
            <w:r>
              <w:rPr>
                <w:rFonts w:cs="Arial"/>
              </w:rPr>
              <w:t>3-28-40</w:t>
            </w:r>
          </w:p>
        </w:tc>
        <w:tc>
          <w:tcPr>
            <w:tcW w:w="1067" w:type="dxa"/>
            <w:vAlign w:val="center"/>
          </w:tcPr>
          <w:p w:rsidR="00AD6F5A" w:rsidRPr="00D24EA2" w:rsidRDefault="00AD6F5A" w:rsidP="00D106DF">
            <w:pPr>
              <w:pStyle w:val="TAC"/>
              <w:rPr>
                <w:rFonts w:cs="Arial"/>
                <w:lang w:eastAsia="zh-CN"/>
              </w:rPr>
            </w:pPr>
            <w:r>
              <w:rPr>
                <w:rFonts w:cs="Arial"/>
                <w:lang w:eastAsia="zh-CN"/>
              </w:rPr>
              <w:t>3</w:t>
            </w:r>
          </w:p>
        </w:tc>
        <w:tc>
          <w:tcPr>
            <w:tcW w:w="1151" w:type="dxa"/>
            <w:shd w:val="clear" w:color="auto" w:fill="auto"/>
            <w:vAlign w:val="center"/>
          </w:tcPr>
          <w:p w:rsidR="00AD6F5A" w:rsidRPr="005604B9" w:rsidRDefault="00AD6F5A" w:rsidP="00D106DF">
            <w:pPr>
              <w:pStyle w:val="TAL"/>
              <w:jc w:val="center"/>
              <w:rPr>
                <w:rFonts w:cs="Arial"/>
              </w:rPr>
            </w:pPr>
            <w:r>
              <w:rPr>
                <w:lang w:eastAsia="zh-CN"/>
              </w:rPr>
              <w:t xml:space="preserve">1710 </w:t>
            </w:r>
            <w:r>
              <w:t>MHz</w:t>
            </w:r>
          </w:p>
        </w:tc>
        <w:tc>
          <w:tcPr>
            <w:tcW w:w="378" w:type="dxa"/>
            <w:shd w:val="clear" w:color="auto" w:fill="auto"/>
            <w:vAlign w:val="center"/>
          </w:tcPr>
          <w:p w:rsidR="00AD6F5A" w:rsidRPr="005604B9" w:rsidRDefault="00AD6F5A" w:rsidP="00D106DF">
            <w:pPr>
              <w:pStyle w:val="TAL"/>
              <w:jc w:val="center"/>
              <w:rPr>
                <w:rFonts w:cs="Arial"/>
              </w:rPr>
            </w:pPr>
            <w:r>
              <w:t>–</w:t>
            </w:r>
          </w:p>
        </w:tc>
        <w:tc>
          <w:tcPr>
            <w:tcW w:w="1200" w:type="dxa"/>
            <w:shd w:val="clear" w:color="auto" w:fill="auto"/>
            <w:vAlign w:val="center"/>
          </w:tcPr>
          <w:p w:rsidR="00AD6F5A" w:rsidRPr="005604B9" w:rsidRDefault="00AD6F5A" w:rsidP="00D106DF">
            <w:pPr>
              <w:pStyle w:val="TAL"/>
              <w:rPr>
                <w:rFonts w:cs="Arial"/>
              </w:rPr>
            </w:pPr>
            <w:r>
              <w:rPr>
                <w:lang w:eastAsia="zh-CN"/>
              </w:rPr>
              <w:t>1785</w:t>
            </w:r>
            <w:r>
              <w:t xml:space="preserve"> MHz</w:t>
            </w:r>
          </w:p>
        </w:tc>
        <w:tc>
          <w:tcPr>
            <w:tcW w:w="1210" w:type="dxa"/>
            <w:shd w:val="clear" w:color="auto" w:fill="auto"/>
            <w:vAlign w:val="center"/>
          </w:tcPr>
          <w:p w:rsidR="00AD6F5A" w:rsidRPr="005604B9" w:rsidRDefault="00AD6F5A" w:rsidP="00D106DF">
            <w:pPr>
              <w:pStyle w:val="TAR"/>
              <w:rPr>
                <w:rFonts w:cs="Arial"/>
              </w:rPr>
            </w:pPr>
            <w:r>
              <w:rPr>
                <w:lang w:eastAsia="zh-CN"/>
              </w:rPr>
              <w:t xml:space="preserve">1805 </w:t>
            </w:r>
            <w:r>
              <w:t>MHz</w:t>
            </w:r>
          </w:p>
        </w:tc>
        <w:tc>
          <w:tcPr>
            <w:tcW w:w="317" w:type="dxa"/>
            <w:shd w:val="clear" w:color="auto" w:fill="auto"/>
            <w:vAlign w:val="center"/>
          </w:tcPr>
          <w:p w:rsidR="00AD6F5A" w:rsidRPr="005604B9" w:rsidRDefault="00AD6F5A" w:rsidP="00D106DF">
            <w:pPr>
              <w:pStyle w:val="TAC"/>
              <w:rPr>
                <w:rFonts w:cs="Arial"/>
              </w:rPr>
            </w:pPr>
            <w:r>
              <w:t>–</w:t>
            </w:r>
          </w:p>
        </w:tc>
        <w:tc>
          <w:tcPr>
            <w:tcW w:w="1401" w:type="dxa"/>
            <w:shd w:val="clear" w:color="auto" w:fill="auto"/>
            <w:vAlign w:val="center"/>
          </w:tcPr>
          <w:p w:rsidR="00AD6F5A" w:rsidRPr="005604B9" w:rsidRDefault="00AD6F5A" w:rsidP="00D106DF">
            <w:pPr>
              <w:pStyle w:val="TAL"/>
              <w:rPr>
                <w:rFonts w:cs="Arial"/>
              </w:rPr>
            </w:pPr>
            <w:r>
              <w:rPr>
                <w:lang w:eastAsia="zh-CN"/>
              </w:rPr>
              <w:t>1880</w:t>
            </w:r>
            <w:r>
              <w:t xml:space="preserve"> MHz</w:t>
            </w:r>
          </w:p>
        </w:tc>
        <w:tc>
          <w:tcPr>
            <w:tcW w:w="850" w:type="dxa"/>
            <w:shd w:val="clear" w:color="auto" w:fill="auto"/>
            <w:vAlign w:val="center"/>
          </w:tcPr>
          <w:p w:rsidR="00AD6F5A" w:rsidRPr="00276C10" w:rsidRDefault="00AD6F5A" w:rsidP="00D106DF">
            <w:pPr>
              <w:pStyle w:val="TAC"/>
              <w:rPr>
                <w:rFonts w:cs="Arial"/>
                <w:lang w:eastAsia="zh-CN"/>
              </w:rPr>
            </w:pPr>
            <w:r>
              <w:rPr>
                <w:rFonts w:cs="Arial"/>
                <w:lang w:eastAsia="zh-CN"/>
              </w:rPr>
              <w:t>F</w:t>
            </w:r>
            <w:r w:rsidRPr="005604B9">
              <w:rPr>
                <w:rFonts w:cs="Arial"/>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28</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703 </w:t>
            </w:r>
            <w:r>
              <w:t>MHz</w:t>
            </w:r>
          </w:p>
        </w:tc>
        <w:tc>
          <w:tcPr>
            <w:tcW w:w="378" w:type="dxa"/>
            <w:shd w:val="clear" w:color="auto" w:fill="auto"/>
            <w:vAlign w:val="center"/>
          </w:tcPr>
          <w:p w:rsidR="00AD6F5A" w:rsidRPr="00E92B0C" w:rsidRDefault="00AD6F5A" w:rsidP="00D106DF">
            <w:pPr>
              <w:pStyle w:val="TAL"/>
              <w:jc w:val="center"/>
            </w:pPr>
            <w:r>
              <w:t>–</w:t>
            </w:r>
          </w:p>
        </w:tc>
        <w:tc>
          <w:tcPr>
            <w:tcW w:w="1200" w:type="dxa"/>
            <w:shd w:val="clear" w:color="auto" w:fill="auto"/>
            <w:vAlign w:val="center"/>
          </w:tcPr>
          <w:p w:rsidR="00AD6F5A" w:rsidRDefault="00AD6F5A" w:rsidP="00D106DF">
            <w:pPr>
              <w:pStyle w:val="TAL"/>
              <w:rPr>
                <w:lang w:eastAsia="zh-CN"/>
              </w:rPr>
            </w:pPr>
            <w:r>
              <w:rPr>
                <w:lang w:eastAsia="zh-CN"/>
              </w:rPr>
              <w:t>748</w:t>
            </w:r>
            <w:r>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758 </w:t>
            </w:r>
            <w:r>
              <w:t>MHz</w:t>
            </w:r>
          </w:p>
        </w:tc>
        <w:tc>
          <w:tcPr>
            <w:tcW w:w="317" w:type="dxa"/>
            <w:shd w:val="clear" w:color="auto" w:fill="auto"/>
            <w:vAlign w:val="center"/>
          </w:tcPr>
          <w:p w:rsidR="00AD6F5A" w:rsidRDefault="00AD6F5A" w:rsidP="00D106DF">
            <w:pPr>
              <w:pStyle w:val="TAC"/>
            </w:pPr>
            <w:r>
              <w:t>–</w:t>
            </w:r>
          </w:p>
        </w:tc>
        <w:tc>
          <w:tcPr>
            <w:tcW w:w="1401" w:type="dxa"/>
            <w:shd w:val="clear" w:color="auto" w:fill="auto"/>
            <w:vAlign w:val="center"/>
          </w:tcPr>
          <w:p w:rsidR="00AD6F5A" w:rsidRDefault="00AD6F5A" w:rsidP="00D106DF">
            <w:pPr>
              <w:pStyle w:val="TAL"/>
              <w:rPr>
                <w:lang w:eastAsia="zh-CN"/>
              </w:rPr>
            </w:pPr>
            <w:r>
              <w:rPr>
                <w:lang w:eastAsia="zh-CN"/>
              </w:rPr>
              <w:t>803</w:t>
            </w:r>
            <w:r>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F</w:t>
            </w:r>
            <w:r>
              <w:rPr>
                <w:rFonts w:cs="Arial" w:hint="eastAsia"/>
                <w:lang w:eastAsia="zh-CN"/>
              </w:rPr>
              <w:t>DD</w:t>
            </w:r>
          </w:p>
        </w:tc>
      </w:tr>
      <w:tr w:rsidR="00AD6F5A" w:rsidRPr="00BF1539" w:rsidTr="00D106DF">
        <w:trPr>
          <w:trHeight w:val="225"/>
        </w:trPr>
        <w:tc>
          <w:tcPr>
            <w:tcW w:w="1067" w:type="dxa"/>
            <w:vMerge/>
            <w:vAlign w:val="center"/>
          </w:tcPr>
          <w:p w:rsidR="00AD6F5A" w:rsidRPr="005604B9" w:rsidRDefault="00AD6F5A" w:rsidP="00D106DF">
            <w:pPr>
              <w:pStyle w:val="TAC"/>
              <w:rPr>
                <w:rFonts w:cs="Arial"/>
              </w:rPr>
            </w:pPr>
          </w:p>
        </w:tc>
        <w:tc>
          <w:tcPr>
            <w:tcW w:w="1067" w:type="dxa"/>
            <w:vAlign w:val="center"/>
          </w:tcPr>
          <w:p w:rsidR="00AD6F5A" w:rsidRDefault="00AD6F5A" w:rsidP="00D106DF">
            <w:pPr>
              <w:pStyle w:val="TAC"/>
              <w:rPr>
                <w:rFonts w:cs="Arial"/>
                <w:lang w:eastAsia="zh-CN"/>
              </w:rPr>
            </w:pPr>
            <w:r>
              <w:rPr>
                <w:rFonts w:cs="Arial"/>
                <w:lang w:eastAsia="zh-CN"/>
              </w:rPr>
              <w:t>40</w:t>
            </w:r>
          </w:p>
        </w:tc>
        <w:tc>
          <w:tcPr>
            <w:tcW w:w="1151" w:type="dxa"/>
            <w:shd w:val="clear" w:color="auto" w:fill="auto"/>
            <w:vAlign w:val="center"/>
          </w:tcPr>
          <w:p w:rsidR="00AD6F5A" w:rsidRDefault="00AD6F5A" w:rsidP="00D106DF">
            <w:pPr>
              <w:pStyle w:val="TAL"/>
              <w:jc w:val="center"/>
              <w:rPr>
                <w:lang w:eastAsia="zh-CN"/>
              </w:rPr>
            </w:pPr>
            <w:r>
              <w:rPr>
                <w:lang w:eastAsia="zh-CN"/>
              </w:rPr>
              <w:t xml:space="preserve">2300 </w:t>
            </w:r>
            <w:r w:rsidRPr="00E92B0C">
              <w:t>MHz</w:t>
            </w:r>
          </w:p>
        </w:tc>
        <w:tc>
          <w:tcPr>
            <w:tcW w:w="378" w:type="dxa"/>
            <w:shd w:val="clear" w:color="auto" w:fill="auto"/>
            <w:vAlign w:val="center"/>
          </w:tcPr>
          <w:p w:rsidR="00AD6F5A" w:rsidRPr="00E92B0C" w:rsidRDefault="00AD6F5A" w:rsidP="00D106DF">
            <w:pPr>
              <w:pStyle w:val="TAL"/>
              <w:jc w:val="center"/>
            </w:pPr>
            <w:r w:rsidRPr="00E92B0C">
              <w:t>–</w:t>
            </w:r>
          </w:p>
        </w:tc>
        <w:tc>
          <w:tcPr>
            <w:tcW w:w="1200"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1210" w:type="dxa"/>
            <w:shd w:val="clear" w:color="auto" w:fill="auto"/>
            <w:vAlign w:val="center"/>
          </w:tcPr>
          <w:p w:rsidR="00AD6F5A" w:rsidRDefault="00AD6F5A" w:rsidP="00D106DF">
            <w:pPr>
              <w:pStyle w:val="TAR"/>
              <w:rPr>
                <w:lang w:eastAsia="zh-CN"/>
              </w:rPr>
            </w:pPr>
            <w:r>
              <w:rPr>
                <w:lang w:eastAsia="zh-CN"/>
              </w:rPr>
              <w:t xml:space="preserve">2300 </w:t>
            </w:r>
            <w:r w:rsidRPr="00E92B0C">
              <w:t>MHz</w:t>
            </w:r>
          </w:p>
        </w:tc>
        <w:tc>
          <w:tcPr>
            <w:tcW w:w="317" w:type="dxa"/>
            <w:shd w:val="clear" w:color="auto" w:fill="auto"/>
            <w:vAlign w:val="center"/>
          </w:tcPr>
          <w:p w:rsidR="00AD6F5A" w:rsidRDefault="00AD6F5A" w:rsidP="00D106DF">
            <w:pPr>
              <w:pStyle w:val="TAC"/>
            </w:pPr>
            <w:r w:rsidRPr="00E92B0C">
              <w:t>–</w:t>
            </w:r>
          </w:p>
        </w:tc>
        <w:tc>
          <w:tcPr>
            <w:tcW w:w="1401" w:type="dxa"/>
            <w:shd w:val="clear" w:color="auto" w:fill="auto"/>
            <w:vAlign w:val="center"/>
          </w:tcPr>
          <w:p w:rsidR="00AD6F5A" w:rsidRDefault="00AD6F5A" w:rsidP="00D106DF">
            <w:pPr>
              <w:pStyle w:val="TAL"/>
              <w:rPr>
                <w:lang w:eastAsia="zh-CN"/>
              </w:rPr>
            </w:pPr>
            <w:r>
              <w:rPr>
                <w:lang w:eastAsia="zh-CN"/>
              </w:rPr>
              <w:t>2400</w:t>
            </w:r>
            <w:r w:rsidRPr="00E92B0C">
              <w:t xml:space="preserve"> MHz</w:t>
            </w:r>
          </w:p>
        </w:tc>
        <w:tc>
          <w:tcPr>
            <w:tcW w:w="850" w:type="dxa"/>
            <w:shd w:val="clear" w:color="auto" w:fill="auto"/>
            <w:vAlign w:val="center"/>
          </w:tcPr>
          <w:p w:rsidR="00AD6F5A" w:rsidRDefault="00AD6F5A" w:rsidP="00D106DF">
            <w:pPr>
              <w:pStyle w:val="TAC"/>
              <w:rPr>
                <w:rFonts w:cs="Arial"/>
                <w:lang w:eastAsia="zh-CN"/>
              </w:rPr>
            </w:pPr>
            <w:r>
              <w:rPr>
                <w:rFonts w:cs="Arial"/>
                <w:lang w:eastAsia="zh-CN"/>
              </w:rPr>
              <w:t>TDD</w:t>
            </w:r>
          </w:p>
        </w:tc>
      </w:tr>
    </w:tbl>
    <w:p w:rsidR="00AD6F5A" w:rsidRPr="001C0900" w:rsidRDefault="00AD6F5A" w:rsidP="00AD6F5A">
      <w:pPr>
        <w:rPr>
          <w:lang w:val="en-US"/>
        </w:rPr>
      </w:pPr>
    </w:p>
    <w:p w:rsidR="00AD6F5A" w:rsidRPr="00C82605" w:rsidRDefault="00AD6F5A" w:rsidP="00AD6F5A">
      <w:pPr>
        <w:pStyle w:val="TH"/>
        <w:rPr>
          <w:lang w:val="en-US"/>
        </w:rPr>
      </w:pPr>
      <w:r w:rsidRPr="00BF1539">
        <w:rPr>
          <w:lang w:val="en-US"/>
        </w:rPr>
        <w:lastRenderedPageBreak/>
        <w:t xml:space="preserve">Table </w:t>
      </w:r>
      <w:r>
        <w:rPr>
          <w:rFonts w:hint="eastAsia"/>
          <w:lang w:val="en-US" w:eastAsia="zh-CN"/>
        </w:rPr>
        <w:t>7</w:t>
      </w:r>
      <w:r>
        <w:rPr>
          <w:lang w:val="en-US"/>
        </w:rPr>
        <w:t>.</w:t>
      </w:r>
      <w:r>
        <w:rPr>
          <w:rFonts w:hint="eastAsia"/>
          <w:lang w:val="en-US" w:eastAsia="zh-CN"/>
        </w:rPr>
        <w:t>4</w:t>
      </w:r>
      <w:r>
        <w:rPr>
          <w:lang w:val="en-US"/>
        </w:rPr>
        <w:t>.</w:t>
      </w:r>
      <w:r>
        <w:rPr>
          <w:rFonts w:hint="eastAsia"/>
          <w:lang w:val="en-US" w:eastAsia="ja-JP"/>
        </w:rPr>
        <w:t>1</w:t>
      </w:r>
      <w:r w:rsidRPr="00BF1539">
        <w:rPr>
          <w:lang w:val="en-US"/>
        </w:rPr>
        <w:t>-</w:t>
      </w:r>
      <w:r>
        <w:rPr>
          <w:rFonts w:hint="eastAsia"/>
          <w:lang w:val="en-US" w:eastAsia="ja-JP"/>
        </w:rPr>
        <w:t>2</w:t>
      </w:r>
      <w:r w:rsidRPr="00BF1539">
        <w:rPr>
          <w:lang w:val="en-US"/>
        </w:rPr>
        <w:t xml:space="preserve">: </w:t>
      </w:r>
      <w:r>
        <w:rPr>
          <w:lang w:val="en-US"/>
        </w:rPr>
        <w:t xml:space="preserve">Supported E-UTRA bandwidths per </w:t>
      </w:r>
      <w:r>
        <w:rPr>
          <w:lang w:val="en-US" w:eastAsia="ja-JP"/>
        </w:rPr>
        <w:t xml:space="preserve">CA configuration for </w:t>
      </w:r>
      <w:r>
        <w:rPr>
          <w:lang w:val="en-US"/>
        </w:rPr>
        <w:t>4</w:t>
      </w:r>
      <w:r w:rsidRPr="00BF1539">
        <w:rPr>
          <w:lang w:val="en-US"/>
        </w:rPr>
        <w:t>DL</w:t>
      </w:r>
      <w:r>
        <w:rPr>
          <w:lang w:val="en-US"/>
        </w:rPr>
        <w:t>/2UL</w:t>
      </w:r>
      <w:r>
        <w:rPr>
          <w:lang w:val="en-US" w:eastAsia="ja-JP"/>
        </w:rPr>
        <w:t xml:space="preserve"> inter-band CA</w:t>
      </w:r>
    </w:p>
    <w:tbl>
      <w:tblPr>
        <w:tblW w:w="9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1466"/>
        <w:gridCol w:w="896"/>
        <w:gridCol w:w="586"/>
        <w:gridCol w:w="586"/>
        <w:gridCol w:w="586"/>
        <w:gridCol w:w="586"/>
        <w:gridCol w:w="586"/>
        <w:gridCol w:w="586"/>
        <w:gridCol w:w="1187"/>
        <w:gridCol w:w="1286"/>
      </w:tblGrid>
      <w:tr w:rsidR="00AD6F5A" w:rsidRPr="00B126E3" w:rsidTr="00D106DF">
        <w:trPr>
          <w:jc w:val="center"/>
        </w:trPr>
        <w:tc>
          <w:tcPr>
            <w:tcW w:w="9908" w:type="dxa"/>
            <w:gridSpan w:val="11"/>
            <w:vAlign w:val="center"/>
          </w:tcPr>
          <w:p w:rsidR="00AD6F5A" w:rsidRPr="00113834" w:rsidRDefault="00AD6F5A" w:rsidP="00D106DF">
            <w:pPr>
              <w:pStyle w:val="TAH"/>
              <w:rPr>
                <w:rFonts w:eastAsia="MS Mincho" w:cs="Arial"/>
              </w:rPr>
            </w:pPr>
            <w:r w:rsidRPr="00113834">
              <w:rPr>
                <w:rFonts w:eastAsia="MS Mincho" w:cs="Arial"/>
              </w:rPr>
              <w:t>E-UTRA CA configuration / Bandwidth combination set</w:t>
            </w:r>
          </w:p>
        </w:tc>
      </w:tr>
      <w:tr w:rsidR="00AD6F5A" w:rsidRPr="00B126E3" w:rsidTr="00D106DF">
        <w:trPr>
          <w:jc w:val="center"/>
        </w:trPr>
        <w:tc>
          <w:tcPr>
            <w:tcW w:w="1557" w:type="dxa"/>
            <w:vAlign w:val="center"/>
          </w:tcPr>
          <w:p w:rsidR="00AD6F5A" w:rsidRPr="00113834" w:rsidRDefault="00AD6F5A" w:rsidP="00D106DF">
            <w:pPr>
              <w:pStyle w:val="TAH"/>
              <w:rPr>
                <w:rFonts w:eastAsia="MS Mincho" w:cs="Arial"/>
              </w:rPr>
            </w:pPr>
            <w:r w:rsidRPr="00113834">
              <w:rPr>
                <w:rFonts w:eastAsia="MS Mincho" w:cs="Arial"/>
              </w:rPr>
              <w:t>E-UTRA CA Configuration</w:t>
            </w:r>
          </w:p>
        </w:tc>
        <w:tc>
          <w:tcPr>
            <w:tcW w:w="1466" w:type="dxa"/>
            <w:vAlign w:val="center"/>
          </w:tcPr>
          <w:p w:rsidR="00AD6F5A" w:rsidRPr="00113834" w:rsidRDefault="00AD6F5A" w:rsidP="00D106DF">
            <w:pPr>
              <w:pStyle w:val="TAH"/>
              <w:rPr>
                <w:rFonts w:eastAsia="MS Mincho" w:cs="Arial"/>
              </w:rPr>
            </w:pPr>
            <w:r w:rsidRPr="00113834">
              <w:rPr>
                <w:rFonts w:eastAsia="MS Mincho" w:cs="Arial" w:hint="eastAsia"/>
                <w:lang w:val="en-US" w:eastAsia="ja-JP"/>
              </w:rPr>
              <w:t xml:space="preserve">Uplink CA configurations </w:t>
            </w:r>
          </w:p>
        </w:tc>
        <w:tc>
          <w:tcPr>
            <w:tcW w:w="896" w:type="dxa"/>
            <w:vAlign w:val="center"/>
          </w:tcPr>
          <w:p w:rsidR="00AD6F5A" w:rsidRPr="00113834" w:rsidRDefault="00AD6F5A" w:rsidP="00D106DF">
            <w:pPr>
              <w:pStyle w:val="TAH"/>
              <w:rPr>
                <w:rFonts w:eastAsia="MS Mincho" w:cs="Arial"/>
              </w:rPr>
            </w:pPr>
            <w:r w:rsidRPr="00113834">
              <w:rPr>
                <w:rFonts w:eastAsia="MS Mincho" w:cs="Arial"/>
              </w:rPr>
              <w:t>E-UTRA Bands</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1.4</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3</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10</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15</w:t>
            </w:r>
            <w:r w:rsidRPr="00113834">
              <w:rPr>
                <w:rFonts w:eastAsia="MS Mincho" w:cs="Arial"/>
              </w:rPr>
              <w:br/>
              <w:t>MHz</w:t>
            </w:r>
          </w:p>
        </w:tc>
        <w:tc>
          <w:tcPr>
            <w:tcW w:w="586" w:type="dxa"/>
            <w:vAlign w:val="center"/>
          </w:tcPr>
          <w:p w:rsidR="00AD6F5A" w:rsidRPr="00113834" w:rsidRDefault="00AD6F5A" w:rsidP="00D106DF">
            <w:pPr>
              <w:pStyle w:val="TAH"/>
              <w:rPr>
                <w:rFonts w:eastAsia="MS Mincho" w:cs="Arial"/>
              </w:rPr>
            </w:pPr>
            <w:r w:rsidRPr="00113834">
              <w:rPr>
                <w:rFonts w:eastAsia="MS Mincho" w:cs="Arial"/>
              </w:rPr>
              <w:t>20</w:t>
            </w:r>
            <w:r w:rsidRPr="00113834">
              <w:rPr>
                <w:rFonts w:eastAsia="MS Mincho" w:cs="Arial"/>
              </w:rPr>
              <w:br/>
              <w:t>MHz</w:t>
            </w:r>
          </w:p>
        </w:tc>
        <w:tc>
          <w:tcPr>
            <w:tcW w:w="1187" w:type="dxa"/>
            <w:vAlign w:val="center"/>
          </w:tcPr>
          <w:p w:rsidR="00AD6F5A" w:rsidRPr="00113834" w:rsidRDefault="00AD6F5A" w:rsidP="00D106DF">
            <w:pPr>
              <w:pStyle w:val="TAH"/>
              <w:rPr>
                <w:rFonts w:eastAsia="MS Mincho" w:cs="Arial"/>
              </w:rPr>
            </w:pPr>
            <w:r w:rsidRPr="00113834">
              <w:rPr>
                <w:rFonts w:eastAsia="MS Mincho" w:cs="Arial"/>
              </w:rPr>
              <w:t>Maximum aggregated bandwidth</w:t>
            </w:r>
          </w:p>
          <w:p w:rsidR="00AD6F5A" w:rsidRPr="00113834" w:rsidRDefault="00AD6F5A" w:rsidP="00D106DF">
            <w:pPr>
              <w:pStyle w:val="TAH"/>
              <w:rPr>
                <w:rFonts w:eastAsia="MS Mincho" w:cs="Arial"/>
              </w:rPr>
            </w:pPr>
            <w:r w:rsidRPr="00113834">
              <w:rPr>
                <w:rFonts w:eastAsia="MS Mincho" w:cs="Arial"/>
              </w:rPr>
              <w:t>[MHz]</w:t>
            </w:r>
          </w:p>
        </w:tc>
        <w:tc>
          <w:tcPr>
            <w:tcW w:w="1286" w:type="dxa"/>
            <w:vAlign w:val="center"/>
          </w:tcPr>
          <w:p w:rsidR="00AD6F5A" w:rsidRPr="00113834" w:rsidRDefault="00AD6F5A" w:rsidP="00D106DF">
            <w:pPr>
              <w:pStyle w:val="TAH"/>
              <w:rPr>
                <w:rFonts w:eastAsia="MS Mincho" w:cs="Arial"/>
              </w:rPr>
            </w:pPr>
            <w:r w:rsidRPr="00113834">
              <w:rPr>
                <w:rFonts w:eastAsia="MS Mincho" w:cs="Arial"/>
              </w:rPr>
              <w:t>Bandwidth combination set</w:t>
            </w:r>
          </w:p>
        </w:tc>
      </w:tr>
      <w:tr w:rsidR="00AD6F5A" w:rsidRPr="00B126E3" w:rsidTr="00D106DF">
        <w:trPr>
          <w:trHeight w:val="223"/>
          <w:jc w:val="center"/>
        </w:trPr>
        <w:tc>
          <w:tcPr>
            <w:tcW w:w="1557" w:type="dxa"/>
            <w:vMerge w:val="restart"/>
            <w:vAlign w:val="center"/>
          </w:tcPr>
          <w:p w:rsidR="00AD6F5A" w:rsidRPr="00B126E3" w:rsidRDefault="00AD6F5A" w:rsidP="00D106DF">
            <w:pPr>
              <w:pStyle w:val="TAC"/>
              <w:rPr>
                <w:rFonts w:cs="Arial"/>
              </w:rPr>
            </w:pPr>
            <w:r w:rsidRPr="00B126E3">
              <w:rPr>
                <w:rFonts w:cs="Arial"/>
              </w:rPr>
              <w:t>CA_3A-28A</w:t>
            </w:r>
            <w:r w:rsidRPr="00B126E3">
              <w:rPr>
                <w:rFonts w:cs="Arial" w:hint="eastAsia"/>
              </w:rPr>
              <w:t>-</w:t>
            </w:r>
            <w:r w:rsidRPr="00B126E3">
              <w:rPr>
                <w:rFonts w:cs="Arial"/>
              </w:rPr>
              <w:t>40C</w:t>
            </w:r>
          </w:p>
        </w:tc>
        <w:tc>
          <w:tcPr>
            <w:tcW w:w="1466" w:type="dxa"/>
            <w:vMerge w:val="restart"/>
            <w:vAlign w:val="center"/>
          </w:tcPr>
          <w:p w:rsidR="00AD6F5A" w:rsidRPr="00B126E3" w:rsidRDefault="00AD6F5A" w:rsidP="00D106DF">
            <w:pPr>
              <w:pStyle w:val="TAC"/>
              <w:rPr>
                <w:rFonts w:cs="Arial"/>
              </w:rPr>
            </w:pPr>
            <w:r w:rsidRPr="00B126E3">
              <w:rPr>
                <w:rFonts w:cs="Arial"/>
              </w:rPr>
              <w:t>CA_3A-28A</w:t>
            </w:r>
          </w:p>
        </w:tc>
        <w:tc>
          <w:tcPr>
            <w:tcW w:w="896" w:type="dxa"/>
            <w:shd w:val="clear" w:color="auto" w:fill="auto"/>
            <w:vAlign w:val="center"/>
          </w:tcPr>
          <w:p w:rsidR="00AD6F5A" w:rsidRPr="00B126E3" w:rsidRDefault="00AD6F5A" w:rsidP="00D106DF">
            <w:pPr>
              <w:pStyle w:val="TAC"/>
              <w:rPr>
                <w:rFonts w:cs="Arial"/>
              </w:rPr>
            </w:pPr>
            <w:r w:rsidRPr="00B126E3">
              <w:rPr>
                <w:rFonts w:cs="Arial"/>
              </w:rPr>
              <w:t>3</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restart"/>
            <w:vAlign w:val="center"/>
          </w:tcPr>
          <w:p w:rsidR="00AD6F5A" w:rsidRPr="00B126E3" w:rsidRDefault="00AD6F5A" w:rsidP="00D106DF">
            <w:pPr>
              <w:pStyle w:val="TAC"/>
              <w:rPr>
                <w:rFonts w:cs="Arial"/>
              </w:rPr>
            </w:pPr>
            <w:r w:rsidRPr="00B126E3">
              <w:rPr>
                <w:rFonts w:cs="Arial" w:hint="eastAsia"/>
              </w:rPr>
              <w:t>8</w:t>
            </w:r>
            <w:r w:rsidRPr="00B126E3">
              <w:rPr>
                <w:rFonts w:cs="Arial"/>
              </w:rPr>
              <w:t>0</w:t>
            </w:r>
          </w:p>
        </w:tc>
        <w:tc>
          <w:tcPr>
            <w:tcW w:w="1286" w:type="dxa"/>
            <w:vMerge w:val="restart"/>
            <w:vAlign w:val="center"/>
          </w:tcPr>
          <w:p w:rsidR="00AD6F5A" w:rsidRPr="00B126E3" w:rsidRDefault="00AD6F5A" w:rsidP="00D106DF">
            <w:pPr>
              <w:pStyle w:val="TAC"/>
              <w:rPr>
                <w:rFonts w:cs="Arial"/>
              </w:rPr>
            </w:pPr>
            <w:r w:rsidRPr="00B126E3">
              <w:rPr>
                <w:rFonts w:cs="Arial" w:hint="eastAsia"/>
              </w:rPr>
              <w:t>0</w:t>
            </w: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28</w:t>
            </w: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586" w:type="dxa"/>
            <w:shd w:val="clear" w:color="auto" w:fill="auto"/>
            <w:vAlign w:val="center"/>
          </w:tcPr>
          <w:p w:rsidR="00AD6F5A" w:rsidRPr="00B126E3" w:rsidRDefault="00AD6F5A" w:rsidP="00D106DF">
            <w:pPr>
              <w:pStyle w:val="TAC"/>
              <w:rPr>
                <w:rFonts w:cs="Arial"/>
              </w:rPr>
            </w:pPr>
            <w:r w:rsidRPr="00B126E3">
              <w:rPr>
                <w:rFonts w:cs="Arial"/>
              </w:rPr>
              <w:t>Yes</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r w:rsidR="00AD6F5A" w:rsidRPr="00B126E3" w:rsidTr="00D106DF">
        <w:trPr>
          <w:trHeight w:val="223"/>
          <w:jc w:val="center"/>
        </w:trPr>
        <w:tc>
          <w:tcPr>
            <w:tcW w:w="1557" w:type="dxa"/>
            <w:vMerge/>
            <w:vAlign w:val="center"/>
          </w:tcPr>
          <w:p w:rsidR="00AD6F5A" w:rsidRPr="00B126E3" w:rsidRDefault="00AD6F5A" w:rsidP="00D106DF">
            <w:pPr>
              <w:pStyle w:val="TAC"/>
              <w:rPr>
                <w:rFonts w:cs="Arial"/>
              </w:rPr>
            </w:pPr>
          </w:p>
        </w:tc>
        <w:tc>
          <w:tcPr>
            <w:tcW w:w="1466" w:type="dxa"/>
            <w:vMerge/>
            <w:vAlign w:val="center"/>
          </w:tcPr>
          <w:p w:rsidR="00AD6F5A" w:rsidRPr="00B126E3" w:rsidRDefault="00AD6F5A" w:rsidP="00D106DF">
            <w:pPr>
              <w:pStyle w:val="TAC"/>
              <w:rPr>
                <w:rFonts w:cs="Arial"/>
              </w:rPr>
            </w:pPr>
          </w:p>
        </w:tc>
        <w:tc>
          <w:tcPr>
            <w:tcW w:w="896" w:type="dxa"/>
            <w:shd w:val="clear" w:color="auto" w:fill="auto"/>
            <w:vAlign w:val="center"/>
          </w:tcPr>
          <w:p w:rsidR="00AD6F5A" w:rsidRPr="00B126E3" w:rsidRDefault="00AD6F5A" w:rsidP="00D106DF">
            <w:pPr>
              <w:pStyle w:val="TAC"/>
              <w:rPr>
                <w:rFonts w:cs="Arial"/>
              </w:rPr>
            </w:pPr>
            <w:r w:rsidRPr="00B126E3">
              <w:rPr>
                <w:rFonts w:cs="Arial"/>
              </w:rPr>
              <w:t>4</w:t>
            </w:r>
            <w:r w:rsidRPr="00B126E3">
              <w:rPr>
                <w:rFonts w:cs="Arial" w:hint="eastAsia"/>
              </w:rPr>
              <w:t>0</w:t>
            </w:r>
          </w:p>
        </w:tc>
        <w:tc>
          <w:tcPr>
            <w:tcW w:w="3516" w:type="dxa"/>
            <w:gridSpan w:val="6"/>
            <w:shd w:val="clear" w:color="auto" w:fill="auto"/>
            <w:vAlign w:val="center"/>
          </w:tcPr>
          <w:p w:rsidR="00AD6F5A" w:rsidRPr="00B126E3" w:rsidRDefault="00AD6F5A" w:rsidP="00D106DF">
            <w:pPr>
              <w:pStyle w:val="TAC"/>
              <w:rPr>
                <w:rFonts w:cs="Arial"/>
                <w:lang w:val="en-US"/>
              </w:rPr>
            </w:pPr>
            <w:r w:rsidRPr="00B126E3">
              <w:rPr>
                <w:rFonts w:cs="Arial"/>
                <w:lang w:val="en-US"/>
              </w:rPr>
              <w:t xml:space="preserve">See CA_40C Bandwidth combination set </w:t>
            </w:r>
            <w:r w:rsidRPr="00B126E3">
              <w:rPr>
                <w:rFonts w:cs="Arial" w:hint="eastAsia"/>
                <w:lang w:val="en-US"/>
              </w:rPr>
              <w:t>0</w:t>
            </w:r>
            <w:r w:rsidRPr="00B126E3">
              <w:rPr>
                <w:rFonts w:cs="Arial"/>
                <w:lang w:val="en-US"/>
              </w:rPr>
              <w:t xml:space="preserve"> in Table 5.6A.1-1 of 36.101</w:t>
            </w:r>
          </w:p>
        </w:tc>
        <w:tc>
          <w:tcPr>
            <w:tcW w:w="1187" w:type="dxa"/>
            <w:vMerge/>
            <w:vAlign w:val="center"/>
          </w:tcPr>
          <w:p w:rsidR="00AD6F5A" w:rsidRPr="00B126E3" w:rsidRDefault="00AD6F5A" w:rsidP="00D106DF">
            <w:pPr>
              <w:pStyle w:val="TAC"/>
              <w:rPr>
                <w:rFonts w:cs="Arial"/>
              </w:rPr>
            </w:pPr>
          </w:p>
        </w:tc>
        <w:tc>
          <w:tcPr>
            <w:tcW w:w="1286" w:type="dxa"/>
            <w:vMerge/>
            <w:vAlign w:val="center"/>
          </w:tcPr>
          <w:p w:rsidR="00AD6F5A" w:rsidRPr="00B126E3" w:rsidRDefault="00AD6F5A" w:rsidP="00D106DF">
            <w:pPr>
              <w:pStyle w:val="TAC"/>
              <w:rPr>
                <w:rFonts w:cs="Arial"/>
              </w:rPr>
            </w:pPr>
          </w:p>
        </w:tc>
      </w:tr>
    </w:tbl>
    <w:p w:rsidR="00AD6F5A" w:rsidRDefault="00AD6F5A" w:rsidP="00AD6F5A">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eastAsia="ja-JP"/>
        </w:rPr>
        <w:t>T</w:t>
      </w:r>
      <w:r w:rsidRPr="00DA6784">
        <w:rPr>
          <w:lang w:val="en-US"/>
        </w:rPr>
        <w:t>able 5.6.1-1 of TS 36.101 when operating in single carrier mode.</w:t>
      </w:r>
    </w:p>
    <w:p w:rsidR="00AD6F5A" w:rsidRPr="00DB3DEB" w:rsidRDefault="00AD6F5A" w:rsidP="00AD6F5A">
      <w:pPr>
        <w:pStyle w:val="40"/>
        <w:spacing w:after="240"/>
        <w:ind w:left="0" w:firstLine="0"/>
        <w:rPr>
          <w:lang w:eastAsia="ko-KR"/>
        </w:rPr>
      </w:pPr>
      <w:bookmarkStart w:id="561" w:name="_Toc515459994"/>
      <w:r>
        <w:rPr>
          <w:lang w:val="en-US"/>
        </w:rPr>
        <w:t>7</w:t>
      </w:r>
      <w:r>
        <w:t>.</w:t>
      </w:r>
      <w:r>
        <w:rPr>
          <w:rFonts w:hint="eastAsia"/>
        </w:rPr>
        <w:t>4</w:t>
      </w:r>
      <w:r w:rsidRPr="00725D82">
        <w:t>.</w:t>
      </w:r>
      <w:r w:rsidRPr="00DB3DEB">
        <w:rPr>
          <w:rFonts w:hint="eastAsia"/>
          <w:lang w:eastAsia="ko-KR"/>
        </w:rPr>
        <w:t>1.</w:t>
      </w:r>
      <w:r w:rsidRPr="00725D82">
        <w:t>2</w:t>
      </w:r>
      <w:r w:rsidRPr="00F00C5E">
        <w:rPr>
          <w:rFonts w:ascii="Calibri" w:hAnsi="Calibri"/>
          <w:sz w:val="22"/>
          <w:szCs w:val="22"/>
          <w:lang w:eastAsia="sv-SE"/>
        </w:rPr>
        <w:tab/>
      </w:r>
      <w:r>
        <w:t>Co-existence studies</w:t>
      </w:r>
      <w:r w:rsidRPr="00DB3DEB">
        <w:rPr>
          <w:rFonts w:hint="eastAsia"/>
          <w:lang w:eastAsia="ko-KR"/>
        </w:rPr>
        <w:t xml:space="preserve"> for LTE-A UL CA_</w:t>
      </w:r>
      <w:r>
        <w:rPr>
          <w:rFonts w:hint="eastAsia"/>
        </w:rPr>
        <w:t>3</w:t>
      </w:r>
      <w:r>
        <w:rPr>
          <w:rFonts w:hint="eastAsia"/>
          <w:lang w:eastAsia="ko-KR"/>
        </w:rPr>
        <w:t>A</w:t>
      </w:r>
      <w:r w:rsidRPr="00DB3DEB">
        <w:rPr>
          <w:rFonts w:hint="eastAsia"/>
          <w:lang w:eastAsia="ko-KR"/>
        </w:rPr>
        <w:t>-</w:t>
      </w:r>
      <w:r>
        <w:rPr>
          <w:rFonts w:hint="eastAsia"/>
          <w:lang w:eastAsia="zh-CN"/>
        </w:rPr>
        <w:t>28</w:t>
      </w:r>
      <w:r>
        <w:rPr>
          <w:rFonts w:hint="eastAsia"/>
          <w:lang w:eastAsia="ko-KR"/>
        </w:rPr>
        <w:t>A</w:t>
      </w:r>
      <w:r w:rsidRPr="00DB3DEB">
        <w:rPr>
          <w:rFonts w:hint="eastAsia"/>
          <w:lang w:eastAsia="ko-KR"/>
        </w:rPr>
        <w:t xml:space="preserve"> and DL CA_</w:t>
      </w:r>
      <w:r>
        <w:rPr>
          <w:rFonts w:hint="eastAsia"/>
        </w:rPr>
        <w:t>3</w:t>
      </w:r>
      <w:r>
        <w:rPr>
          <w:rFonts w:hint="eastAsia"/>
          <w:lang w:eastAsia="zh-CN"/>
        </w:rPr>
        <w:t>A</w:t>
      </w:r>
      <w:r>
        <w:rPr>
          <w:rFonts w:hint="eastAsia"/>
          <w:lang w:eastAsia="ko-KR"/>
        </w:rPr>
        <w:t>-</w:t>
      </w:r>
      <w:r>
        <w:rPr>
          <w:rFonts w:hint="eastAsia"/>
          <w:lang w:eastAsia="zh-CN"/>
        </w:rPr>
        <w:t>28A-40</w:t>
      </w:r>
      <w:r>
        <w:rPr>
          <w:lang w:eastAsia="ko-KR"/>
        </w:rPr>
        <w:t>C</w:t>
      </w:r>
      <w:bookmarkEnd w:id="561"/>
    </w:p>
    <w:p w:rsidR="00AD6F5A" w:rsidRDefault="00AD6F5A" w:rsidP="00AD6F5A">
      <w:pPr>
        <w:rPr>
          <w:lang w:val="en-US" w:eastAsia="zh-CN"/>
        </w:rPr>
      </w:pPr>
      <w:r>
        <w:rPr>
          <w:lang w:val="en-US"/>
        </w:rPr>
        <w:t xml:space="preserve">For 2UL / </w:t>
      </w:r>
      <w:r>
        <w:rPr>
          <w:rFonts w:hint="eastAsia"/>
          <w:lang w:val="en-US" w:eastAsia="zh-CN"/>
        </w:rPr>
        <w:t>4</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7.</w:t>
      </w:r>
      <w:r>
        <w:rPr>
          <w:rFonts w:hint="eastAsia"/>
          <w:lang w:val="en-US" w:eastAsia="zh-CN"/>
        </w:rPr>
        <w:t>4</w:t>
      </w:r>
      <w:r>
        <w:rPr>
          <w:lang w:val="en-US"/>
        </w:rPr>
        <w:t>.1.2-1</w:t>
      </w:r>
    </w:p>
    <w:p w:rsidR="00AD6F5A" w:rsidRDefault="00AD6F5A" w:rsidP="00AD6F5A">
      <w:pPr>
        <w:pStyle w:val="ad"/>
        <w:keepNext/>
        <w:jc w:val="center"/>
      </w:pPr>
      <w:r>
        <w:t>Table 7.</w:t>
      </w:r>
      <w:r>
        <w:rPr>
          <w:rFonts w:hint="eastAsia"/>
          <w:lang w:eastAsia="zh-CN"/>
        </w:rPr>
        <w:t>4</w:t>
      </w:r>
      <w:r>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AD6F5A" w:rsidRPr="00641DA4"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Calibri" w:hAnsi="Calibri" w:cs="굴림"/>
                <w:b/>
                <w:bCs/>
                <w:color w:val="000000"/>
                <w:sz w:val="18"/>
                <w:szCs w:val="18"/>
                <w:lang w:val="en-US" w:eastAsia="ko-KR"/>
              </w:rPr>
            </w:pPr>
            <w:r w:rsidRPr="00641DA4">
              <w:rPr>
                <w:rFonts w:ascii="Calibri" w:hAnsi="Calibri" w:cs="굴림"/>
                <w:b/>
                <w:bCs/>
                <w:color w:val="000000"/>
                <w:sz w:val="18"/>
                <w:szCs w:val="18"/>
                <w:lang w:val="en-US" w:eastAsia="ko-KR"/>
              </w:rPr>
              <w:t>fy_high</w:t>
            </w:r>
          </w:p>
        </w:tc>
      </w:tr>
      <w:tr w:rsidR="00AD6F5A" w:rsidRPr="00BC0E62"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703</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C0E62">
              <w:rPr>
                <w:rFonts w:ascii="Arial" w:hAnsi="Arial" w:cs="Arial" w:hint="eastAsia"/>
                <w:color w:val="000000"/>
                <w:sz w:val="18"/>
                <w:szCs w:val="18"/>
                <w:lang w:val="en-US" w:eastAsia="ko-KR"/>
              </w:rPr>
              <w:t>748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2*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1496</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3* fy_high</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5130</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color w:val="000000"/>
                <w:sz w:val="18"/>
                <w:szCs w:val="18"/>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2244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 tone 2</w:t>
            </w:r>
            <w:r w:rsidRPr="00641DA4">
              <w:rPr>
                <w:rFonts w:ascii="Arial" w:hAnsi="Arial" w:cs="Arial"/>
                <w:color w:val="000000"/>
                <w:sz w:val="18"/>
                <w:szCs w:val="18"/>
                <w:vertAlign w:val="superscript"/>
                <w:lang w:val="en-US" w:eastAsia="ko-KR"/>
              </w:rPr>
              <w:t>nd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962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2413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2533</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|2*fx_high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|2*fy_low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E623E" w:rsidRDefault="00AD6F5A" w:rsidP="00D106DF">
            <w:pPr>
              <w:spacing w:after="0"/>
              <w:jc w:val="center"/>
              <w:rPr>
                <w:rFonts w:ascii="Arial" w:hAnsi="Arial" w:cs="Arial"/>
                <w:color w:val="000000"/>
                <w:sz w:val="18"/>
                <w:szCs w:val="18"/>
                <w:lang w:val="en-US" w:eastAsia="ko-KR"/>
              </w:rPr>
            </w:pPr>
            <w:r w:rsidRPr="00BE623E">
              <w:rPr>
                <w:rFonts w:ascii="Arial" w:hAnsi="Arial" w:cs="Arial" w:hint="eastAsia"/>
                <w:color w:val="000000"/>
                <w:sz w:val="18"/>
                <w:szCs w:val="18"/>
                <w:lang w:val="en-US" w:eastAsia="ko-KR"/>
              </w:rPr>
              <w:t xml:space="preserve">|2*fy_high </w:t>
            </w:r>
            <w:r w:rsidRPr="00BE623E">
              <w:rPr>
                <w:rFonts w:ascii="Arial" w:hAnsi="Arial" w:cs="Arial" w:hint="eastAsia"/>
                <w:color w:val="000000"/>
                <w:sz w:val="18"/>
                <w:szCs w:val="18"/>
                <w:lang w:val="en-US" w:eastAsia="ko-KR"/>
              </w:rPr>
              <w:t>–</w:t>
            </w:r>
            <w:r w:rsidRPr="00BE623E">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2672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214</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3</w:t>
            </w:r>
            <w:r w:rsidRPr="00641DA4">
              <w:rPr>
                <w:rFonts w:ascii="Arial" w:hAnsi="Arial" w:cs="Arial"/>
                <w:color w:val="000000"/>
                <w:sz w:val="18"/>
                <w:szCs w:val="18"/>
                <w:vertAlign w:val="superscript"/>
                <w:lang w:val="en-US" w:eastAsia="ko-KR"/>
              </w:rPr>
              <w:t>rd</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3281</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|3*fy_high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color w:val="000000"/>
                <w:sz w:val="18"/>
                <w:szCs w:val="18"/>
                <w:lang w:val="en-US" w:eastAsia="ko-KR"/>
              </w:rPr>
              <w:t>|3*fy_high + 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5833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4029</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4</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2*fy_low|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+ 2*fy_high|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1924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5066</w:t>
            </w:r>
          </w:p>
        </w:tc>
      </w:tr>
      <w:tr w:rsidR="00AD6F5A" w:rsidRPr="00641DA4"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lastRenderedPageBreak/>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4*fx_low|</w:t>
            </w:r>
          </w:p>
        </w:tc>
      </w:tr>
      <w:tr w:rsidR="00AD6F5A" w:rsidRPr="00641DA4"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1282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6092</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|fy_high + 4*fx_high|</w:t>
            </w:r>
          </w:p>
        </w:tc>
      </w:tr>
      <w:tr w:rsidR="00AD6F5A" w:rsidRPr="00641DA4"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4522</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7888</w:t>
            </w:r>
          </w:p>
        </w:tc>
      </w:tr>
      <w:tr w:rsidR="00AD6F5A" w:rsidRPr="00641DA4"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|2*fx_high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|2*fy_low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3*fx_high|</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 xml:space="preserve">|2*fy_high </w:t>
            </w:r>
            <w:r w:rsidRPr="00BD51FB">
              <w:rPr>
                <w:rFonts w:ascii="Arial" w:hAnsi="Arial" w:cs="Arial" w:hint="eastAsia"/>
                <w:color w:val="000000"/>
                <w:sz w:val="18"/>
                <w:szCs w:val="18"/>
                <w:lang w:val="en-US" w:eastAsia="ko-KR"/>
              </w:rPr>
              <w:t>–</w:t>
            </w:r>
            <w:r w:rsidRPr="00BD51FB">
              <w:rPr>
                <w:rFonts w:ascii="Arial" w:hAnsi="Arial" w:cs="Arial" w:hint="eastAsia"/>
                <w:color w:val="000000"/>
                <w:sz w:val="18"/>
                <w:szCs w:val="18"/>
                <w:lang w:val="en-US" w:eastAsia="ko-KR"/>
              </w:rPr>
              <w:t xml:space="preserve"> 3*fx_low|</w:t>
            </w:r>
          </w:p>
        </w:tc>
      </w:tr>
      <w:tr w:rsidR="00AD6F5A" w:rsidRPr="00641DA4"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1176</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3634</w:t>
            </w:r>
          </w:p>
        </w:tc>
      </w:tr>
      <w:tr w:rsidR="00AD6F5A" w:rsidRPr="00641DA4"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Two-tone 5</w:t>
            </w:r>
            <w:r w:rsidRPr="00641DA4">
              <w:rPr>
                <w:rFonts w:ascii="Arial" w:hAnsi="Arial" w:cs="Arial"/>
                <w:color w:val="000000"/>
                <w:sz w:val="18"/>
                <w:szCs w:val="18"/>
                <w:vertAlign w:val="superscript"/>
                <w:lang w:val="en-US" w:eastAsia="ko-KR"/>
              </w:rPr>
              <w:t>th</w:t>
            </w:r>
            <w:r w:rsidRPr="00641DA4">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|2*fy_high + 3*fx_high|</w:t>
            </w:r>
          </w:p>
        </w:tc>
      </w:tr>
      <w:tr w:rsidR="00AD6F5A" w:rsidRPr="00641DA4"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AD6F5A" w:rsidRPr="00641DA4" w:rsidRDefault="00AD6F5A" w:rsidP="00D106DF">
            <w:pPr>
              <w:spacing w:after="0"/>
              <w:jc w:val="center"/>
              <w:rPr>
                <w:rFonts w:ascii="Arial" w:hAnsi="Arial" w:cs="Arial"/>
                <w:color w:val="000000"/>
                <w:sz w:val="18"/>
                <w:szCs w:val="18"/>
                <w:lang w:val="en-US" w:eastAsia="ko-KR"/>
              </w:rPr>
            </w:pPr>
            <w:r w:rsidRPr="00641DA4">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AD6F5A" w:rsidRPr="00BD51FB" w:rsidRDefault="00AD6F5A" w:rsidP="00D106DF">
            <w:pPr>
              <w:spacing w:after="0"/>
              <w:jc w:val="center"/>
              <w:rPr>
                <w:rFonts w:ascii="Arial" w:hAnsi="Arial" w:cs="Arial"/>
                <w:color w:val="000000"/>
                <w:sz w:val="18"/>
                <w:szCs w:val="18"/>
                <w:lang w:val="en-US" w:eastAsia="ko-KR"/>
              </w:rPr>
            </w:pPr>
            <w:r w:rsidRPr="00BD51FB">
              <w:rPr>
                <w:rFonts w:ascii="Arial" w:hAnsi="Arial" w:cs="Arial" w:hint="eastAsia"/>
                <w:color w:val="000000"/>
                <w:sz w:val="18"/>
                <w:szCs w:val="18"/>
                <w:lang w:val="en-US" w:eastAsia="ko-KR"/>
              </w:rPr>
              <w:t>6851</w:t>
            </w:r>
          </w:p>
        </w:tc>
      </w:tr>
    </w:tbl>
    <w:p w:rsidR="00AD6F5A" w:rsidRPr="00744200" w:rsidRDefault="00AD6F5A" w:rsidP="00AD6F5A"/>
    <w:p w:rsidR="00AD6F5A" w:rsidRDefault="00AD6F5A" w:rsidP="00AD6F5A">
      <w:pPr>
        <w:rPr>
          <w:lang w:eastAsia="ko-KR"/>
        </w:rPr>
      </w:pPr>
      <w:r>
        <w:rPr>
          <w:lang w:eastAsia="ko-KR"/>
        </w:rPr>
        <w:t>There are n</w:t>
      </w:r>
      <w:r w:rsidRPr="0054621E">
        <w:rPr>
          <w:lang w:eastAsia="ko-KR"/>
        </w:rPr>
        <w:t>o harmonic</w:t>
      </w:r>
      <w:r>
        <w:rPr>
          <w:lang w:eastAsia="ko-KR"/>
        </w:rPr>
        <w:t>s</w:t>
      </w:r>
      <w:r w:rsidRPr="0054621E">
        <w:rPr>
          <w:lang w:eastAsia="ko-KR"/>
        </w:rPr>
        <w:t xml:space="preserve"> or IMD products f</w:t>
      </w:r>
      <w:r>
        <w:rPr>
          <w:lang w:eastAsia="ko-KR"/>
        </w:rPr>
        <w:t>rom Band 3 and B</w:t>
      </w:r>
      <w:r w:rsidRPr="0054621E">
        <w:rPr>
          <w:lang w:eastAsia="ko-KR"/>
        </w:rPr>
        <w:t xml:space="preserve">and </w:t>
      </w:r>
      <w:r>
        <w:rPr>
          <w:rFonts w:hint="eastAsia"/>
          <w:lang w:eastAsia="zh-CN"/>
        </w:rPr>
        <w:t>28</w:t>
      </w:r>
      <w:r w:rsidRPr="0054621E">
        <w:rPr>
          <w:lang w:eastAsia="ko-KR"/>
        </w:rPr>
        <w:t xml:space="preserve"> uplink</w:t>
      </w:r>
      <w:r>
        <w:rPr>
          <w:lang w:eastAsia="ko-KR"/>
        </w:rPr>
        <w:t xml:space="preserve">s which would desensitize Band </w:t>
      </w:r>
      <w:r>
        <w:rPr>
          <w:rFonts w:hint="eastAsia"/>
          <w:lang w:eastAsia="zh-CN"/>
        </w:rPr>
        <w:t>40</w:t>
      </w:r>
      <w:r w:rsidRPr="0054621E">
        <w:rPr>
          <w:lang w:eastAsia="ko-KR"/>
        </w:rPr>
        <w:t xml:space="preserve"> downlink.</w:t>
      </w:r>
    </w:p>
    <w:p w:rsidR="00AD6F5A" w:rsidRPr="00E91932" w:rsidRDefault="00AD6F5A" w:rsidP="00AD6F5A">
      <w:pPr>
        <w:rPr>
          <w:lang w:eastAsia="ko-KR"/>
        </w:rPr>
      </w:pPr>
    </w:p>
    <w:p w:rsidR="00AD6F5A" w:rsidRPr="008B1CDD" w:rsidRDefault="00AD6F5A" w:rsidP="00AD6F5A">
      <w:pPr>
        <w:pStyle w:val="40"/>
        <w:spacing w:after="240"/>
        <w:ind w:left="0" w:firstLine="0"/>
        <w:rPr>
          <w:rFonts w:ascii="Calibri" w:hAnsi="Calibri"/>
          <w:szCs w:val="22"/>
          <w:lang w:eastAsia="ko-KR"/>
        </w:rPr>
      </w:pPr>
      <w:bookmarkStart w:id="562" w:name="_Toc515459995"/>
      <w:r>
        <w:t>7.</w:t>
      </w:r>
      <w:r>
        <w:rPr>
          <w:rFonts w:hint="eastAsia"/>
          <w:lang w:eastAsia="zh-CN"/>
        </w:rPr>
        <w:t>4</w:t>
      </w:r>
      <w:r>
        <w:t>.1</w:t>
      </w:r>
      <w:r w:rsidRPr="00725D82">
        <w:t>.</w:t>
      </w:r>
      <w:r>
        <w:t>3</w:t>
      </w:r>
      <w:r w:rsidRPr="00F00C5E">
        <w:rPr>
          <w:rFonts w:ascii="Calibri" w:hAnsi="Calibri"/>
          <w:sz w:val="22"/>
          <w:szCs w:val="22"/>
          <w:lang w:eastAsia="sv-SE"/>
        </w:rPr>
        <w:tab/>
      </w:r>
      <w:r>
        <w:t>MSD</w:t>
      </w:r>
      <w:bookmarkEnd w:id="562"/>
    </w:p>
    <w:p w:rsidR="00AD6F5A" w:rsidRPr="00B3034F" w:rsidRDefault="00AD6F5A" w:rsidP="00AD6F5A">
      <w:pPr>
        <w:pStyle w:val="Guidance"/>
        <w:jc w:val="both"/>
        <w:rPr>
          <w:i w:val="0"/>
          <w:color w:val="auto"/>
          <w:lang w:eastAsia="zh-CN"/>
        </w:rPr>
      </w:pPr>
      <w:r>
        <w:rPr>
          <w:i w:val="0"/>
          <w:color w:val="auto"/>
        </w:rPr>
        <w:t xml:space="preserve">When uplink CA configurations </w:t>
      </w:r>
      <w:r>
        <w:rPr>
          <w:rFonts w:hint="eastAsia"/>
          <w:i w:val="0"/>
          <w:color w:val="auto"/>
          <w:lang w:eastAsia="ko-KR"/>
        </w:rPr>
        <w:t>CA_3A-</w:t>
      </w:r>
      <w:r>
        <w:rPr>
          <w:rFonts w:hint="eastAsia"/>
          <w:i w:val="0"/>
          <w:color w:val="auto"/>
          <w:lang w:eastAsia="zh-CN"/>
        </w:rPr>
        <w:t>28</w:t>
      </w:r>
      <w:r>
        <w:rPr>
          <w:i w:val="0"/>
          <w:color w:val="auto"/>
        </w:rPr>
        <w:t>A is</w:t>
      </w:r>
      <w:r w:rsidRPr="00E057A6">
        <w:rPr>
          <w:i w:val="0"/>
          <w:color w:val="auto"/>
        </w:rPr>
        <w:t xml:space="preserve"> paired with d</w:t>
      </w:r>
      <w:r>
        <w:rPr>
          <w:i w:val="0"/>
          <w:color w:val="auto"/>
        </w:rPr>
        <w:t>ownlink CA configuration CA_3</w:t>
      </w:r>
      <w:r>
        <w:rPr>
          <w:rFonts w:hint="eastAsia"/>
          <w:i w:val="0"/>
          <w:color w:val="auto"/>
          <w:lang w:eastAsia="zh-CN"/>
        </w:rPr>
        <w:t>A</w:t>
      </w:r>
      <w:r>
        <w:rPr>
          <w:i w:val="0"/>
          <w:color w:val="auto"/>
        </w:rPr>
        <w:t>-</w:t>
      </w:r>
      <w:r>
        <w:rPr>
          <w:rFonts w:hint="eastAsia"/>
          <w:i w:val="0"/>
          <w:color w:val="auto"/>
          <w:lang w:eastAsia="zh-CN"/>
        </w:rPr>
        <w:t>28A-40C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rFonts w:hint="eastAsia"/>
          <w:i w:val="0"/>
          <w:color w:val="auto"/>
          <w:lang w:eastAsia="zh-CN"/>
        </w:rPr>
        <w:t>40, no further MSD studies for this combination.</w:t>
      </w:r>
    </w:p>
    <w:p w:rsidR="00AD6F5A" w:rsidRPr="009E6E6C" w:rsidRDefault="00AD6F5A" w:rsidP="00AD6F5A">
      <w:pPr>
        <w:pStyle w:val="Guidance"/>
        <w:rPr>
          <w:i w:val="0"/>
          <w:color w:val="auto"/>
          <w:lang w:eastAsia="ko-KR"/>
        </w:rPr>
      </w:pPr>
    </w:p>
    <w:p w:rsidR="00AD6F5A" w:rsidRDefault="00AD6F5A" w:rsidP="00AD6F5A">
      <w:pPr>
        <w:pStyle w:val="40"/>
        <w:spacing w:after="240"/>
        <w:ind w:left="0" w:firstLine="0"/>
      </w:pPr>
      <w:bookmarkStart w:id="563" w:name="_Toc515459996"/>
      <w:r>
        <w:t>7.</w:t>
      </w:r>
      <w:r>
        <w:rPr>
          <w:rFonts w:hint="eastAsia"/>
          <w:lang w:eastAsia="zh-CN"/>
        </w:rPr>
        <w:t>4</w:t>
      </w:r>
      <w:r>
        <w:t>.1</w:t>
      </w:r>
      <w:r w:rsidRPr="00725D82">
        <w:t>.</w:t>
      </w:r>
      <w:r>
        <w:rPr>
          <w:rFonts w:hint="eastAsia"/>
        </w:rPr>
        <w:t>4</w:t>
      </w:r>
      <w:r w:rsidRPr="00E057A6">
        <w:tab/>
      </w:r>
      <w:r w:rsidRPr="00725D82">
        <w:t>∆T</w:t>
      </w:r>
      <w:r w:rsidRPr="00E057A6">
        <w:t>IB</w:t>
      </w:r>
      <w:r w:rsidRPr="00725D82">
        <w:t xml:space="preserve"> and ∆R</w:t>
      </w:r>
      <w:r w:rsidRPr="00E057A6">
        <w:t>IB</w:t>
      </w:r>
      <w:r w:rsidRPr="00725D82">
        <w:t xml:space="preserve"> values</w:t>
      </w:r>
      <w:bookmarkEnd w:id="563"/>
    </w:p>
    <w:p w:rsidR="00AD6F5A" w:rsidRDefault="00AD6F5A" w:rsidP="009D0397">
      <w:pPr>
        <w:rPr>
          <w:rFonts w:eastAsia="맑은 고딕"/>
          <w:lang w:val="en-US" w:eastAsia="ko-KR"/>
        </w:rPr>
      </w:pPr>
    </w:p>
    <w:p w:rsidR="006B06FC" w:rsidRPr="00DB3DEB" w:rsidRDefault="006B06FC" w:rsidP="006B06FC">
      <w:pPr>
        <w:pStyle w:val="2"/>
        <w:rPr>
          <w:lang w:eastAsia="ko-KR"/>
        </w:rPr>
      </w:pPr>
      <w:bookmarkStart w:id="564" w:name="_Toc515459997"/>
      <w:r>
        <w:t>7.</w:t>
      </w:r>
      <w:r>
        <w:rPr>
          <w:rFonts w:hint="eastAsia"/>
          <w:lang w:eastAsia="zh-TW"/>
        </w:rPr>
        <w:t>5</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7</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64"/>
    </w:p>
    <w:p w:rsidR="006B06FC" w:rsidRPr="00A973C0" w:rsidRDefault="006B06FC" w:rsidP="006B06FC">
      <w:pPr>
        <w:pStyle w:val="30"/>
        <w:rPr>
          <w:rFonts w:ascii="Calibri" w:hAnsi="Calibri"/>
          <w:sz w:val="22"/>
          <w:szCs w:val="22"/>
          <w:lang w:val="en-US" w:eastAsia="sv-SE"/>
        </w:rPr>
      </w:pPr>
      <w:bookmarkStart w:id="565" w:name="_Toc515459998"/>
      <w:r>
        <w:rPr>
          <w:lang w:val="en-US"/>
        </w:rPr>
        <w:t>7</w:t>
      </w:r>
      <w:r w:rsidRPr="00A973C0">
        <w:rPr>
          <w:lang w:val="en-US"/>
        </w:rPr>
        <w:t>.</w:t>
      </w:r>
      <w:r>
        <w:rPr>
          <w:lang w:val="en-US" w:eastAsia="zh-TW"/>
        </w:rPr>
        <w:t>5</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65"/>
    </w:p>
    <w:p w:rsidR="006B06FC" w:rsidRPr="00A973C0" w:rsidRDefault="006B06FC" w:rsidP="006B06FC">
      <w:pPr>
        <w:pStyle w:val="40"/>
        <w:rPr>
          <w:lang w:val="en-US"/>
        </w:rPr>
      </w:pPr>
      <w:bookmarkStart w:id="566" w:name="_Toc515459999"/>
      <w:r>
        <w:rPr>
          <w:lang w:val="en-US"/>
        </w:rPr>
        <w:t>7</w:t>
      </w:r>
      <w:r w:rsidRPr="00A973C0">
        <w:rPr>
          <w:lang w:val="en-US"/>
        </w:rPr>
        <w:t>.</w:t>
      </w:r>
      <w:r>
        <w:rPr>
          <w:rFonts w:hint="eastAsia"/>
          <w:lang w:val="en-US" w:eastAsia="zh-TW"/>
        </w:rPr>
        <w:t>5</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66"/>
    </w:p>
    <w:p w:rsidR="006B06FC" w:rsidRPr="00A973C0" w:rsidRDefault="006B06FC" w:rsidP="006B06FC">
      <w:pPr>
        <w:pStyle w:val="TH"/>
      </w:pPr>
      <w:r>
        <w:t>Table 7</w:t>
      </w:r>
      <w:r w:rsidRPr="00A973C0">
        <w:t>.</w:t>
      </w:r>
      <w:r>
        <w:rPr>
          <w:rFonts w:hint="eastAsia"/>
          <w:lang w:eastAsia="zh-TW"/>
        </w:rPr>
        <w:t>5</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08"/>
        <w:gridCol w:w="587"/>
        <w:gridCol w:w="588"/>
        <w:gridCol w:w="588"/>
        <w:gridCol w:w="588"/>
        <w:gridCol w:w="588"/>
        <w:gridCol w:w="590"/>
        <w:gridCol w:w="1339"/>
        <w:gridCol w:w="1290"/>
      </w:tblGrid>
      <w:tr w:rsidR="006B06FC" w:rsidRPr="00A973C0" w:rsidTr="006B06FC">
        <w:trPr>
          <w:trHeight w:val="736"/>
          <w:jc w:val="center"/>
        </w:trPr>
        <w:tc>
          <w:tcPr>
            <w:tcW w:w="1399" w:type="dxa"/>
            <w:vAlign w:val="center"/>
          </w:tcPr>
          <w:p w:rsidR="006B06FC" w:rsidRPr="00A973C0" w:rsidRDefault="006B06FC" w:rsidP="006B06FC">
            <w:pPr>
              <w:pStyle w:val="TAH"/>
              <w:rPr>
                <w:rFonts w:cs="Arial"/>
              </w:rPr>
            </w:pPr>
            <w:r w:rsidRPr="00A973C0">
              <w:rPr>
                <w:rFonts w:cs="Arial"/>
              </w:rPr>
              <w:t>E-UTRA CA Configuration</w:t>
            </w:r>
          </w:p>
        </w:tc>
        <w:tc>
          <w:tcPr>
            <w:tcW w:w="1470" w:type="dxa"/>
            <w:vAlign w:val="center"/>
          </w:tcPr>
          <w:p w:rsidR="006B06FC" w:rsidRPr="00A973C0" w:rsidRDefault="006B06FC" w:rsidP="006B06FC">
            <w:pPr>
              <w:pStyle w:val="TAH"/>
              <w:rPr>
                <w:rFonts w:cs="Arial"/>
                <w:lang w:eastAsia="ko-KR"/>
              </w:rPr>
            </w:pPr>
            <w:r w:rsidRPr="00A973C0">
              <w:rPr>
                <w:rFonts w:cs="Arial" w:hint="eastAsia"/>
                <w:lang w:eastAsia="ko-KR"/>
              </w:rPr>
              <w:t>Uplink CA configurations</w:t>
            </w:r>
          </w:p>
        </w:tc>
        <w:tc>
          <w:tcPr>
            <w:tcW w:w="908" w:type="dxa"/>
            <w:vAlign w:val="center"/>
          </w:tcPr>
          <w:p w:rsidR="006B06FC" w:rsidRPr="00A973C0" w:rsidRDefault="006B06FC" w:rsidP="006B06FC">
            <w:pPr>
              <w:pStyle w:val="TAH"/>
              <w:rPr>
                <w:rFonts w:cs="Arial"/>
              </w:rPr>
            </w:pPr>
            <w:r w:rsidRPr="00A973C0">
              <w:rPr>
                <w:rFonts w:cs="Arial"/>
              </w:rPr>
              <w:t>E-UTRA Bands</w:t>
            </w:r>
          </w:p>
        </w:tc>
        <w:tc>
          <w:tcPr>
            <w:tcW w:w="587" w:type="dxa"/>
            <w:vAlign w:val="center"/>
          </w:tcPr>
          <w:p w:rsidR="006B06FC" w:rsidRPr="00A973C0" w:rsidRDefault="006B06FC" w:rsidP="006B06FC">
            <w:pPr>
              <w:pStyle w:val="TAH"/>
              <w:rPr>
                <w:rFonts w:cs="Arial"/>
              </w:rPr>
            </w:pPr>
            <w:r w:rsidRPr="00A973C0">
              <w:rPr>
                <w:rFonts w:cs="Arial"/>
              </w:rPr>
              <w:t>1.4</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3</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5</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10</w:t>
            </w:r>
            <w:r w:rsidRPr="00A973C0">
              <w:rPr>
                <w:rFonts w:cs="Arial"/>
              </w:rPr>
              <w:br/>
              <w:t>MHz</w:t>
            </w:r>
          </w:p>
        </w:tc>
        <w:tc>
          <w:tcPr>
            <w:tcW w:w="588" w:type="dxa"/>
            <w:vAlign w:val="center"/>
          </w:tcPr>
          <w:p w:rsidR="006B06FC" w:rsidRPr="00A973C0" w:rsidRDefault="006B06FC" w:rsidP="006B06FC">
            <w:pPr>
              <w:pStyle w:val="TAH"/>
              <w:rPr>
                <w:rFonts w:cs="Arial"/>
              </w:rPr>
            </w:pPr>
            <w:r w:rsidRPr="00A973C0">
              <w:rPr>
                <w:rFonts w:cs="Arial"/>
              </w:rPr>
              <w:t>15</w:t>
            </w:r>
            <w:r w:rsidRPr="00A973C0">
              <w:rPr>
                <w:rFonts w:cs="Arial"/>
              </w:rPr>
              <w:br/>
              <w:t>MHz</w:t>
            </w:r>
          </w:p>
        </w:tc>
        <w:tc>
          <w:tcPr>
            <w:tcW w:w="590" w:type="dxa"/>
            <w:vAlign w:val="center"/>
          </w:tcPr>
          <w:p w:rsidR="006B06FC" w:rsidRPr="00A973C0" w:rsidRDefault="006B06FC" w:rsidP="006B06FC">
            <w:pPr>
              <w:pStyle w:val="TAH"/>
              <w:rPr>
                <w:rFonts w:cs="Arial"/>
              </w:rPr>
            </w:pPr>
            <w:r w:rsidRPr="00A973C0">
              <w:rPr>
                <w:rFonts w:cs="Arial"/>
              </w:rPr>
              <w:t>20</w:t>
            </w:r>
            <w:r w:rsidRPr="00A973C0">
              <w:rPr>
                <w:rFonts w:cs="Arial"/>
              </w:rPr>
              <w:br/>
              <w:t>MHz</w:t>
            </w:r>
          </w:p>
        </w:tc>
        <w:tc>
          <w:tcPr>
            <w:tcW w:w="1339" w:type="dxa"/>
            <w:vAlign w:val="center"/>
          </w:tcPr>
          <w:p w:rsidR="006B06FC" w:rsidRPr="00A973C0" w:rsidRDefault="006B06FC" w:rsidP="006B06FC">
            <w:pPr>
              <w:pStyle w:val="TAH"/>
              <w:rPr>
                <w:rFonts w:cs="Arial"/>
              </w:rPr>
            </w:pPr>
            <w:r w:rsidRPr="00A973C0">
              <w:rPr>
                <w:rFonts w:cs="Arial"/>
              </w:rPr>
              <w:t>Maximum aggregated bandwidth</w:t>
            </w:r>
          </w:p>
          <w:p w:rsidR="006B06FC" w:rsidRPr="00A973C0" w:rsidRDefault="006B06FC" w:rsidP="006B06FC">
            <w:pPr>
              <w:pStyle w:val="TAH"/>
              <w:rPr>
                <w:rFonts w:cs="Arial"/>
              </w:rPr>
            </w:pPr>
            <w:r w:rsidRPr="00A973C0">
              <w:rPr>
                <w:rFonts w:cs="Arial"/>
              </w:rPr>
              <w:t>[MHz]</w:t>
            </w:r>
          </w:p>
        </w:tc>
        <w:tc>
          <w:tcPr>
            <w:tcW w:w="1290" w:type="dxa"/>
            <w:vAlign w:val="center"/>
          </w:tcPr>
          <w:p w:rsidR="006B06FC" w:rsidRPr="00A973C0" w:rsidRDefault="006B06FC" w:rsidP="006B06FC">
            <w:pPr>
              <w:pStyle w:val="TAH"/>
              <w:rPr>
                <w:rFonts w:cs="Arial"/>
              </w:rPr>
            </w:pPr>
            <w:r w:rsidRPr="00A973C0">
              <w:rPr>
                <w:rFonts w:cs="Arial"/>
              </w:rPr>
              <w:t>Bandwidth combination set</w:t>
            </w:r>
          </w:p>
        </w:tc>
      </w:tr>
      <w:tr w:rsidR="006B06FC" w:rsidRPr="00A973C0" w:rsidTr="006B06FC">
        <w:trPr>
          <w:trHeight w:val="199"/>
          <w:jc w:val="center"/>
        </w:trPr>
        <w:tc>
          <w:tcPr>
            <w:tcW w:w="1399" w:type="dxa"/>
            <w:vMerge w:val="restart"/>
            <w:vAlign w:val="center"/>
          </w:tcPr>
          <w:p w:rsidR="006B06FC" w:rsidRPr="00A973C0" w:rsidRDefault="006B06FC" w:rsidP="006B06FC">
            <w:pPr>
              <w:pStyle w:val="TAC"/>
              <w:rPr>
                <w:rFonts w:cs="Arial"/>
                <w:lang w:eastAsia="zh-TW"/>
              </w:rPr>
            </w:pPr>
            <w:r w:rsidRPr="00A973C0">
              <w:rPr>
                <w:rFonts w:cs="Arial" w:hint="eastAsia"/>
                <w:lang w:eastAsia="ko-KR"/>
              </w:rPr>
              <w:t>CA_3A-</w:t>
            </w:r>
            <w:r>
              <w:rPr>
                <w:rFonts w:cs="Arial" w:hint="eastAsia"/>
                <w:lang w:eastAsia="zh-TW"/>
              </w:rPr>
              <w:t>7</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B06FC" w:rsidRPr="00A973C0" w:rsidRDefault="006B06FC" w:rsidP="006B06FC">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0</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7.5</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11"/>
              <w:ind w:left="0" w:right="0" w:firstLine="0"/>
              <w:jc w:val="center"/>
              <w:rPr>
                <w:rFonts w:ascii="Arial" w:hAnsi="Arial" w:cs="Arial"/>
                <w:noProof w:val="0"/>
                <w:sz w:val="18"/>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151"/>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ko-KR"/>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lang w:eastAsia="zh-TW"/>
              </w:rPr>
            </w:pPr>
          </w:p>
        </w:tc>
        <w:tc>
          <w:tcPr>
            <w:tcW w:w="1339" w:type="dxa"/>
            <w:vMerge/>
            <w:vAlign w:val="center"/>
          </w:tcPr>
          <w:p w:rsidR="006B06FC" w:rsidRPr="00A973C0" w:rsidRDefault="006B06FC" w:rsidP="006B06FC">
            <w:pPr>
              <w:pStyle w:val="TAC"/>
              <w:rPr>
                <w:rFonts w:cs="Arial"/>
                <w:lang w:eastAsia="ko-KR"/>
              </w:rPr>
            </w:pPr>
          </w:p>
        </w:tc>
        <w:tc>
          <w:tcPr>
            <w:tcW w:w="1290" w:type="dxa"/>
            <w:vMerge/>
            <w:vAlign w:val="center"/>
          </w:tcPr>
          <w:p w:rsidR="006B06FC" w:rsidRPr="00A973C0" w:rsidRDefault="006B06FC" w:rsidP="006B06FC">
            <w:pPr>
              <w:pStyle w:val="TAC"/>
              <w:rPr>
                <w:rFonts w:cs="Arial"/>
              </w:rPr>
            </w:pP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3</w:t>
            </w:r>
          </w:p>
        </w:tc>
        <w:tc>
          <w:tcPr>
            <w:tcW w:w="587"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A973C0" w:rsidRDefault="006B06FC" w:rsidP="006B06FC">
            <w:pPr>
              <w:pStyle w:val="TAC"/>
              <w:rPr>
                <w:rFonts w:cs="Arial"/>
              </w:rPr>
            </w:pPr>
          </w:p>
        </w:tc>
        <w:tc>
          <w:tcPr>
            <w:tcW w:w="588" w:type="dxa"/>
            <w:shd w:val="clear" w:color="auto" w:fill="auto"/>
            <w:vAlign w:val="center"/>
          </w:tcPr>
          <w:p w:rsidR="006B06FC" w:rsidRPr="000E79FC" w:rsidRDefault="006B06FC" w:rsidP="006B06FC">
            <w:pPr>
              <w:pStyle w:val="TAC"/>
              <w:rPr>
                <w:rFonts w:cs="Arial"/>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88"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590" w:type="dxa"/>
            <w:shd w:val="clear" w:color="auto" w:fill="auto"/>
            <w:vAlign w:val="center"/>
          </w:tcPr>
          <w:p w:rsidR="006B06FC" w:rsidRPr="000E79FC" w:rsidRDefault="006B06FC" w:rsidP="006B06FC">
            <w:pPr>
              <w:pStyle w:val="TAC"/>
              <w:rPr>
                <w:rFonts w:cs="Arial"/>
                <w:lang w:eastAsia="ko-KR"/>
              </w:rPr>
            </w:pPr>
            <w:r w:rsidRPr="000E79FC">
              <w:rPr>
                <w:rFonts w:cs="Arial"/>
                <w:color w:val="000000"/>
                <w:kern w:val="24"/>
                <w:lang w:eastAsia="zh-TW"/>
              </w:rPr>
              <w:t>Yes</w:t>
            </w:r>
          </w:p>
        </w:tc>
        <w:tc>
          <w:tcPr>
            <w:tcW w:w="1339" w:type="dxa"/>
            <w:vMerge w:val="restart"/>
            <w:vAlign w:val="center"/>
          </w:tcPr>
          <w:p w:rsidR="006B06FC" w:rsidRPr="00A973C0" w:rsidRDefault="006B06FC" w:rsidP="006B06FC">
            <w:pPr>
              <w:pStyle w:val="TAC"/>
              <w:rPr>
                <w:rFonts w:cs="Arial"/>
                <w:lang w:eastAsia="zh-TW"/>
              </w:rPr>
            </w:pPr>
            <w:r>
              <w:rPr>
                <w:rFonts w:cs="Arial" w:hint="eastAsia"/>
                <w:lang w:eastAsia="zh-TW"/>
              </w:rPr>
              <w:t>60</w:t>
            </w:r>
          </w:p>
        </w:tc>
        <w:tc>
          <w:tcPr>
            <w:tcW w:w="1290" w:type="dxa"/>
            <w:vMerge w:val="restart"/>
            <w:vAlign w:val="center"/>
          </w:tcPr>
          <w:p w:rsidR="006B06FC" w:rsidRPr="00A973C0" w:rsidRDefault="006B06FC" w:rsidP="006B06FC">
            <w:pPr>
              <w:pStyle w:val="TAC"/>
              <w:rPr>
                <w:rFonts w:cs="Arial"/>
                <w:lang w:eastAsia="ko-KR"/>
              </w:rPr>
            </w:pPr>
            <w:r w:rsidRPr="00A973C0">
              <w:rPr>
                <w:rFonts w:cs="Arial" w:hint="eastAsia"/>
                <w:lang w:eastAsia="ko-KR"/>
              </w:rPr>
              <w:t>1</w:t>
            </w:r>
          </w:p>
        </w:tc>
      </w:tr>
      <w:tr w:rsidR="006B06FC" w:rsidRPr="00A973C0" w:rsidTr="006B06FC">
        <w:trPr>
          <w:trHeight w:val="199"/>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Default="006B06FC" w:rsidP="006B06FC">
            <w:pPr>
              <w:pStyle w:val="TAC"/>
              <w:rPr>
                <w:rFonts w:cs="Arial"/>
                <w:lang w:eastAsia="zh-TW"/>
              </w:rPr>
            </w:pPr>
            <w:r>
              <w:rPr>
                <w:rFonts w:cs="Arial" w:hint="eastAsia"/>
                <w:lang w:eastAsia="zh-TW"/>
              </w:rPr>
              <w:t>7</w:t>
            </w:r>
          </w:p>
        </w:tc>
        <w:tc>
          <w:tcPr>
            <w:tcW w:w="3529" w:type="dxa"/>
            <w:gridSpan w:val="6"/>
            <w:shd w:val="clear" w:color="auto" w:fill="auto"/>
            <w:vAlign w:val="center"/>
          </w:tcPr>
          <w:p w:rsidR="006B06FC" w:rsidRPr="00A973C0" w:rsidRDefault="006B06FC" w:rsidP="006B06FC">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7.5</w:t>
            </w:r>
            <w:r w:rsidRPr="00A973C0">
              <w:rPr>
                <w:rFonts w:cs="Arial"/>
                <w:lang w:eastAsia="zh-CN"/>
              </w:rPr>
              <w:t>.1.1-</w:t>
            </w:r>
            <w:r>
              <w:rPr>
                <w:rFonts w:cs="Arial" w:hint="eastAsia"/>
                <w:lang w:eastAsia="zh-TW"/>
              </w:rPr>
              <w:t>2</w:t>
            </w:r>
          </w:p>
        </w:tc>
        <w:tc>
          <w:tcPr>
            <w:tcW w:w="1339" w:type="dxa"/>
            <w:vMerge/>
            <w:vAlign w:val="center"/>
          </w:tcPr>
          <w:p w:rsidR="006B06FC" w:rsidRDefault="006B06FC" w:rsidP="006B06FC">
            <w:pPr>
              <w:pStyle w:val="TAC"/>
              <w:rPr>
                <w:rFonts w:cs="Arial"/>
                <w:lang w:eastAsia="zh-TW"/>
              </w:rPr>
            </w:pPr>
          </w:p>
        </w:tc>
        <w:tc>
          <w:tcPr>
            <w:tcW w:w="1290" w:type="dxa"/>
            <w:vMerge/>
            <w:vAlign w:val="center"/>
          </w:tcPr>
          <w:p w:rsidR="006B06FC" w:rsidRPr="00A973C0" w:rsidRDefault="006B06FC" w:rsidP="006B06FC">
            <w:pPr>
              <w:pStyle w:val="TAC"/>
              <w:rPr>
                <w:rFonts w:cs="Arial"/>
                <w:lang w:eastAsia="ko-KR"/>
              </w:rPr>
            </w:pPr>
          </w:p>
        </w:tc>
      </w:tr>
      <w:tr w:rsidR="006B06FC" w:rsidRPr="00A973C0" w:rsidTr="006B06FC">
        <w:trPr>
          <w:trHeight w:val="47"/>
          <w:jc w:val="center"/>
        </w:trPr>
        <w:tc>
          <w:tcPr>
            <w:tcW w:w="1399" w:type="dxa"/>
            <w:vMerge/>
            <w:vAlign w:val="center"/>
          </w:tcPr>
          <w:p w:rsidR="006B06FC" w:rsidRPr="00A973C0" w:rsidRDefault="006B06FC" w:rsidP="006B06FC">
            <w:pPr>
              <w:pStyle w:val="TAC"/>
              <w:rPr>
                <w:rFonts w:cs="Arial"/>
                <w:lang w:eastAsia="ko-KR"/>
              </w:rPr>
            </w:pPr>
          </w:p>
        </w:tc>
        <w:tc>
          <w:tcPr>
            <w:tcW w:w="1470" w:type="dxa"/>
            <w:vMerge/>
            <w:vAlign w:val="center"/>
          </w:tcPr>
          <w:p w:rsidR="006B06FC" w:rsidRPr="00A973C0" w:rsidRDefault="006B06FC" w:rsidP="006B06FC">
            <w:pPr>
              <w:pStyle w:val="TAC"/>
              <w:rPr>
                <w:rFonts w:cs="Arial"/>
                <w:lang w:eastAsia="ko-KR"/>
              </w:rPr>
            </w:pPr>
          </w:p>
        </w:tc>
        <w:tc>
          <w:tcPr>
            <w:tcW w:w="908" w:type="dxa"/>
            <w:shd w:val="clear" w:color="auto" w:fill="auto"/>
            <w:vAlign w:val="center"/>
          </w:tcPr>
          <w:p w:rsidR="006B06FC" w:rsidRPr="00A973C0" w:rsidRDefault="006B06FC" w:rsidP="006B06FC">
            <w:pPr>
              <w:pStyle w:val="TAC"/>
              <w:rPr>
                <w:rFonts w:cs="Arial"/>
                <w:lang w:eastAsia="zh-TW"/>
              </w:rPr>
            </w:pPr>
            <w:r>
              <w:rPr>
                <w:rFonts w:cs="Arial" w:hint="eastAsia"/>
                <w:lang w:eastAsia="zh-TW"/>
              </w:rPr>
              <w:t>8</w:t>
            </w:r>
          </w:p>
        </w:tc>
        <w:tc>
          <w:tcPr>
            <w:tcW w:w="587" w:type="dxa"/>
            <w:shd w:val="clear" w:color="auto" w:fill="auto"/>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rPr>
            </w:pP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zh-CN"/>
              </w:rPr>
            </w:pPr>
            <w:r w:rsidRPr="00A973C0">
              <w:rPr>
                <w:rFonts w:cs="Arial" w:hint="eastAsia"/>
                <w:lang w:eastAsia="ko-KR"/>
              </w:rPr>
              <w:t>Yes</w:t>
            </w:r>
          </w:p>
        </w:tc>
        <w:tc>
          <w:tcPr>
            <w:tcW w:w="588" w:type="dxa"/>
            <w:vAlign w:val="center"/>
          </w:tcPr>
          <w:p w:rsidR="006B06FC" w:rsidRPr="00A973C0" w:rsidRDefault="006B06FC" w:rsidP="006B06FC">
            <w:pPr>
              <w:pStyle w:val="TAC"/>
              <w:rPr>
                <w:rFonts w:cs="Arial"/>
                <w:lang w:eastAsia="ko-KR"/>
              </w:rPr>
            </w:pPr>
          </w:p>
        </w:tc>
        <w:tc>
          <w:tcPr>
            <w:tcW w:w="590" w:type="dxa"/>
            <w:vAlign w:val="center"/>
          </w:tcPr>
          <w:p w:rsidR="006B06FC" w:rsidRPr="00A973C0" w:rsidRDefault="006B06FC" w:rsidP="006B06FC">
            <w:pPr>
              <w:pStyle w:val="TAC"/>
              <w:rPr>
                <w:rFonts w:cs="Arial"/>
              </w:rPr>
            </w:pPr>
          </w:p>
        </w:tc>
        <w:tc>
          <w:tcPr>
            <w:tcW w:w="1339" w:type="dxa"/>
            <w:vMerge/>
            <w:vAlign w:val="center"/>
          </w:tcPr>
          <w:p w:rsidR="006B06FC" w:rsidRPr="00A973C0" w:rsidRDefault="006B06FC" w:rsidP="006B06FC">
            <w:pPr>
              <w:pStyle w:val="TAC"/>
              <w:rPr>
                <w:rFonts w:cs="Arial"/>
              </w:rPr>
            </w:pPr>
          </w:p>
        </w:tc>
        <w:tc>
          <w:tcPr>
            <w:tcW w:w="1290" w:type="dxa"/>
            <w:vMerge/>
            <w:vAlign w:val="center"/>
          </w:tcPr>
          <w:p w:rsidR="006B06FC" w:rsidRPr="00A973C0" w:rsidRDefault="006B06FC" w:rsidP="006B06FC">
            <w:pPr>
              <w:pStyle w:val="TAC"/>
              <w:rPr>
                <w:rFonts w:cs="Arial"/>
              </w:rPr>
            </w:pPr>
          </w:p>
        </w:tc>
      </w:tr>
    </w:tbl>
    <w:p w:rsidR="006B06FC" w:rsidRDefault="006B06FC" w:rsidP="006B06FC">
      <w:pPr>
        <w:rPr>
          <w:lang w:eastAsia="zh-TW"/>
        </w:rPr>
      </w:pPr>
    </w:p>
    <w:p w:rsidR="006B06FC" w:rsidRPr="00A973C0" w:rsidRDefault="006B06FC" w:rsidP="006B06FC">
      <w:pPr>
        <w:pStyle w:val="TH"/>
        <w:rPr>
          <w:lang w:eastAsia="ko-KR"/>
        </w:rPr>
      </w:pPr>
      <w:r w:rsidRPr="00A973C0">
        <w:rPr>
          <w:rFonts w:hint="eastAsia"/>
        </w:rPr>
        <w:lastRenderedPageBreak/>
        <w:t xml:space="preserve">Table </w:t>
      </w:r>
      <w:r w:rsidR="006D1C5D">
        <w:rPr>
          <w:rFonts w:hint="eastAsia"/>
          <w:lang w:eastAsia="zh-TW"/>
        </w:rPr>
        <w:t>7</w:t>
      </w:r>
      <w:r w:rsidRPr="00A973C0">
        <w:rPr>
          <w:rFonts w:hint="eastAsia"/>
          <w:lang w:eastAsia="ko-KR"/>
        </w:rPr>
        <w:t>.</w:t>
      </w:r>
      <w:r w:rsidR="006D1C5D">
        <w:rPr>
          <w:rFonts w:hint="eastAsia"/>
          <w:lang w:eastAsia="zh-TW"/>
        </w:rPr>
        <w:t>5</w:t>
      </w:r>
      <w:r w:rsidRPr="00A973C0">
        <w:rPr>
          <w:rFonts w:hint="eastAsia"/>
          <w:lang w:eastAsia="ko-KR"/>
        </w:rPr>
        <w:t>.1.1</w:t>
      </w:r>
      <w:r w:rsidRPr="00A973C0">
        <w:rPr>
          <w:rFonts w:hint="eastAsia"/>
        </w:rPr>
        <w:t>-</w:t>
      </w:r>
      <w:r w:rsidRPr="00A973C0">
        <w:rPr>
          <w:rFonts w:hint="eastAsia"/>
          <w:lang w:eastAsia="ko-KR"/>
        </w:rPr>
        <w:t>2</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B06FC" w:rsidRPr="00A973C0" w:rsidTr="006B06FC">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E-UTRA CA configuration / Bandwidth combination set</w:t>
            </w:r>
          </w:p>
        </w:tc>
      </w:tr>
      <w:tr w:rsidR="006B06FC" w:rsidRPr="00A973C0" w:rsidTr="006B06FC">
        <w:trPr>
          <w:trHeight w:val="13"/>
          <w:jc w:val="center"/>
        </w:trPr>
        <w:tc>
          <w:tcPr>
            <w:tcW w:w="1382"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B06FC" w:rsidRPr="00A973C0" w:rsidRDefault="006B06FC" w:rsidP="006B06FC">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B06FC" w:rsidRPr="00A973C0" w:rsidRDefault="006B06FC" w:rsidP="006B06FC">
            <w:pPr>
              <w:pStyle w:val="TAH"/>
              <w:rPr>
                <w:rFonts w:cs="Arial"/>
                <w:lang w:val="en-US"/>
              </w:rPr>
            </w:pPr>
            <w:r w:rsidRPr="00A973C0">
              <w:rPr>
                <w:rFonts w:cs="Arial"/>
                <w:lang w:val="en-US"/>
              </w:rPr>
              <w:t>Bandwidth combination set</w:t>
            </w:r>
          </w:p>
        </w:tc>
      </w:tr>
      <w:tr w:rsidR="006B06FC" w:rsidRPr="00A973C0" w:rsidTr="006B06FC">
        <w:trPr>
          <w:trHeight w:val="13"/>
          <w:jc w:val="center"/>
        </w:trPr>
        <w:tc>
          <w:tcPr>
            <w:tcW w:w="1382" w:type="dxa"/>
            <w:vMerge/>
            <w:tcBorders>
              <w:left w:val="single" w:sz="4" w:space="0" w:color="auto"/>
              <w:bottom w:val="single" w:sz="4" w:space="0" w:color="000000"/>
              <w:right w:val="nil"/>
            </w:tcBorders>
            <w:vAlign w:val="center"/>
          </w:tcPr>
          <w:p w:rsidR="006B06FC" w:rsidRPr="00A973C0" w:rsidRDefault="006B06FC" w:rsidP="006B06FC">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B06FC" w:rsidRPr="00A973C0" w:rsidRDefault="006B06FC" w:rsidP="006B06FC">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B06FC" w:rsidRPr="00A973C0" w:rsidRDefault="006B06FC" w:rsidP="006B06FC">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B06FC" w:rsidRPr="00A973C0" w:rsidRDefault="006B06FC" w:rsidP="006B06FC">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B06FC" w:rsidRPr="00A973C0" w:rsidRDefault="006B06FC" w:rsidP="006B06FC">
            <w:pPr>
              <w:spacing w:after="0"/>
              <w:rPr>
                <w:rFonts w:ascii="Arial" w:hAnsi="Arial" w:cs="Arial"/>
                <w:b/>
                <w:bCs/>
                <w:sz w:val="18"/>
                <w:szCs w:val="18"/>
                <w:lang w:val="en-US"/>
              </w:rPr>
            </w:pPr>
          </w:p>
        </w:tc>
      </w:tr>
      <w:tr w:rsidR="006B06FC" w:rsidRPr="00A973C0" w:rsidTr="006B06FC">
        <w:trPr>
          <w:trHeight w:val="89"/>
          <w:jc w:val="center"/>
        </w:trPr>
        <w:tc>
          <w:tcPr>
            <w:tcW w:w="1382" w:type="dxa"/>
            <w:vMerge w:val="restart"/>
            <w:tcBorders>
              <w:top w:val="nil"/>
              <w:left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B06FC" w:rsidRPr="00A973C0" w:rsidRDefault="006B06FC" w:rsidP="006B06FC">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r w:rsidRPr="00A973C0">
              <w:rPr>
                <w:rFonts w:ascii="Calibri" w:hAnsi="Calibri" w:cs="Arial"/>
                <w:sz w:val="22"/>
                <w:szCs w:val="22"/>
                <w:lang w:val="en-US"/>
              </w:rPr>
              <w:t>0</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B06FC" w:rsidRPr="00A973C0" w:rsidRDefault="006B06FC" w:rsidP="006B06FC">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B06FC" w:rsidRPr="00A973C0" w:rsidRDefault="006B06FC" w:rsidP="006B06FC">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B06FC" w:rsidRPr="00A973C0" w:rsidRDefault="006B06FC" w:rsidP="006B06FC">
            <w:pPr>
              <w:pStyle w:val="TAC"/>
              <w:rPr>
                <w:rFonts w:ascii="Calibri" w:hAnsi="Calibri" w:cs="Arial"/>
                <w:sz w:val="22"/>
                <w:szCs w:val="22"/>
                <w:lang w:val="en-US" w:eastAsia="zh-TW"/>
              </w:rPr>
            </w:pPr>
            <w:r w:rsidRPr="00A973C0">
              <w:rPr>
                <w:rFonts w:cs="Arial" w:hint="eastAsia"/>
                <w:lang w:val="en-US" w:eastAsia="zh-CN"/>
              </w:rPr>
              <w:t>1</w:t>
            </w:r>
          </w:p>
        </w:tc>
      </w:tr>
      <w:tr w:rsidR="006B06FC" w:rsidRPr="00A973C0" w:rsidTr="006B06FC">
        <w:trPr>
          <w:trHeight w:val="47"/>
          <w:jc w:val="center"/>
        </w:trPr>
        <w:tc>
          <w:tcPr>
            <w:tcW w:w="1382" w:type="dxa"/>
            <w:vMerge/>
            <w:tcBorders>
              <w:left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ascii="Calibri" w:hAnsi="Calibri" w:cs="Arial"/>
                <w:sz w:val="22"/>
                <w:szCs w:val="22"/>
                <w:lang w:val="en-US" w:eastAsia="zh-TW"/>
              </w:rPr>
            </w:pPr>
            <w:r w:rsidRPr="00A973C0">
              <w:rPr>
                <w:rFonts w:cs="Arial" w:hint="eastAsia"/>
                <w:lang w:eastAsia="zh-TW"/>
              </w:rPr>
              <w:t>2</w:t>
            </w:r>
          </w:p>
        </w:tc>
      </w:tr>
      <w:tr w:rsidR="006B06FC" w:rsidRPr="00A973C0" w:rsidTr="006B06FC">
        <w:trPr>
          <w:trHeight w:val="122"/>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p>
        </w:tc>
        <w:tc>
          <w:tcPr>
            <w:tcW w:w="1484" w:type="dxa"/>
            <w:vMerge/>
            <w:tcBorders>
              <w:left w:val="nil"/>
              <w:bottom w:val="single" w:sz="4" w:space="0" w:color="auto"/>
              <w:right w:val="single" w:sz="4" w:space="0" w:color="auto"/>
            </w:tcBorders>
            <w:vAlign w:val="center"/>
          </w:tcPr>
          <w:p w:rsidR="006B06FC" w:rsidRPr="00A973C0" w:rsidRDefault="006B06FC" w:rsidP="006B06FC">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B06FC" w:rsidRPr="00A973C0" w:rsidRDefault="006B06FC" w:rsidP="006B06FC">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B06FC" w:rsidRPr="007418AA" w:rsidRDefault="006B06FC" w:rsidP="006B06FC">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B06FC" w:rsidRPr="007418AA" w:rsidRDefault="006B06FC" w:rsidP="006B06FC">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B06FC" w:rsidRPr="00A973C0" w:rsidRDefault="006B06FC" w:rsidP="006B06FC">
            <w:pPr>
              <w:pStyle w:val="TAC"/>
              <w:rPr>
                <w:rFonts w:cs="Arial"/>
                <w:lang w:eastAsia="zh-TW"/>
              </w:rPr>
            </w:pPr>
            <w:r w:rsidRPr="00A973C0">
              <w:rPr>
                <w:rFonts w:cs="Arial"/>
                <w:lang w:eastAsia="zh-TW"/>
              </w:rPr>
              <w:t>3</w:t>
            </w:r>
          </w:p>
        </w:tc>
      </w:tr>
    </w:tbl>
    <w:p w:rsidR="006B06FC" w:rsidRPr="00A973C0" w:rsidRDefault="006B06FC" w:rsidP="006B06FC">
      <w:pPr>
        <w:rPr>
          <w:lang w:eastAsia="zh-TW"/>
        </w:rPr>
      </w:pPr>
    </w:p>
    <w:p w:rsidR="006B06FC" w:rsidRDefault="006D1C5D" w:rsidP="006B06FC">
      <w:pPr>
        <w:pStyle w:val="40"/>
        <w:ind w:left="0" w:firstLine="0"/>
        <w:rPr>
          <w:lang w:eastAsia="zh-TW"/>
        </w:rPr>
      </w:pPr>
      <w:bookmarkStart w:id="567" w:name="_Toc515460000"/>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sidRPr="00A973C0">
        <w:rPr>
          <w:lang w:val="en-US"/>
        </w:rPr>
        <w:t>2</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7</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67"/>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 and presented in Ta</w:t>
      </w:r>
      <w:r w:rsidR="006D1C5D">
        <w:rPr>
          <w:lang w:val="en-US"/>
        </w:rPr>
        <w:t>ble 7</w:t>
      </w:r>
      <w:r w:rsidRPr="00A973C0">
        <w:rPr>
          <w:lang w:val="en-US"/>
        </w:rPr>
        <w:t>.</w:t>
      </w:r>
      <w:r w:rsidR="006D1C5D">
        <w:rPr>
          <w:rFonts w:hint="eastAsia"/>
          <w:lang w:val="en-US" w:eastAsia="zh-TW"/>
        </w:rPr>
        <w:t>5</w:t>
      </w:r>
      <w:r w:rsidRPr="00A973C0">
        <w:rPr>
          <w:lang w:val="en-US"/>
        </w:rPr>
        <w:t>.1.2-1</w:t>
      </w:r>
    </w:p>
    <w:p w:rsidR="006B06FC" w:rsidRPr="00A973C0" w:rsidRDefault="006D1C5D" w:rsidP="006B06FC">
      <w:pPr>
        <w:pStyle w:val="TH"/>
      </w:pPr>
      <w:r>
        <w:t>Table 7</w:t>
      </w:r>
      <w:r w:rsidR="006B06FC" w:rsidRPr="00A973C0">
        <w:t>.</w:t>
      </w:r>
      <w:r>
        <w:rPr>
          <w:rFonts w:hint="eastAsia"/>
          <w:lang w:eastAsia="zh-TW"/>
        </w:rPr>
        <w:t>5</w:t>
      </w:r>
      <w:r w:rsidR="006B06FC"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B06FC" w:rsidRPr="00A973C0" w:rsidTr="006B06FC">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snapToGrid w:val="0"/>
              <w:rPr>
                <w:lang w:val="en-US" w:eastAsia="ko-KR"/>
              </w:rPr>
            </w:pPr>
            <w:r w:rsidRPr="00A973C0">
              <w:rPr>
                <w:lang w:val="en-US" w:eastAsia="ko-KR"/>
              </w:rPr>
              <w:t>fy_high</w:t>
            </w:r>
          </w:p>
        </w:tc>
      </w:tr>
      <w:tr w:rsidR="006B06FC" w:rsidRPr="00A973C0" w:rsidTr="006B06FC">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2570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2* fy_high</w:t>
            </w:r>
          </w:p>
        </w:tc>
      </w:tr>
      <w:tr w:rsidR="006B06FC" w:rsidRPr="00A973C0" w:rsidTr="006B06FC">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B06FC" w:rsidRPr="00A973C0" w:rsidRDefault="006B06FC" w:rsidP="006B06FC">
            <w:pPr>
              <w:pStyle w:val="TAC"/>
              <w:snapToGrid w:val="0"/>
              <w:rPr>
                <w:lang w:val="en-US" w:eastAsia="ko-KR"/>
              </w:rPr>
            </w:pPr>
            <w:r w:rsidRPr="00A973C0">
              <w:rPr>
                <w:lang w:val="en-US" w:eastAsia="ko-KR"/>
              </w:rPr>
              <w:t>5140</w:t>
            </w:r>
          </w:p>
        </w:tc>
      </w:tr>
      <w:tr w:rsidR="006B06FC" w:rsidRPr="00A973C0" w:rsidTr="006B06FC">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3* 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snapToGrid w:val="0"/>
              <w:rPr>
                <w:lang w:val="en-US" w:eastAsia="ko-KR"/>
              </w:rPr>
            </w:pPr>
            <w:r w:rsidRPr="00A973C0">
              <w:rPr>
                <w:lang w:val="en-US" w:eastAsia="ko-KR"/>
              </w:rPr>
              <w:t>7710</w:t>
            </w:r>
          </w:p>
        </w:tc>
      </w:tr>
      <w:tr w:rsidR="006B06FC" w:rsidRPr="00A973C0" w:rsidTr="006B06FC">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fx_high|</w:t>
            </w:r>
          </w:p>
        </w:tc>
      </w:tr>
      <w:tr w:rsidR="006B06FC" w:rsidRPr="00A973C0" w:rsidTr="006B06FC">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4355</w:t>
            </w:r>
          </w:p>
        </w:tc>
      </w:tr>
      <w:tr w:rsidR="006B06FC" w:rsidRPr="00A973C0" w:rsidTr="006B06FC">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3430</w:t>
            </w:r>
          </w:p>
        </w:tc>
      </w:tr>
      <w:tr w:rsidR="006B06FC" w:rsidRPr="00A973C0" w:rsidTr="006B06FC">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fx_high|</w:t>
            </w:r>
          </w:p>
        </w:tc>
      </w:tr>
      <w:tr w:rsidR="006B06FC" w:rsidRPr="00A973C0" w:rsidTr="006B06FC">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6925</w:t>
            </w:r>
          </w:p>
        </w:tc>
      </w:tr>
      <w:tr w:rsidR="006B06FC" w:rsidRPr="00A973C0" w:rsidTr="006B06FC">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6000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|3*fy_high + 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9495</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+ 2*fy_high|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8710</w:t>
            </w:r>
          </w:p>
        </w:tc>
      </w:tr>
      <w:tr w:rsidR="006B06FC" w:rsidRPr="00A973C0" w:rsidTr="006B06FC">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4*fx_low|</w:t>
            </w:r>
          </w:p>
        </w:tc>
      </w:tr>
      <w:tr w:rsidR="006B06FC" w:rsidRPr="00A973C0" w:rsidTr="006B06FC">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4270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|fy_high + 4*fx_high|</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9710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3*fx_low|</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10</w:t>
            </w:r>
          </w:p>
        </w:tc>
      </w:tr>
      <w:tr w:rsidR="006B06FC" w:rsidRPr="00A973C0" w:rsidTr="006B06FC">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B06FC" w:rsidRPr="00A973C0" w:rsidRDefault="006B06FC" w:rsidP="006B06FC">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snapToGrid w:val="0"/>
              <w:rPr>
                <w:lang w:val="en-US" w:eastAsia="ko-KR"/>
              </w:rPr>
            </w:pPr>
            <w:r w:rsidRPr="00A973C0">
              <w:rPr>
                <w:lang w:val="en-US" w:eastAsia="ko-KR"/>
              </w:rPr>
              <w:t>|2*fy_high + 3*fx_high|</w:t>
            </w:r>
          </w:p>
        </w:tc>
      </w:tr>
      <w:tr w:rsidR="006B06FC" w:rsidRPr="00A973C0" w:rsidTr="006B06FC">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snapToGrid w:val="0"/>
              <w:rPr>
                <w:lang w:val="en-US" w:eastAsia="ko-KR"/>
              </w:rPr>
            </w:pPr>
            <w:r w:rsidRPr="00A973C0">
              <w:rPr>
                <w:lang w:val="en-US" w:eastAsia="ko-KR"/>
              </w:rPr>
              <w:t>10495</w:t>
            </w:r>
          </w:p>
        </w:tc>
      </w:tr>
    </w:tbl>
    <w:p w:rsidR="006B06FC" w:rsidRDefault="006B06FC" w:rsidP="006B06FC">
      <w:pPr>
        <w:pStyle w:val="Guidance"/>
        <w:rPr>
          <w:i w:val="0"/>
          <w:color w:val="auto"/>
          <w:lang w:eastAsia="zh-TW"/>
        </w:rPr>
      </w:pPr>
    </w:p>
    <w:p w:rsidR="006B06FC" w:rsidRPr="00A973C0" w:rsidRDefault="006B06FC" w:rsidP="006B06FC">
      <w:pPr>
        <w:pStyle w:val="Guidance"/>
        <w:rPr>
          <w:i w:val="0"/>
          <w:color w:val="auto"/>
          <w:lang w:eastAsia="zh-TW"/>
        </w:rPr>
      </w:pPr>
      <w:r w:rsidRPr="00A973C0">
        <w:rPr>
          <w:i w:val="0"/>
          <w:color w:val="auto"/>
        </w:rPr>
        <w:lastRenderedPageBreak/>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B06FC" w:rsidRDefault="006B06FC" w:rsidP="006B06FC">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B06FC" w:rsidRDefault="006D1C5D" w:rsidP="006B06FC">
      <w:pPr>
        <w:pStyle w:val="40"/>
        <w:ind w:left="0" w:firstLine="0"/>
        <w:rPr>
          <w:lang w:eastAsia="zh-TW"/>
        </w:rPr>
      </w:pPr>
      <w:bookmarkStart w:id="568" w:name="_Toc515460001"/>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3</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sidRPr="00A973C0">
        <w:rPr>
          <w:lang w:eastAsia="ko-KR"/>
        </w:rPr>
        <w:t>3</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68"/>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3</w:t>
      </w:r>
      <w:r w:rsidRPr="00A973C0">
        <w:rPr>
          <w:lang w:val="en-US"/>
        </w:rPr>
        <w:t>-1</w:t>
      </w:r>
    </w:p>
    <w:p w:rsidR="006B06FC" w:rsidRPr="00A973C0" w:rsidRDefault="006D1C5D" w:rsidP="006B06FC">
      <w:pPr>
        <w:pStyle w:val="TH"/>
      </w:pPr>
      <w:r>
        <w:t>Table 7</w:t>
      </w:r>
      <w:r w:rsidR="006B06FC" w:rsidRPr="00A973C0">
        <w:t>.</w:t>
      </w:r>
      <w:r>
        <w:rPr>
          <w:rFonts w:hint="eastAsia"/>
          <w:lang w:eastAsia="zh-TW"/>
        </w:rPr>
        <w:t>5</w:t>
      </w:r>
      <w:r w:rsidR="006B06FC"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B06FC" w:rsidRPr="00A973C0" w:rsidTr="006B06FC">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1785</w:t>
            </w:r>
          </w:p>
        </w:tc>
      </w:tr>
      <w:tr w:rsidR="006B06FC" w:rsidRPr="00A973C0" w:rsidTr="006B06FC">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B06FC" w:rsidRPr="00A973C0" w:rsidRDefault="006B06FC" w:rsidP="006B06FC">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3570</w:t>
            </w:r>
          </w:p>
        </w:tc>
      </w:tr>
      <w:tr w:rsidR="006B06FC" w:rsidRPr="00A973C0" w:rsidTr="006B06FC">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5355</w:t>
            </w:r>
          </w:p>
        </w:tc>
      </w:tr>
      <w:tr w:rsidR="006B06FC" w:rsidRPr="00A973C0" w:rsidTr="006B06FC">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2700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B06FC" w:rsidRPr="00A973C0" w:rsidRDefault="006B06FC" w:rsidP="006B06FC">
            <w:pPr>
              <w:pStyle w:val="TAC"/>
              <w:rPr>
                <w:lang w:val="en-US" w:eastAsia="ko-KR"/>
              </w:rPr>
            </w:pPr>
            <w:r w:rsidRPr="00A973C0">
              <w:rPr>
                <w:lang w:val="en-US" w:eastAsia="ko-KR"/>
              </w:rPr>
              <w:t>2690</w:t>
            </w:r>
          </w:p>
        </w:tc>
      </w:tr>
      <w:tr w:rsidR="006B06FC" w:rsidRPr="00A973C0" w:rsidTr="006B06FC">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4485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4475</w:t>
            </w:r>
          </w:p>
        </w:tc>
      </w:tr>
      <w:tr w:rsidR="006B06FC" w:rsidRPr="00A973C0" w:rsidTr="006B06FC">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6270</w:t>
            </w:r>
          </w:p>
        </w:tc>
      </w:tr>
      <w:tr w:rsidR="006B06FC" w:rsidRPr="00A973C0" w:rsidTr="006B06FC">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5400</w:t>
            </w:r>
          </w:p>
        </w:tc>
      </w:tr>
      <w:tr w:rsidR="006B06FC" w:rsidRPr="00A973C0" w:rsidTr="006B06FC">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1735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5445</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B06FC" w:rsidRPr="00A973C0" w:rsidRDefault="006B06FC" w:rsidP="006B06FC">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B06FC" w:rsidRPr="00A973C0" w:rsidRDefault="006B06FC" w:rsidP="006B06FC">
            <w:pPr>
              <w:pStyle w:val="TAC"/>
              <w:rPr>
                <w:lang w:val="en-US" w:eastAsia="ko-KR"/>
              </w:rPr>
            </w:pPr>
            <w:r w:rsidRPr="00A973C0">
              <w:rPr>
                <w:lang w:val="en-US" w:eastAsia="ko-KR"/>
              </w:rPr>
              <w:t>930</w:t>
            </w:r>
          </w:p>
        </w:tc>
      </w:tr>
      <w:tr w:rsidR="006B06FC" w:rsidRPr="00A973C0" w:rsidTr="006B06FC">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B06FC" w:rsidRPr="00A973C0" w:rsidRDefault="006B06FC" w:rsidP="006B06FC">
            <w:pPr>
              <w:pStyle w:val="TAC"/>
              <w:rPr>
                <w:lang w:val="en-US" w:eastAsia="ko-KR"/>
              </w:rPr>
            </w:pPr>
            <w:r w:rsidRPr="00A973C0">
              <w:rPr>
                <w:lang w:val="en-US" w:eastAsia="ko-KR"/>
              </w:rPr>
              <w:t>6315</w:t>
            </w:r>
          </w:p>
        </w:tc>
      </w:tr>
    </w:tbl>
    <w:p w:rsidR="006B06FC" w:rsidRPr="00A973C0" w:rsidRDefault="006B06FC" w:rsidP="006B06FC"/>
    <w:p w:rsidR="006B06FC" w:rsidRDefault="006B06FC" w:rsidP="006B06FC">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B06FC" w:rsidRPr="006D7E5B" w:rsidRDefault="006B06FC" w:rsidP="006B06FC">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B06FC" w:rsidRDefault="006D1C5D" w:rsidP="006B06FC">
      <w:pPr>
        <w:pStyle w:val="40"/>
        <w:ind w:left="0" w:firstLine="0"/>
        <w:rPr>
          <w:lang w:eastAsia="zh-TW"/>
        </w:rPr>
      </w:pPr>
      <w:bookmarkStart w:id="569" w:name="_Toc515460002"/>
      <w:r>
        <w:t>7</w:t>
      </w:r>
      <w:r w:rsidR="006B06FC" w:rsidRPr="00A973C0">
        <w:rPr>
          <w:lang w:val="en-US"/>
        </w:rPr>
        <w:t>.</w:t>
      </w:r>
      <w:r>
        <w:rPr>
          <w:rFonts w:hint="eastAsia"/>
          <w:lang w:val="en-US" w:eastAsia="zh-TW"/>
        </w:rPr>
        <w:t>5</w:t>
      </w:r>
      <w:r w:rsidR="006B06FC" w:rsidRPr="00A973C0">
        <w:rPr>
          <w:lang w:val="en-US"/>
        </w:rPr>
        <w:t>.</w:t>
      </w:r>
      <w:r w:rsidR="006B06FC" w:rsidRPr="00A973C0">
        <w:rPr>
          <w:rFonts w:hint="eastAsia"/>
          <w:lang w:val="en-US" w:eastAsia="ko-KR"/>
        </w:rPr>
        <w:t>1.</w:t>
      </w:r>
      <w:r w:rsidR="006B06FC">
        <w:rPr>
          <w:rFonts w:hint="eastAsia"/>
          <w:lang w:val="en-US" w:eastAsia="zh-TW"/>
        </w:rPr>
        <w:t>4</w:t>
      </w:r>
      <w:r w:rsidR="006B06FC" w:rsidRPr="00A973C0">
        <w:rPr>
          <w:rFonts w:ascii="Calibri" w:hAnsi="Calibri"/>
          <w:sz w:val="22"/>
          <w:szCs w:val="22"/>
          <w:lang w:val="en-US" w:eastAsia="sv-SE"/>
        </w:rPr>
        <w:tab/>
      </w:r>
      <w:r w:rsidR="006B06FC" w:rsidRPr="00A973C0">
        <w:t>Co-existence studies</w:t>
      </w:r>
      <w:r w:rsidR="006B06FC" w:rsidRPr="00A973C0">
        <w:rPr>
          <w:rFonts w:hint="eastAsia"/>
          <w:lang w:eastAsia="ko-KR"/>
        </w:rPr>
        <w:t xml:space="preserve"> for LTE-A UL CA_</w:t>
      </w:r>
      <w:r w:rsidR="006B06FC">
        <w:rPr>
          <w:rFonts w:hint="eastAsia"/>
          <w:lang w:eastAsia="zh-TW"/>
        </w:rPr>
        <w:t>7</w:t>
      </w:r>
      <w:r w:rsidR="006B06FC" w:rsidRPr="00A973C0">
        <w:rPr>
          <w:rFonts w:hint="eastAsia"/>
          <w:lang w:eastAsia="ko-KR"/>
        </w:rPr>
        <w:t>A</w:t>
      </w:r>
      <w:r w:rsidR="006B06FC" w:rsidRPr="00A973C0">
        <w:rPr>
          <w:lang w:eastAsia="ko-KR"/>
        </w:rPr>
        <w:t>-</w:t>
      </w:r>
      <w:r w:rsidR="006B06FC">
        <w:rPr>
          <w:rFonts w:hint="eastAsia"/>
          <w:lang w:eastAsia="zh-TW"/>
        </w:rPr>
        <w:t>8</w:t>
      </w:r>
      <w:r w:rsidR="006B06FC" w:rsidRPr="00A973C0">
        <w:rPr>
          <w:lang w:eastAsia="ko-KR"/>
        </w:rPr>
        <w:t>A</w:t>
      </w:r>
      <w:r w:rsidR="006B06FC" w:rsidRPr="00A973C0">
        <w:rPr>
          <w:rFonts w:hint="eastAsia"/>
          <w:lang w:eastAsia="ko-KR"/>
        </w:rPr>
        <w:t xml:space="preserve"> and DL CA_</w:t>
      </w:r>
      <w:r w:rsidR="006B06FC" w:rsidRPr="00A973C0">
        <w:rPr>
          <w:lang w:eastAsia="ko-KR"/>
        </w:rPr>
        <w:t>3</w:t>
      </w:r>
      <w:r w:rsidR="006B06FC" w:rsidRPr="00A973C0">
        <w:rPr>
          <w:rFonts w:hint="eastAsia"/>
          <w:lang w:eastAsia="ko-KR"/>
        </w:rPr>
        <w:t>A-</w:t>
      </w:r>
      <w:r w:rsidR="006B06FC">
        <w:rPr>
          <w:rFonts w:hint="eastAsia"/>
          <w:lang w:eastAsia="zh-TW"/>
        </w:rPr>
        <w:t>7</w:t>
      </w:r>
      <w:r w:rsidR="006B06FC" w:rsidRPr="00A973C0">
        <w:rPr>
          <w:lang w:eastAsia="ko-KR"/>
        </w:rPr>
        <w:t>A-</w:t>
      </w:r>
      <w:r w:rsidR="006B06FC">
        <w:rPr>
          <w:rFonts w:hint="eastAsia"/>
          <w:lang w:eastAsia="zh-TW"/>
        </w:rPr>
        <w:t>7</w:t>
      </w:r>
      <w:r w:rsidR="006B06FC" w:rsidRPr="00A973C0">
        <w:rPr>
          <w:lang w:eastAsia="ko-KR"/>
        </w:rPr>
        <w:t>A</w:t>
      </w:r>
      <w:r w:rsidR="006B06FC">
        <w:rPr>
          <w:rFonts w:hint="eastAsia"/>
          <w:lang w:eastAsia="zh-TW"/>
        </w:rPr>
        <w:t>-8A</w:t>
      </w:r>
      <w:bookmarkEnd w:id="569"/>
    </w:p>
    <w:p w:rsidR="006B06FC" w:rsidRPr="00A973C0" w:rsidRDefault="006B06FC" w:rsidP="006B06FC">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sidR="006D1C5D">
        <w:rPr>
          <w:lang w:val="en-US"/>
        </w:rPr>
        <w:t>culated and presented in Table 7</w:t>
      </w:r>
      <w:r w:rsidRPr="00A973C0">
        <w:rPr>
          <w:lang w:val="en-US"/>
        </w:rPr>
        <w:t>.</w:t>
      </w:r>
      <w:r w:rsidR="006D1C5D">
        <w:rPr>
          <w:rFonts w:hint="eastAsia"/>
          <w:lang w:val="en-US" w:eastAsia="zh-TW"/>
        </w:rPr>
        <w:t>5</w:t>
      </w:r>
      <w:r w:rsidRPr="00A973C0">
        <w:rPr>
          <w:lang w:val="en-US"/>
        </w:rPr>
        <w:t>.1.</w:t>
      </w:r>
      <w:r>
        <w:rPr>
          <w:rFonts w:hint="eastAsia"/>
          <w:lang w:val="en-US" w:eastAsia="zh-TW"/>
        </w:rPr>
        <w:t>4</w:t>
      </w:r>
      <w:r w:rsidRPr="00A973C0">
        <w:rPr>
          <w:lang w:val="en-US"/>
        </w:rPr>
        <w:t>-1</w:t>
      </w:r>
    </w:p>
    <w:p w:rsidR="006B06FC" w:rsidRPr="00A973C0" w:rsidRDefault="006B06FC" w:rsidP="006B06FC">
      <w:pPr>
        <w:pStyle w:val="TH"/>
      </w:pPr>
      <w:r w:rsidRPr="00A973C0">
        <w:lastRenderedPageBreak/>
        <w:t xml:space="preserve">Table </w:t>
      </w:r>
      <w:r w:rsidR="006D1C5D">
        <w:t>7</w:t>
      </w:r>
      <w:r w:rsidRPr="00A973C0">
        <w:t>.</w:t>
      </w:r>
      <w:r w:rsidR="006D1C5D">
        <w:rPr>
          <w:rFonts w:hint="eastAsia"/>
          <w:lang w:eastAsia="zh-TW"/>
        </w:rPr>
        <w:t>5</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B06FC" w:rsidRPr="00A973C0" w:rsidTr="006B06FC">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B06FC" w:rsidRPr="00A973C0" w:rsidRDefault="006B06FC" w:rsidP="006B06FC">
            <w:pPr>
              <w:pStyle w:val="TAH"/>
              <w:rPr>
                <w:lang w:val="en-US" w:eastAsia="ko-KR"/>
              </w:rPr>
            </w:pPr>
            <w:r w:rsidRPr="00A973C0">
              <w:rPr>
                <w:lang w:val="en-US" w:eastAsia="ko-KR"/>
              </w:rPr>
              <w:t>fy_high</w:t>
            </w:r>
          </w:p>
        </w:tc>
      </w:tr>
      <w:tr w:rsidR="006B06FC" w:rsidRPr="00A973C0" w:rsidTr="006B06FC">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2570</w:t>
            </w:r>
          </w:p>
        </w:tc>
      </w:tr>
      <w:tr w:rsidR="006B06FC" w:rsidRPr="00A973C0" w:rsidTr="006B06FC">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 fy_high</w:t>
            </w:r>
          </w:p>
        </w:tc>
      </w:tr>
      <w:tr w:rsidR="006B06FC" w:rsidRPr="00A973C0" w:rsidTr="006B06FC">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5140</w:t>
            </w:r>
          </w:p>
        </w:tc>
      </w:tr>
      <w:tr w:rsidR="006B06FC" w:rsidRPr="00A973C0" w:rsidTr="006B06FC">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 fy_high</w:t>
            </w:r>
          </w:p>
        </w:tc>
      </w:tr>
      <w:tr w:rsidR="006B06FC" w:rsidRPr="00A973C0" w:rsidTr="006B06FC">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B06FC" w:rsidRPr="00A973C0" w:rsidRDefault="006B06FC" w:rsidP="006B06FC">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B06FC" w:rsidRPr="00A973C0" w:rsidRDefault="006B06FC" w:rsidP="006B06FC">
            <w:pPr>
              <w:pStyle w:val="TAC"/>
              <w:rPr>
                <w:lang w:val="en-US" w:eastAsia="ko-KR"/>
              </w:rPr>
            </w:pPr>
            <w:r w:rsidRPr="00A973C0">
              <w:rPr>
                <w:lang w:val="en-US" w:eastAsia="ko-KR"/>
              </w:rPr>
              <w:t>7710</w:t>
            </w:r>
          </w:p>
        </w:tc>
      </w:tr>
      <w:tr w:rsidR="006B06FC" w:rsidRPr="00A973C0" w:rsidTr="006B06FC">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fx_high|</w:t>
            </w:r>
          </w:p>
        </w:tc>
      </w:tr>
      <w:tr w:rsidR="006B06FC" w:rsidRPr="00A973C0" w:rsidTr="006B06FC">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3485</w:t>
            </w:r>
          </w:p>
        </w:tc>
      </w:tr>
      <w:tr w:rsidR="006B06FC" w:rsidRPr="00A973C0" w:rsidTr="006B06FC">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r>
      <w:tr w:rsidR="006B06FC" w:rsidRPr="00A973C0" w:rsidTr="006B06FC">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fx_high|</w:t>
            </w:r>
          </w:p>
        </w:tc>
      </w:tr>
      <w:tr w:rsidR="006B06FC" w:rsidRPr="00A973C0" w:rsidTr="006B06FC">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6055</w:t>
            </w:r>
          </w:p>
        </w:tc>
      </w:tr>
      <w:tr w:rsidR="006B06FC" w:rsidRPr="00A973C0" w:rsidTr="006B06FC">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fx_low|</w:t>
            </w:r>
          </w:p>
        </w:tc>
      </w:tr>
      <w:tr w:rsidR="006B06FC" w:rsidRPr="00A973C0" w:rsidTr="006B06FC">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6830</w:t>
            </w:r>
          </w:p>
        </w:tc>
      </w:tr>
      <w:tr w:rsidR="006B06FC" w:rsidRPr="00A973C0" w:rsidTr="006B06FC">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|3*fy_high + 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8625</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+ 2*fy_high|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6970</w:t>
            </w:r>
          </w:p>
        </w:tc>
      </w:tr>
      <w:tr w:rsidR="006B06FC" w:rsidRPr="00A973C0" w:rsidTr="006B06FC">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|fy_high – 4*fx_low|</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B06FC" w:rsidRPr="00A973C0" w:rsidRDefault="006B06FC" w:rsidP="006B06FC">
            <w:pPr>
              <w:pStyle w:val="TAC"/>
              <w:rPr>
                <w:lang w:val="en-US" w:eastAsia="ko-KR"/>
              </w:rPr>
            </w:pPr>
            <w:r w:rsidRPr="00A973C0">
              <w:rPr>
                <w:lang w:val="en-US" w:eastAsia="ko-KR"/>
              </w:rPr>
              <w:t>950</w:t>
            </w:r>
          </w:p>
        </w:tc>
      </w:tr>
      <w:tr w:rsidR="006B06FC" w:rsidRPr="00A973C0" w:rsidTr="006B06FC">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|fy_high + 4*fx_high|</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6230</w:t>
            </w:r>
          </w:p>
        </w:tc>
      </w:tr>
      <w:tr w:rsidR="006B06FC" w:rsidRPr="00A973C0" w:rsidTr="006B06FC">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3*fx_low|</w:t>
            </w:r>
          </w:p>
        </w:tc>
      </w:tr>
      <w:tr w:rsidR="006B06FC" w:rsidRPr="00A973C0" w:rsidTr="006B06FC">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2500</w:t>
            </w:r>
          </w:p>
        </w:tc>
      </w:tr>
      <w:tr w:rsidR="006B06FC" w:rsidRPr="00A973C0" w:rsidTr="006B06FC">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|2*fy_high + 3*fx_high|</w:t>
            </w:r>
          </w:p>
        </w:tc>
      </w:tr>
      <w:tr w:rsidR="006B06FC" w:rsidRPr="00A973C0" w:rsidTr="006B06FC">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B06FC" w:rsidRPr="00A973C0" w:rsidRDefault="006B06FC" w:rsidP="006B06FC">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B06FC" w:rsidRPr="00A973C0" w:rsidRDefault="006B06FC" w:rsidP="006B06FC">
            <w:pPr>
              <w:pStyle w:val="TAC"/>
              <w:rPr>
                <w:lang w:val="en-US" w:eastAsia="ko-KR"/>
              </w:rPr>
            </w:pPr>
            <w:r w:rsidRPr="00A973C0">
              <w:rPr>
                <w:lang w:val="en-US" w:eastAsia="ko-KR"/>
              </w:rPr>
              <w:t>7885</w:t>
            </w:r>
          </w:p>
        </w:tc>
      </w:tr>
    </w:tbl>
    <w:p w:rsidR="006B06FC" w:rsidRPr="00A973C0" w:rsidRDefault="006B06FC" w:rsidP="006B06FC"/>
    <w:p w:rsidR="006B06FC" w:rsidRDefault="006B06FC" w:rsidP="006B06FC">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B06FC" w:rsidRPr="00A973C0" w:rsidRDefault="006B06FC" w:rsidP="006B06FC">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B06FC" w:rsidRPr="00142CC6" w:rsidRDefault="006B06FC" w:rsidP="006B06FC">
      <w:pPr>
        <w:pStyle w:val="Guidance"/>
        <w:rPr>
          <w:i w:val="0"/>
          <w:color w:val="auto"/>
          <w:lang w:eastAsia="zh-TW"/>
        </w:rPr>
      </w:pPr>
    </w:p>
    <w:p w:rsidR="006B06FC" w:rsidRDefault="006D1C5D" w:rsidP="006B06FC">
      <w:pPr>
        <w:pStyle w:val="40"/>
        <w:rPr>
          <w:lang w:val="en-US" w:eastAsia="zh-TW"/>
        </w:rPr>
      </w:pPr>
      <w:bookmarkStart w:id="570" w:name="_Toc515460003"/>
      <w:r>
        <w:rPr>
          <w:lang w:val="en-US"/>
        </w:rPr>
        <w:t>7</w:t>
      </w:r>
      <w:r w:rsidR="006B06FC" w:rsidRPr="00A973C0">
        <w:rPr>
          <w:lang w:val="en-US"/>
        </w:rPr>
        <w:t>.</w:t>
      </w:r>
      <w:r>
        <w:rPr>
          <w:rFonts w:hint="eastAsia"/>
          <w:lang w:val="en-US" w:eastAsia="zh-TW"/>
        </w:rPr>
        <w:t>5</w:t>
      </w:r>
      <w:r w:rsidR="006B06FC" w:rsidRPr="00A973C0">
        <w:rPr>
          <w:lang w:val="en-US"/>
        </w:rPr>
        <w:t>.1.</w:t>
      </w:r>
      <w:r w:rsidR="006B06FC">
        <w:rPr>
          <w:rFonts w:hint="eastAsia"/>
          <w:lang w:val="en-US" w:eastAsia="zh-TW"/>
        </w:rPr>
        <w:t>5</w:t>
      </w:r>
      <w:r w:rsidR="006B06FC" w:rsidRPr="00A973C0">
        <w:rPr>
          <w:rFonts w:ascii="Calibri" w:hAnsi="Calibri"/>
          <w:sz w:val="22"/>
          <w:szCs w:val="22"/>
          <w:lang w:val="en-US" w:eastAsia="sv-SE"/>
        </w:rPr>
        <w:tab/>
      </w:r>
      <w:r w:rsidR="006B06FC" w:rsidRPr="00A973C0">
        <w:rPr>
          <w:lang w:val="en-US"/>
        </w:rPr>
        <w:t>MSD</w:t>
      </w:r>
      <w:bookmarkEnd w:id="570"/>
    </w:p>
    <w:p w:rsidR="006B06FC" w:rsidRDefault="006B06FC" w:rsidP="006B06FC">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7</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 xml:space="preserve">Band </w:t>
      </w:r>
      <w:r>
        <w:rPr>
          <w:rFonts w:hint="eastAsia"/>
          <w:i w:val="0"/>
          <w:color w:val="auto"/>
          <w:lang w:eastAsia="zh-TW"/>
        </w:rPr>
        <w:t>7 and Band 8</w:t>
      </w:r>
      <w:r w:rsidRPr="00DA1F42">
        <w:rPr>
          <w:i w:val="0"/>
          <w:color w:val="auto"/>
          <w:lang w:eastAsia="zh-TW"/>
        </w:rPr>
        <w:t>.</w:t>
      </w:r>
    </w:p>
    <w:p w:rsidR="006B06FC" w:rsidRPr="00A973C0" w:rsidRDefault="006B06FC" w:rsidP="006B06FC">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B06FC" w:rsidRPr="00A973C0" w:rsidRDefault="006B06FC" w:rsidP="006B06FC">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7</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B06FC" w:rsidRDefault="006B06FC" w:rsidP="006B06FC">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B06FC">
      <w:pPr>
        <w:pStyle w:val="Guidance"/>
        <w:rPr>
          <w:i w:val="0"/>
          <w:color w:val="auto"/>
          <w:lang w:eastAsia="zh-TW"/>
        </w:rPr>
      </w:pPr>
    </w:p>
    <w:p w:rsidR="006B06FC" w:rsidRPr="006D1C5D" w:rsidRDefault="006D1C5D" w:rsidP="006D1C5D">
      <w:pPr>
        <w:pStyle w:val="40"/>
        <w:rPr>
          <w:lang w:val="en-US"/>
        </w:rPr>
      </w:pPr>
      <w:bookmarkStart w:id="571" w:name="_Toc515460004"/>
      <w:r>
        <w:rPr>
          <w:lang w:val="en-US"/>
        </w:rPr>
        <w:lastRenderedPageBreak/>
        <w:t>7</w:t>
      </w:r>
      <w:r w:rsidR="006B06FC" w:rsidRPr="00A973C0">
        <w:rPr>
          <w:lang w:val="en-US"/>
        </w:rPr>
        <w:t>.</w:t>
      </w:r>
      <w:r>
        <w:rPr>
          <w:rFonts w:hint="eastAsia"/>
          <w:lang w:val="en-US"/>
        </w:rPr>
        <w:t>5</w:t>
      </w:r>
      <w:r w:rsidR="006B06FC" w:rsidRPr="00A973C0">
        <w:rPr>
          <w:lang w:val="en-US"/>
        </w:rPr>
        <w:t>.1.</w:t>
      </w:r>
      <w:r w:rsidR="006B06FC">
        <w:rPr>
          <w:rFonts w:hint="eastAsia"/>
          <w:lang w:val="en-US"/>
        </w:rPr>
        <w:t>6</w:t>
      </w:r>
      <w:r w:rsidR="006B06FC" w:rsidRPr="00A973C0">
        <w:rPr>
          <w:lang w:val="en-US"/>
        </w:rPr>
        <w:tab/>
        <w:t>∆TIB and ∆RIB values</w:t>
      </w:r>
      <w:bookmarkEnd w:id="571"/>
    </w:p>
    <w:p w:rsidR="006B06FC" w:rsidRDefault="006B06FC" w:rsidP="009D0397">
      <w:pPr>
        <w:rPr>
          <w:rFonts w:eastAsia="맑은 고딕"/>
          <w:lang w:val="en-US" w:eastAsia="ko-KR"/>
        </w:rPr>
      </w:pPr>
    </w:p>
    <w:p w:rsidR="006D1C5D" w:rsidRPr="00DB3DEB" w:rsidRDefault="006D1C5D" w:rsidP="006D1C5D">
      <w:pPr>
        <w:pStyle w:val="2"/>
        <w:rPr>
          <w:lang w:eastAsia="ko-KR"/>
        </w:rPr>
      </w:pPr>
      <w:bookmarkStart w:id="572" w:name="_Toc515460005"/>
      <w:r>
        <w:rPr>
          <w:lang w:val="en-US"/>
        </w:rPr>
        <w:t>7</w:t>
      </w:r>
      <w:r>
        <w:t>.</w:t>
      </w:r>
      <w:r>
        <w:rPr>
          <w:rFonts w:hint="eastAsia"/>
          <w:lang w:eastAsia="zh-TW"/>
        </w:rPr>
        <w:t>6</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 xml:space="preserve">and Band 8 </w:t>
      </w:r>
      <w:r w:rsidRPr="00DB3DEB">
        <w:rPr>
          <w:rFonts w:hint="eastAsia"/>
          <w:lang w:eastAsia="ko-KR"/>
        </w:rPr>
        <w:t>with 2</w:t>
      </w:r>
      <w:r>
        <w:t xml:space="preserve"> UL</w:t>
      </w:r>
      <w:r w:rsidRPr="00DB3DEB">
        <w:rPr>
          <w:rFonts w:hint="eastAsia"/>
          <w:lang w:eastAsia="ko-KR"/>
        </w:rPr>
        <w:t>s</w:t>
      </w:r>
      <w:bookmarkEnd w:id="572"/>
    </w:p>
    <w:p w:rsidR="006D1C5D" w:rsidRPr="00A973C0" w:rsidRDefault="006D1C5D" w:rsidP="006D1C5D">
      <w:pPr>
        <w:pStyle w:val="30"/>
        <w:rPr>
          <w:rFonts w:ascii="Calibri" w:hAnsi="Calibri"/>
          <w:sz w:val="22"/>
          <w:szCs w:val="22"/>
          <w:lang w:val="en-US" w:eastAsia="sv-SE"/>
        </w:rPr>
      </w:pPr>
      <w:bookmarkStart w:id="573" w:name="_Toc515460006"/>
      <w:r>
        <w:rPr>
          <w:lang w:val="en-US"/>
        </w:rPr>
        <w:t>7</w:t>
      </w:r>
      <w:r w:rsidRPr="00A973C0">
        <w:rPr>
          <w:lang w:val="en-US"/>
        </w:rPr>
        <w:t>.</w:t>
      </w:r>
      <w:r>
        <w:rPr>
          <w:rFonts w:hint="eastAsia"/>
          <w:lang w:val="en-US" w:eastAsia="zh-TW"/>
        </w:rPr>
        <w:t>6</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73"/>
    </w:p>
    <w:p w:rsidR="006D1C5D" w:rsidRPr="00A973C0" w:rsidRDefault="006D1C5D" w:rsidP="006D1C5D">
      <w:pPr>
        <w:pStyle w:val="40"/>
        <w:rPr>
          <w:lang w:val="en-US"/>
        </w:rPr>
      </w:pPr>
      <w:bookmarkStart w:id="574" w:name="_Toc515460007"/>
      <w:r>
        <w:rPr>
          <w:lang w:val="en-US"/>
        </w:rPr>
        <w:t>7</w:t>
      </w:r>
      <w:r w:rsidRPr="00A973C0">
        <w:rPr>
          <w:lang w:val="en-US"/>
        </w:rPr>
        <w:t>.</w:t>
      </w:r>
      <w:r>
        <w:rPr>
          <w:rFonts w:hint="eastAsia"/>
          <w:lang w:val="en-US" w:eastAsia="zh-TW"/>
        </w:rPr>
        <w:t>6</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74"/>
    </w:p>
    <w:p w:rsidR="006D1C5D" w:rsidRPr="00A973C0" w:rsidRDefault="006D1C5D" w:rsidP="006D1C5D">
      <w:pPr>
        <w:pStyle w:val="TH"/>
      </w:pPr>
      <w:r>
        <w:t>Table 7</w:t>
      </w:r>
      <w:r w:rsidRPr="00A973C0">
        <w:t>.</w:t>
      </w:r>
      <w:r>
        <w:rPr>
          <w:rFonts w:hint="eastAsia"/>
          <w:lang w:eastAsia="zh-TW"/>
        </w:rPr>
        <w:t>6</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6D1C5D" w:rsidRPr="00A973C0" w:rsidTr="00FE414F">
        <w:trPr>
          <w:trHeight w:val="736"/>
          <w:jc w:val="center"/>
        </w:trPr>
        <w:tc>
          <w:tcPr>
            <w:tcW w:w="1397"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08" w:type="dxa"/>
            <w:vAlign w:val="center"/>
          </w:tcPr>
          <w:p w:rsidR="006D1C5D" w:rsidRPr="00A973C0" w:rsidRDefault="006D1C5D" w:rsidP="00FE414F">
            <w:pPr>
              <w:pStyle w:val="TAH"/>
              <w:rPr>
                <w:rFonts w:cs="Arial"/>
              </w:rPr>
            </w:pPr>
            <w:r w:rsidRPr="00A973C0">
              <w:rPr>
                <w:rFonts w:cs="Arial"/>
              </w:rPr>
              <w:t>E-UTRA Bands</w:t>
            </w:r>
          </w:p>
        </w:tc>
        <w:tc>
          <w:tcPr>
            <w:tcW w:w="588"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9"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8"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39"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7"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w:t>
            </w:r>
            <w:r w:rsidRPr="00A973C0">
              <w:rPr>
                <w:rFonts w:cs="Arial"/>
                <w:lang w:eastAsia="ko-KR"/>
              </w:rPr>
              <w:t>A</w:t>
            </w:r>
            <w:r>
              <w:rPr>
                <w:rFonts w:cs="Arial" w:hint="eastAsia"/>
                <w:lang w:eastAsia="zh-TW"/>
              </w:rPr>
              <w:t>-8A</w:t>
            </w:r>
          </w:p>
        </w:tc>
        <w:tc>
          <w:tcPr>
            <w:tcW w:w="1470" w:type="dxa"/>
            <w:vMerge w:val="restart"/>
            <w:vAlign w:val="center"/>
          </w:tcPr>
          <w:p w:rsidR="006D1C5D" w:rsidRPr="00A973C0" w:rsidRDefault="006D1C5D" w:rsidP="00FE414F">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7.6</w:t>
            </w:r>
            <w:r w:rsidRPr="00A973C0">
              <w:rPr>
                <w:rFonts w:cs="Arial"/>
                <w:lang w:eastAsia="zh-CN"/>
              </w:rPr>
              <w:t>.1.1-2</w:t>
            </w:r>
          </w:p>
        </w:tc>
        <w:tc>
          <w:tcPr>
            <w:tcW w:w="1339"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70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11"/>
              <w:ind w:left="0" w:right="0" w:firstLine="0"/>
              <w:jc w:val="center"/>
              <w:rPr>
                <w:rFonts w:ascii="Arial" w:hAnsi="Arial" w:cs="Arial"/>
                <w:noProof w:val="0"/>
                <w:sz w:val="18"/>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151"/>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lang w:eastAsia="zh-TW"/>
              </w:rPr>
            </w:pPr>
          </w:p>
        </w:tc>
        <w:tc>
          <w:tcPr>
            <w:tcW w:w="1339"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31" w:type="dxa"/>
            <w:gridSpan w:val="6"/>
            <w:shd w:val="clear" w:color="auto" w:fill="auto"/>
            <w:vAlign w:val="center"/>
          </w:tcPr>
          <w:p w:rsidR="006D1C5D" w:rsidRPr="000E79FC" w:rsidRDefault="006D1C5D" w:rsidP="00FE414F">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7.6</w:t>
            </w:r>
            <w:r w:rsidRPr="00A973C0">
              <w:rPr>
                <w:rFonts w:cs="Arial"/>
                <w:lang w:eastAsia="zh-CN"/>
              </w:rPr>
              <w:t>.1.1-2</w:t>
            </w:r>
          </w:p>
        </w:tc>
        <w:tc>
          <w:tcPr>
            <w:tcW w:w="1339"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75"/>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Default="006D1C5D" w:rsidP="00FE414F">
            <w:pPr>
              <w:pStyle w:val="TAC"/>
              <w:rPr>
                <w:rFonts w:cs="Arial"/>
                <w:lang w:eastAsia="zh-TW"/>
              </w:rPr>
            </w:pPr>
            <w:r>
              <w:rPr>
                <w:rFonts w:cs="Arial" w:hint="eastAsia"/>
                <w:lang w:eastAsia="zh-TW"/>
              </w:rPr>
              <w:t>7</w:t>
            </w:r>
          </w:p>
        </w:tc>
        <w:tc>
          <w:tcPr>
            <w:tcW w:w="588" w:type="dxa"/>
            <w:shd w:val="clear" w:color="auto" w:fill="auto"/>
            <w:vAlign w:val="center"/>
          </w:tcPr>
          <w:p w:rsidR="006D1C5D" w:rsidRPr="00A973C0" w:rsidRDefault="006D1C5D" w:rsidP="00FE414F">
            <w:pPr>
              <w:pStyle w:val="TAC"/>
              <w:rPr>
                <w:rFonts w:cs="Arial"/>
                <w:lang w:eastAsia="zh-CN"/>
              </w:rPr>
            </w:pPr>
          </w:p>
        </w:tc>
        <w:tc>
          <w:tcPr>
            <w:tcW w:w="588" w:type="dxa"/>
            <w:shd w:val="clear" w:color="auto" w:fill="auto"/>
            <w:vAlign w:val="center"/>
          </w:tcPr>
          <w:p w:rsidR="006D1C5D" w:rsidRPr="00A973C0" w:rsidRDefault="006D1C5D" w:rsidP="00FE414F">
            <w:pPr>
              <w:pStyle w:val="TAC"/>
              <w:rPr>
                <w:rFonts w:cs="Arial"/>
                <w:lang w:eastAsia="zh-CN"/>
              </w:rPr>
            </w:pPr>
          </w:p>
        </w:tc>
        <w:tc>
          <w:tcPr>
            <w:tcW w:w="589"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shd w:val="clear" w:color="auto" w:fill="auto"/>
            <w:vAlign w:val="center"/>
          </w:tcPr>
          <w:p w:rsidR="006D1C5D" w:rsidRPr="00A973C0" w:rsidRDefault="006D1C5D" w:rsidP="00FE414F">
            <w:pPr>
              <w:pStyle w:val="TAC"/>
              <w:rPr>
                <w:rFonts w:cs="Arial"/>
                <w:lang w:eastAsia="ko-KR"/>
              </w:rPr>
            </w:pPr>
            <w:r w:rsidRPr="00A973C0">
              <w:rPr>
                <w:rFonts w:cs="Arial" w:hint="eastAsia"/>
                <w:lang w:eastAsia="ko-KR"/>
              </w:rPr>
              <w:t>Yes</w:t>
            </w:r>
          </w:p>
        </w:tc>
        <w:tc>
          <w:tcPr>
            <w:tcW w:w="590" w:type="dxa"/>
            <w:shd w:val="clear" w:color="auto" w:fill="auto"/>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1339" w:type="dxa"/>
            <w:vMerge/>
            <w:vAlign w:val="center"/>
          </w:tcPr>
          <w:p w:rsidR="006D1C5D" w:rsidRDefault="006D1C5D" w:rsidP="00FE414F">
            <w:pPr>
              <w:pStyle w:val="TAC"/>
              <w:rPr>
                <w:rFonts w:cs="Arial"/>
                <w:lang w:eastAsia="zh-TW"/>
              </w:rPr>
            </w:pPr>
          </w:p>
        </w:tc>
        <w:tc>
          <w:tcPr>
            <w:tcW w:w="1290" w:type="dxa"/>
            <w:vMerge/>
            <w:vAlign w:val="center"/>
          </w:tcPr>
          <w:p w:rsidR="006D1C5D" w:rsidRPr="00A973C0" w:rsidRDefault="006D1C5D" w:rsidP="00FE414F">
            <w:pPr>
              <w:pStyle w:val="TAC"/>
              <w:rPr>
                <w:rFonts w:cs="Arial"/>
                <w:lang w:eastAsia="ko-KR"/>
              </w:rPr>
            </w:pPr>
          </w:p>
        </w:tc>
      </w:tr>
      <w:tr w:rsidR="006D1C5D" w:rsidRPr="00A973C0" w:rsidTr="00FE414F">
        <w:trPr>
          <w:trHeight w:val="47"/>
          <w:jc w:val="center"/>
        </w:trPr>
        <w:tc>
          <w:tcPr>
            <w:tcW w:w="1397"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08"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8</w:t>
            </w:r>
          </w:p>
        </w:tc>
        <w:tc>
          <w:tcPr>
            <w:tcW w:w="588" w:type="dxa"/>
            <w:shd w:val="clear" w:color="auto" w:fill="auto"/>
            <w:vAlign w:val="center"/>
          </w:tcPr>
          <w:p w:rsidR="006D1C5D" w:rsidRPr="00A973C0" w:rsidRDefault="006D1C5D" w:rsidP="00FE414F">
            <w:pPr>
              <w:pStyle w:val="TAC"/>
              <w:rPr>
                <w:rFonts w:cs="Arial"/>
              </w:rPr>
            </w:pPr>
          </w:p>
        </w:tc>
        <w:tc>
          <w:tcPr>
            <w:tcW w:w="588" w:type="dxa"/>
            <w:vAlign w:val="center"/>
          </w:tcPr>
          <w:p w:rsidR="006D1C5D" w:rsidRPr="00A973C0" w:rsidRDefault="006D1C5D" w:rsidP="00FE414F">
            <w:pPr>
              <w:pStyle w:val="TAC"/>
              <w:rPr>
                <w:rFonts w:cs="Arial"/>
              </w:rPr>
            </w:pPr>
          </w:p>
        </w:tc>
        <w:tc>
          <w:tcPr>
            <w:tcW w:w="589"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zh-CN"/>
              </w:rPr>
            </w:pPr>
            <w:r w:rsidRPr="00A973C0">
              <w:rPr>
                <w:rFonts w:cs="Arial" w:hint="eastAsia"/>
                <w:lang w:eastAsia="ko-KR"/>
              </w:rPr>
              <w:t>Yes</w:t>
            </w:r>
          </w:p>
        </w:tc>
        <w:tc>
          <w:tcPr>
            <w:tcW w:w="588" w:type="dxa"/>
            <w:vAlign w:val="center"/>
          </w:tcPr>
          <w:p w:rsidR="006D1C5D" w:rsidRPr="00A973C0" w:rsidRDefault="006D1C5D" w:rsidP="00FE414F">
            <w:pPr>
              <w:pStyle w:val="TAC"/>
              <w:rPr>
                <w:rFonts w:cs="Arial"/>
                <w:lang w:eastAsia="ko-KR"/>
              </w:rPr>
            </w:pPr>
          </w:p>
        </w:tc>
        <w:tc>
          <w:tcPr>
            <w:tcW w:w="590" w:type="dxa"/>
            <w:vAlign w:val="center"/>
          </w:tcPr>
          <w:p w:rsidR="006D1C5D" w:rsidRPr="00A973C0" w:rsidRDefault="006D1C5D" w:rsidP="00FE414F">
            <w:pPr>
              <w:pStyle w:val="TAC"/>
              <w:rPr>
                <w:rFonts w:cs="Arial"/>
              </w:rPr>
            </w:pPr>
          </w:p>
        </w:tc>
        <w:tc>
          <w:tcPr>
            <w:tcW w:w="1339"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6</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Default="006D1C5D" w:rsidP="006D1C5D">
      <w:pPr>
        <w:pStyle w:val="40"/>
        <w:ind w:left="0" w:firstLine="0"/>
        <w:rPr>
          <w:lang w:eastAsia="zh-TW"/>
        </w:rPr>
      </w:pPr>
      <w:bookmarkStart w:id="575" w:name="_Toc515460008"/>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75"/>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.1.2-1</w:t>
      </w:r>
    </w:p>
    <w:p w:rsidR="006D1C5D" w:rsidRPr="00A973C0" w:rsidRDefault="006D1C5D" w:rsidP="006D1C5D">
      <w:pPr>
        <w:pStyle w:val="TH"/>
      </w:pPr>
      <w:r>
        <w:lastRenderedPageBreak/>
        <w:t>Table 7</w:t>
      </w:r>
      <w:r w:rsidRPr="00A973C0">
        <w:t>.</w:t>
      </w:r>
      <w:r>
        <w:rPr>
          <w:rFonts w:hint="eastAsia"/>
          <w:lang w:eastAsia="zh-TW"/>
        </w:rPr>
        <w:t>6</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snapToGrid w:val="0"/>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2570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2* fy_high</w:t>
            </w:r>
          </w:p>
        </w:tc>
      </w:tr>
      <w:tr w:rsidR="006D1C5D" w:rsidRPr="00A973C0" w:rsidTr="00FE414F">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snapToGrid w:val="0"/>
              <w:rPr>
                <w:lang w:val="en-US" w:eastAsia="ko-KR"/>
              </w:rPr>
            </w:pPr>
            <w:r w:rsidRPr="00A973C0">
              <w:rPr>
                <w:lang w:val="en-US" w:eastAsia="ko-KR"/>
              </w:rPr>
              <w:t>5140</w:t>
            </w:r>
          </w:p>
        </w:tc>
      </w:tr>
      <w:tr w:rsidR="006D1C5D" w:rsidRPr="00A973C0" w:rsidTr="00FE414F">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3* 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snapToGrid w:val="0"/>
              <w:rPr>
                <w:lang w:val="en-US" w:eastAsia="ko-KR"/>
              </w:rPr>
            </w:pPr>
            <w:r w:rsidRPr="00A973C0">
              <w:rPr>
                <w:lang w:val="en-US" w:eastAsia="ko-KR"/>
              </w:rPr>
              <w:t>7710</w:t>
            </w:r>
          </w:p>
        </w:tc>
      </w:tr>
      <w:tr w:rsidR="006D1C5D" w:rsidRPr="00A973C0" w:rsidTr="00FE414F">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fx_high|</w:t>
            </w:r>
          </w:p>
        </w:tc>
      </w:tr>
      <w:tr w:rsidR="006D1C5D" w:rsidRPr="00A973C0" w:rsidTr="00FE414F">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4355</w:t>
            </w:r>
          </w:p>
        </w:tc>
      </w:tr>
      <w:tr w:rsidR="006D1C5D" w:rsidRPr="00A973C0" w:rsidTr="00FE414F">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3430</w:t>
            </w:r>
          </w:p>
        </w:tc>
      </w:tr>
      <w:tr w:rsidR="006D1C5D" w:rsidRPr="00A973C0" w:rsidTr="00FE414F">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fx_high|</w:t>
            </w:r>
          </w:p>
        </w:tc>
      </w:tr>
      <w:tr w:rsidR="006D1C5D" w:rsidRPr="00A973C0" w:rsidTr="00FE414F">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6925</w:t>
            </w:r>
          </w:p>
        </w:tc>
      </w:tr>
      <w:tr w:rsidR="006D1C5D" w:rsidRPr="00A973C0" w:rsidTr="00FE414F">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6000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|3*fy_high + 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9495</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+ 2*fy_high|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8710</w:t>
            </w:r>
          </w:p>
        </w:tc>
      </w:tr>
      <w:tr w:rsidR="006D1C5D" w:rsidRPr="00A973C0" w:rsidTr="00FE414F">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4*fx_low|</w:t>
            </w:r>
          </w:p>
        </w:tc>
      </w:tr>
      <w:tr w:rsidR="006D1C5D" w:rsidRPr="00A973C0" w:rsidTr="00FE414F">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9710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snapToGrid w:val="0"/>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snapToGrid w:val="0"/>
              <w:rPr>
                <w:lang w:val="en-US" w:eastAsia="ko-KR"/>
              </w:rPr>
            </w:pPr>
            <w:r w:rsidRPr="00A973C0">
              <w:rPr>
                <w:lang w:val="en-US" w:eastAsia="ko-KR"/>
              </w:rPr>
              <w:t>10495</w:t>
            </w:r>
          </w:p>
        </w:tc>
      </w:tr>
    </w:tbl>
    <w:p w:rsidR="006D1C5D" w:rsidRDefault="006D1C5D" w:rsidP="006D1C5D">
      <w:pPr>
        <w:pStyle w:val="Guidance"/>
        <w:rPr>
          <w:i w:val="0"/>
          <w:color w:val="auto"/>
          <w:lang w:eastAsia="zh-TW"/>
        </w:rPr>
      </w:pPr>
    </w:p>
    <w:p w:rsidR="006D1C5D" w:rsidRPr="00A973C0" w:rsidRDefault="006D1C5D" w:rsidP="006D1C5D">
      <w:pPr>
        <w:pStyle w:val="Guidance"/>
        <w:rPr>
          <w:i w:val="0"/>
          <w:color w:val="auto"/>
          <w:lang w:eastAsia="zh-TW"/>
        </w:rPr>
      </w:pPr>
      <w:r w:rsidRPr="00A973C0">
        <w:rPr>
          <w:i w:val="0"/>
          <w:color w:val="auto"/>
        </w:rPr>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6D1C5D"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ind w:left="0" w:firstLine="0"/>
        <w:rPr>
          <w:lang w:eastAsia="zh-TW"/>
        </w:rPr>
      </w:pPr>
      <w:bookmarkStart w:id="576" w:name="_Toc515460009"/>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76"/>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3</w:t>
      </w:r>
      <w:r w:rsidRPr="00A973C0">
        <w:rPr>
          <w:lang w:val="en-US"/>
        </w:rPr>
        <w:t>-1</w:t>
      </w:r>
    </w:p>
    <w:p w:rsidR="006D1C5D" w:rsidRPr="00A973C0" w:rsidRDefault="006D1C5D" w:rsidP="006D1C5D">
      <w:pPr>
        <w:pStyle w:val="TH"/>
      </w:pPr>
      <w:r>
        <w:lastRenderedPageBreak/>
        <w:t>Table 7</w:t>
      </w:r>
      <w:r w:rsidRPr="00A973C0">
        <w:t>.</w:t>
      </w:r>
      <w:r>
        <w:rPr>
          <w:rFonts w:hint="eastAsia"/>
          <w:lang w:eastAsia="zh-TW"/>
        </w:rPr>
        <w:t>6</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6D1C5D" w:rsidRPr="00A973C0" w:rsidTr="00FE414F">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1785</w:t>
            </w:r>
          </w:p>
        </w:tc>
      </w:tr>
      <w:tr w:rsidR="006D1C5D" w:rsidRPr="00A973C0" w:rsidTr="00FE414F">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6D1C5D" w:rsidRPr="00A973C0" w:rsidRDefault="006D1C5D" w:rsidP="00FE414F">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3570</w:t>
            </w:r>
          </w:p>
        </w:tc>
      </w:tr>
      <w:tr w:rsidR="006D1C5D" w:rsidRPr="00A973C0" w:rsidTr="00FE414F">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r>
      <w:tr w:rsidR="006D1C5D" w:rsidRPr="00A973C0" w:rsidTr="00FE414F">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2700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6D1C5D" w:rsidRPr="00A973C0" w:rsidRDefault="006D1C5D" w:rsidP="00FE414F">
            <w:pPr>
              <w:pStyle w:val="TAC"/>
              <w:rPr>
                <w:lang w:val="en-US" w:eastAsia="ko-KR"/>
              </w:rPr>
            </w:pPr>
            <w:r w:rsidRPr="00A973C0">
              <w:rPr>
                <w:lang w:val="en-US" w:eastAsia="ko-KR"/>
              </w:rPr>
              <w:t>2690</w:t>
            </w:r>
          </w:p>
        </w:tc>
      </w:tr>
      <w:tr w:rsidR="006D1C5D" w:rsidRPr="00A973C0" w:rsidTr="00FE414F">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4485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4475</w:t>
            </w:r>
          </w:p>
        </w:tc>
      </w:tr>
      <w:tr w:rsidR="006D1C5D" w:rsidRPr="00A973C0" w:rsidTr="00FE414F">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6270</w:t>
            </w:r>
          </w:p>
        </w:tc>
      </w:tr>
      <w:tr w:rsidR="006D1C5D" w:rsidRPr="00A973C0" w:rsidTr="00FE414F">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5400</w:t>
            </w:r>
          </w:p>
        </w:tc>
      </w:tr>
      <w:tr w:rsidR="006D1C5D" w:rsidRPr="00A973C0" w:rsidTr="00FE414F">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1735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5445</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6D1C5D" w:rsidRPr="00A973C0" w:rsidRDefault="006D1C5D" w:rsidP="00FE414F">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6D1C5D" w:rsidRPr="00A973C0" w:rsidRDefault="006D1C5D" w:rsidP="00FE414F">
            <w:pPr>
              <w:pStyle w:val="TAC"/>
              <w:rPr>
                <w:lang w:val="en-US" w:eastAsia="ko-KR"/>
              </w:rPr>
            </w:pPr>
            <w:r w:rsidRPr="00A973C0">
              <w:rPr>
                <w:lang w:val="en-US" w:eastAsia="ko-KR"/>
              </w:rPr>
              <w:t>930</w:t>
            </w:r>
          </w:p>
        </w:tc>
      </w:tr>
      <w:tr w:rsidR="006D1C5D" w:rsidRPr="00A973C0" w:rsidTr="00FE414F">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6315</w:t>
            </w:r>
          </w:p>
        </w:tc>
      </w:tr>
    </w:tbl>
    <w:p w:rsidR="006D1C5D" w:rsidRPr="00A973C0" w:rsidRDefault="006D1C5D" w:rsidP="006D1C5D"/>
    <w:p w:rsidR="006D1C5D" w:rsidRDefault="006D1C5D" w:rsidP="006D1C5D">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6D1C5D" w:rsidRDefault="006D1C5D" w:rsidP="006D1C5D">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6D1C5D" w:rsidRDefault="006D1C5D" w:rsidP="006D1C5D">
      <w:pPr>
        <w:pStyle w:val="40"/>
        <w:ind w:left="0" w:firstLine="0"/>
        <w:rPr>
          <w:lang w:eastAsia="zh-TW"/>
        </w:rPr>
      </w:pPr>
      <w:bookmarkStart w:id="577" w:name="_Toc515460010"/>
      <w:r>
        <w:t>7</w:t>
      </w:r>
      <w:r w:rsidRPr="00A973C0">
        <w:rPr>
          <w:lang w:val="en-US"/>
        </w:rPr>
        <w:t>.</w:t>
      </w:r>
      <w:r>
        <w:rPr>
          <w:rFonts w:hint="eastAsia"/>
          <w:lang w:val="en-US" w:eastAsia="zh-TW"/>
        </w:rPr>
        <w:t>6</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-8A</w:t>
      </w:r>
      <w:bookmarkEnd w:id="577"/>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6</w:t>
      </w:r>
      <w:r w:rsidRPr="00A973C0">
        <w:rPr>
          <w:lang w:val="en-US"/>
        </w:rPr>
        <w:t>.1.</w:t>
      </w:r>
      <w:r>
        <w:rPr>
          <w:rFonts w:hint="eastAsia"/>
          <w:lang w:val="en-US" w:eastAsia="zh-TW"/>
        </w:rPr>
        <w:t>4</w:t>
      </w:r>
      <w:r w:rsidRPr="00A973C0">
        <w:rPr>
          <w:lang w:val="en-US"/>
        </w:rPr>
        <w:t>-1</w:t>
      </w:r>
    </w:p>
    <w:p w:rsidR="006D1C5D" w:rsidRPr="00A973C0" w:rsidRDefault="006D1C5D" w:rsidP="006D1C5D">
      <w:pPr>
        <w:pStyle w:val="TH"/>
      </w:pPr>
      <w:r w:rsidRPr="00A973C0">
        <w:lastRenderedPageBreak/>
        <w:t xml:space="preserve">Table </w:t>
      </w:r>
      <w:r>
        <w:t>7</w:t>
      </w:r>
      <w:r w:rsidRPr="00A973C0">
        <w:t>.</w:t>
      </w:r>
      <w:r>
        <w:rPr>
          <w:rFonts w:hint="eastAsia"/>
          <w:lang w:eastAsia="zh-TW"/>
        </w:rPr>
        <w:t>6</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6D1C5D" w:rsidRPr="00A973C0" w:rsidTr="00FE414F">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6D1C5D" w:rsidRPr="00A973C0" w:rsidRDefault="006D1C5D" w:rsidP="00FE414F">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3485</w:t>
            </w:r>
          </w:p>
        </w:tc>
      </w:tr>
      <w:tr w:rsidR="006D1C5D" w:rsidRPr="00A973C0" w:rsidTr="00FE414F">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r>
      <w:tr w:rsidR="006D1C5D" w:rsidRPr="00A973C0" w:rsidTr="00FE414F">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6055</w:t>
            </w:r>
          </w:p>
        </w:tc>
      </w:tr>
      <w:tr w:rsidR="006D1C5D" w:rsidRPr="00A973C0" w:rsidTr="00FE414F">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6830</w:t>
            </w:r>
          </w:p>
        </w:tc>
      </w:tr>
      <w:tr w:rsidR="006D1C5D" w:rsidRPr="00A973C0" w:rsidTr="00FE414F">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8625</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6970</w:t>
            </w:r>
          </w:p>
        </w:tc>
      </w:tr>
      <w:tr w:rsidR="006D1C5D" w:rsidRPr="00A973C0" w:rsidTr="00FE414F">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950</w:t>
            </w:r>
          </w:p>
        </w:tc>
      </w:tr>
      <w:tr w:rsidR="006D1C5D" w:rsidRPr="00A973C0" w:rsidTr="00FE414F">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6230</w:t>
            </w:r>
          </w:p>
        </w:tc>
      </w:tr>
      <w:tr w:rsidR="006D1C5D" w:rsidRPr="00A973C0" w:rsidTr="00FE414F">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2500</w:t>
            </w:r>
          </w:p>
        </w:tc>
      </w:tr>
      <w:tr w:rsidR="006D1C5D" w:rsidRPr="00A973C0" w:rsidTr="00FE414F">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7885</w:t>
            </w:r>
          </w:p>
        </w:tc>
      </w:tr>
    </w:tbl>
    <w:p w:rsidR="006D1C5D" w:rsidRPr="00A973C0" w:rsidRDefault="006D1C5D" w:rsidP="006D1C5D"/>
    <w:p w:rsidR="006D1C5D" w:rsidRDefault="006D1C5D" w:rsidP="006D1C5D">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6D1C5D" w:rsidRPr="00A973C0" w:rsidRDefault="006D1C5D" w:rsidP="006D1C5D">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6D1C5D" w:rsidRPr="00142CC6" w:rsidRDefault="006D1C5D" w:rsidP="006D1C5D">
      <w:pPr>
        <w:pStyle w:val="Guidance"/>
        <w:rPr>
          <w:i w:val="0"/>
          <w:color w:val="auto"/>
          <w:lang w:eastAsia="zh-TW"/>
        </w:rPr>
      </w:pPr>
    </w:p>
    <w:p w:rsidR="006D1C5D" w:rsidRDefault="006D1C5D" w:rsidP="006D1C5D">
      <w:pPr>
        <w:pStyle w:val="40"/>
        <w:rPr>
          <w:lang w:val="en-US" w:eastAsia="zh-TW"/>
        </w:rPr>
      </w:pPr>
      <w:bookmarkStart w:id="578" w:name="_Toc515460011"/>
      <w:r>
        <w:rPr>
          <w:lang w:val="en-US"/>
        </w:rPr>
        <w:t>7</w:t>
      </w:r>
      <w:r w:rsidRPr="00A973C0">
        <w:rPr>
          <w:lang w:val="en-US"/>
        </w:rPr>
        <w:t>.</w:t>
      </w:r>
      <w:r>
        <w:rPr>
          <w:rFonts w:hint="eastAsia"/>
          <w:lang w:val="en-US" w:eastAsia="zh-TW"/>
        </w:rPr>
        <w:t>6</w:t>
      </w:r>
      <w:r w:rsidRPr="00A973C0">
        <w:rPr>
          <w:lang w:val="en-US"/>
        </w:rPr>
        <w:t>.1.</w:t>
      </w:r>
      <w:r>
        <w:rPr>
          <w:rFonts w:hint="eastAsia"/>
          <w:lang w:val="en-US" w:eastAsia="zh-TW"/>
        </w:rPr>
        <w:t>5</w:t>
      </w:r>
      <w:r w:rsidRPr="00A973C0">
        <w:rPr>
          <w:rFonts w:ascii="Calibri" w:hAnsi="Calibri"/>
          <w:sz w:val="22"/>
          <w:szCs w:val="22"/>
          <w:lang w:val="en-US" w:eastAsia="sv-SE"/>
        </w:rPr>
        <w:tab/>
      </w:r>
      <w:r w:rsidRPr="00A973C0">
        <w:rPr>
          <w:lang w:val="en-US"/>
        </w:rPr>
        <w:t>MSD</w:t>
      </w:r>
      <w:bookmarkEnd w:id="578"/>
    </w:p>
    <w:p w:rsidR="006D1C5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6D1C5D" w:rsidRPr="00A973C0" w:rsidRDefault="006D1C5D" w:rsidP="006D1C5D">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6D1C5D" w:rsidRPr="00A973C0" w:rsidRDefault="006D1C5D" w:rsidP="006D1C5D">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6D1C5D" w:rsidRDefault="006D1C5D" w:rsidP="006D1C5D">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6D1C5D" w:rsidRPr="0058306C" w:rsidRDefault="006D1C5D" w:rsidP="006D1C5D">
      <w:pPr>
        <w:pStyle w:val="Guidance"/>
        <w:rPr>
          <w:i w:val="0"/>
          <w:color w:val="auto"/>
          <w:lang w:eastAsia="zh-TW"/>
        </w:rPr>
      </w:pPr>
    </w:p>
    <w:p w:rsidR="006D1C5D" w:rsidRPr="006D1C5D" w:rsidRDefault="006D1C5D" w:rsidP="006D1C5D">
      <w:pPr>
        <w:pStyle w:val="40"/>
        <w:rPr>
          <w:lang w:val="en-US"/>
        </w:rPr>
      </w:pPr>
      <w:bookmarkStart w:id="579" w:name="_Toc515460012"/>
      <w:r>
        <w:rPr>
          <w:lang w:val="en-US"/>
        </w:rPr>
        <w:lastRenderedPageBreak/>
        <w:t>7</w:t>
      </w:r>
      <w:r w:rsidRPr="00A973C0">
        <w:rPr>
          <w:lang w:val="en-US"/>
        </w:rPr>
        <w:t>.</w:t>
      </w:r>
      <w:r>
        <w:rPr>
          <w:rFonts w:hint="eastAsia"/>
          <w:lang w:val="en-US"/>
        </w:rPr>
        <w:t>6</w:t>
      </w:r>
      <w:r w:rsidRPr="00A973C0">
        <w:rPr>
          <w:lang w:val="en-US"/>
        </w:rPr>
        <w:t>.1.</w:t>
      </w:r>
      <w:r>
        <w:rPr>
          <w:rFonts w:hint="eastAsia"/>
          <w:lang w:val="en-US"/>
        </w:rPr>
        <w:t>6</w:t>
      </w:r>
      <w:r w:rsidRPr="00A973C0">
        <w:rPr>
          <w:lang w:val="en-US"/>
        </w:rPr>
        <w:tab/>
        <w:t>∆TIB and ∆RIB values</w:t>
      </w:r>
      <w:bookmarkEnd w:id="579"/>
    </w:p>
    <w:p w:rsidR="00AD6F5A" w:rsidRDefault="00AD6F5A" w:rsidP="009D0397">
      <w:pPr>
        <w:rPr>
          <w:rFonts w:eastAsia="맑은 고딕"/>
          <w:lang w:eastAsia="ko-KR"/>
        </w:rPr>
      </w:pPr>
    </w:p>
    <w:p w:rsidR="006D1C5D" w:rsidRPr="00DB3DEB" w:rsidRDefault="006D1C5D" w:rsidP="006D1C5D">
      <w:pPr>
        <w:pStyle w:val="2"/>
        <w:rPr>
          <w:lang w:eastAsia="ko-KR"/>
        </w:rPr>
      </w:pPr>
      <w:bookmarkStart w:id="580" w:name="_Toc515460013"/>
      <w:r>
        <w:t>7.</w:t>
      </w:r>
      <w:r>
        <w:rPr>
          <w:rFonts w:hint="eastAsia"/>
          <w:lang w:eastAsia="zh-TW"/>
        </w:rPr>
        <w:t>7</w:t>
      </w:r>
      <w:r w:rsidRPr="00F00C5E">
        <w:rPr>
          <w:rFonts w:ascii="Calibri" w:hAnsi="Calibri"/>
          <w:sz w:val="22"/>
          <w:szCs w:val="22"/>
          <w:lang w:val="en-US" w:eastAsia="sv-SE"/>
        </w:rPr>
        <w:tab/>
      </w:r>
      <w:r>
        <w:t>LTE Advanced Carrier Aggregation</w:t>
      </w:r>
      <w:r w:rsidRPr="00DB3DEB">
        <w:rPr>
          <w:rFonts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w:t>
      </w:r>
      <w:r>
        <w:rPr>
          <w:rFonts w:hint="eastAsia"/>
          <w:lang w:eastAsia="zh-TW"/>
        </w:rPr>
        <w:t xml:space="preserve">and Band 7 </w:t>
      </w:r>
      <w:r>
        <w:rPr>
          <w:lang w:eastAsia="ko-KR"/>
        </w:rPr>
        <w:t xml:space="preserve">and Band </w:t>
      </w:r>
      <w:r>
        <w:rPr>
          <w:rFonts w:hint="eastAsia"/>
          <w:lang w:eastAsia="zh-TW"/>
        </w:rPr>
        <w:t>7</w:t>
      </w:r>
      <w:r>
        <w:t xml:space="preserve"> </w:t>
      </w:r>
      <w:r w:rsidRPr="00DB3DEB">
        <w:rPr>
          <w:rFonts w:hint="eastAsia"/>
          <w:lang w:eastAsia="ko-KR"/>
        </w:rPr>
        <w:t>with 2</w:t>
      </w:r>
      <w:r>
        <w:t xml:space="preserve"> UL</w:t>
      </w:r>
      <w:r w:rsidRPr="00DB3DEB">
        <w:rPr>
          <w:rFonts w:hint="eastAsia"/>
          <w:lang w:eastAsia="ko-KR"/>
        </w:rPr>
        <w:t>s</w:t>
      </w:r>
      <w:bookmarkEnd w:id="580"/>
    </w:p>
    <w:p w:rsidR="006D1C5D" w:rsidRPr="00A973C0" w:rsidRDefault="006D1C5D" w:rsidP="006D1C5D">
      <w:pPr>
        <w:pStyle w:val="30"/>
        <w:rPr>
          <w:rFonts w:ascii="Calibri" w:hAnsi="Calibri"/>
          <w:sz w:val="22"/>
          <w:szCs w:val="22"/>
          <w:lang w:val="en-US" w:eastAsia="sv-SE"/>
        </w:rPr>
      </w:pPr>
      <w:bookmarkStart w:id="581" w:name="_Toc515460014"/>
      <w:r>
        <w:rPr>
          <w:lang w:val="en-US"/>
        </w:rPr>
        <w:t>7</w:t>
      </w:r>
      <w:r w:rsidRPr="00A973C0">
        <w:rPr>
          <w:lang w:val="en-US"/>
        </w:rPr>
        <w:t>.</w:t>
      </w:r>
      <w:r>
        <w:rPr>
          <w:rFonts w:hint="eastAsia"/>
          <w:lang w:val="en-US" w:eastAsia="zh-TW"/>
        </w:rPr>
        <w:t>7</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581"/>
    </w:p>
    <w:p w:rsidR="006D1C5D" w:rsidRPr="00A973C0" w:rsidRDefault="006D1C5D" w:rsidP="006D1C5D">
      <w:pPr>
        <w:pStyle w:val="40"/>
        <w:rPr>
          <w:lang w:val="en-US"/>
        </w:rPr>
      </w:pPr>
      <w:bookmarkStart w:id="582" w:name="_Toc515460015"/>
      <w:r>
        <w:rPr>
          <w:lang w:val="en-US"/>
        </w:rPr>
        <w:t>7</w:t>
      </w:r>
      <w:r w:rsidRPr="00A973C0">
        <w:rPr>
          <w:lang w:val="en-US"/>
        </w:rPr>
        <w:t>.</w:t>
      </w:r>
      <w:r>
        <w:rPr>
          <w:rFonts w:hint="eastAsia"/>
          <w:lang w:val="en-US" w:eastAsia="zh-TW"/>
        </w:rPr>
        <w:t>7</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582"/>
    </w:p>
    <w:p w:rsidR="006D1C5D" w:rsidRPr="00A973C0" w:rsidRDefault="006D1C5D" w:rsidP="006D1C5D">
      <w:pPr>
        <w:pStyle w:val="TH"/>
      </w:pPr>
      <w:r>
        <w:t>Table 7</w:t>
      </w:r>
      <w:r w:rsidRPr="00A973C0">
        <w:t>.</w:t>
      </w:r>
      <w:r>
        <w:rPr>
          <w:rFonts w:hint="eastAsia"/>
          <w:lang w:eastAsia="zh-TW"/>
        </w:rPr>
        <w:t>7</w:t>
      </w:r>
      <w:r w:rsidRPr="00A973C0">
        <w:t>.1.1-1: CA configurations under study</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9"/>
        <w:gridCol w:w="1470"/>
        <w:gridCol w:w="910"/>
        <w:gridCol w:w="587"/>
        <w:gridCol w:w="587"/>
        <w:gridCol w:w="587"/>
        <w:gridCol w:w="587"/>
        <w:gridCol w:w="587"/>
        <w:gridCol w:w="590"/>
        <w:gridCol w:w="1341"/>
        <w:gridCol w:w="1290"/>
      </w:tblGrid>
      <w:tr w:rsidR="006D1C5D" w:rsidRPr="00A973C0" w:rsidTr="00FE414F">
        <w:trPr>
          <w:trHeight w:val="736"/>
          <w:jc w:val="center"/>
        </w:trPr>
        <w:tc>
          <w:tcPr>
            <w:tcW w:w="1399" w:type="dxa"/>
            <w:vAlign w:val="center"/>
          </w:tcPr>
          <w:p w:rsidR="006D1C5D" w:rsidRPr="00A973C0" w:rsidRDefault="006D1C5D" w:rsidP="00FE414F">
            <w:pPr>
              <w:pStyle w:val="TAH"/>
              <w:rPr>
                <w:rFonts w:cs="Arial"/>
              </w:rPr>
            </w:pPr>
            <w:r w:rsidRPr="00A973C0">
              <w:rPr>
                <w:rFonts w:cs="Arial"/>
              </w:rPr>
              <w:t>E-UTRA CA Configuration</w:t>
            </w:r>
          </w:p>
        </w:tc>
        <w:tc>
          <w:tcPr>
            <w:tcW w:w="1470" w:type="dxa"/>
            <w:vAlign w:val="center"/>
          </w:tcPr>
          <w:p w:rsidR="006D1C5D" w:rsidRPr="00A973C0" w:rsidRDefault="006D1C5D" w:rsidP="00FE414F">
            <w:pPr>
              <w:pStyle w:val="TAH"/>
              <w:rPr>
                <w:rFonts w:cs="Arial"/>
                <w:lang w:eastAsia="ko-KR"/>
              </w:rPr>
            </w:pPr>
            <w:r w:rsidRPr="00A973C0">
              <w:rPr>
                <w:rFonts w:cs="Arial" w:hint="eastAsia"/>
                <w:lang w:eastAsia="ko-KR"/>
              </w:rPr>
              <w:t>Uplink CA configurations</w:t>
            </w:r>
          </w:p>
        </w:tc>
        <w:tc>
          <w:tcPr>
            <w:tcW w:w="910" w:type="dxa"/>
            <w:vAlign w:val="center"/>
          </w:tcPr>
          <w:p w:rsidR="006D1C5D" w:rsidRPr="00A973C0" w:rsidRDefault="006D1C5D" w:rsidP="00FE414F">
            <w:pPr>
              <w:pStyle w:val="TAH"/>
              <w:rPr>
                <w:rFonts w:cs="Arial"/>
              </w:rPr>
            </w:pPr>
            <w:r w:rsidRPr="00A973C0">
              <w:rPr>
                <w:rFonts w:cs="Arial"/>
              </w:rPr>
              <w:t>E-UTRA Bands</w:t>
            </w:r>
          </w:p>
        </w:tc>
        <w:tc>
          <w:tcPr>
            <w:tcW w:w="587" w:type="dxa"/>
            <w:vAlign w:val="center"/>
          </w:tcPr>
          <w:p w:rsidR="006D1C5D" w:rsidRPr="00A973C0" w:rsidRDefault="006D1C5D" w:rsidP="00FE414F">
            <w:pPr>
              <w:pStyle w:val="TAH"/>
              <w:rPr>
                <w:rFonts w:cs="Arial"/>
              </w:rPr>
            </w:pPr>
            <w:r w:rsidRPr="00A973C0">
              <w:rPr>
                <w:rFonts w:cs="Arial"/>
              </w:rPr>
              <w:t>1.4</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3</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5</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10</w:t>
            </w:r>
            <w:r w:rsidRPr="00A973C0">
              <w:rPr>
                <w:rFonts w:cs="Arial"/>
              </w:rPr>
              <w:br/>
              <w:t>MHz</w:t>
            </w:r>
          </w:p>
        </w:tc>
        <w:tc>
          <w:tcPr>
            <w:tcW w:w="587" w:type="dxa"/>
            <w:vAlign w:val="center"/>
          </w:tcPr>
          <w:p w:rsidR="006D1C5D" w:rsidRPr="00A973C0" w:rsidRDefault="006D1C5D" w:rsidP="00FE414F">
            <w:pPr>
              <w:pStyle w:val="TAH"/>
              <w:rPr>
                <w:rFonts w:cs="Arial"/>
              </w:rPr>
            </w:pPr>
            <w:r w:rsidRPr="00A973C0">
              <w:rPr>
                <w:rFonts w:cs="Arial"/>
              </w:rPr>
              <w:t>15</w:t>
            </w:r>
            <w:r w:rsidRPr="00A973C0">
              <w:rPr>
                <w:rFonts w:cs="Arial"/>
              </w:rPr>
              <w:br/>
              <w:t>MHz</w:t>
            </w:r>
          </w:p>
        </w:tc>
        <w:tc>
          <w:tcPr>
            <w:tcW w:w="590" w:type="dxa"/>
            <w:vAlign w:val="center"/>
          </w:tcPr>
          <w:p w:rsidR="006D1C5D" w:rsidRPr="00A973C0" w:rsidRDefault="006D1C5D" w:rsidP="00FE414F">
            <w:pPr>
              <w:pStyle w:val="TAH"/>
              <w:rPr>
                <w:rFonts w:cs="Arial"/>
              </w:rPr>
            </w:pPr>
            <w:r w:rsidRPr="00A973C0">
              <w:rPr>
                <w:rFonts w:cs="Arial"/>
              </w:rPr>
              <w:t>20</w:t>
            </w:r>
            <w:r w:rsidRPr="00A973C0">
              <w:rPr>
                <w:rFonts w:cs="Arial"/>
              </w:rPr>
              <w:br/>
              <w:t>MHz</w:t>
            </w:r>
          </w:p>
        </w:tc>
        <w:tc>
          <w:tcPr>
            <w:tcW w:w="1341" w:type="dxa"/>
            <w:vAlign w:val="center"/>
          </w:tcPr>
          <w:p w:rsidR="006D1C5D" w:rsidRPr="00A973C0" w:rsidRDefault="006D1C5D" w:rsidP="00FE414F">
            <w:pPr>
              <w:pStyle w:val="TAH"/>
              <w:rPr>
                <w:rFonts w:cs="Arial"/>
              </w:rPr>
            </w:pPr>
            <w:r w:rsidRPr="00A973C0">
              <w:rPr>
                <w:rFonts w:cs="Arial"/>
              </w:rPr>
              <w:t>Maximum aggregated bandwidth</w:t>
            </w:r>
          </w:p>
          <w:p w:rsidR="006D1C5D" w:rsidRPr="00A973C0" w:rsidRDefault="006D1C5D" w:rsidP="00FE414F">
            <w:pPr>
              <w:pStyle w:val="TAH"/>
              <w:rPr>
                <w:rFonts w:cs="Arial"/>
              </w:rPr>
            </w:pPr>
            <w:r w:rsidRPr="00A973C0">
              <w:rPr>
                <w:rFonts w:cs="Arial"/>
              </w:rPr>
              <w:t>[MHz]</w:t>
            </w:r>
          </w:p>
        </w:tc>
        <w:tc>
          <w:tcPr>
            <w:tcW w:w="1290" w:type="dxa"/>
            <w:vAlign w:val="center"/>
          </w:tcPr>
          <w:p w:rsidR="006D1C5D" w:rsidRPr="00A973C0" w:rsidRDefault="006D1C5D" w:rsidP="00FE414F">
            <w:pPr>
              <w:pStyle w:val="TAH"/>
              <w:rPr>
                <w:rFonts w:cs="Arial"/>
              </w:rPr>
            </w:pPr>
            <w:r w:rsidRPr="00A973C0">
              <w:rPr>
                <w:rFonts w:cs="Arial"/>
              </w:rPr>
              <w:t>Bandwidth combination set</w:t>
            </w:r>
          </w:p>
        </w:tc>
      </w:tr>
      <w:tr w:rsidR="006D1C5D" w:rsidRPr="00A973C0" w:rsidTr="00FE414F">
        <w:trPr>
          <w:trHeight w:val="199"/>
          <w:jc w:val="center"/>
        </w:trPr>
        <w:tc>
          <w:tcPr>
            <w:tcW w:w="1399" w:type="dxa"/>
            <w:vMerge w:val="restart"/>
            <w:vAlign w:val="center"/>
          </w:tcPr>
          <w:p w:rsidR="006D1C5D" w:rsidRPr="00A973C0" w:rsidRDefault="006D1C5D" w:rsidP="00FE414F">
            <w:pPr>
              <w:pStyle w:val="TAC"/>
              <w:rPr>
                <w:rFonts w:cs="Arial"/>
                <w:lang w:eastAsia="zh-TW"/>
              </w:rPr>
            </w:pPr>
            <w:r w:rsidRPr="00A973C0">
              <w:rPr>
                <w:rFonts w:cs="Arial" w:hint="eastAsia"/>
                <w:lang w:eastAsia="ko-KR"/>
              </w:rPr>
              <w:t>CA_3A-</w:t>
            </w:r>
            <w:r w:rsidRPr="00A973C0">
              <w:rPr>
                <w:rFonts w:cs="Arial"/>
                <w:lang w:eastAsia="ko-KR"/>
              </w:rPr>
              <w:t>3A-</w:t>
            </w:r>
            <w:r>
              <w:rPr>
                <w:rFonts w:cs="Arial" w:hint="eastAsia"/>
                <w:lang w:eastAsia="zh-TW"/>
              </w:rPr>
              <w:t>7</w:t>
            </w:r>
            <w:r w:rsidRPr="00A973C0">
              <w:rPr>
                <w:rFonts w:cs="Arial"/>
                <w:lang w:eastAsia="ko-KR"/>
              </w:rPr>
              <w:t>A</w:t>
            </w:r>
            <w:r>
              <w:rPr>
                <w:rFonts w:cs="Arial" w:hint="eastAsia"/>
                <w:lang w:eastAsia="zh-TW"/>
              </w:rPr>
              <w:t>-7A</w:t>
            </w:r>
          </w:p>
        </w:tc>
        <w:tc>
          <w:tcPr>
            <w:tcW w:w="147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CA_</w:t>
            </w:r>
            <w:r w:rsidRPr="00A973C0">
              <w:rPr>
                <w:rFonts w:cs="Arial"/>
                <w:lang w:eastAsia="ko-KR"/>
              </w:rPr>
              <w:t>3</w:t>
            </w:r>
            <w:r w:rsidRPr="00A973C0">
              <w:rPr>
                <w:rFonts w:cs="Arial" w:hint="eastAsia"/>
                <w:lang w:eastAsia="ko-KR"/>
              </w:rPr>
              <w:t>A-</w:t>
            </w:r>
            <w:r>
              <w:rPr>
                <w:rFonts w:cs="Arial" w:hint="eastAsia"/>
                <w:lang w:eastAsia="zh-TW"/>
              </w:rPr>
              <w:t>7</w:t>
            </w:r>
            <w:r w:rsidRPr="00A973C0">
              <w:rPr>
                <w:rFonts w:cs="Arial" w:hint="eastAsia"/>
                <w:lang w:eastAsia="ko-KR"/>
              </w:rPr>
              <w:t>A</w:t>
            </w: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7.7</w:t>
            </w:r>
            <w:r w:rsidRPr="00A973C0">
              <w:rPr>
                <w:rFonts w:cs="Arial"/>
                <w:lang w:eastAsia="zh-CN"/>
              </w:rPr>
              <w:t>.1.1-2</w:t>
            </w:r>
          </w:p>
        </w:tc>
        <w:tc>
          <w:tcPr>
            <w:tcW w:w="1341" w:type="dxa"/>
            <w:vMerge w:val="restart"/>
            <w:vAlign w:val="center"/>
          </w:tcPr>
          <w:p w:rsidR="006D1C5D" w:rsidRPr="00A973C0" w:rsidRDefault="006D1C5D" w:rsidP="00FE414F">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80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0</w:t>
            </w:r>
          </w:p>
        </w:tc>
      </w:tr>
      <w:tr w:rsidR="006D1C5D" w:rsidRPr="00A973C0" w:rsidTr="00FE414F">
        <w:trPr>
          <w:trHeight w:val="300"/>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7.7</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lang w:eastAsia="ko-KR"/>
              </w:rPr>
            </w:pPr>
          </w:p>
        </w:tc>
        <w:tc>
          <w:tcPr>
            <w:tcW w:w="1290" w:type="dxa"/>
            <w:vMerge/>
            <w:vAlign w:val="center"/>
          </w:tcPr>
          <w:p w:rsidR="006D1C5D" w:rsidRPr="00A973C0" w:rsidRDefault="006D1C5D" w:rsidP="00FE414F">
            <w:pPr>
              <w:pStyle w:val="TAC"/>
              <w:rPr>
                <w:rFonts w:cs="Arial"/>
              </w:rPr>
            </w:pPr>
          </w:p>
        </w:tc>
      </w:tr>
      <w:tr w:rsidR="006D1C5D" w:rsidRPr="00A973C0" w:rsidTr="00FE414F">
        <w:trPr>
          <w:trHeight w:val="199"/>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3</w:t>
            </w:r>
          </w:p>
        </w:tc>
        <w:tc>
          <w:tcPr>
            <w:tcW w:w="3525" w:type="dxa"/>
            <w:gridSpan w:val="6"/>
            <w:shd w:val="clear" w:color="auto" w:fill="auto"/>
            <w:vAlign w:val="center"/>
          </w:tcPr>
          <w:p w:rsidR="006D1C5D" w:rsidRPr="00A973C0" w:rsidRDefault="006D1C5D" w:rsidP="00FE414F">
            <w:pPr>
              <w:pStyle w:val="TAC"/>
              <w:rPr>
                <w:rFonts w:cs="Arial"/>
              </w:rPr>
            </w:pPr>
            <w:r w:rsidRPr="00A973C0">
              <w:rPr>
                <w:rFonts w:cs="Arial"/>
                <w:lang w:eastAsia="zh-CN"/>
              </w:rPr>
              <w:t>S</w:t>
            </w:r>
            <w:r w:rsidRPr="00A973C0">
              <w:rPr>
                <w:rFonts w:cs="Arial" w:hint="eastAsia"/>
                <w:lang w:eastAsia="zh-CN"/>
              </w:rPr>
              <w:t xml:space="preserve">ee CA_3A-3A </w:t>
            </w:r>
            <w:r w:rsidRPr="00A973C0">
              <w:rPr>
                <w:rFonts w:cs="Arial"/>
              </w:rPr>
              <w:t>BCS1</w:t>
            </w:r>
            <w:r w:rsidRPr="00A973C0">
              <w:rPr>
                <w:rFonts w:cs="Arial" w:hint="eastAsia"/>
                <w:lang w:eastAsia="zh-CN"/>
              </w:rPr>
              <w:t xml:space="preserve"> in Table </w:t>
            </w:r>
            <w:r w:rsidR="009A276A">
              <w:rPr>
                <w:rFonts w:cs="Arial"/>
                <w:lang w:eastAsia="zh-CN"/>
              </w:rPr>
              <w:t>7.7</w:t>
            </w:r>
            <w:r w:rsidRPr="00A973C0">
              <w:rPr>
                <w:rFonts w:cs="Arial"/>
                <w:lang w:eastAsia="zh-CN"/>
              </w:rPr>
              <w:t>.1.1-2</w:t>
            </w:r>
          </w:p>
        </w:tc>
        <w:tc>
          <w:tcPr>
            <w:tcW w:w="1341" w:type="dxa"/>
            <w:vMerge w:val="restart"/>
            <w:vAlign w:val="center"/>
          </w:tcPr>
          <w:p w:rsidR="006D1C5D" w:rsidRPr="00A973C0" w:rsidRDefault="006D1C5D" w:rsidP="00FE414F">
            <w:pPr>
              <w:pStyle w:val="TAC"/>
              <w:rPr>
                <w:rFonts w:cs="Arial"/>
                <w:lang w:eastAsia="zh-TW"/>
              </w:rPr>
            </w:pPr>
            <w:r>
              <w:rPr>
                <w:rFonts w:cs="Arial" w:hint="eastAsia"/>
                <w:lang w:eastAsia="zh-TW"/>
              </w:rPr>
              <w:t>60</w:t>
            </w:r>
          </w:p>
        </w:tc>
        <w:tc>
          <w:tcPr>
            <w:tcW w:w="1290" w:type="dxa"/>
            <w:vMerge w:val="restart"/>
            <w:vAlign w:val="center"/>
          </w:tcPr>
          <w:p w:rsidR="006D1C5D" w:rsidRPr="00A973C0" w:rsidRDefault="006D1C5D" w:rsidP="00FE414F">
            <w:pPr>
              <w:pStyle w:val="TAC"/>
              <w:rPr>
                <w:rFonts w:cs="Arial"/>
                <w:lang w:eastAsia="ko-KR"/>
              </w:rPr>
            </w:pPr>
            <w:r w:rsidRPr="00A973C0">
              <w:rPr>
                <w:rFonts w:cs="Arial" w:hint="eastAsia"/>
                <w:lang w:eastAsia="ko-KR"/>
              </w:rPr>
              <w:t>1</w:t>
            </w:r>
          </w:p>
        </w:tc>
      </w:tr>
      <w:tr w:rsidR="006D1C5D" w:rsidRPr="00A973C0" w:rsidTr="00FE414F">
        <w:trPr>
          <w:trHeight w:val="315"/>
          <w:jc w:val="center"/>
        </w:trPr>
        <w:tc>
          <w:tcPr>
            <w:tcW w:w="1399" w:type="dxa"/>
            <w:vMerge/>
            <w:vAlign w:val="center"/>
          </w:tcPr>
          <w:p w:rsidR="006D1C5D" w:rsidRPr="00A973C0" w:rsidRDefault="006D1C5D" w:rsidP="00FE414F">
            <w:pPr>
              <w:pStyle w:val="TAC"/>
              <w:rPr>
                <w:rFonts w:cs="Arial"/>
                <w:lang w:eastAsia="ko-KR"/>
              </w:rPr>
            </w:pPr>
          </w:p>
        </w:tc>
        <w:tc>
          <w:tcPr>
            <w:tcW w:w="1470" w:type="dxa"/>
            <w:vMerge/>
            <w:vAlign w:val="center"/>
          </w:tcPr>
          <w:p w:rsidR="006D1C5D" w:rsidRPr="00A973C0" w:rsidRDefault="006D1C5D" w:rsidP="00FE414F">
            <w:pPr>
              <w:pStyle w:val="TAC"/>
              <w:rPr>
                <w:rFonts w:cs="Arial"/>
                <w:lang w:eastAsia="ko-KR"/>
              </w:rPr>
            </w:pPr>
          </w:p>
        </w:tc>
        <w:tc>
          <w:tcPr>
            <w:tcW w:w="910" w:type="dxa"/>
            <w:shd w:val="clear" w:color="auto" w:fill="auto"/>
            <w:vAlign w:val="center"/>
          </w:tcPr>
          <w:p w:rsidR="006D1C5D" w:rsidRPr="00A973C0" w:rsidRDefault="006D1C5D" w:rsidP="00FE414F">
            <w:pPr>
              <w:pStyle w:val="TAC"/>
              <w:rPr>
                <w:rFonts w:cs="Arial"/>
                <w:lang w:eastAsia="zh-TW"/>
              </w:rPr>
            </w:pPr>
            <w:r>
              <w:rPr>
                <w:rFonts w:cs="Arial" w:hint="eastAsia"/>
                <w:lang w:eastAsia="zh-TW"/>
              </w:rPr>
              <w:t>7</w:t>
            </w:r>
          </w:p>
        </w:tc>
        <w:tc>
          <w:tcPr>
            <w:tcW w:w="3525" w:type="dxa"/>
            <w:gridSpan w:val="6"/>
            <w:shd w:val="clear" w:color="auto" w:fill="auto"/>
            <w:vAlign w:val="center"/>
          </w:tcPr>
          <w:p w:rsidR="006D1C5D" w:rsidRPr="00A973C0" w:rsidRDefault="006D1C5D" w:rsidP="00FE414F">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7.7</w:t>
            </w:r>
            <w:r w:rsidRPr="00A973C0">
              <w:rPr>
                <w:rFonts w:cs="Arial"/>
                <w:lang w:eastAsia="zh-CN"/>
              </w:rPr>
              <w:t>.1.1-</w:t>
            </w:r>
            <w:r>
              <w:rPr>
                <w:rFonts w:cs="Arial" w:hint="eastAsia"/>
                <w:lang w:eastAsia="zh-TW"/>
              </w:rPr>
              <w:t>3</w:t>
            </w:r>
          </w:p>
        </w:tc>
        <w:tc>
          <w:tcPr>
            <w:tcW w:w="1341" w:type="dxa"/>
            <w:vMerge/>
            <w:vAlign w:val="center"/>
          </w:tcPr>
          <w:p w:rsidR="006D1C5D" w:rsidRPr="00A973C0" w:rsidRDefault="006D1C5D" w:rsidP="00FE414F">
            <w:pPr>
              <w:pStyle w:val="TAC"/>
              <w:rPr>
                <w:rFonts w:cs="Arial"/>
              </w:rPr>
            </w:pPr>
          </w:p>
        </w:tc>
        <w:tc>
          <w:tcPr>
            <w:tcW w:w="1290" w:type="dxa"/>
            <w:vMerge/>
            <w:vAlign w:val="center"/>
          </w:tcPr>
          <w:p w:rsidR="006D1C5D" w:rsidRPr="00A973C0" w:rsidRDefault="006D1C5D" w:rsidP="00FE414F">
            <w:pPr>
              <w:pStyle w:val="TAC"/>
              <w:rPr>
                <w:rFonts w:cs="Arial"/>
              </w:rPr>
            </w:pPr>
          </w:p>
        </w:tc>
      </w:tr>
    </w:tbl>
    <w:p w:rsidR="006D1C5D" w:rsidRPr="00A973C0" w:rsidRDefault="006D1C5D" w:rsidP="006D1C5D"/>
    <w:p w:rsidR="006D1C5D" w:rsidRPr="00A973C0" w:rsidRDefault="006D1C5D" w:rsidP="006D1C5D">
      <w:pPr>
        <w:pStyle w:val="TH"/>
        <w:rPr>
          <w:lang w:eastAsia="ko-KR"/>
        </w:rPr>
      </w:pPr>
      <w:r w:rsidRPr="00A973C0">
        <w:rPr>
          <w:rFonts w:hint="eastAsia"/>
        </w:rPr>
        <w:t xml:space="preserve">Table </w:t>
      </w:r>
      <w:r>
        <w:t>7</w:t>
      </w:r>
      <w:r w:rsidRPr="00A973C0">
        <w:t>.</w:t>
      </w:r>
      <w:r>
        <w:rPr>
          <w:rFonts w:hint="eastAsia"/>
          <w:lang w:eastAsia="zh-TW"/>
        </w:rPr>
        <w:t>7</w:t>
      </w:r>
      <w:r w:rsidRPr="00A973C0">
        <w:t>.1.1</w:t>
      </w:r>
      <w:r w:rsidRPr="00A973C0">
        <w:rPr>
          <w:rFonts w:hint="eastAsia"/>
        </w:rPr>
        <w:t>-</w:t>
      </w:r>
      <w:r w:rsidRPr="00A973C0">
        <w:rPr>
          <w:rFonts w:hint="eastAsia"/>
          <w:lang w:eastAsia="ko-KR"/>
        </w:rPr>
        <w:t>2</w:t>
      </w:r>
      <w:r w:rsidRPr="00A973C0">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6D1C5D" w:rsidRPr="00A973C0" w:rsidTr="00FE414F">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20"/>
          <w:jc w:val="center"/>
        </w:trPr>
        <w:tc>
          <w:tcPr>
            <w:tcW w:w="1366"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454"/>
          <w:jc w:val="center"/>
        </w:trPr>
        <w:tc>
          <w:tcPr>
            <w:tcW w:w="1366"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6D1C5D" w:rsidRPr="00A973C0" w:rsidRDefault="006D1C5D" w:rsidP="00FE414F">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rPr>
              <w:t>0</w:t>
            </w:r>
          </w:p>
        </w:tc>
      </w:tr>
      <w:tr w:rsidR="006D1C5D" w:rsidRPr="00A973C0" w:rsidTr="00FE414F">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66"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6D1C5D" w:rsidRPr="00A973C0" w:rsidRDefault="006D1C5D" w:rsidP="00FE414F">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6D1C5D" w:rsidRPr="00A973C0" w:rsidRDefault="006D1C5D" w:rsidP="00FE414F">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szCs w:val="22"/>
                <w:lang w:val="en-US"/>
              </w:rPr>
            </w:pPr>
            <w:r w:rsidRPr="00A973C0">
              <w:rPr>
                <w:rFonts w:cs="Arial"/>
                <w:szCs w:val="22"/>
                <w:lang w:val="en-US" w:eastAsia="zh-TW"/>
              </w:rPr>
              <w:t>1</w:t>
            </w:r>
          </w:p>
        </w:tc>
      </w:tr>
    </w:tbl>
    <w:p w:rsidR="006D1C5D" w:rsidRDefault="006D1C5D" w:rsidP="006D1C5D">
      <w:pPr>
        <w:rPr>
          <w:lang w:eastAsia="zh-TW"/>
        </w:rPr>
      </w:pPr>
    </w:p>
    <w:p w:rsidR="006D1C5D" w:rsidRPr="00A973C0" w:rsidRDefault="006D1C5D" w:rsidP="006D1C5D">
      <w:pPr>
        <w:pStyle w:val="TH"/>
        <w:rPr>
          <w:lang w:eastAsia="ko-KR"/>
        </w:rPr>
      </w:pPr>
      <w:r w:rsidRPr="00A973C0">
        <w:rPr>
          <w:rFonts w:hint="eastAsia"/>
        </w:rPr>
        <w:t xml:space="preserve">Table </w:t>
      </w:r>
      <w:r>
        <w:rPr>
          <w:rFonts w:hint="eastAsia"/>
          <w:lang w:eastAsia="zh-TW"/>
        </w:rPr>
        <w:t>7</w:t>
      </w:r>
      <w:r w:rsidRPr="00A973C0">
        <w:rPr>
          <w:rFonts w:hint="eastAsia"/>
          <w:lang w:eastAsia="ko-KR"/>
        </w:rPr>
        <w:t>.</w:t>
      </w:r>
      <w:r>
        <w:rPr>
          <w:rFonts w:hint="eastAsia"/>
          <w:lang w:eastAsia="zh-TW"/>
        </w:rPr>
        <w:t>7</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94" w:type="dxa"/>
        <w:jc w:val="center"/>
        <w:tblLook w:val="04A0" w:firstRow="1" w:lastRow="0" w:firstColumn="1" w:lastColumn="0" w:noHBand="0" w:noVBand="1"/>
      </w:tblPr>
      <w:tblGrid>
        <w:gridCol w:w="1382"/>
        <w:gridCol w:w="1484"/>
        <w:gridCol w:w="1231"/>
        <w:gridCol w:w="1231"/>
        <w:gridCol w:w="1231"/>
        <w:gridCol w:w="1231"/>
        <w:gridCol w:w="1201"/>
        <w:gridCol w:w="1303"/>
      </w:tblGrid>
      <w:tr w:rsidR="006D1C5D" w:rsidRPr="00A973C0" w:rsidTr="00FE414F">
        <w:trPr>
          <w:trHeight w:val="13"/>
          <w:jc w:val="center"/>
        </w:trPr>
        <w:tc>
          <w:tcPr>
            <w:tcW w:w="1382" w:type="dxa"/>
            <w:tcBorders>
              <w:top w:val="single" w:sz="4" w:space="0" w:color="auto"/>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p>
        </w:tc>
        <w:tc>
          <w:tcPr>
            <w:tcW w:w="8912" w:type="dxa"/>
            <w:gridSpan w:val="7"/>
            <w:tcBorders>
              <w:top w:val="single" w:sz="4" w:space="0" w:color="auto"/>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E-UTRA CA configuration / Bandwidth combination set</w:t>
            </w:r>
          </w:p>
        </w:tc>
      </w:tr>
      <w:tr w:rsidR="006D1C5D" w:rsidRPr="00A973C0" w:rsidTr="00FE414F">
        <w:trPr>
          <w:trHeight w:val="13"/>
          <w:jc w:val="center"/>
        </w:trPr>
        <w:tc>
          <w:tcPr>
            <w:tcW w:w="1382"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E-UTRACA configuration</w:t>
            </w:r>
          </w:p>
        </w:tc>
        <w:tc>
          <w:tcPr>
            <w:tcW w:w="1484"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hint="eastAsia"/>
                <w:lang w:val="en-US" w:eastAsia="ja-JP"/>
              </w:rPr>
              <w:t>Uplink CA configurations</w:t>
            </w:r>
          </w:p>
        </w:tc>
        <w:tc>
          <w:tcPr>
            <w:tcW w:w="49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Component carriers in order of increasing carrier frequency</w:t>
            </w:r>
          </w:p>
        </w:tc>
        <w:tc>
          <w:tcPr>
            <w:tcW w:w="1201" w:type="dxa"/>
            <w:vMerge w:val="restart"/>
            <w:tcBorders>
              <w:top w:val="single" w:sz="4" w:space="0" w:color="auto"/>
              <w:left w:val="single" w:sz="4" w:space="0" w:color="auto"/>
              <w:right w:val="nil"/>
            </w:tcBorders>
            <w:vAlign w:val="center"/>
          </w:tcPr>
          <w:p w:rsidR="006D1C5D" w:rsidRPr="00A973C0" w:rsidRDefault="006D1C5D" w:rsidP="00FE414F">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303" w:type="dxa"/>
            <w:vMerge w:val="restart"/>
            <w:tcBorders>
              <w:top w:val="single" w:sz="4" w:space="0" w:color="auto"/>
              <w:left w:val="single" w:sz="4" w:space="0" w:color="auto"/>
              <w:right w:val="single" w:sz="4" w:space="0" w:color="auto"/>
            </w:tcBorders>
            <w:vAlign w:val="center"/>
          </w:tcPr>
          <w:p w:rsidR="006D1C5D" w:rsidRPr="00A973C0" w:rsidRDefault="006D1C5D" w:rsidP="00FE414F">
            <w:pPr>
              <w:pStyle w:val="TAH"/>
              <w:rPr>
                <w:rFonts w:cs="Arial"/>
                <w:lang w:val="en-US"/>
              </w:rPr>
            </w:pPr>
            <w:r w:rsidRPr="00A973C0">
              <w:rPr>
                <w:rFonts w:cs="Arial"/>
                <w:lang w:val="en-US"/>
              </w:rPr>
              <w:t>Bandwidth combination set</w:t>
            </w:r>
          </w:p>
        </w:tc>
      </w:tr>
      <w:tr w:rsidR="006D1C5D" w:rsidRPr="00A973C0" w:rsidTr="00FE414F">
        <w:trPr>
          <w:trHeight w:val="13"/>
          <w:jc w:val="center"/>
        </w:trPr>
        <w:tc>
          <w:tcPr>
            <w:tcW w:w="1382" w:type="dxa"/>
            <w:vMerge/>
            <w:tcBorders>
              <w:left w:val="single" w:sz="4" w:space="0" w:color="auto"/>
              <w:bottom w:val="single" w:sz="4" w:space="0" w:color="000000"/>
              <w:right w:val="nil"/>
            </w:tcBorders>
            <w:vAlign w:val="center"/>
          </w:tcPr>
          <w:p w:rsidR="006D1C5D" w:rsidRPr="00A973C0" w:rsidRDefault="006D1C5D" w:rsidP="00FE414F">
            <w:pPr>
              <w:pStyle w:val="TAH"/>
              <w:rPr>
                <w:rFonts w:cs="Arial"/>
                <w:lang w:val="en-US"/>
              </w:rPr>
            </w:pPr>
          </w:p>
        </w:tc>
        <w:tc>
          <w:tcPr>
            <w:tcW w:w="1484" w:type="dxa"/>
            <w:vMerge/>
            <w:tcBorders>
              <w:left w:val="single" w:sz="4" w:space="0" w:color="auto"/>
              <w:bottom w:val="single" w:sz="4" w:space="0" w:color="auto"/>
              <w:right w:val="single" w:sz="4" w:space="0" w:color="auto"/>
            </w:tcBorders>
            <w:vAlign w:val="center"/>
          </w:tcPr>
          <w:p w:rsidR="006D1C5D" w:rsidRPr="00A973C0" w:rsidRDefault="006D1C5D" w:rsidP="00FE414F">
            <w:pPr>
              <w:pStyle w:val="TAH"/>
              <w:rPr>
                <w:rFonts w:cs="Arial"/>
                <w:lang w:val="en-US"/>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nil"/>
              <w:left w:val="nil"/>
              <w:bottom w:val="single" w:sz="4" w:space="0" w:color="auto"/>
              <w:right w:val="single" w:sz="4" w:space="0" w:color="auto"/>
            </w:tcBorders>
            <w:shd w:val="clear" w:color="auto" w:fill="auto"/>
            <w:vAlign w:val="center"/>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top w:val="single" w:sz="4" w:space="0" w:color="auto"/>
              <w:left w:val="nil"/>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lang w:val="en-US"/>
              </w:rPr>
              <w:t>Channel bandwidths for carrier [MHz]</w:t>
            </w:r>
          </w:p>
        </w:tc>
        <w:tc>
          <w:tcPr>
            <w:tcW w:w="1231" w:type="dxa"/>
            <w:tcBorders>
              <w:left w:val="single" w:sz="4" w:space="0" w:color="auto"/>
              <w:bottom w:val="single" w:sz="4" w:space="0" w:color="auto"/>
              <w:right w:val="single" w:sz="4" w:space="0" w:color="auto"/>
            </w:tcBorders>
          </w:tcPr>
          <w:p w:rsidR="006D1C5D" w:rsidRPr="00A973C0" w:rsidRDefault="006D1C5D" w:rsidP="00FE414F">
            <w:pPr>
              <w:pStyle w:val="TAH"/>
              <w:rPr>
                <w:rFonts w:cs="Arial"/>
                <w:lang w:val="en-US"/>
              </w:rPr>
            </w:pPr>
            <w:r w:rsidRPr="00A973C0">
              <w:rPr>
                <w:rFonts w:cs="Arial"/>
              </w:rPr>
              <w:t>Channel bandwidths for carrier [MHz]</w:t>
            </w:r>
          </w:p>
        </w:tc>
        <w:tc>
          <w:tcPr>
            <w:tcW w:w="1201" w:type="dxa"/>
            <w:vMerge/>
            <w:tcBorders>
              <w:left w:val="single" w:sz="4" w:space="0" w:color="auto"/>
              <w:bottom w:val="single" w:sz="4" w:space="0" w:color="auto"/>
              <w:right w:val="nil"/>
            </w:tcBorders>
            <w:vAlign w:val="center"/>
          </w:tcPr>
          <w:p w:rsidR="006D1C5D" w:rsidRPr="00A973C0" w:rsidRDefault="006D1C5D" w:rsidP="00FE414F">
            <w:pPr>
              <w:spacing w:after="0"/>
              <w:rPr>
                <w:rFonts w:ascii="Arial" w:hAnsi="Arial" w:cs="Arial"/>
                <w:b/>
                <w:bCs/>
                <w:sz w:val="18"/>
                <w:szCs w:val="18"/>
                <w:lang w:val="en-US"/>
              </w:rPr>
            </w:pPr>
          </w:p>
        </w:tc>
        <w:tc>
          <w:tcPr>
            <w:tcW w:w="1303" w:type="dxa"/>
            <w:vMerge/>
            <w:tcBorders>
              <w:left w:val="single" w:sz="4" w:space="0" w:color="auto"/>
              <w:bottom w:val="single" w:sz="4" w:space="0" w:color="auto"/>
              <w:right w:val="single" w:sz="4" w:space="0" w:color="auto"/>
            </w:tcBorders>
            <w:vAlign w:val="center"/>
          </w:tcPr>
          <w:p w:rsidR="006D1C5D" w:rsidRPr="00A973C0" w:rsidRDefault="006D1C5D" w:rsidP="00FE414F">
            <w:pPr>
              <w:spacing w:after="0"/>
              <w:rPr>
                <w:rFonts w:ascii="Arial" w:hAnsi="Arial" w:cs="Arial"/>
                <w:b/>
                <w:bCs/>
                <w:sz w:val="18"/>
                <w:szCs w:val="18"/>
                <w:lang w:val="en-US"/>
              </w:rPr>
            </w:pPr>
          </w:p>
        </w:tc>
      </w:tr>
      <w:tr w:rsidR="006D1C5D" w:rsidRPr="00A973C0" w:rsidTr="00FE414F">
        <w:trPr>
          <w:trHeight w:val="252"/>
          <w:jc w:val="center"/>
        </w:trPr>
        <w:tc>
          <w:tcPr>
            <w:tcW w:w="1382" w:type="dxa"/>
            <w:vMerge w:val="restart"/>
            <w:tcBorders>
              <w:top w:val="nil"/>
              <w:left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84" w:type="dxa"/>
            <w:vMerge w:val="restart"/>
            <w:tcBorders>
              <w:top w:val="single" w:sz="4" w:space="0" w:color="auto"/>
              <w:left w:val="nil"/>
              <w:right w:val="single" w:sz="4" w:space="0" w:color="auto"/>
            </w:tcBorders>
            <w:vAlign w:val="center"/>
          </w:tcPr>
          <w:p w:rsidR="006D1C5D" w:rsidRPr="00A973C0" w:rsidRDefault="006D1C5D" w:rsidP="00FE414F">
            <w:pPr>
              <w:pStyle w:val="TAC"/>
              <w:rPr>
                <w:rFonts w:cs="Arial"/>
                <w:lang w:val="en-US"/>
              </w:rPr>
            </w:pPr>
            <w:r w:rsidRPr="00A973C0">
              <w:rPr>
                <w:rFonts w:cs="Arial"/>
                <w:lang w:val="en-US" w:eastAsia="ja-JP"/>
              </w:rPr>
              <w:t>-</w:t>
            </w: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rPr>
            </w:pPr>
          </w:p>
        </w:tc>
        <w:tc>
          <w:tcPr>
            <w:tcW w:w="1201" w:type="dxa"/>
            <w:vMerge w:val="restart"/>
            <w:tcBorders>
              <w:top w:val="single" w:sz="4" w:space="0" w:color="auto"/>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40</w:t>
            </w:r>
          </w:p>
        </w:tc>
        <w:tc>
          <w:tcPr>
            <w:tcW w:w="1303" w:type="dxa"/>
            <w:vMerge w:val="restart"/>
            <w:tcBorders>
              <w:top w:val="single" w:sz="4" w:space="0" w:color="auto"/>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r w:rsidRPr="00A973C0">
              <w:rPr>
                <w:rFonts w:ascii="Calibri" w:hAnsi="Calibri" w:cs="Arial"/>
                <w:sz w:val="22"/>
                <w:szCs w:val="22"/>
                <w:lang w:val="en-US"/>
              </w:rPr>
              <w:t>0</w:t>
            </w:r>
          </w:p>
        </w:tc>
      </w:tr>
      <w:tr w:rsidR="006D1C5D" w:rsidRPr="00A973C0" w:rsidTr="00FE414F">
        <w:trPr>
          <w:trHeight w:val="25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10, 15</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rPr>
            </w:pPr>
          </w:p>
        </w:tc>
      </w:tr>
      <w:tr w:rsidR="006D1C5D" w:rsidRPr="00A973C0" w:rsidTr="00FE414F">
        <w:trPr>
          <w:trHeight w:val="92"/>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15</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110"/>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lang w:val="en-US"/>
              </w:rPr>
              <w:t>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vMerge/>
            <w:tcBorders>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c>
          <w:tcPr>
            <w:tcW w:w="1303" w:type="dxa"/>
            <w:vMerge/>
            <w:tcBorders>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tcPr>
          <w:p w:rsidR="006D1C5D" w:rsidRPr="00A973C0" w:rsidRDefault="006D1C5D" w:rsidP="00FE414F">
            <w:pPr>
              <w:pStyle w:val="TAC"/>
              <w:rPr>
                <w:rFonts w:cs="Arial"/>
                <w:lang w:val="en-US"/>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shd w:val="clear" w:color="auto" w:fill="auto"/>
          </w:tcPr>
          <w:p w:rsidR="006D1C5D" w:rsidRPr="00A973C0" w:rsidRDefault="006D1C5D" w:rsidP="00FE414F">
            <w:pPr>
              <w:pStyle w:val="TAC"/>
              <w:rPr>
                <w:rFonts w:cs="Arial"/>
                <w:lang w:val="en-US" w:eastAsia="zh-TW"/>
              </w:rPr>
            </w:pPr>
            <w:r w:rsidRPr="00A973C0">
              <w:rPr>
                <w:rFonts w:cs="Arial" w:hint="eastAsia"/>
                <w:lang w:val="en-US" w:eastAsia="zh-CN"/>
              </w:rPr>
              <w:t>5, 10, 15, 20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40</w:t>
            </w:r>
          </w:p>
        </w:tc>
        <w:tc>
          <w:tcPr>
            <w:tcW w:w="1303" w:type="dxa"/>
            <w:tcBorders>
              <w:top w:val="single" w:sz="4" w:space="0" w:color="auto"/>
              <w:left w:val="nil"/>
              <w:bottom w:val="single" w:sz="4" w:space="0" w:color="auto"/>
              <w:right w:val="single" w:sz="4" w:space="0" w:color="auto"/>
            </w:tcBorders>
            <w:shd w:val="clear" w:color="auto" w:fill="auto"/>
            <w:noWrap/>
          </w:tcPr>
          <w:p w:rsidR="006D1C5D" w:rsidRPr="00A973C0" w:rsidRDefault="006D1C5D" w:rsidP="00FE414F">
            <w:pPr>
              <w:pStyle w:val="TAC"/>
              <w:rPr>
                <w:rFonts w:ascii="Calibri" w:hAnsi="Calibri" w:cs="Arial"/>
                <w:sz w:val="22"/>
                <w:szCs w:val="22"/>
                <w:lang w:val="en-US" w:eastAsia="zh-TW"/>
              </w:rPr>
            </w:pPr>
            <w:r w:rsidRPr="00A973C0">
              <w:rPr>
                <w:rFonts w:cs="Arial" w:hint="eastAsia"/>
                <w:lang w:val="en-US" w:eastAsia="zh-CN"/>
              </w:rPr>
              <w:t>1</w:t>
            </w:r>
          </w:p>
        </w:tc>
      </w:tr>
      <w:tr w:rsidR="006D1C5D" w:rsidRPr="00A973C0" w:rsidTr="00FE414F">
        <w:trPr>
          <w:trHeight w:val="47"/>
          <w:jc w:val="center"/>
        </w:trPr>
        <w:tc>
          <w:tcPr>
            <w:tcW w:w="1382" w:type="dxa"/>
            <w:vMerge/>
            <w:tcBorders>
              <w:left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rPr>
            </w:pPr>
            <w:r w:rsidRPr="00A973C0">
              <w:rPr>
                <w:rFonts w:cs="Arial"/>
              </w:rPr>
              <w:t>5, 10, 15, 20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lang w:val="en-US" w:eastAsia="zh-TW"/>
              </w:rPr>
            </w:pPr>
            <w:r w:rsidRPr="00A973C0">
              <w:rPr>
                <w:rFonts w:cs="Arial"/>
              </w:rPr>
              <w:t>5, 10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ascii="Calibri" w:hAnsi="Calibri" w:cs="Arial"/>
                <w:sz w:val="22"/>
                <w:szCs w:val="22"/>
                <w:lang w:val="en-US" w:eastAsia="zh-TW"/>
              </w:rPr>
            </w:pPr>
            <w:r w:rsidRPr="00A973C0">
              <w:rPr>
                <w:rFonts w:cs="Arial" w:hint="eastAsia"/>
                <w:lang w:eastAsia="zh-TW"/>
              </w:rPr>
              <w:t>2</w:t>
            </w:r>
          </w:p>
        </w:tc>
      </w:tr>
      <w:tr w:rsidR="006D1C5D" w:rsidRPr="00A973C0" w:rsidTr="00FE414F">
        <w:trPr>
          <w:trHeight w:val="47"/>
          <w:jc w:val="center"/>
        </w:trPr>
        <w:tc>
          <w:tcPr>
            <w:tcW w:w="1382" w:type="dxa"/>
            <w:vMerge/>
            <w:tcBorders>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p>
        </w:tc>
        <w:tc>
          <w:tcPr>
            <w:tcW w:w="1484" w:type="dxa"/>
            <w:vMerge/>
            <w:tcBorders>
              <w:left w:val="nil"/>
              <w:bottom w:val="single" w:sz="4" w:space="0" w:color="auto"/>
              <w:right w:val="single" w:sz="4" w:space="0" w:color="auto"/>
            </w:tcBorders>
            <w:vAlign w:val="center"/>
          </w:tcPr>
          <w:p w:rsidR="006D1C5D" w:rsidRPr="00A973C0" w:rsidRDefault="006D1C5D" w:rsidP="00FE414F">
            <w:pPr>
              <w:pStyle w:val="TAC"/>
              <w:rPr>
                <w:rFonts w:cs="Arial"/>
                <w:lang w:val="en-US" w:eastAsia="ja-JP"/>
              </w:rPr>
            </w:pPr>
          </w:p>
        </w:tc>
        <w:tc>
          <w:tcPr>
            <w:tcW w:w="1231" w:type="dxa"/>
            <w:tcBorders>
              <w:top w:val="single" w:sz="4" w:space="0" w:color="auto"/>
              <w:left w:val="single" w:sz="4" w:space="0" w:color="auto"/>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rPr>
              <w:t>10, 15, 20</w:t>
            </w:r>
          </w:p>
        </w:tc>
        <w:tc>
          <w:tcPr>
            <w:tcW w:w="1231" w:type="dxa"/>
            <w:tcBorders>
              <w:top w:val="single" w:sz="4" w:space="0" w:color="auto"/>
              <w:left w:val="nil"/>
              <w:bottom w:val="single" w:sz="4" w:space="0" w:color="auto"/>
              <w:right w:val="single" w:sz="4" w:space="0" w:color="auto"/>
            </w:tcBorders>
            <w:shd w:val="clear" w:color="auto" w:fill="auto"/>
            <w:vAlign w:val="center"/>
          </w:tcPr>
          <w:p w:rsidR="006D1C5D" w:rsidRPr="00A973C0" w:rsidRDefault="006D1C5D" w:rsidP="00FE414F">
            <w:pPr>
              <w:pStyle w:val="TAC"/>
              <w:rPr>
                <w:rFonts w:cs="Arial"/>
              </w:rPr>
            </w:pPr>
            <w:r w:rsidRPr="00A973C0">
              <w:rPr>
                <w:rFonts w:cs="Arial"/>
                <w:lang w:eastAsia="ko-KR"/>
              </w:rPr>
              <w:t>10, 15, 20</w:t>
            </w:r>
          </w:p>
        </w:tc>
        <w:tc>
          <w:tcPr>
            <w:tcW w:w="1231" w:type="dxa"/>
            <w:tcBorders>
              <w:top w:val="single" w:sz="4" w:space="0" w:color="auto"/>
              <w:left w:val="nil"/>
              <w:bottom w:val="single" w:sz="4" w:space="0" w:color="auto"/>
              <w:right w:val="single" w:sz="4" w:space="0" w:color="auto"/>
            </w:tcBorders>
            <w:vAlign w:val="center"/>
          </w:tcPr>
          <w:p w:rsidR="006D1C5D" w:rsidRPr="007418AA" w:rsidRDefault="006D1C5D" w:rsidP="00FE414F">
            <w:pPr>
              <w:pStyle w:val="TAC"/>
              <w:rPr>
                <w:rFonts w:ascii="Calibri" w:hAnsi="Calibri" w:cs="Arial"/>
                <w:szCs w:val="18"/>
                <w:lang w:val="en-US"/>
              </w:rPr>
            </w:pPr>
          </w:p>
        </w:tc>
        <w:tc>
          <w:tcPr>
            <w:tcW w:w="1231" w:type="dxa"/>
            <w:tcBorders>
              <w:top w:val="single" w:sz="4" w:space="0" w:color="auto"/>
              <w:left w:val="single" w:sz="4" w:space="0" w:color="auto"/>
              <w:bottom w:val="single" w:sz="4" w:space="0" w:color="auto"/>
              <w:right w:val="single" w:sz="4" w:space="0" w:color="auto"/>
            </w:tcBorders>
          </w:tcPr>
          <w:p w:rsidR="006D1C5D" w:rsidRPr="007418AA" w:rsidRDefault="006D1C5D" w:rsidP="00FE414F">
            <w:pPr>
              <w:pStyle w:val="TAC"/>
              <w:rPr>
                <w:rFonts w:ascii="Calibri" w:hAnsi="Calibri" w:cs="Arial"/>
                <w:szCs w:val="18"/>
                <w:lang w:val="en-US" w:eastAsia="zh-TW"/>
              </w:rPr>
            </w:pPr>
          </w:p>
        </w:tc>
        <w:tc>
          <w:tcPr>
            <w:tcW w:w="12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40</w:t>
            </w:r>
          </w:p>
        </w:tc>
        <w:tc>
          <w:tcPr>
            <w:tcW w:w="1303" w:type="dxa"/>
            <w:tcBorders>
              <w:top w:val="single" w:sz="4" w:space="0" w:color="auto"/>
              <w:left w:val="nil"/>
              <w:bottom w:val="single" w:sz="4" w:space="0" w:color="auto"/>
              <w:right w:val="single" w:sz="4" w:space="0" w:color="auto"/>
            </w:tcBorders>
            <w:shd w:val="clear" w:color="auto" w:fill="auto"/>
            <w:noWrap/>
            <w:vAlign w:val="center"/>
          </w:tcPr>
          <w:p w:rsidR="006D1C5D" w:rsidRPr="00A973C0" w:rsidRDefault="006D1C5D" w:rsidP="00FE414F">
            <w:pPr>
              <w:pStyle w:val="TAC"/>
              <w:rPr>
                <w:rFonts w:cs="Arial"/>
                <w:lang w:eastAsia="zh-TW"/>
              </w:rPr>
            </w:pPr>
            <w:r w:rsidRPr="00A973C0">
              <w:rPr>
                <w:rFonts w:cs="Arial"/>
                <w:lang w:eastAsia="zh-TW"/>
              </w:rPr>
              <w:t>3</w:t>
            </w:r>
          </w:p>
        </w:tc>
      </w:tr>
    </w:tbl>
    <w:p w:rsidR="006D1C5D" w:rsidRPr="00A973C0" w:rsidRDefault="006D1C5D" w:rsidP="006D1C5D">
      <w:pPr>
        <w:rPr>
          <w:lang w:eastAsia="zh-TW"/>
        </w:rPr>
      </w:pPr>
    </w:p>
    <w:p w:rsidR="006D1C5D" w:rsidRDefault="006D1C5D" w:rsidP="006D1C5D">
      <w:pPr>
        <w:pStyle w:val="40"/>
        <w:rPr>
          <w:lang w:eastAsia="zh-TW"/>
        </w:rPr>
      </w:pPr>
      <w:bookmarkStart w:id="583" w:name="_Toc515460016"/>
      <w:r>
        <w:rPr>
          <w:lang w:val="en-US"/>
        </w:rPr>
        <w:t>7</w:t>
      </w:r>
      <w:r w:rsidRPr="00A973C0">
        <w:rPr>
          <w:lang w:val="en-US"/>
        </w:rPr>
        <w:t>.</w:t>
      </w:r>
      <w:r>
        <w:rPr>
          <w:rFonts w:hint="eastAsia"/>
          <w:lang w:val="en-US" w:eastAsia="zh-TW"/>
        </w:rPr>
        <w:t>7</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7</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sidRPr="00A973C0">
        <w:rPr>
          <w:lang w:eastAsia="ko-KR"/>
        </w:rPr>
        <w:t>3A-</w:t>
      </w:r>
      <w:r>
        <w:rPr>
          <w:rFonts w:hint="eastAsia"/>
          <w:lang w:eastAsia="zh-TW"/>
        </w:rPr>
        <w:t>7</w:t>
      </w:r>
      <w:r w:rsidRPr="00A973C0">
        <w:rPr>
          <w:lang w:eastAsia="ko-KR"/>
        </w:rPr>
        <w:t>A</w:t>
      </w:r>
      <w:r>
        <w:rPr>
          <w:rFonts w:hint="eastAsia"/>
          <w:lang w:eastAsia="zh-TW"/>
        </w:rPr>
        <w:t>-7A</w:t>
      </w:r>
      <w:bookmarkEnd w:id="583"/>
    </w:p>
    <w:p w:rsidR="006D1C5D" w:rsidRPr="00A973C0" w:rsidRDefault="006D1C5D" w:rsidP="006D1C5D">
      <w:pPr>
        <w:rPr>
          <w:lang w:eastAsia="ko-KR"/>
        </w:rPr>
      </w:pPr>
      <w:r w:rsidRPr="00A973C0">
        <w:rPr>
          <w:lang w:val="en-US"/>
        </w:rPr>
        <w:t xml:space="preserve">For 2UL / </w:t>
      </w:r>
      <w:r>
        <w:rPr>
          <w:rFonts w:hint="eastAsia"/>
          <w:lang w:val="en-US" w:eastAsia="zh-TW"/>
        </w:rPr>
        <w:t>4</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7</w:t>
      </w:r>
      <w:r w:rsidRPr="00A973C0">
        <w:rPr>
          <w:lang w:val="en-US"/>
        </w:rPr>
        <w:t>.</w:t>
      </w:r>
      <w:r>
        <w:rPr>
          <w:rFonts w:hint="eastAsia"/>
          <w:lang w:val="en-US" w:eastAsia="zh-TW"/>
        </w:rPr>
        <w:t>7</w:t>
      </w:r>
      <w:r w:rsidRPr="00A973C0">
        <w:rPr>
          <w:lang w:val="en-US"/>
        </w:rPr>
        <w:t>.1.2-1</w:t>
      </w:r>
    </w:p>
    <w:p w:rsidR="006D1C5D" w:rsidRPr="00A973C0" w:rsidRDefault="006D1C5D" w:rsidP="006D1C5D">
      <w:pPr>
        <w:pStyle w:val="TH"/>
      </w:pPr>
      <w:r w:rsidRPr="00A973C0">
        <w:lastRenderedPageBreak/>
        <w:t xml:space="preserve">Table </w:t>
      </w:r>
      <w:r>
        <w:t>7</w:t>
      </w:r>
      <w:r w:rsidRPr="00A973C0">
        <w:t>.</w:t>
      </w:r>
      <w:r>
        <w:rPr>
          <w:rFonts w:hint="eastAsia"/>
          <w:lang w:eastAsia="zh-TW"/>
        </w:rPr>
        <w:t>7</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6D1C5D" w:rsidRPr="00A973C0" w:rsidTr="00FE414F">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6D1C5D" w:rsidRPr="00A973C0" w:rsidRDefault="006D1C5D" w:rsidP="00FE414F">
            <w:pPr>
              <w:pStyle w:val="TAH"/>
              <w:rPr>
                <w:lang w:val="en-US" w:eastAsia="ko-KR"/>
              </w:rPr>
            </w:pPr>
            <w:r w:rsidRPr="00A973C0">
              <w:rPr>
                <w:lang w:val="en-US" w:eastAsia="ko-KR"/>
              </w:rPr>
              <w:t>fy_high</w:t>
            </w:r>
          </w:p>
        </w:tc>
      </w:tr>
      <w:tr w:rsidR="006D1C5D" w:rsidRPr="00A973C0" w:rsidTr="00FE414F">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2570</w:t>
            </w:r>
          </w:p>
        </w:tc>
      </w:tr>
      <w:tr w:rsidR="006D1C5D" w:rsidRPr="00A973C0" w:rsidTr="00FE414F">
        <w:trPr>
          <w:trHeight w:val="135"/>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2* fy_high</w:t>
            </w:r>
          </w:p>
        </w:tc>
      </w:tr>
      <w:tr w:rsidR="006D1C5D" w:rsidRPr="00A973C0" w:rsidTr="00FE414F">
        <w:trPr>
          <w:trHeight w:val="29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6D1C5D" w:rsidRPr="00A973C0" w:rsidRDefault="006D1C5D" w:rsidP="00FE414F">
            <w:pPr>
              <w:pStyle w:val="TAC"/>
              <w:rPr>
                <w:lang w:val="en-US" w:eastAsia="ko-KR"/>
              </w:rPr>
            </w:pPr>
            <w:r w:rsidRPr="00A973C0">
              <w:rPr>
                <w:lang w:val="en-US" w:eastAsia="ko-KR"/>
              </w:rPr>
              <w:t>5140</w:t>
            </w:r>
          </w:p>
        </w:tc>
      </w:tr>
      <w:tr w:rsidR="006D1C5D" w:rsidRPr="00A973C0" w:rsidTr="00FE414F">
        <w:trPr>
          <w:trHeight w:val="289"/>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3* fy_high</w:t>
            </w:r>
          </w:p>
        </w:tc>
      </w:tr>
      <w:tr w:rsidR="006D1C5D" w:rsidRPr="00A973C0" w:rsidTr="00FE414F">
        <w:trPr>
          <w:trHeight w:val="29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6D1C5D" w:rsidRPr="00A973C0" w:rsidRDefault="006D1C5D" w:rsidP="00FE414F">
            <w:pPr>
              <w:pStyle w:val="TAC"/>
              <w:rPr>
                <w:lang w:val="en-US" w:eastAsia="ko-KR"/>
              </w:rPr>
            </w:pPr>
            <w:r w:rsidRPr="00A973C0">
              <w:rPr>
                <w:lang w:val="en-US" w:eastAsia="ko-KR"/>
              </w:rPr>
              <w:t>7710</w:t>
            </w:r>
          </w:p>
        </w:tc>
      </w:tr>
      <w:tr w:rsidR="006D1C5D" w:rsidRPr="00A973C0" w:rsidTr="00FE414F">
        <w:trPr>
          <w:trHeight w:val="30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fx_high|</w:t>
            </w:r>
          </w:p>
        </w:tc>
      </w:tr>
      <w:tr w:rsidR="006D1C5D" w:rsidRPr="00A973C0" w:rsidTr="00FE414F">
        <w:trPr>
          <w:trHeight w:val="152"/>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4355</w:t>
            </w:r>
          </w:p>
        </w:tc>
      </w:tr>
      <w:tr w:rsidR="006D1C5D" w:rsidRPr="00A973C0" w:rsidTr="00FE414F">
        <w:trPr>
          <w:trHeight w:val="15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fx_low|</w:t>
            </w:r>
          </w:p>
        </w:tc>
      </w:tr>
      <w:tr w:rsidR="006D1C5D" w:rsidRPr="00A973C0" w:rsidTr="00FE414F">
        <w:trPr>
          <w:trHeight w:val="14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3430</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fx_high|</w:t>
            </w:r>
          </w:p>
        </w:tc>
      </w:tr>
      <w:tr w:rsidR="006D1C5D" w:rsidRPr="00A973C0" w:rsidTr="00FE414F">
        <w:trPr>
          <w:trHeight w:val="30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6925</w:t>
            </w:r>
          </w:p>
        </w:tc>
      </w:tr>
      <w:tr w:rsidR="006D1C5D" w:rsidRPr="00A973C0" w:rsidTr="00FE414F">
        <w:trPr>
          <w:trHeight w:val="15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fx_low|</w:t>
            </w:r>
          </w:p>
        </w:tc>
      </w:tr>
      <w:tr w:rsidR="006D1C5D" w:rsidRPr="00A973C0" w:rsidTr="00FE414F">
        <w:trPr>
          <w:trHeight w:val="1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6D1C5D" w:rsidRPr="00A973C0" w:rsidRDefault="006D1C5D" w:rsidP="00FE414F">
            <w:pPr>
              <w:pStyle w:val="TAC"/>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6000</w:t>
            </w:r>
          </w:p>
        </w:tc>
      </w:tr>
      <w:tr w:rsidR="006D1C5D" w:rsidRPr="00A973C0" w:rsidTr="00FE414F">
        <w:trPr>
          <w:trHeight w:val="151"/>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|3*fy_high + fx_high|</w:t>
            </w:r>
          </w:p>
        </w:tc>
      </w:tr>
      <w:tr w:rsidR="006D1C5D" w:rsidRPr="00A973C0" w:rsidTr="00FE414F">
        <w:trPr>
          <w:trHeight w:val="15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9495</w:t>
            </w:r>
          </w:p>
        </w:tc>
      </w:tr>
      <w:tr w:rsidR="006D1C5D" w:rsidRPr="00A973C0" w:rsidTr="00FE414F">
        <w:trPr>
          <w:trHeight w:val="16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+ 2*fy_high|</w:t>
            </w:r>
          </w:p>
        </w:tc>
      </w:tr>
      <w:tr w:rsidR="006D1C5D" w:rsidRPr="00A973C0" w:rsidTr="00FE414F">
        <w:trPr>
          <w:trHeight w:val="15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8710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4270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|fy_high + 4*fx_high|</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9710</w:t>
            </w:r>
          </w:p>
        </w:tc>
      </w:tr>
      <w:tr w:rsidR="006D1C5D" w:rsidRPr="00A973C0" w:rsidTr="00FE414F">
        <w:trPr>
          <w:trHeight w:val="385"/>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3*fx_low|</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10</w:t>
            </w:r>
          </w:p>
        </w:tc>
      </w:tr>
      <w:tr w:rsidR="006D1C5D" w:rsidRPr="00A973C0" w:rsidTr="00FE414F">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6D1C5D" w:rsidRPr="00A973C0" w:rsidRDefault="006D1C5D"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6D1C5D" w:rsidRPr="00A973C0" w:rsidRDefault="006D1C5D" w:rsidP="00FE414F">
            <w:pPr>
              <w:pStyle w:val="TAC"/>
              <w:rPr>
                <w:lang w:val="en-US" w:eastAsia="ko-KR"/>
              </w:rPr>
            </w:pPr>
            <w:r w:rsidRPr="00A973C0">
              <w:rPr>
                <w:lang w:val="en-US" w:eastAsia="ko-KR"/>
              </w:rPr>
              <w:t>|2*fy_high + 3*fx_high|</w:t>
            </w:r>
          </w:p>
        </w:tc>
      </w:tr>
      <w:tr w:rsidR="006D1C5D" w:rsidRPr="00A973C0" w:rsidTr="00FE414F">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6D1C5D" w:rsidRPr="00A973C0" w:rsidRDefault="006D1C5D" w:rsidP="00FE414F">
            <w:pPr>
              <w:pStyle w:val="TAL"/>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6D1C5D" w:rsidRPr="00A973C0" w:rsidRDefault="006D1C5D" w:rsidP="00FE414F">
            <w:pPr>
              <w:pStyle w:val="TAC"/>
              <w:rPr>
                <w:lang w:val="en-US" w:eastAsia="ko-KR"/>
              </w:rPr>
            </w:pPr>
            <w:r w:rsidRPr="00A973C0">
              <w:rPr>
                <w:lang w:val="en-US" w:eastAsia="ko-KR"/>
              </w:rPr>
              <w:t>10495</w:t>
            </w:r>
          </w:p>
        </w:tc>
      </w:tr>
    </w:tbl>
    <w:p w:rsidR="006D1C5D" w:rsidRPr="00A973C0" w:rsidRDefault="006D1C5D" w:rsidP="006D1C5D">
      <w:pPr>
        <w:pStyle w:val="Guidance"/>
        <w:rPr>
          <w:i w:val="0"/>
          <w:color w:val="auto"/>
        </w:rPr>
      </w:pPr>
    </w:p>
    <w:p w:rsidR="006D1C5D" w:rsidRPr="00142CC6" w:rsidRDefault="006D1C5D" w:rsidP="006D1C5D">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6D1C5D" w:rsidRDefault="006D1C5D" w:rsidP="006D1C5D">
      <w:pPr>
        <w:pStyle w:val="40"/>
        <w:rPr>
          <w:lang w:val="en-US" w:eastAsia="zh-TW"/>
        </w:rPr>
      </w:pPr>
      <w:bookmarkStart w:id="584" w:name="_Toc515460017"/>
      <w:r>
        <w:rPr>
          <w:lang w:val="en-US"/>
        </w:rPr>
        <w:t>7</w:t>
      </w:r>
      <w:r w:rsidRPr="00A973C0">
        <w:rPr>
          <w:lang w:val="en-US"/>
        </w:rPr>
        <w:t>.</w:t>
      </w:r>
      <w:r>
        <w:rPr>
          <w:rFonts w:hint="eastAsia"/>
          <w:lang w:val="en-US" w:eastAsia="zh-TW"/>
        </w:rPr>
        <w:t>7</w:t>
      </w:r>
      <w:r w:rsidRPr="00A973C0">
        <w:rPr>
          <w:lang w:val="en-US"/>
        </w:rPr>
        <w:t>.1.3</w:t>
      </w:r>
      <w:r w:rsidRPr="00A973C0">
        <w:rPr>
          <w:rFonts w:ascii="Calibri" w:hAnsi="Calibri"/>
          <w:sz w:val="22"/>
          <w:szCs w:val="22"/>
          <w:lang w:val="en-US" w:eastAsia="sv-SE"/>
        </w:rPr>
        <w:tab/>
      </w:r>
      <w:r w:rsidRPr="00A973C0">
        <w:rPr>
          <w:lang w:val="en-US"/>
        </w:rPr>
        <w:t>MSD</w:t>
      </w:r>
      <w:bookmarkEnd w:id="584"/>
    </w:p>
    <w:p w:rsidR="006D1C5D" w:rsidRPr="00630BFD" w:rsidRDefault="006D1C5D" w:rsidP="006D1C5D">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w:t>
      </w:r>
      <w:r w:rsidRPr="00DA1F42">
        <w:rPr>
          <w:i w:val="0"/>
          <w:color w:val="auto"/>
          <w:lang w:eastAsia="zh-TW"/>
        </w:rPr>
        <w:t xml:space="preserve"> there </w:t>
      </w:r>
      <w:r>
        <w:rPr>
          <w:i w:val="0"/>
          <w:color w:val="auto"/>
          <w:lang w:eastAsia="zh-TW"/>
        </w:rPr>
        <w:t>are</w:t>
      </w:r>
      <w:r w:rsidRPr="00DA1F42">
        <w:rPr>
          <w:i w:val="0"/>
          <w:color w:val="auto"/>
          <w:lang w:eastAsia="zh-TW"/>
        </w:rPr>
        <w:t xml:space="preserve"> interference components from 2 uplink operation which would interfere the downlink of the </w:t>
      </w:r>
      <w:r>
        <w:rPr>
          <w:rFonts w:hint="eastAsia"/>
          <w:i w:val="0"/>
          <w:color w:val="auto"/>
          <w:lang w:eastAsia="zh-TW"/>
        </w:rPr>
        <w:t>Band 7</w:t>
      </w:r>
      <w:r w:rsidRPr="00DA1F42">
        <w:rPr>
          <w:i w:val="0"/>
          <w:color w:val="auto"/>
          <w:lang w:eastAsia="zh-TW"/>
        </w:rPr>
        <w:t>.</w:t>
      </w:r>
      <w:r>
        <w:rPr>
          <w:rFonts w:hint="eastAsia"/>
          <w:i w:val="0"/>
          <w:color w:val="auto"/>
          <w:lang w:eastAsia="zh-TW"/>
        </w:rPr>
        <w:t xml:space="preserve"> However, this impact is already covered in the fallback combination as mentioned in the previous section; no further MSD analysis is needed.</w:t>
      </w:r>
    </w:p>
    <w:p w:rsidR="006D1C5D" w:rsidRPr="006D1C5D" w:rsidRDefault="006D1C5D" w:rsidP="006D1C5D">
      <w:pPr>
        <w:pStyle w:val="40"/>
        <w:rPr>
          <w:lang w:val="en-US"/>
        </w:rPr>
      </w:pPr>
      <w:bookmarkStart w:id="585" w:name="_Toc515460018"/>
      <w:r>
        <w:rPr>
          <w:lang w:val="en-US"/>
        </w:rPr>
        <w:t>7</w:t>
      </w:r>
      <w:r w:rsidRPr="00A973C0">
        <w:rPr>
          <w:lang w:val="en-US"/>
        </w:rPr>
        <w:t>.</w:t>
      </w:r>
      <w:r>
        <w:rPr>
          <w:rFonts w:hint="eastAsia"/>
          <w:lang w:val="en-US"/>
        </w:rPr>
        <w:t>7</w:t>
      </w:r>
      <w:r w:rsidRPr="00A973C0">
        <w:rPr>
          <w:lang w:val="en-US"/>
        </w:rPr>
        <w:t>.1.</w:t>
      </w:r>
      <w:r w:rsidRPr="00A973C0">
        <w:rPr>
          <w:rFonts w:hint="eastAsia"/>
          <w:lang w:val="en-US"/>
        </w:rPr>
        <w:t>4</w:t>
      </w:r>
      <w:r w:rsidRPr="00A973C0">
        <w:rPr>
          <w:lang w:val="en-US"/>
        </w:rPr>
        <w:tab/>
        <w:t>∆TIB and ∆RIB values</w:t>
      </w:r>
      <w:bookmarkEnd w:id="585"/>
    </w:p>
    <w:p w:rsidR="006D1C5D" w:rsidRDefault="006D1C5D" w:rsidP="009D0397">
      <w:pPr>
        <w:rPr>
          <w:rFonts w:eastAsia="맑은 고딕"/>
          <w:lang w:eastAsia="ko-KR"/>
        </w:rPr>
      </w:pPr>
    </w:p>
    <w:p w:rsidR="006D1C5D" w:rsidRDefault="006D1C5D" w:rsidP="009D0397">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586" w:name="_Toc515460019"/>
      <w:r>
        <w:t>7.</w:t>
      </w:r>
      <w:r>
        <w:rPr>
          <w:rFonts w:hint="eastAsia"/>
        </w:rPr>
        <w:t>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hint="eastAsia"/>
          <w:lang w:eastAsia="ko-KR"/>
        </w:rPr>
        <w:t>3</w:t>
      </w:r>
      <w:r>
        <w:t xml:space="preserve"> and Band </w:t>
      </w:r>
      <w:r w:rsidRPr="00AA4249">
        <w:rPr>
          <w:rFonts w:hint="eastAsia"/>
        </w:rPr>
        <w:t>41</w:t>
      </w:r>
      <w:r>
        <w:t xml:space="preserve"> and Band </w:t>
      </w:r>
      <w:r>
        <w:rPr>
          <w:rFonts w:hint="eastAsia"/>
        </w:rPr>
        <w:t>41</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86"/>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587" w:name="_Toc515460020"/>
      <w:r>
        <w:rPr>
          <w:lang w:val="en-US"/>
        </w:rPr>
        <w:lastRenderedPageBreak/>
        <w:t>7.8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87"/>
    </w:p>
    <w:p w:rsidR="00000501" w:rsidRPr="00883E7C" w:rsidRDefault="00000501" w:rsidP="00000501">
      <w:pPr>
        <w:pStyle w:val="40"/>
        <w:ind w:left="0" w:firstLine="0"/>
        <w:rPr>
          <w:rFonts w:eastAsia="맑은 고딕"/>
          <w:lang w:val="en-US" w:eastAsia="ko-KR"/>
        </w:rPr>
      </w:pPr>
      <w:bookmarkStart w:id="588" w:name="_Toc515460021"/>
      <w:r>
        <w:rPr>
          <w:lang w:val="en-US"/>
        </w:rPr>
        <w:t>7.</w:t>
      </w:r>
      <w:r>
        <w:rPr>
          <w:rFonts w:hint="eastAsia"/>
          <w:lang w:val="en-US"/>
        </w:rPr>
        <w:t>8</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88"/>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t>Table 7.8.1.1-1: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CA_3A-41C-42A</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r w:rsidR="00F8478C">
              <w:rPr>
                <w:lang w:eastAsia="ko-KR"/>
              </w:rPr>
              <w:t>, CA_3A-42A, CA_41C</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3516" w:type="dxa"/>
            <w:gridSpan w:val="6"/>
            <w:shd w:val="clear" w:color="auto" w:fill="auto"/>
            <w:vAlign w:val="center"/>
          </w:tcPr>
          <w:p w:rsidR="00000501" w:rsidRPr="00A973C0" w:rsidRDefault="00000501" w:rsidP="00FE414F">
            <w:pPr>
              <w:pStyle w:val="TAC"/>
              <w:rPr>
                <w:lang w:eastAsia="zh-CN"/>
              </w:rPr>
            </w:pPr>
            <w:r w:rsidRPr="00ED066B">
              <w:rPr>
                <w:lang w:val="en-US"/>
              </w:rPr>
              <w:t>See CA_41C Bandwidth combination set 0 in T</w:t>
            </w:r>
            <w:r>
              <w:rPr>
                <w:lang w:val="en-US"/>
              </w:rP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Default="00000501" w:rsidP="00000501">
      <w:pPr>
        <w:rPr>
          <w:rFonts w:eastAsia="맑은 고딕"/>
          <w:lang w:eastAsia="ko-KR"/>
        </w:rPr>
      </w:pPr>
    </w:p>
    <w:p w:rsidR="00F8478C" w:rsidRDefault="00F8478C" w:rsidP="00F8478C">
      <w:pPr>
        <w:pStyle w:val="40"/>
        <w:ind w:left="0" w:firstLine="0"/>
        <w:rPr>
          <w:lang w:val="en-US" w:eastAsia="ja-JP"/>
        </w:rPr>
      </w:pPr>
      <w:bookmarkStart w:id="589" w:name="_Toc515460022"/>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ab/>
      </w:r>
      <w:r>
        <w:t>Co-existence studies</w:t>
      </w:r>
      <w:bookmarkEnd w:id="589"/>
    </w:p>
    <w:p w:rsidR="00000501" w:rsidRPr="00113590" w:rsidRDefault="00000501" w:rsidP="00000501">
      <w:pPr>
        <w:pStyle w:val="40"/>
        <w:ind w:left="0" w:firstLine="0"/>
      </w:pPr>
      <w:bookmarkStart w:id="590" w:name="_Toc515460023"/>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sidR="00F8478C">
        <w:rPr>
          <w:lang w:val="en-US"/>
        </w:rPr>
        <w:t>.1</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590"/>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7.8.1.</w:t>
      </w:r>
      <w:r w:rsidRPr="00000501">
        <w:rPr>
          <w:rFonts w:hint="eastAsia"/>
        </w:rPr>
        <w:t>2</w:t>
      </w:r>
      <w:r w:rsidRPr="00000501">
        <w:t>-1</w:t>
      </w:r>
      <w:r w:rsidRPr="00000501">
        <w:rPr>
          <w:rFonts w:hint="eastAsia"/>
        </w:rPr>
        <w:t>.</w:t>
      </w:r>
    </w:p>
    <w:p w:rsidR="00000501" w:rsidRPr="00000501" w:rsidRDefault="00000501" w:rsidP="00000501">
      <w:pPr>
        <w:pStyle w:val="TH"/>
      </w:pPr>
      <w:r w:rsidRPr="00000501">
        <w:lastRenderedPageBreak/>
        <w:t>Table 7.8.1.2-1: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Pr="00000501" w:rsidRDefault="00000501" w:rsidP="00000501">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91228F">
        <w:rPr>
          <w:color w:val="000000"/>
        </w:rPr>
        <w:t>However the IMD problem is already covered in 2DL/2UL CA_3A-41A in Table 7.3.1A-0f in TS36.101. For band 42, the 2</w:t>
      </w:r>
      <w:r w:rsidRPr="0091228F">
        <w:rPr>
          <w:color w:val="000000"/>
          <w:vertAlign w:val="superscript"/>
        </w:rPr>
        <w:t>nd</w:t>
      </w:r>
      <w:r w:rsidRPr="0091228F">
        <w:rPr>
          <w:color w:val="000000"/>
        </w:rPr>
        <w:t xml:space="preserve"> harmonics from band 3 Tx to Band 42 Rx has already been studied in Table 7.3.1A-0a in TS36.101.</w:t>
      </w:r>
      <w:r>
        <w:rPr>
          <w:color w:val="FF0000"/>
        </w:rPr>
        <w:t xml:space="preserve"> </w:t>
      </w:r>
      <w:r>
        <w:t>Also 3</w:t>
      </w:r>
      <w:r w:rsidRPr="008260A2">
        <w:rPr>
          <w:vertAlign w:val="superscript"/>
        </w:rPr>
        <w:t>rd</w:t>
      </w:r>
      <w:r>
        <w:t xml:space="preserve"> order IMD (2*B41-B3) will fall down to band 42 Rx.</w:t>
      </w:r>
      <w:r>
        <w:rPr>
          <w:lang w:eastAsia="ko-KR"/>
        </w:rPr>
        <w:t xml:space="preserve"> However, </w:t>
      </w:r>
      <w:r>
        <w:rPr>
          <w:lang w:val="en-US" w:eastAsia="zh-CN"/>
        </w:rPr>
        <w:t>MSD due to the 3</w:t>
      </w:r>
      <w:r w:rsidRPr="00ED5F66">
        <w:rPr>
          <w:vertAlign w:val="superscript"/>
          <w:lang w:val="en-US" w:eastAsia="zh-CN"/>
        </w:rPr>
        <w:t>rd</w:t>
      </w:r>
      <w:r>
        <w:rPr>
          <w:lang w:val="en-US" w:eastAsia="zh-CN"/>
        </w:rPr>
        <w:t xml:space="preserve"> IMD could be excluded since band 41 and band 42 are assumed to be synchronized.</w:t>
      </w:r>
    </w:p>
    <w:p w:rsidR="00000501" w:rsidRDefault="00000501" w:rsidP="00000501">
      <w:pPr>
        <w:pStyle w:val="Guidance"/>
        <w:rPr>
          <w:rFonts w:eastAsia="MS Mincho"/>
          <w:i w:val="0"/>
          <w:u w:val="single"/>
          <w:lang w:eastAsia="ja-JP"/>
        </w:rPr>
      </w:pPr>
    </w:p>
    <w:p w:rsidR="00F8478C" w:rsidRPr="00113590" w:rsidRDefault="00F8478C" w:rsidP="00F8478C">
      <w:pPr>
        <w:pStyle w:val="40"/>
        <w:ind w:left="0" w:firstLine="0"/>
      </w:pPr>
      <w:bookmarkStart w:id="591" w:name="_Toc515460024"/>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w:t>
      </w:r>
      <w:r>
        <w:rPr>
          <w:rFonts w:hint="eastAsia"/>
          <w:lang w:eastAsia="ja-JP"/>
        </w:rPr>
        <w:t>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591"/>
    </w:p>
    <w:p w:rsidR="00F8478C" w:rsidRDefault="00F8478C" w:rsidP="00F8478C">
      <w:pPr>
        <w:pStyle w:val="Guidance"/>
        <w:rPr>
          <w:i w:val="0"/>
          <w:u w:val="single"/>
          <w:lang w:eastAsia="ja-JP"/>
        </w:rPr>
      </w:pPr>
      <w:r w:rsidRPr="00696887">
        <w:rPr>
          <w:i w:val="0"/>
          <w:u w:val="single"/>
          <w:lang w:eastAsia="ja-JP"/>
        </w:rPr>
        <w:t>Co-existence studies of this 4DL/2UL CA configuration are already covered by those of the 2DL/2UL and 3DL/2UL captured in this TR. Therefore, no additional study is needed.</w:t>
      </w:r>
    </w:p>
    <w:p w:rsidR="00F8478C" w:rsidRPr="00113590" w:rsidRDefault="00F8478C" w:rsidP="00F8478C">
      <w:pPr>
        <w:pStyle w:val="40"/>
        <w:ind w:left="0" w:firstLine="0"/>
      </w:pPr>
      <w:bookmarkStart w:id="592" w:name="_Toc515460025"/>
      <w:r>
        <w:rPr>
          <w:lang w:val="en-US"/>
        </w:rPr>
        <w:t>7.</w:t>
      </w:r>
      <w:r>
        <w:rPr>
          <w:rFonts w:hint="eastAsia"/>
          <w:lang w:val="en-US"/>
        </w:rPr>
        <w:t>8</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.3</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20276A">
        <w:rPr>
          <w:rFonts w:hint="eastAsia"/>
          <w:lang w:eastAsia="ja-JP"/>
        </w:rPr>
        <w:t>41C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C</w:t>
      </w:r>
      <w:r w:rsidRPr="00DB3DEB">
        <w:rPr>
          <w:rFonts w:eastAsia="맑은 고딕" w:hint="eastAsia"/>
          <w:lang w:eastAsia="ko-KR"/>
        </w:rPr>
        <w:t>-</w:t>
      </w:r>
      <w:r w:rsidRPr="00AA4249">
        <w:rPr>
          <w:rFonts w:hint="eastAsia"/>
        </w:rPr>
        <w:t>42</w:t>
      </w:r>
      <w:r>
        <w:rPr>
          <w:rFonts w:hint="eastAsia"/>
        </w:rPr>
        <w:t>A</w:t>
      </w:r>
      <w:bookmarkEnd w:id="592"/>
    </w:p>
    <w:p w:rsidR="00F8478C" w:rsidRPr="00696887" w:rsidRDefault="00F8478C" w:rsidP="00F8478C">
      <w:pPr>
        <w:pStyle w:val="Guidance"/>
        <w:rPr>
          <w:i w:val="0"/>
          <w:u w:val="single"/>
          <w:lang w:eastAsia="ja-JP"/>
        </w:rPr>
      </w:pPr>
      <w:r w:rsidRPr="00696887">
        <w:rPr>
          <w:i w:val="0"/>
          <w:u w:val="single"/>
          <w:lang w:eastAsia="ja-JP"/>
        </w:rPr>
        <w:t>Co-existence studies of this 4DL/2UL CA configuration are already covered by those of the 2DL/2UL and 3DL/2UL captured in this TR. Therefore, no additional study is needed.</w:t>
      </w:r>
    </w:p>
    <w:p w:rsidR="00F8478C" w:rsidRPr="00F8478C" w:rsidRDefault="00F8478C" w:rsidP="00000501">
      <w:pPr>
        <w:pStyle w:val="Guidance"/>
        <w:rPr>
          <w:rFonts w:eastAsia="MS Mincho"/>
          <w:i w:val="0"/>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593" w:name="_Toc515460026"/>
      <w:r>
        <w:rPr>
          <w:lang w:val="en-US"/>
        </w:rPr>
        <w:t>7.8.</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593"/>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C</w:t>
      </w:r>
      <w:r w:rsidRPr="0091228F">
        <w:rPr>
          <w:color w:val="000000"/>
          <w:lang w:val="en-US"/>
        </w:rPr>
        <w:t xml:space="preserve">-42A there is no interference components from 2 uplink operation which would interfere the downlink of </w:t>
      </w:r>
      <w:r>
        <w:rPr>
          <w:color w:val="000000"/>
          <w:lang w:val="en-US"/>
        </w:rPr>
        <w:t>Band 41 and Band 42</w:t>
      </w:r>
      <w:r w:rsidRPr="0091228F">
        <w:rPr>
          <w:color w:val="000000"/>
          <w:lang w:val="en-US"/>
        </w:rPr>
        <w:t>.</w:t>
      </w:r>
    </w:p>
    <w:p w:rsidR="00F8478C" w:rsidRPr="0020276A" w:rsidRDefault="00F8478C" w:rsidP="00F8478C">
      <w:pPr>
        <w:pStyle w:val="Guidance"/>
        <w:jc w:val="both"/>
        <w:rPr>
          <w:i w:val="0"/>
          <w:color w:val="auto"/>
          <w:lang w:eastAsia="ja-JP"/>
        </w:rPr>
      </w:pPr>
      <w:r>
        <w:rPr>
          <w:rFonts w:eastAsia="맑은 고딕"/>
          <w:i w:val="0"/>
          <w:color w:val="auto"/>
          <w:lang w:eastAsia="ja-JP"/>
        </w:rPr>
        <w:t>As with 7.</w:t>
      </w:r>
      <w:r w:rsidRPr="005C344E">
        <w:rPr>
          <w:rFonts w:hint="eastAsia"/>
          <w:i w:val="0"/>
          <w:color w:val="auto"/>
          <w:lang w:eastAsia="ja-JP"/>
        </w:rPr>
        <w:t>8</w:t>
      </w:r>
      <w:r w:rsidRPr="00696887">
        <w:rPr>
          <w:rFonts w:eastAsia="맑은 고딕"/>
          <w:i w:val="0"/>
          <w:color w:val="auto"/>
          <w:lang w:eastAsia="ja-JP"/>
        </w:rPr>
        <w:t>.1.</w:t>
      </w:r>
      <w:r w:rsidRPr="005C344E">
        <w:rPr>
          <w:rFonts w:hint="eastAsia"/>
          <w:i w:val="0"/>
          <w:color w:val="auto"/>
          <w:lang w:eastAsia="ja-JP"/>
        </w:rPr>
        <w:t>2.2</w:t>
      </w:r>
      <w:r w:rsidRPr="00696887">
        <w:rPr>
          <w:rFonts w:eastAsia="맑은 고딕"/>
          <w:i w:val="0"/>
          <w:color w:val="auto"/>
          <w:lang w:eastAsia="ja-JP"/>
        </w:rPr>
        <w:t>, the MSD of this 4DL/2UL CA configuration are already covered by those of the 2DL/2UL and 3DL/2UL captured in this TR. Therefore, no additional MSD requirement is needed</w:t>
      </w:r>
      <w:r w:rsidRPr="005C344E">
        <w:rPr>
          <w:rFonts w:hint="eastAsia"/>
          <w:i w:val="0"/>
          <w:color w:val="auto"/>
          <w:lang w:eastAsia="ja-JP"/>
        </w:rPr>
        <w:t xml:space="preserve"> for </w:t>
      </w:r>
      <w:r w:rsidRPr="00696887">
        <w:rPr>
          <w:i w:val="0"/>
          <w:color w:val="auto"/>
          <w:lang w:eastAsia="ja-JP"/>
        </w:rPr>
        <w:t>LTE-A UL CA_3A-42A and DL CA_3A-41C-42A</w:t>
      </w:r>
      <w:r w:rsidRPr="00696887">
        <w:rPr>
          <w:rFonts w:eastAsia="맑은 고딕"/>
          <w:i w:val="0"/>
          <w:color w:val="auto"/>
          <w:lang w:eastAsia="ja-JP"/>
        </w:rPr>
        <w:t>.</w:t>
      </w:r>
    </w:p>
    <w:p w:rsidR="00000501" w:rsidRPr="00D9071C" w:rsidRDefault="00F8478C" w:rsidP="00F8478C">
      <w:pPr>
        <w:pStyle w:val="Guidance"/>
        <w:jc w:val="both"/>
        <w:rPr>
          <w:rFonts w:eastAsia="맑은 고딕"/>
          <w:i w:val="0"/>
          <w:color w:val="auto"/>
          <w:lang w:eastAsia="ja-JP"/>
        </w:rPr>
      </w:pPr>
      <w:r>
        <w:rPr>
          <w:rFonts w:eastAsia="맑은 고딕"/>
          <w:i w:val="0"/>
          <w:color w:val="auto"/>
          <w:lang w:eastAsia="ja-JP"/>
        </w:rPr>
        <w:t>As with 7.</w:t>
      </w:r>
      <w:r w:rsidRPr="005C344E">
        <w:rPr>
          <w:rFonts w:hint="eastAsia"/>
          <w:i w:val="0"/>
          <w:color w:val="auto"/>
          <w:lang w:eastAsia="ja-JP"/>
        </w:rPr>
        <w:t>8</w:t>
      </w:r>
      <w:r w:rsidRPr="00696887">
        <w:rPr>
          <w:rFonts w:eastAsia="맑은 고딕"/>
          <w:i w:val="0"/>
          <w:color w:val="auto"/>
          <w:lang w:eastAsia="ja-JP"/>
        </w:rPr>
        <w:t>.1.</w:t>
      </w:r>
      <w:r w:rsidRPr="005C344E">
        <w:rPr>
          <w:rFonts w:hint="eastAsia"/>
          <w:i w:val="0"/>
          <w:color w:val="auto"/>
          <w:lang w:eastAsia="ja-JP"/>
        </w:rPr>
        <w:t>2.</w:t>
      </w:r>
      <w:r>
        <w:rPr>
          <w:rFonts w:hint="eastAsia"/>
          <w:i w:val="0"/>
          <w:color w:val="auto"/>
          <w:lang w:eastAsia="ja-JP"/>
        </w:rPr>
        <w:t>3</w:t>
      </w:r>
      <w:r w:rsidRPr="00696887">
        <w:rPr>
          <w:rFonts w:eastAsia="맑은 고딕"/>
          <w:i w:val="0"/>
          <w:color w:val="auto"/>
          <w:lang w:eastAsia="ja-JP"/>
        </w:rPr>
        <w:t>, the MSD of this 4DL/2UL CA configuration are already covered by those of the 2DL/2UL and 3DL/2UL captured in this TR. Therefore, no additional MSD requirement is needed</w:t>
      </w:r>
      <w:r w:rsidRPr="005C344E">
        <w:rPr>
          <w:rFonts w:hint="eastAsia"/>
          <w:i w:val="0"/>
          <w:color w:val="auto"/>
          <w:lang w:eastAsia="ja-JP"/>
        </w:rPr>
        <w:t xml:space="preserve"> for </w:t>
      </w:r>
      <w:r w:rsidRPr="00696887">
        <w:rPr>
          <w:i w:val="0"/>
          <w:color w:val="auto"/>
          <w:lang w:eastAsia="ja-JP"/>
        </w:rPr>
        <w:t>LTE-A UL CA_</w:t>
      </w:r>
      <w:r>
        <w:rPr>
          <w:rFonts w:hint="eastAsia"/>
          <w:i w:val="0"/>
          <w:color w:val="auto"/>
          <w:lang w:eastAsia="ja-JP"/>
        </w:rPr>
        <w:t>41C</w:t>
      </w:r>
      <w:r w:rsidRPr="00696887">
        <w:rPr>
          <w:i w:val="0"/>
          <w:color w:val="auto"/>
          <w:lang w:eastAsia="ja-JP"/>
        </w:rPr>
        <w:t xml:space="preserve"> and DL CA_3A-41C-42A</w:t>
      </w:r>
      <w:r w:rsidR="00000501">
        <w:rPr>
          <w:rFonts w:hint="eastAsia"/>
          <w:i w:val="0"/>
          <w:color w:val="auto"/>
          <w:lang w:eastAsia="ja-JP"/>
        </w:rPr>
        <w:t>.</w:t>
      </w:r>
    </w:p>
    <w:p w:rsidR="00000501" w:rsidRDefault="00000501" w:rsidP="00000501">
      <w:pPr>
        <w:pStyle w:val="40"/>
        <w:ind w:left="0" w:firstLine="0"/>
        <w:rPr>
          <w:lang w:val="en-US"/>
        </w:rPr>
      </w:pPr>
      <w:bookmarkStart w:id="594" w:name="_Toc515460027"/>
      <w:r>
        <w:rPr>
          <w:lang w:val="en-US"/>
        </w:rPr>
        <w:t>7.8.</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594"/>
    </w:p>
    <w:p w:rsidR="00000501" w:rsidRDefault="00000501" w:rsidP="00000501">
      <w:pPr>
        <w:rPr>
          <w:rFonts w:eastAsia="맑은 고딕"/>
          <w:lang w:eastAsia="ko-KR"/>
        </w:rPr>
      </w:pPr>
      <w:r>
        <w:rPr>
          <w:rFonts w:hint="eastAsia"/>
        </w:rPr>
        <w:t>Comparing 1UL-4DL CA_3A-41C-42A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CA_3A-41C-42A </w:t>
      </w:r>
      <w:r w:rsidRPr="00AA4249">
        <w:rPr>
          <w:rFonts w:hint="eastAsia"/>
        </w:rPr>
        <w:t>shall apply.</w:t>
      </w:r>
    </w:p>
    <w:p w:rsidR="00000501" w:rsidRDefault="00000501" w:rsidP="00000501">
      <w:pPr>
        <w:rPr>
          <w:rFonts w:eastAsia="맑은 고딕"/>
          <w:lang w:eastAsia="ko-KR"/>
        </w:rPr>
      </w:pPr>
    </w:p>
    <w:p w:rsidR="00000501" w:rsidRPr="00DB3DEB" w:rsidRDefault="00000501" w:rsidP="00000501">
      <w:pPr>
        <w:pStyle w:val="2"/>
        <w:tabs>
          <w:tab w:val="left" w:pos="0"/>
        </w:tabs>
        <w:ind w:left="0" w:firstLine="0"/>
        <w:rPr>
          <w:rFonts w:eastAsia="맑은 고딕"/>
          <w:lang w:eastAsia="ko-KR"/>
        </w:rPr>
      </w:pPr>
      <w:bookmarkStart w:id="595" w:name="_Toc515460028"/>
      <w:r>
        <w:t>7.9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w:t>
      </w:r>
      <w:r w:rsidRPr="00AA4249">
        <w:rPr>
          <w:rFonts w:hint="eastAsia"/>
        </w:rPr>
        <w:t>41</w:t>
      </w:r>
      <w:r>
        <w:t xml:space="preserve"> and Band </w:t>
      </w:r>
      <w:r w:rsidRPr="00AA4249">
        <w:rPr>
          <w:rFonts w:hint="eastAsia"/>
        </w:rPr>
        <w:t>42</w:t>
      </w:r>
      <w:r>
        <w:t xml:space="preserve"> and Band 42 </w:t>
      </w:r>
      <w:r w:rsidRPr="00DB3DEB">
        <w:rPr>
          <w:rFonts w:eastAsia="맑은 고딕" w:hint="eastAsia"/>
          <w:lang w:eastAsia="ko-KR"/>
        </w:rPr>
        <w:t>with 2</w:t>
      </w:r>
      <w:r>
        <w:t xml:space="preserve"> UL</w:t>
      </w:r>
      <w:r w:rsidRPr="00DB3DEB">
        <w:rPr>
          <w:rFonts w:eastAsia="맑은 고딕" w:hint="eastAsia"/>
          <w:lang w:eastAsia="ko-KR"/>
        </w:rPr>
        <w:t>s</w:t>
      </w:r>
      <w:bookmarkEnd w:id="595"/>
    </w:p>
    <w:p w:rsidR="00000501" w:rsidRPr="00DB3DEB" w:rsidRDefault="00000501" w:rsidP="00000501">
      <w:pPr>
        <w:rPr>
          <w:rFonts w:eastAsia="맑은 고딕"/>
          <w:lang w:eastAsia="ko-KR"/>
        </w:rPr>
      </w:pPr>
    </w:p>
    <w:p w:rsidR="00000501" w:rsidRPr="00F00C5E" w:rsidRDefault="00000501" w:rsidP="00000501">
      <w:pPr>
        <w:pStyle w:val="30"/>
        <w:rPr>
          <w:rFonts w:ascii="Calibri" w:hAnsi="Calibri"/>
          <w:sz w:val="22"/>
          <w:szCs w:val="22"/>
          <w:lang w:val="en-US" w:eastAsia="sv-SE"/>
        </w:rPr>
      </w:pPr>
      <w:bookmarkStart w:id="596" w:name="_Toc515460029"/>
      <w:r>
        <w:rPr>
          <w:lang w:val="en-US"/>
        </w:rPr>
        <w:t>7.9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596"/>
    </w:p>
    <w:p w:rsidR="00000501" w:rsidRPr="00883E7C" w:rsidRDefault="00000501" w:rsidP="00000501">
      <w:pPr>
        <w:pStyle w:val="40"/>
        <w:ind w:left="0" w:firstLine="0"/>
        <w:rPr>
          <w:rFonts w:eastAsia="맑은 고딕"/>
          <w:lang w:val="en-US" w:eastAsia="ko-KR"/>
        </w:rPr>
      </w:pPr>
      <w:bookmarkStart w:id="597" w:name="_Toc515460030"/>
      <w:r>
        <w:rPr>
          <w:lang w:val="en-US"/>
        </w:rPr>
        <w:t>7.</w:t>
      </w:r>
      <w:r>
        <w:rPr>
          <w:rFonts w:hint="eastAsia"/>
          <w:lang w:val="en-US"/>
        </w:rPr>
        <w:t>9</w:t>
      </w:r>
      <w:r>
        <w:rPr>
          <w:lang w:val="en-US"/>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597"/>
    </w:p>
    <w:p w:rsidR="00000501" w:rsidRPr="00D677FC" w:rsidRDefault="00000501" w:rsidP="00000501">
      <w:pPr>
        <w:pStyle w:val="Guidance"/>
        <w:rPr>
          <w:rFonts w:eastAsia="맑은 고딕"/>
          <w:b/>
          <w:lang w:val="en-US" w:eastAsia="ko-KR"/>
        </w:rPr>
      </w:pPr>
    </w:p>
    <w:p w:rsidR="00000501" w:rsidRPr="00000501" w:rsidRDefault="00000501" w:rsidP="00000501">
      <w:pPr>
        <w:pStyle w:val="TH"/>
      </w:pPr>
      <w:r w:rsidRPr="00000501">
        <w:lastRenderedPageBreak/>
        <w:t>Table 7.9.1.1-1: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0501" w:rsidRPr="00A973C0" w:rsidTr="00FE414F">
        <w:trPr>
          <w:trHeight w:val="866"/>
          <w:jc w:val="center"/>
        </w:trPr>
        <w:tc>
          <w:tcPr>
            <w:tcW w:w="1396" w:type="dxa"/>
            <w:vAlign w:val="center"/>
          </w:tcPr>
          <w:p w:rsidR="00000501" w:rsidRPr="00A973C0" w:rsidRDefault="00000501" w:rsidP="00FE414F">
            <w:pPr>
              <w:pStyle w:val="TAH"/>
            </w:pPr>
            <w:r w:rsidRPr="00A973C0">
              <w:t>E-UTRA CA Configuration</w:t>
            </w:r>
          </w:p>
        </w:tc>
        <w:tc>
          <w:tcPr>
            <w:tcW w:w="1467" w:type="dxa"/>
            <w:vAlign w:val="center"/>
          </w:tcPr>
          <w:p w:rsidR="00000501" w:rsidRPr="00A973C0" w:rsidRDefault="00000501" w:rsidP="00FE414F">
            <w:pPr>
              <w:pStyle w:val="TAH"/>
              <w:rPr>
                <w:lang w:eastAsia="ko-KR"/>
              </w:rPr>
            </w:pPr>
            <w:r w:rsidRPr="00A973C0">
              <w:rPr>
                <w:rFonts w:hint="eastAsia"/>
                <w:lang w:eastAsia="ko-KR"/>
              </w:rPr>
              <w:t>Uplink CA configurations</w:t>
            </w:r>
          </w:p>
        </w:tc>
        <w:tc>
          <w:tcPr>
            <w:tcW w:w="897" w:type="dxa"/>
            <w:vAlign w:val="center"/>
          </w:tcPr>
          <w:p w:rsidR="00000501" w:rsidRPr="00A973C0" w:rsidRDefault="00000501" w:rsidP="00FE414F">
            <w:pPr>
              <w:pStyle w:val="TAH"/>
            </w:pPr>
            <w:r w:rsidRPr="00A973C0">
              <w:t>E-UTRA Bands</w:t>
            </w:r>
          </w:p>
        </w:tc>
        <w:tc>
          <w:tcPr>
            <w:tcW w:w="586" w:type="dxa"/>
            <w:vAlign w:val="center"/>
          </w:tcPr>
          <w:p w:rsidR="00000501" w:rsidRPr="00A973C0" w:rsidRDefault="00000501" w:rsidP="00FE414F">
            <w:pPr>
              <w:pStyle w:val="TAH"/>
            </w:pPr>
            <w:r w:rsidRPr="00A973C0">
              <w:t>1.4</w:t>
            </w:r>
            <w:r w:rsidRPr="00A973C0">
              <w:br/>
              <w:t>MHz</w:t>
            </w:r>
          </w:p>
        </w:tc>
        <w:tc>
          <w:tcPr>
            <w:tcW w:w="586" w:type="dxa"/>
            <w:vAlign w:val="center"/>
          </w:tcPr>
          <w:p w:rsidR="00000501" w:rsidRPr="00A973C0" w:rsidRDefault="00000501" w:rsidP="00FE414F">
            <w:pPr>
              <w:pStyle w:val="TAH"/>
            </w:pPr>
            <w:r w:rsidRPr="00A973C0">
              <w:t>3</w:t>
            </w:r>
            <w:r w:rsidRPr="00A973C0">
              <w:br/>
              <w:t>MHz</w:t>
            </w:r>
          </w:p>
        </w:tc>
        <w:tc>
          <w:tcPr>
            <w:tcW w:w="586" w:type="dxa"/>
            <w:vAlign w:val="center"/>
          </w:tcPr>
          <w:p w:rsidR="00000501" w:rsidRPr="00A973C0" w:rsidRDefault="00000501" w:rsidP="00FE414F">
            <w:pPr>
              <w:pStyle w:val="TAH"/>
            </w:pPr>
            <w:r w:rsidRPr="00A973C0">
              <w:t>5</w:t>
            </w:r>
            <w:r w:rsidRPr="00A973C0">
              <w:br/>
              <w:t>MHz</w:t>
            </w:r>
          </w:p>
        </w:tc>
        <w:tc>
          <w:tcPr>
            <w:tcW w:w="586" w:type="dxa"/>
            <w:vAlign w:val="center"/>
          </w:tcPr>
          <w:p w:rsidR="00000501" w:rsidRPr="00A973C0" w:rsidRDefault="00000501" w:rsidP="00FE414F">
            <w:pPr>
              <w:pStyle w:val="TAH"/>
            </w:pPr>
            <w:r w:rsidRPr="00A973C0">
              <w:t>10</w:t>
            </w:r>
            <w:r w:rsidRPr="00A973C0">
              <w:br/>
              <w:t>MHz</w:t>
            </w:r>
          </w:p>
        </w:tc>
        <w:tc>
          <w:tcPr>
            <w:tcW w:w="586" w:type="dxa"/>
            <w:vAlign w:val="center"/>
          </w:tcPr>
          <w:p w:rsidR="00000501" w:rsidRPr="00A973C0" w:rsidRDefault="00000501" w:rsidP="00FE414F">
            <w:pPr>
              <w:pStyle w:val="TAH"/>
            </w:pPr>
            <w:r w:rsidRPr="00A973C0">
              <w:t>15</w:t>
            </w:r>
            <w:r w:rsidRPr="00A973C0">
              <w:br/>
              <w:t>MHz</w:t>
            </w:r>
          </w:p>
        </w:tc>
        <w:tc>
          <w:tcPr>
            <w:tcW w:w="586" w:type="dxa"/>
            <w:vAlign w:val="center"/>
          </w:tcPr>
          <w:p w:rsidR="00000501" w:rsidRPr="00A973C0" w:rsidRDefault="00000501" w:rsidP="00FE414F">
            <w:pPr>
              <w:pStyle w:val="TAH"/>
            </w:pPr>
            <w:r w:rsidRPr="00A973C0">
              <w:t>20</w:t>
            </w:r>
            <w:r w:rsidRPr="00A973C0">
              <w:br/>
              <w:t>MHz</w:t>
            </w:r>
          </w:p>
        </w:tc>
        <w:tc>
          <w:tcPr>
            <w:tcW w:w="1187" w:type="dxa"/>
            <w:vAlign w:val="center"/>
          </w:tcPr>
          <w:p w:rsidR="00000501" w:rsidRPr="00A973C0" w:rsidRDefault="00000501" w:rsidP="00FE414F">
            <w:pPr>
              <w:pStyle w:val="TAH"/>
            </w:pPr>
            <w:r w:rsidRPr="00A973C0">
              <w:t>Maximum aggregated bandwidth</w:t>
            </w:r>
          </w:p>
          <w:p w:rsidR="00000501" w:rsidRPr="00A973C0" w:rsidRDefault="00000501" w:rsidP="00FE414F">
            <w:pPr>
              <w:pStyle w:val="TAH"/>
            </w:pPr>
            <w:r w:rsidRPr="00A973C0">
              <w:t>[MHz]</w:t>
            </w:r>
          </w:p>
        </w:tc>
        <w:tc>
          <w:tcPr>
            <w:tcW w:w="1287" w:type="dxa"/>
            <w:vAlign w:val="center"/>
          </w:tcPr>
          <w:p w:rsidR="00000501" w:rsidRPr="00A973C0" w:rsidRDefault="00000501" w:rsidP="00FE414F">
            <w:pPr>
              <w:pStyle w:val="TAH"/>
            </w:pPr>
            <w:r w:rsidRPr="00A973C0">
              <w:t>Bandwidth combination set</w:t>
            </w:r>
          </w:p>
        </w:tc>
      </w:tr>
      <w:tr w:rsidR="00000501" w:rsidRPr="00A973C0" w:rsidTr="00FE414F">
        <w:trPr>
          <w:trHeight w:val="234"/>
          <w:jc w:val="center"/>
        </w:trPr>
        <w:tc>
          <w:tcPr>
            <w:tcW w:w="1396" w:type="dxa"/>
            <w:vMerge w:val="restart"/>
            <w:vAlign w:val="center"/>
          </w:tcPr>
          <w:p w:rsidR="00000501" w:rsidRPr="00A973C0" w:rsidRDefault="00000501" w:rsidP="00FE414F">
            <w:pPr>
              <w:pStyle w:val="TAC"/>
              <w:rPr>
                <w:lang w:eastAsia="ko-KR"/>
              </w:rPr>
            </w:pPr>
            <w:r>
              <w:rPr>
                <w:rFonts w:hint="eastAsia"/>
                <w:lang w:eastAsia="ko-KR"/>
              </w:rPr>
              <w:t>CA_3A-41A-42C</w:t>
            </w:r>
          </w:p>
        </w:tc>
        <w:tc>
          <w:tcPr>
            <w:tcW w:w="1467" w:type="dxa"/>
            <w:vMerge w:val="restart"/>
            <w:vAlign w:val="center"/>
          </w:tcPr>
          <w:p w:rsidR="00000501" w:rsidRPr="00A973C0" w:rsidRDefault="00000501" w:rsidP="00FE414F">
            <w:pPr>
              <w:pStyle w:val="TAC"/>
              <w:rPr>
                <w:lang w:eastAsia="ko-KR"/>
              </w:rPr>
            </w:pPr>
            <w:r>
              <w:rPr>
                <w:rFonts w:hint="eastAsia"/>
                <w:lang w:eastAsia="ko-KR"/>
              </w:rPr>
              <w:t>CA_3A-41</w:t>
            </w:r>
            <w:r w:rsidRPr="00A973C0">
              <w:rPr>
                <w:rFonts w:hint="eastAsia"/>
                <w:lang w:eastAsia="ko-KR"/>
              </w:rPr>
              <w:t>A</w:t>
            </w:r>
            <w:r w:rsidR="005E70BF">
              <w:rPr>
                <w:lang w:eastAsia="ko-KR"/>
              </w:rPr>
              <w:t>, CA_3A-42A</w:t>
            </w:r>
          </w:p>
        </w:tc>
        <w:tc>
          <w:tcPr>
            <w:tcW w:w="897" w:type="dxa"/>
            <w:shd w:val="clear" w:color="auto" w:fill="auto"/>
            <w:vAlign w:val="center"/>
          </w:tcPr>
          <w:p w:rsidR="00000501" w:rsidRPr="00A973C0" w:rsidRDefault="00000501" w:rsidP="00FE414F">
            <w:pPr>
              <w:pStyle w:val="TAC"/>
              <w:rPr>
                <w:lang w:eastAsia="ko-KR"/>
              </w:rPr>
            </w:pPr>
            <w:r>
              <w:t>3</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rFonts w:hint="eastAsia"/>
                <w:lang w:eastAsia="zh-CN"/>
              </w:rPr>
              <w:t>Yes</w:t>
            </w:r>
          </w:p>
        </w:tc>
        <w:tc>
          <w:tcPr>
            <w:tcW w:w="586" w:type="dxa"/>
            <w:vAlign w:val="center"/>
          </w:tcPr>
          <w:p w:rsidR="00000501" w:rsidRPr="00A973C0" w:rsidRDefault="00000501" w:rsidP="00FE414F">
            <w:pPr>
              <w:pStyle w:val="TAC"/>
            </w:pPr>
            <w:r w:rsidRPr="00A973C0">
              <w:rPr>
                <w:lang w:eastAsia="ko-KR"/>
              </w:rPr>
              <w:t>Y</w:t>
            </w:r>
            <w:r w:rsidRPr="00A973C0">
              <w:rPr>
                <w:rFonts w:hint="eastAsia"/>
                <w:lang w:eastAsia="ko-KR"/>
              </w:rPr>
              <w:t>es</w:t>
            </w:r>
          </w:p>
        </w:tc>
        <w:tc>
          <w:tcPr>
            <w:tcW w:w="586" w:type="dxa"/>
            <w:vAlign w:val="center"/>
          </w:tcPr>
          <w:p w:rsidR="00000501" w:rsidRPr="00A973C0" w:rsidRDefault="00000501" w:rsidP="00FE414F">
            <w:pPr>
              <w:pStyle w:val="TAC"/>
            </w:pPr>
            <w:r w:rsidRPr="00A973C0">
              <w:rPr>
                <w:rFonts w:hint="eastAsia"/>
                <w:lang w:eastAsia="ko-KR"/>
              </w:rPr>
              <w:t>Yes</w:t>
            </w:r>
          </w:p>
        </w:tc>
        <w:tc>
          <w:tcPr>
            <w:tcW w:w="1187" w:type="dxa"/>
            <w:vMerge w:val="restart"/>
            <w:vAlign w:val="center"/>
          </w:tcPr>
          <w:p w:rsidR="00000501" w:rsidRPr="00A973C0" w:rsidRDefault="00000501" w:rsidP="00FE414F">
            <w:pPr>
              <w:pStyle w:val="TAC"/>
              <w:rPr>
                <w:lang w:eastAsia="ko-KR"/>
              </w:rPr>
            </w:pPr>
            <w:r>
              <w:t>80</w:t>
            </w:r>
          </w:p>
        </w:tc>
        <w:tc>
          <w:tcPr>
            <w:tcW w:w="1287" w:type="dxa"/>
            <w:vMerge w:val="restart"/>
            <w:vAlign w:val="center"/>
          </w:tcPr>
          <w:p w:rsidR="00000501" w:rsidRPr="00A973C0" w:rsidRDefault="00000501" w:rsidP="00FE414F">
            <w:pPr>
              <w:pStyle w:val="TAC"/>
              <w:rPr>
                <w:lang w:eastAsia="ko-KR"/>
              </w:rPr>
            </w:pPr>
            <w:r w:rsidRPr="00A973C0">
              <w:t>0</w:t>
            </w: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41</w:t>
            </w:r>
          </w:p>
        </w:tc>
        <w:tc>
          <w:tcPr>
            <w:tcW w:w="586" w:type="dxa"/>
            <w:shd w:val="clear" w:color="auto" w:fill="auto"/>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pPr>
          </w:p>
        </w:tc>
        <w:tc>
          <w:tcPr>
            <w:tcW w:w="586" w:type="dxa"/>
            <w:vAlign w:val="center"/>
          </w:tcPr>
          <w:p w:rsidR="00000501" w:rsidRPr="00A973C0" w:rsidRDefault="00000501" w:rsidP="00FE414F">
            <w:pPr>
              <w:pStyle w:val="TAC"/>
              <w:rPr>
                <w:lang w:eastAsia="zh-CN"/>
              </w:rPr>
            </w:pPr>
          </w:p>
        </w:tc>
        <w:tc>
          <w:tcPr>
            <w:tcW w:w="586" w:type="dxa"/>
            <w:vAlign w:val="center"/>
          </w:tcPr>
          <w:p w:rsidR="00000501" w:rsidRPr="00A973C0" w:rsidRDefault="00000501" w:rsidP="00FE414F">
            <w:pPr>
              <w:pStyle w:val="TAC"/>
              <w:rPr>
                <w:lang w:eastAsia="zh-CN"/>
              </w:rPr>
            </w:pPr>
            <w:r>
              <w:rPr>
                <w:lang w:eastAsia="zh-CN"/>
              </w:rPr>
              <w:t>Yes</w:t>
            </w:r>
          </w:p>
        </w:tc>
        <w:tc>
          <w:tcPr>
            <w:tcW w:w="586" w:type="dxa"/>
            <w:vAlign w:val="center"/>
          </w:tcPr>
          <w:p w:rsidR="00000501" w:rsidRPr="00A973C0" w:rsidRDefault="00000501" w:rsidP="00FE414F">
            <w:pPr>
              <w:pStyle w:val="TAC"/>
              <w:rPr>
                <w:lang w:eastAsia="ko-KR"/>
              </w:rPr>
            </w:pPr>
            <w:r>
              <w:rPr>
                <w:lang w:eastAsia="ko-KR"/>
              </w:rPr>
              <w:t>Yes</w:t>
            </w:r>
          </w:p>
        </w:tc>
        <w:tc>
          <w:tcPr>
            <w:tcW w:w="586" w:type="dxa"/>
            <w:vAlign w:val="center"/>
          </w:tcPr>
          <w:p w:rsidR="00000501" w:rsidRPr="00A973C0" w:rsidRDefault="00000501" w:rsidP="00FE414F">
            <w:pPr>
              <w:pStyle w:val="TAC"/>
              <w:rPr>
                <w:lang w:eastAsia="ko-KR"/>
              </w:rPr>
            </w:pPr>
            <w:r>
              <w:rPr>
                <w:lang w:eastAsia="ko-KR"/>
              </w:rPr>
              <w:t>Yes</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r w:rsidR="00000501" w:rsidRPr="00A973C0" w:rsidTr="00FE414F">
        <w:trPr>
          <w:trHeight w:val="234"/>
          <w:jc w:val="center"/>
        </w:trPr>
        <w:tc>
          <w:tcPr>
            <w:tcW w:w="1396" w:type="dxa"/>
            <w:vMerge/>
            <w:vAlign w:val="center"/>
          </w:tcPr>
          <w:p w:rsidR="00000501" w:rsidRDefault="00000501" w:rsidP="00FE414F">
            <w:pPr>
              <w:pStyle w:val="TAC"/>
              <w:rPr>
                <w:lang w:eastAsia="ko-KR"/>
              </w:rPr>
            </w:pPr>
          </w:p>
        </w:tc>
        <w:tc>
          <w:tcPr>
            <w:tcW w:w="1467" w:type="dxa"/>
            <w:vMerge/>
            <w:vAlign w:val="center"/>
          </w:tcPr>
          <w:p w:rsidR="00000501" w:rsidRDefault="00000501" w:rsidP="00FE414F">
            <w:pPr>
              <w:pStyle w:val="TAC"/>
              <w:rPr>
                <w:lang w:eastAsia="ko-KR"/>
              </w:rPr>
            </w:pPr>
          </w:p>
        </w:tc>
        <w:tc>
          <w:tcPr>
            <w:tcW w:w="897" w:type="dxa"/>
            <w:shd w:val="clear" w:color="auto" w:fill="auto"/>
            <w:vAlign w:val="center"/>
          </w:tcPr>
          <w:p w:rsidR="00000501" w:rsidRDefault="00000501" w:rsidP="00FE414F">
            <w:pPr>
              <w:pStyle w:val="TAC"/>
            </w:pPr>
            <w:r>
              <w:t>42</w:t>
            </w:r>
          </w:p>
        </w:tc>
        <w:tc>
          <w:tcPr>
            <w:tcW w:w="3516" w:type="dxa"/>
            <w:gridSpan w:val="6"/>
            <w:shd w:val="clear" w:color="auto" w:fill="auto"/>
            <w:vAlign w:val="center"/>
          </w:tcPr>
          <w:p w:rsidR="00000501" w:rsidRDefault="00000501" w:rsidP="00FE414F">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000501" w:rsidRPr="00A973C0" w:rsidRDefault="00000501" w:rsidP="00FE414F">
            <w:pPr>
              <w:pStyle w:val="TAC"/>
            </w:pPr>
          </w:p>
        </w:tc>
        <w:tc>
          <w:tcPr>
            <w:tcW w:w="1287" w:type="dxa"/>
            <w:vMerge/>
            <w:vAlign w:val="center"/>
          </w:tcPr>
          <w:p w:rsidR="00000501" w:rsidRPr="00A973C0" w:rsidRDefault="00000501" w:rsidP="00FE414F">
            <w:pPr>
              <w:pStyle w:val="TAC"/>
            </w:pPr>
          </w:p>
        </w:tc>
      </w:tr>
    </w:tbl>
    <w:p w:rsidR="00000501" w:rsidRDefault="00000501" w:rsidP="00000501">
      <w:pPr>
        <w:rPr>
          <w:rFonts w:eastAsia="맑은 고딕"/>
          <w:lang w:eastAsia="ko-KR"/>
        </w:rPr>
      </w:pPr>
    </w:p>
    <w:p w:rsidR="005E70BF" w:rsidRDefault="005E70BF" w:rsidP="005E70BF">
      <w:pPr>
        <w:pStyle w:val="40"/>
        <w:ind w:left="0" w:firstLine="0"/>
        <w:rPr>
          <w:lang w:val="en-US" w:eastAsia="ja-JP"/>
        </w:rPr>
      </w:pPr>
      <w:bookmarkStart w:id="598" w:name="_Toc515460031"/>
      <w:r>
        <w:rPr>
          <w:lang w:val="en-US"/>
        </w:rPr>
        <w:t>7.</w:t>
      </w:r>
      <w:r>
        <w:rPr>
          <w:rFonts w:hint="eastAsia"/>
          <w:lang w:val="en-US" w:eastAsia="ja-JP"/>
        </w:rPr>
        <w:t>9</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ab/>
      </w:r>
      <w:r>
        <w:t>Co-existence studies</w:t>
      </w:r>
      <w:bookmarkEnd w:id="598"/>
    </w:p>
    <w:p w:rsidR="00000501" w:rsidRPr="00113590" w:rsidRDefault="00000501" w:rsidP="00000501">
      <w:pPr>
        <w:pStyle w:val="40"/>
        <w:ind w:left="0" w:firstLine="0"/>
      </w:pPr>
      <w:bookmarkStart w:id="599" w:name="_Toc515460032"/>
      <w:r>
        <w:rPr>
          <w:lang w:val="en-US"/>
        </w:rPr>
        <w:t>7.</w:t>
      </w:r>
      <w:r>
        <w:rPr>
          <w:rFonts w:hint="eastAsia"/>
          <w:lang w:val="en-US"/>
        </w:rPr>
        <w:t>9</w:t>
      </w:r>
      <w:r w:rsidRPr="00725D82">
        <w:rPr>
          <w:lang w:val="en-US"/>
        </w:rPr>
        <w:t>.</w:t>
      </w:r>
      <w:r w:rsidRPr="00DB3DEB">
        <w:rPr>
          <w:rFonts w:eastAsia="맑은 고딕" w:hint="eastAsia"/>
          <w:lang w:val="en-US" w:eastAsia="ko-KR"/>
        </w:rPr>
        <w:t>1.</w:t>
      </w:r>
      <w:r w:rsidRPr="00725D82">
        <w:rPr>
          <w:lang w:val="en-US"/>
        </w:rPr>
        <w:t>2</w:t>
      </w:r>
      <w:r w:rsidR="005E70BF">
        <w:rPr>
          <w:lang w:val="en-US"/>
        </w:rPr>
        <w:t>.1</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599"/>
    </w:p>
    <w:p w:rsidR="00000501" w:rsidRPr="00000501" w:rsidRDefault="00000501" w:rsidP="00000501">
      <w:pPr>
        <w:pStyle w:val="af2"/>
        <w:tabs>
          <w:tab w:val="left" w:pos="0"/>
        </w:tabs>
      </w:pPr>
      <w:r w:rsidRPr="00000501">
        <w:t xml:space="preserve">For 2UL / </w:t>
      </w:r>
      <w:r w:rsidRPr="00000501">
        <w:rPr>
          <w:rFonts w:hint="eastAsia"/>
        </w:rPr>
        <w:t>4</w:t>
      </w:r>
      <w:r w:rsidRPr="00000501">
        <w:t>DL own receiver desensitization study 2</w:t>
      </w:r>
      <w:r w:rsidRPr="00000501">
        <w:rPr>
          <w:vertAlign w:val="superscript"/>
        </w:rPr>
        <w:t>nd</w:t>
      </w:r>
      <w:r w:rsidRPr="00000501">
        <w:t xml:space="preserve"> and 3</w:t>
      </w:r>
      <w:r w:rsidRPr="00000501">
        <w:rPr>
          <w:vertAlign w:val="superscript"/>
        </w:rPr>
        <w:t>rd</w:t>
      </w:r>
      <w:r w:rsidRPr="00000501">
        <w:t xml:space="preserve"> order harmonics and 2</w:t>
      </w:r>
      <w:r w:rsidRPr="00000501">
        <w:rPr>
          <w:vertAlign w:val="superscript"/>
        </w:rPr>
        <w:t>nd</w:t>
      </w:r>
      <w:r w:rsidRPr="00000501">
        <w:t>, 3</w:t>
      </w:r>
      <w:r w:rsidRPr="00000501">
        <w:rPr>
          <w:vertAlign w:val="superscript"/>
        </w:rPr>
        <w:t>rd</w:t>
      </w:r>
      <w:r w:rsidRPr="00000501">
        <w:t>, 4</w:t>
      </w:r>
      <w:r w:rsidRPr="00000501">
        <w:rPr>
          <w:vertAlign w:val="superscript"/>
        </w:rPr>
        <w:t>th</w:t>
      </w:r>
      <w:r w:rsidRPr="00000501">
        <w:t xml:space="preserve"> and 5</w:t>
      </w:r>
      <w:r w:rsidRPr="00000501">
        <w:rPr>
          <w:vertAlign w:val="superscript"/>
        </w:rPr>
        <w:t>th</w:t>
      </w:r>
      <w:r w:rsidRPr="00000501">
        <w:t xml:space="preserve"> order intermodulation products were calculated and presented in Table 7.9.1.</w:t>
      </w:r>
      <w:r w:rsidRPr="00000501">
        <w:rPr>
          <w:rFonts w:hint="eastAsia"/>
        </w:rPr>
        <w:t>2</w:t>
      </w:r>
      <w:r w:rsidRPr="00000501">
        <w:t>-1</w:t>
      </w:r>
      <w:r w:rsidRPr="00000501">
        <w:rPr>
          <w:rFonts w:hint="eastAsia"/>
        </w:rPr>
        <w:t>.</w:t>
      </w:r>
    </w:p>
    <w:p w:rsidR="00000501" w:rsidRPr="00000501" w:rsidRDefault="00000501" w:rsidP="00000501">
      <w:pPr>
        <w:pStyle w:val="TH"/>
      </w:pPr>
      <w:r w:rsidRPr="00000501">
        <w:lastRenderedPageBreak/>
        <w:t>Table 7.9.1.2-1: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0501"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0501" w:rsidRPr="00A973C0" w:rsidRDefault="00000501" w:rsidP="00FE414F">
            <w:pPr>
              <w:pStyle w:val="TAH"/>
              <w:rPr>
                <w:lang w:val="en-US" w:eastAsia="ko-KR"/>
              </w:rPr>
            </w:pPr>
            <w:r w:rsidRPr="00A973C0">
              <w:rPr>
                <w:lang w:val="en-US" w:eastAsia="ko-KR"/>
              </w:rPr>
              <w:t>fy_high</w:t>
            </w:r>
          </w:p>
        </w:tc>
      </w:tr>
      <w:tr w:rsidR="00000501"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2690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auto" w:fill="D9D9D9"/>
            <w:noWrap/>
            <w:vAlign w:val="center"/>
            <w:hideMark/>
          </w:tcPr>
          <w:p w:rsidR="00000501" w:rsidRPr="00A973C0" w:rsidRDefault="00000501"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5380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 fy_high</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0501" w:rsidRPr="00A973C0" w:rsidRDefault="00000501"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0501" w:rsidRPr="00A973C0" w:rsidRDefault="00000501" w:rsidP="00FE414F">
            <w:pPr>
              <w:pStyle w:val="TAC"/>
              <w:rPr>
                <w:lang w:val="en-US" w:eastAsia="ko-KR"/>
              </w:rPr>
            </w:pPr>
            <w:r>
              <w:rPr>
                <w:lang w:val="en-US" w:eastAsia="ko-KR"/>
              </w:rPr>
              <w:t>8070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4475</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sidRPr="00A973C0">
              <w:rPr>
                <w:lang w:val="en-US" w:eastAsia="ko-KR"/>
              </w:rPr>
              <w:t>|2*fy_high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vAlign w:val="center"/>
            <w:hideMark/>
          </w:tcPr>
          <w:p w:rsidR="00000501" w:rsidRPr="00A973C0" w:rsidRDefault="00000501"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auto" w:fill="FFC000"/>
            <w:vAlign w:val="center"/>
            <w:hideMark/>
          </w:tcPr>
          <w:p w:rsidR="00000501" w:rsidRPr="00A973C0" w:rsidRDefault="00000501" w:rsidP="00FE414F">
            <w:pPr>
              <w:pStyle w:val="TAC"/>
              <w:rPr>
                <w:lang w:val="en-US" w:eastAsia="ko-KR"/>
              </w:rPr>
            </w:pPr>
            <w:r>
              <w:rPr>
                <w:lang w:val="en-US" w:eastAsia="ko-KR"/>
              </w:rPr>
              <w:t>3670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fx_high|</w:t>
            </w:r>
          </w:p>
        </w:tc>
      </w:tr>
      <w:tr w:rsidR="00000501"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7165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auto" w:fill="D9D9D9"/>
            <w:vAlign w:val="center"/>
            <w:hideMark/>
          </w:tcPr>
          <w:p w:rsidR="00000501" w:rsidRPr="00A973C0" w:rsidRDefault="00000501"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6360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|3*fy_high + 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9855</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|2*fx_high + 2*fy_high|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8950</w:t>
            </w:r>
          </w:p>
        </w:tc>
      </w:tr>
      <w:tr w:rsidR="00000501"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4*fx_low|</w:t>
            </w:r>
          </w:p>
        </w:tc>
      </w:tr>
      <w:tr w:rsidR="00000501"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4150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|fy_high + 4*fx_high|</w:t>
            </w:r>
          </w:p>
        </w:tc>
      </w:tr>
      <w:tr w:rsidR="00000501"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9830</w:t>
            </w:r>
          </w:p>
        </w:tc>
      </w:tr>
      <w:tr w:rsidR="00000501"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3*fx_low|</w:t>
            </w:r>
          </w:p>
        </w:tc>
      </w:tr>
      <w:tr w:rsidR="00000501"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250</w:t>
            </w:r>
          </w:p>
        </w:tc>
      </w:tr>
      <w:tr w:rsidR="00000501"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0501" w:rsidRPr="00A973C0" w:rsidRDefault="00000501"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sidRPr="00A973C0">
              <w:rPr>
                <w:lang w:val="en-US" w:eastAsia="ko-KR"/>
              </w:rPr>
              <w:t>|2*fy_high + 3*fx_high|</w:t>
            </w:r>
          </w:p>
        </w:tc>
      </w:tr>
      <w:tr w:rsidR="00000501"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0501" w:rsidRPr="00A973C0" w:rsidRDefault="00000501"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0501" w:rsidRPr="00A973C0" w:rsidRDefault="00000501" w:rsidP="00FE414F">
            <w:pPr>
              <w:pStyle w:val="TAC"/>
              <w:rPr>
                <w:lang w:val="en-US" w:eastAsia="ko-KR"/>
              </w:rPr>
            </w:pPr>
            <w:r>
              <w:rPr>
                <w:lang w:val="en-US" w:eastAsia="ko-KR"/>
              </w:rPr>
              <w:t>10735</w:t>
            </w:r>
          </w:p>
        </w:tc>
      </w:tr>
    </w:tbl>
    <w:p w:rsidR="00000501" w:rsidRPr="00000501" w:rsidRDefault="00000501" w:rsidP="00000501">
      <w:pPr>
        <w:pStyle w:val="Guidance"/>
        <w:rPr>
          <w:b/>
          <w:lang w:val="en-US" w:eastAsia="ja-JP"/>
        </w:rPr>
      </w:pPr>
    </w:p>
    <w:p w:rsidR="00000501" w:rsidRDefault="00000501" w:rsidP="00000501">
      <w:pPr>
        <w:pStyle w:val="Guidance"/>
        <w:rPr>
          <w:color w:val="auto"/>
          <w:lang w:val="en-US" w:eastAsia="zh-CN"/>
        </w:rPr>
      </w:pPr>
      <w:r w:rsidRPr="00FE414F">
        <w:rPr>
          <w:i w:val="0"/>
          <w:color w:val="auto"/>
          <w:lang w:eastAsia="ko-KR"/>
        </w:rPr>
        <w:lastRenderedPageBreak/>
        <w:t xml:space="preserve">According to the result, </w:t>
      </w:r>
      <w:r w:rsidRPr="00FE414F">
        <w:rPr>
          <w:rFonts w:hint="eastAsia"/>
          <w:i w:val="0"/>
          <w:color w:val="auto"/>
        </w:rPr>
        <w:t>4</w:t>
      </w:r>
      <w:r w:rsidRPr="00FE414F">
        <w:rPr>
          <w:rFonts w:hint="eastAsia"/>
          <w:i w:val="0"/>
          <w:color w:val="auto"/>
          <w:vertAlign w:val="superscript"/>
        </w:rPr>
        <w:t>th</w:t>
      </w:r>
      <w:r w:rsidRPr="00FE414F">
        <w:rPr>
          <w:rFonts w:hint="eastAsia"/>
          <w:i w:val="0"/>
          <w:color w:val="auto"/>
        </w:rPr>
        <w:t xml:space="preserve"> </w:t>
      </w:r>
      <w:r w:rsidRPr="00FE414F">
        <w:rPr>
          <w:i w:val="0"/>
          <w:color w:val="auto"/>
          <w:lang w:eastAsia="ko-KR"/>
        </w:rPr>
        <w:t xml:space="preserve">order IMD may fall into own Rx of band </w:t>
      </w:r>
      <w:r w:rsidRPr="00FE414F">
        <w:rPr>
          <w:rFonts w:hint="eastAsia"/>
          <w:i w:val="0"/>
          <w:color w:val="auto"/>
        </w:rPr>
        <w:t>3</w:t>
      </w:r>
      <w:r w:rsidRPr="00FE414F">
        <w:rPr>
          <w:rFonts w:hint="eastAsia"/>
          <w:i w:val="0"/>
          <w:color w:val="auto"/>
          <w:lang w:eastAsia="zh-CN"/>
        </w:rPr>
        <w:t xml:space="preserve"> and band 41</w:t>
      </w:r>
      <w:r w:rsidRPr="00FE414F">
        <w:rPr>
          <w:i w:val="0"/>
          <w:color w:val="auto"/>
        </w:rPr>
        <w:t>. However the IMD problem is already covered in 2DL/2UL CA_3A-41A in Table 7.3.1A-0f in TS36.101. For band 42, the 2</w:t>
      </w:r>
      <w:r w:rsidRPr="00FE414F">
        <w:rPr>
          <w:i w:val="0"/>
          <w:color w:val="auto"/>
          <w:vertAlign w:val="superscript"/>
        </w:rPr>
        <w:t>nd</w:t>
      </w:r>
      <w:r w:rsidRPr="00FE414F">
        <w:rPr>
          <w:i w:val="0"/>
          <w:color w:val="auto"/>
        </w:rPr>
        <w:t xml:space="preserve"> harmonics from band 3 Tx to Band 42 Rx has already been studied in Table 7.3.1A-0a in TS36.101. Also 3</w:t>
      </w:r>
      <w:r w:rsidRPr="00FE414F">
        <w:rPr>
          <w:i w:val="0"/>
          <w:color w:val="auto"/>
          <w:vertAlign w:val="superscript"/>
        </w:rPr>
        <w:t>rd</w:t>
      </w:r>
      <w:r w:rsidRPr="00FE414F">
        <w:rPr>
          <w:i w:val="0"/>
          <w:color w:val="auto"/>
        </w:rPr>
        <w:t xml:space="preserve"> order IMD (2*B41-B3) will fall down to band 42 Rx.</w:t>
      </w:r>
      <w:r w:rsidRPr="00FE414F">
        <w:rPr>
          <w:i w:val="0"/>
          <w:color w:val="auto"/>
          <w:lang w:eastAsia="ko-KR"/>
        </w:rPr>
        <w:t xml:space="preserve"> However, </w:t>
      </w:r>
      <w:r w:rsidRPr="00FE414F">
        <w:rPr>
          <w:i w:val="0"/>
          <w:color w:val="auto"/>
          <w:lang w:val="en-US" w:eastAsia="zh-CN"/>
        </w:rPr>
        <w:t>MSD due to the 3</w:t>
      </w:r>
      <w:r w:rsidRPr="00FE414F">
        <w:rPr>
          <w:i w:val="0"/>
          <w:color w:val="auto"/>
          <w:vertAlign w:val="superscript"/>
          <w:lang w:val="en-US" w:eastAsia="zh-CN"/>
        </w:rPr>
        <w:t>rd</w:t>
      </w:r>
      <w:r w:rsidRPr="00FE414F">
        <w:rPr>
          <w:i w:val="0"/>
          <w:color w:val="auto"/>
          <w:lang w:val="en-US" w:eastAsia="zh-CN"/>
        </w:rPr>
        <w:t xml:space="preserve"> IMD could be excluded since band 41 and band 42 are assumed to be synchronized</w:t>
      </w:r>
      <w:r w:rsidRPr="00FE414F">
        <w:rPr>
          <w:color w:val="auto"/>
          <w:lang w:val="en-US" w:eastAsia="zh-CN"/>
        </w:rPr>
        <w:t>.</w:t>
      </w:r>
    </w:p>
    <w:p w:rsidR="005E70BF" w:rsidRDefault="005E70BF" w:rsidP="00000501">
      <w:pPr>
        <w:pStyle w:val="Guidance"/>
        <w:rPr>
          <w:color w:val="auto"/>
          <w:lang w:val="en-US" w:eastAsia="zh-CN"/>
        </w:rPr>
      </w:pPr>
    </w:p>
    <w:p w:rsidR="005E70BF" w:rsidRDefault="005E70BF" w:rsidP="005E70BF">
      <w:pPr>
        <w:pStyle w:val="40"/>
        <w:ind w:left="0" w:firstLine="0"/>
        <w:rPr>
          <w:lang w:eastAsia="ja-JP"/>
        </w:rPr>
      </w:pPr>
      <w:bookmarkStart w:id="600" w:name="_Toc515460033"/>
      <w:r>
        <w:rPr>
          <w:lang w:val="en-US"/>
        </w:rPr>
        <w:t>7.</w:t>
      </w:r>
      <w:r>
        <w:rPr>
          <w:rFonts w:hint="eastAsia"/>
          <w:lang w:val="en-US"/>
        </w:rPr>
        <w:t>9</w:t>
      </w:r>
      <w:r w:rsidRPr="00725D82">
        <w:rPr>
          <w:lang w:val="en-US"/>
        </w:rPr>
        <w:t>.</w:t>
      </w:r>
      <w:r w:rsidRPr="00DB3DEB">
        <w:rPr>
          <w:rFonts w:eastAsia="맑은 고딕" w:hint="eastAsia"/>
          <w:lang w:val="en-US" w:eastAsia="ko-KR"/>
        </w:rPr>
        <w:t>1.</w:t>
      </w:r>
      <w:r>
        <w:rPr>
          <w:rFonts w:hint="eastAsia"/>
          <w:lang w:val="en-US" w:eastAsia="ja-JP"/>
        </w:rPr>
        <w:t>2.2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w:t>
      </w:r>
      <w:r>
        <w:rPr>
          <w:rFonts w:hint="eastAsia"/>
          <w:lang w:eastAsia="ja-JP"/>
        </w:rPr>
        <w:t>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Pr>
          <w:rFonts w:eastAsia="맑은 고딕" w:hint="eastAsia"/>
          <w:lang w:eastAsia="ko-KR"/>
        </w:rPr>
        <w:t>A</w:t>
      </w:r>
      <w:r w:rsidRPr="00DB3DEB">
        <w:rPr>
          <w:rFonts w:eastAsia="맑은 고딕" w:hint="eastAsia"/>
          <w:lang w:eastAsia="ko-KR"/>
        </w:rPr>
        <w:t>-</w:t>
      </w:r>
      <w:r w:rsidRPr="00AA4249">
        <w:rPr>
          <w:rFonts w:hint="eastAsia"/>
        </w:rPr>
        <w:t>42</w:t>
      </w:r>
      <w:r w:rsidRPr="00113590">
        <w:rPr>
          <w:rFonts w:hint="eastAsia"/>
        </w:rPr>
        <w:t>C</w:t>
      </w:r>
      <w:bookmarkEnd w:id="600"/>
    </w:p>
    <w:p w:rsidR="005E70BF" w:rsidRPr="005E70BF" w:rsidRDefault="005E70BF" w:rsidP="005E70BF">
      <w:pPr>
        <w:pStyle w:val="af2"/>
        <w:rPr>
          <w:lang w:eastAsia="ja-JP"/>
        </w:rPr>
      </w:pPr>
      <w:r w:rsidRPr="00932BDF">
        <w:rPr>
          <w:lang w:eastAsia="ja-JP"/>
        </w:rPr>
        <w:t>Co-existence studies of this 4DL/2UL CA configuration are already covered by those of the 2DL/2UL and 3DL/2UL captured in this TR. Therefore, no additional study is needed.</w:t>
      </w:r>
    </w:p>
    <w:p w:rsidR="005E70BF" w:rsidRPr="00FE414F" w:rsidRDefault="005E70BF" w:rsidP="00000501">
      <w:pPr>
        <w:pStyle w:val="Guidance"/>
        <w:rPr>
          <w:i w:val="0"/>
          <w:color w:val="auto"/>
          <w:u w:val="single"/>
          <w:lang w:eastAsia="ja-JP"/>
        </w:rPr>
      </w:pPr>
    </w:p>
    <w:p w:rsidR="00000501" w:rsidRPr="005D2549" w:rsidRDefault="00000501" w:rsidP="00000501">
      <w:pPr>
        <w:pStyle w:val="40"/>
        <w:ind w:left="0" w:firstLine="0"/>
        <w:rPr>
          <w:rFonts w:ascii="Calibri" w:eastAsia="맑은 고딕" w:hAnsi="Calibri"/>
          <w:szCs w:val="22"/>
          <w:lang w:eastAsia="ko-KR"/>
        </w:rPr>
      </w:pPr>
      <w:bookmarkStart w:id="601" w:name="_Toc515460034"/>
      <w:r>
        <w:rPr>
          <w:lang w:val="en-US"/>
        </w:rPr>
        <w:t>7.9.</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601"/>
    </w:p>
    <w:p w:rsidR="00000501" w:rsidRDefault="00000501" w:rsidP="00000501">
      <w:pPr>
        <w:rPr>
          <w:lang w:val="en-US" w:eastAsia="zh-CN"/>
        </w:rPr>
      </w:pPr>
      <w:r>
        <w:rPr>
          <w:lang w:val="en-US" w:eastAsia="zh-CN"/>
        </w:rPr>
        <w:t>For band 42, MSD due to the 3</w:t>
      </w:r>
      <w:r w:rsidRPr="00ED5F66">
        <w:rPr>
          <w:vertAlign w:val="superscript"/>
          <w:lang w:val="en-US" w:eastAsia="zh-CN"/>
        </w:rPr>
        <w:t>rd</w:t>
      </w:r>
      <w:r>
        <w:rPr>
          <w:lang w:val="en-US" w:eastAsia="zh-CN"/>
        </w:rPr>
        <w:t xml:space="preserve"> IMD could be excluded since band 41 and band 42 are assumed to be synchronized. Then 2</w:t>
      </w:r>
      <w:r w:rsidRPr="009A71AD">
        <w:rPr>
          <w:vertAlign w:val="superscript"/>
          <w:lang w:val="en-US" w:eastAsia="zh-CN"/>
        </w:rPr>
        <w:t>nd</w:t>
      </w:r>
      <w:r>
        <w:rPr>
          <w:lang w:val="en-US" w:eastAsia="zh-CN"/>
        </w:rPr>
        <w:t xml:space="preserve"> harmonic falldown of band 3 Tx should only be addressed but this MSD was already studied in 2DL/1UL CA_3A-42A which has been captured in 36.101. </w:t>
      </w:r>
    </w:p>
    <w:p w:rsidR="00000501" w:rsidRPr="0091228F" w:rsidRDefault="00000501" w:rsidP="00000501">
      <w:pPr>
        <w:rPr>
          <w:color w:val="000000"/>
          <w:lang w:val="en-US" w:eastAsia="zh-CN"/>
        </w:rPr>
      </w:pPr>
      <w:r w:rsidRPr="0091228F">
        <w:rPr>
          <w:color w:val="000000"/>
          <w:lang w:val="en-US"/>
        </w:rPr>
        <w:t>Hence, when uplink CA configurations CA_3A-41A is paired with downlink CA configuration CA_3A-41</w:t>
      </w:r>
      <w:r>
        <w:rPr>
          <w:color w:val="000000"/>
          <w:lang w:val="en-US"/>
        </w:rPr>
        <w:t>A</w:t>
      </w:r>
      <w:r w:rsidRPr="0091228F">
        <w:rPr>
          <w:color w:val="000000"/>
          <w:lang w:val="en-US"/>
        </w:rPr>
        <w:t>-42</w:t>
      </w:r>
      <w:r>
        <w:rPr>
          <w:color w:val="000000"/>
          <w:lang w:val="en-US"/>
        </w:rPr>
        <w:t>C</w:t>
      </w:r>
      <w:r w:rsidRPr="0091228F">
        <w:rPr>
          <w:color w:val="000000"/>
          <w:lang w:val="en-US"/>
        </w:rPr>
        <w:t xml:space="preserve"> there is no interference components from 2 uplink operation which would interfere the downlink of </w:t>
      </w:r>
      <w:r>
        <w:rPr>
          <w:color w:val="000000"/>
          <w:lang w:val="en-US"/>
        </w:rPr>
        <w:t>Band 42</w:t>
      </w:r>
      <w:r w:rsidRPr="0091228F">
        <w:rPr>
          <w:color w:val="000000"/>
          <w:lang w:val="en-US"/>
        </w:rPr>
        <w:t>.</w:t>
      </w:r>
    </w:p>
    <w:p w:rsidR="00000501" w:rsidRPr="00D9071C" w:rsidRDefault="005E70BF" w:rsidP="00000501">
      <w:pPr>
        <w:pStyle w:val="Guidance"/>
        <w:jc w:val="both"/>
        <w:rPr>
          <w:rFonts w:eastAsia="맑은 고딕"/>
          <w:i w:val="0"/>
          <w:color w:val="auto"/>
          <w:lang w:eastAsia="ja-JP"/>
        </w:rPr>
      </w:pPr>
      <w:r w:rsidRPr="00FA2DDE">
        <w:rPr>
          <w:rFonts w:eastAsia="맑은 고딕"/>
          <w:i w:val="0"/>
          <w:color w:val="auto"/>
          <w:lang w:eastAsia="ja-JP"/>
        </w:rPr>
        <w:t>As with 7.</w:t>
      </w:r>
      <w:r w:rsidRPr="00913780">
        <w:rPr>
          <w:rFonts w:hint="eastAsia"/>
          <w:i w:val="0"/>
          <w:color w:val="auto"/>
          <w:lang w:eastAsia="ja-JP"/>
        </w:rPr>
        <w:t>9</w:t>
      </w:r>
      <w:r w:rsidRPr="00FA2DDE">
        <w:rPr>
          <w:rFonts w:eastAsia="맑은 고딕"/>
          <w:i w:val="0"/>
          <w:color w:val="auto"/>
          <w:lang w:eastAsia="ja-JP"/>
        </w:rPr>
        <w:t>.1.</w:t>
      </w:r>
      <w:r w:rsidRPr="00913780">
        <w:rPr>
          <w:rFonts w:hint="eastAsia"/>
          <w:i w:val="0"/>
          <w:color w:val="auto"/>
          <w:lang w:eastAsia="ja-JP"/>
        </w:rPr>
        <w:t>2.2</w:t>
      </w:r>
      <w:r w:rsidRPr="00FA2DDE">
        <w:rPr>
          <w:rFonts w:eastAsia="맑은 고딕"/>
          <w:i w:val="0"/>
          <w:color w:val="auto"/>
          <w:lang w:eastAsia="ja-JP"/>
        </w:rPr>
        <w:t>, the MSD of this 4DL/2UL CA configuration are already covered by those of the 2DL/2UL and 3DL/2UL captured in this TR. Therefore, no additional MSD requirement is needed</w:t>
      </w:r>
      <w:r w:rsidRPr="00913780">
        <w:rPr>
          <w:rFonts w:hint="eastAsia"/>
          <w:i w:val="0"/>
          <w:color w:val="auto"/>
          <w:lang w:eastAsia="ja-JP"/>
        </w:rPr>
        <w:t xml:space="preserve"> for </w:t>
      </w:r>
      <w:r w:rsidRPr="00FA2DDE">
        <w:rPr>
          <w:i w:val="0"/>
          <w:color w:val="auto"/>
          <w:lang w:eastAsia="ja-JP"/>
        </w:rPr>
        <w:t>LTE-A UL CA_3A-42A and DL CA_3A-41A-42C</w:t>
      </w:r>
      <w:r w:rsidRPr="00FA2DDE">
        <w:rPr>
          <w:rFonts w:eastAsia="맑은 고딕"/>
          <w:i w:val="0"/>
          <w:color w:val="auto"/>
          <w:lang w:eastAsia="ja-JP"/>
        </w:rPr>
        <w:t>.</w:t>
      </w:r>
    </w:p>
    <w:p w:rsidR="00000501" w:rsidRDefault="00000501" w:rsidP="00000501">
      <w:pPr>
        <w:pStyle w:val="40"/>
        <w:ind w:left="0" w:firstLine="0"/>
        <w:rPr>
          <w:lang w:val="en-US"/>
        </w:rPr>
      </w:pPr>
      <w:bookmarkStart w:id="602" w:name="_Toc515460035"/>
      <w:r>
        <w:rPr>
          <w:lang w:val="en-US"/>
        </w:rPr>
        <w:t>7.9.</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602"/>
    </w:p>
    <w:p w:rsidR="00000501" w:rsidRDefault="00000501" w:rsidP="00000501">
      <w:pPr>
        <w:rPr>
          <w:rFonts w:eastAsia="맑은 고딕"/>
          <w:lang w:eastAsia="ko-KR"/>
        </w:rPr>
      </w:pPr>
      <w:r>
        <w:rPr>
          <w:rFonts w:hint="eastAsia"/>
        </w:rPr>
        <w:t>Comparing 1UL-4DL CA_</w:t>
      </w:r>
      <w:r>
        <w:t>3</w:t>
      </w:r>
      <w:r>
        <w:rPr>
          <w:rFonts w:hint="eastAsia"/>
        </w:rPr>
        <w:t>A-41A-42C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 xml:space="preserve">as 1UL-4DL CA_3A-41A-42C </w:t>
      </w:r>
      <w:r w:rsidRPr="00AA4249">
        <w:rPr>
          <w:rFonts w:hint="eastAsia"/>
        </w:rPr>
        <w:t>shall apply.</w:t>
      </w:r>
    </w:p>
    <w:p w:rsidR="00000501" w:rsidRDefault="00000501"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603" w:name="_Toc515460036"/>
      <w:r>
        <w:t>7.10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41 </w:t>
      </w:r>
      <w:r w:rsidRPr="00DB3DEB">
        <w:rPr>
          <w:rFonts w:eastAsia="맑은 고딕" w:hint="eastAsia"/>
          <w:lang w:eastAsia="ko-KR"/>
        </w:rPr>
        <w:t>with 2</w:t>
      </w:r>
      <w:r>
        <w:t xml:space="preserve"> UL</w:t>
      </w:r>
      <w:r w:rsidRPr="00DB3DEB">
        <w:rPr>
          <w:rFonts w:eastAsia="맑은 고딕" w:hint="eastAsia"/>
          <w:lang w:eastAsia="ko-KR"/>
        </w:rPr>
        <w:t>s</w:t>
      </w:r>
      <w:bookmarkEnd w:id="603"/>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604" w:name="_Toc515460037"/>
      <w:r>
        <w:rPr>
          <w:lang w:val="en-US"/>
        </w:rPr>
        <w:t>7.10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04"/>
    </w:p>
    <w:p w:rsidR="000061C6" w:rsidRPr="00883E7C" w:rsidRDefault="000061C6" w:rsidP="000061C6">
      <w:pPr>
        <w:pStyle w:val="40"/>
        <w:ind w:left="0" w:firstLine="0"/>
        <w:rPr>
          <w:rFonts w:eastAsia="맑은 고딕"/>
          <w:lang w:val="en-US" w:eastAsia="ko-KR"/>
        </w:rPr>
      </w:pPr>
      <w:bookmarkStart w:id="605" w:name="_Toc515460038"/>
      <w:r>
        <w:rPr>
          <w:lang w:val="en-US"/>
        </w:rPr>
        <w:t>7.10.1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605"/>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7.10.1.1-1: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CA_3A-28A-41C</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80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3516" w:type="dxa"/>
            <w:gridSpan w:val="6"/>
            <w:shd w:val="clear" w:color="auto" w:fill="auto"/>
            <w:vAlign w:val="center"/>
          </w:tcPr>
          <w:p w:rsidR="000061C6" w:rsidRDefault="000061C6" w:rsidP="00FE414F">
            <w:pPr>
              <w:pStyle w:val="TAC"/>
              <w:rPr>
                <w:lang w:eastAsia="ko-KR"/>
              </w:rPr>
            </w:pPr>
            <w:r w:rsidRPr="00A973C0">
              <w:t>See CA_4</w:t>
            </w:r>
            <w:r w:rsidRPr="00A973C0">
              <w:rPr>
                <w:rFonts w:hint="eastAsia"/>
              </w:rPr>
              <w:t>2</w:t>
            </w:r>
            <w:r>
              <w:t>C Bandwidth combination set 0 in TS36.101</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695508" w:rsidRDefault="000061C6" w:rsidP="000061C6">
      <w:pPr>
        <w:rPr>
          <w:rFonts w:eastAsia="맑은 고딕"/>
          <w:lang w:eastAsia="ko-KR"/>
        </w:rPr>
      </w:pPr>
    </w:p>
    <w:p w:rsidR="000061C6" w:rsidRPr="00113590" w:rsidRDefault="000061C6" w:rsidP="000061C6">
      <w:pPr>
        <w:pStyle w:val="40"/>
        <w:ind w:left="0" w:firstLine="0"/>
      </w:pPr>
      <w:bookmarkStart w:id="606" w:name="_Toc515460039"/>
      <w:r>
        <w:rPr>
          <w:lang w:val="en-US"/>
        </w:rPr>
        <w:lastRenderedPageBreak/>
        <w:t>7.10</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w:t>
      </w:r>
      <w:r w:rsidRPr="00113590">
        <w:rPr>
          <w:rFonts w:hint="eastAsia"/>
        </w:rPr>
        <w:t>C</w:t>
      </w:r>
      <w:bookmarkEnd w:id="606"/>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7.10.1.</w:t>
      </w:r>
      <w:r w:rsidRPr="000061C6">
        <w:rPr>
          <w:rFonts w:hint="eastAsia"/>
        </w:rPr>
        <w:t>2</w:t>
      </w:r>
      <w:r w:rsidRPr="000061C6">
        <w:t>-1</w:t>
      </w:r>
      <w:r w:rsidRPr="000061C6">
        <w:rPr>
          <w:rFonts w:hint="eastAsia"/>
        </w:rPr>
        <w:t>.</w:t>
      </w:r>
    </w:p>
    <w:p w:rsidR="000061C6" w:rsidRPr="000061C6" w:rsidRDefault="000061C6" w:rsidP="000061C6">
      <w:pPr>
        <w:pStyle w:val="TH"/>
      </w:pPr>
      <w:r w:rsidRPr="000061C6">
        <w:lastRenderedPageBreak/>
        <w:t>Table 7.10.1.2-1: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Pr="000061C6" w:rsidRDefault="000061C6" w:rsidP="000061C6">
      <w:pPr>
        <w:rPr>
          <w:lang w:eastAsia="ko-KR"/>
        </w:rPr>
      </w:pPr>
      <w:r>
        <w:rPr>
          <w:lang w:eastAsia="ko-KR"/>
        </w:rPr>
        <w:lastRenderedPageBreak/>
        <w:t xml:space="preserve">According to the result, </w:t>
      </w: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w:t>
      </w:r>
      <w:r w:rsidRPr="001D066D">
        <w:rPr>
          <w:color w:val="000000"/>
        </w:rPr>
        <w:t xml:space="preserve">However the IMD problem is already covered in 2DL/2UL CA_3A-41A in Table 7.3.1A-0f in TS36.101. </w:t>
      </w: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607" w:name="_Toc515460040"/>
      <w:r>
        <w:rPr>
          <w:lang w:val="en-US"/>
        </w:rPr>
        <w:t>7.10.</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607"/>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D9071C" w:rsidRDefault="000061C6" w:rsidP="000061C6">
      <w:pPr>
        <w:rPr>
          <w:rFonts w:eastAsia="맑은 고딕"/>
          <w:i/>
          <w:lang w:eastAsia="ja-JP"/>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1C</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r>
        <w:rPr>
          <w:rFonts w:hint="eastAsia"/>
          <w:i/>
          <w:lang w:eastAsia="ja-JP"/>
        </w:rPr>
        <w:t>.</w:t>
      </w:r>
    </w:p>
    <w:p w:rsidR="000061C6" w:rsidRDefault="000061C6" w:rsidP="000061C6">
      <w:pPr>
        <w:pStyle w:val="40"/>
        <w:ind w:left="0" w:firstLine="0"/>
        <w:rPr>
          <w:lang w:val="en-US"/>
        </w:rPr>
      </w:pPr>
      <w:bookmarkStart w:id="608" w:name="_Toc515460041"/>
      <w:r>
        <w:rPr>
          <w:lang w:val="en-US"/>
        </w:rPr>
        <w:t>7.10.</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608"/>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w:t>
      </w:r>
      <w:r>
        <w:rPr>
          <w:rFonts w:hint="eastAsia"/>
        </w:rPr>
        <w:t>C</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w:t>
      </w:r>
      <w:r>
        <w:rPr>
          <w:rFonts w:hint="eastAsia"/>
        </w:rPr>
        <w:t xml:space="preserve">C </w:t>
      </w:r>
      <w:r w:rsidRPr="00AA4249">
        <w:rPr>
          <w:rFonts w:hint="eastAsia"/>
        </w:rPr>
        <w:t>shall apply.</w:t>
      </w:r>
    </w:p>
    <w:p w:rsidR="000061C6" w:rsidRDefault="000061C6" w:rsidP="00000501">
      <w:pPr>
        <w:rPr>
          <w:rFonts w:eastAsia="맑은 고딕"/>
          <w:lang w:eastAsia="ko-KR"/>
        </w:rPr>
      </w:pPr>
    </w:p>
    <w:p w:rsidR="000061C6" w:rsidRPr="00DB3DEB" w:rsidRDefault="000061C6" w:rsidP="000061C6">
      <w:pPr>
        <w:pStyle w:val="2"/>
        <w:tabs>
          <w:tab w:val="left" w:pos="0"/>
        </w:tabs>
        <w:ind w:left="0" w:firstLine="0"/>
        <w:rPr>
          <w:rFonts w:eastAsia="맑은 고딕"/>
          <w:lang w:eastAsia="ko-KR"/>
        </w:rPr>
      </w:pPr>
      <w:bookmarkStart w:id="609" w:name="_Toc515460042"/>
      <w:r>
        <w:t>7.11</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28 and Band </w:t>
      </w:r>
      <w:r w:rsidRPr="00AA4249">
        <w:rPr>
          <w:rFonts w:hint="eastAsia"/>
        </w:rPr>
        <w:t>4</w:t>
      </w:r>
      <w:r>
        <w:t xml:space="preserve">1 and Band 42 </w:t>
      </w:r>
      <w:r w:rsidRPr="00DB3DEB">
        <w:rPr>
          <w:rFonts w:eastAsia="맑은 고딕" w:hint="eastAsia"/>
          <w:lang w:eastAsia="ko-KR"/>
        </w:rPr>
        <w:t>with 2</w:t>
      </w:r>
      <w:r>
        <w:t xml:space="preserve"> UL</w:t>
      </w:r>
      <w:r w:rsidRPr="00DB3DEB">
        <w:rPr>
          <w:rFonts w:eastAsia="맑은 고딕" w:hint="eastAsia"/>
          <w:lang w:eastAsia="ko-KR"/>
        </w:rPr>
        <w:t>s</w:t>
      </w:r>
      <w:bookmarkEnd w:id="609"/>
    </w:p>
    <w:p w:rsidR="000061C6" w:rsidRPr="00DB3DEB" w:rsidRDefault="000061C6" w:rsidP="000061C6">
      <w:pPr>
        <w:rPr>
          <w:rFonts w:eastAsia="맑은 고딕"/>
          <w:lang w:eastAsia="ko-KR"/>
        </w:rPr>
      </w:pPr>
    </w:p>
    <w:p w:rsidR="000061C6" w:rsidRPr="00F00C5E" w:rsidRDefault="000061C6" w:rsidP="000061C6">
      <w:pPr>
        <w:pStyle w:val="30"/>
        <w:rPr>
          <w:rFonts w:ascii="Calibri" w:hAnsi="Calibri"/>
          <w:sz w:val="22"/>
          <w:szCs w:val="22"/>
          <w:lang w:val="en-US" w:eastAsia="sv-SE"/>
        </w:rPr>
      </w:pPr>
      <w:bookmarkStart w:id="610" w:name="_Toc515460043"/>
      <w:r>
        <w:rPr>
          <w:lang w:val="en-US"/>
        </w:rPr>
        <w:t>7.11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10"/>
    </w:p>
    <w:p w:rsidR="000061C6" w:rsidRPr="00883E7C" w:rsidRDefault="000061C6" w:rsidP="000061C6">
      <w:pPr>
        <w:pStyle w:val="40"/>
        <w:ind w:left="0" w:firstLine="0"/>
        <w:rPr>
          <w:rFonts w:eastAsia="맑은 고딕"/>
          <w:lang w:val="en-US" w:eastAsia="ko-KR"/>
        </w:rPr>
      </w:pPr>
      <w:bookmarkStart w:id="611" w:name="_Toc515460044"/>
      <w:r>
        <w:rPr>
          <w:lang w:val="en-US"/>
        </w:rPr>
        <w:t>7.11.1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611"/>
    </w:p>
    <w:p w:rsidR="000061C6" w:rsidRPr="00D677FC" w:rsidRDefault="000061C6" w:rsidP="000061C6">
      <w:pPr>
        <w:pStyle w:val="Guidance"/>
        <w:rPr>
          <w:rFonts w:eastAsia="맑은 고딕"/>
          <w:b/>
          <w:lang w:val="en-US" w:eastAsia="ko-KR"/>
        </w:rPr>
      </w:pPr>
    </w:p>
    <w:p w:rsidR="000061C6" w:rsidRPr="000061C6" w:rsidRDefault="000061C6" w:rsidP="000061C6">
      <w:pPr>
        <w:pStyle w:val="TH"/>
      </w:pPr>
      <w:r w:rsidRPr="000061C6">
        <w:t>Table 7.11.1.1-1: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0061C6" w:rsidRPr="00A973C0" w:rsidTr="00FE414F">
        <w:trPr>
          <w:trHeight w:val="866"/>
          <w:jc w:val="center"/>
        </w:trPr>
        <w:tc>
          <w:tcPr>
            <w:tcW w:w="1396" w:type="dxa"/>
            <w:vAlign w:val="center"/>
          </w:tcPr>
          <w:p w:rsidR="000061C6" w:rsidRPr="00A973C0" w:rsidRDefault="000061C6" w:rsidP="00FE414F">
            <w:pPr>
              <w:pStyle w:val="TAH"/>
            </w:pPr>
            <w:r w:rsidRPr="00A973C0">
              <w:t>E-UTRA CA Configuration</w:t>
            </w:r>
          </w:p>
        </w:tc>
        <w:tc>
          <w:tcPr>
            <w:tcW w:w="1467" w:type="dxa"/>
            <w:vAlign w:val="center"/>
          </w:tcPr>
          <w:p w:rsidR="000061C6" w:rsidRPr="00A973C0" w:rsidRDefault="000061C6" w:rsidP="00FE414F">
            <w:pPr>
              <w:pStyle w:val="TAH"/>
              <w:rPr>
                <w:lang w:eastAsia="ko-KR"/>
              </w:rPr>
            </w:pPr>
            <w:r w:rsidRPr="00A973C0">
              <w:rPr>
                <w:rFonts w:hint="eastAsia"/>
                <w:lang w:eastAsia="ko-KR"/>
              </w:rPr>
              <w:t>Uplink CA configurations</w:t>
            </w:r>
          </w:p>
        </w:tc>
        <w:tc>
          <w:tcPr>
            <w:tcW w:w="897" w:type="dxa"/>
            <w:vAlign w:val="center"/>
          </w:tcPr>
          <w:p w:rsidR="000061C6" w:rsidRPr="00A973C0" w:rsidRDefault="000061C6" w:rsidP="00FE414F">
            <w:pPr>
              <w:pStyle w:val="TAH"/>
            </w:pPr>
            <w:r w:rsidRPr="00A973C0">
              <w:t>E-UTRA Bands</w:t>
            </w:r>
          </w:p>
        </w:tc>
        <w:tc>
          <w:tcPr>
            <w:tcW w:w="586" w:type="dxa"/>
            <w:vAlign w:val="center"/>
          </w:tcPr>
          <w:p w:rsidR="000061C6" w:rsidRPr="00A973C0" w:rsidRDefault="000061C6" w:rsidP="00FE414F">
            <w:pPr>
              <w:pStyle w:val="TAH"/>
            </w:pPr>
            <w:r w:rsidRPr="00A973C0">
              <w:t>1.4</w:t>
            </w:r>
            <w:r w:rsidRPr="00A973C0">
              <w:br/>
              <w:t>MHz</w:t>
            </w:r>
          </w:p>
        </w:tc>
        <w:tc>
          <w:tcPr>
            <w:tcW w:w="586" w:type="dxa"/>
            <w:vAlign w:val="center"/>
          </w:tcPr>
          <w:p w:rsidR="000061C6" w:rsidRPr="00A973C0" w:rsidRDefault="000061C6" w:rsidP="00FE414F">
            <w:pPr>
              <w:pStyle w:val="TAH"/>
            </w:pPr>
            <w:r w:rsidRPr="00A973C0">
              <w:t>3</w:t>
            </w:r>
            <w:r w:rsidRPr="00A973C0">
              <w:br/>
              <w:t>MHz</w:t>
            </w:r>
          </w:p>
        </w:tc>
        <w:tc>
          <w:tcPr>
            <w:tcW w:w="586" w:type="dxa"/>
            <w:vAlign w:val="center"/>
          </w:tcPr>
          <w:p w:rsidR="000061C6" w:rsidRPr="00A973C0" w:rsidRDefault="000061C6" w:rsidP="00FE414F">
            <w:pPr>
              <w:pStyle w:val="TAH"/>
            </w:pPr>
            <w:r w:rsidRPr="00A973C0">
              <w:t>5</w:t>
            </w:r>
            <w:r w:rsidRPr="00A973C0">
              <w:br/>
              <w:t>MHz</w:t>
            </w:r>
          </w:p>
        </w:tc>
        <w:tc>
          <w:tcPr>
            <w:tcW w:w="586" w:type="dxa"/>
            <w:vAlign w:val="center"/>
          </w:tcPr>
          <w:p w:rsidR="000061C6" w:rsidRPr="00A973C0" w:rsidRDefault="000061C6" w:rsidP="00FE414F">
            <w:pPr>
              <w:pStyle w:val="TAH"/>
            </w:pPr>
            <w:r w:rsidRPr="00A973C0">
              <w:t>10</w:t>
            </w:r>
            <w:r w:rsidRPr="00A973C0">
              <w:br/>
              <w:t>MHz</w:t>
            </w:r>
          </w:p>
        </w:tc>
        <w:tc>
          <w:tcPr>
            <w:tcW w:w="586" w:type="dxa"/>
            <w:vAlign w:val="center"/>
          </w:tcPr>
          <w:p w:rsidR="000061C6" w:rsidRPr="00A973C0" w:rsidRDefault="000061C6" w:rsidP="00FE414F">
            <w:pPr>
              <w:pStyle w:val="TAH"/>
            </w:pPr>
            <w:r w:rsidRPr="00A973C0">
              <w:t>15</w:t>
            </w:r>
            <w:r w:rsidRPr="00A973C0">
              <w:br/>
              <w:t>MHz</w:t>
            </w:r>
          </w:p>
        </w:tc>
        <w:tc>
          <w:tcPr>
            <w:tcW w:w="586" w:type="dxa"/>
            <w:vAlign w:val="center"/>
          </w:tcPr>
          <w:p w:rsidR="000061C6" w:rsidRPr="00A973C0" w:rsidRDefault="000061C6" w:rsidP="00FE414F">
            <w:pPr>
              <w:pStyle w:val="TAH"/>
            </w:pPr>
            <w:r w:rsidRPr="00A973C0">
              <w:t>20</w:t>
            </w:r>
            <w:r w:rsidRPr="00A973C0">
              <w:br/>
              <w:t>MHz</w:t>
            </w:r>
          </w:p>
        </w:tc>
        <w:tc>
          <w:tcPr>
            <w:tcW w:w="1187" w:type="dxa"/>
            <w:vAlign w:val="center"/>
          </w:tcPr>
          <w:p w:rsidR="000061C6" w:rsidRPr="00A973C0" w:rsidRDefault="000061C6" w:rsidP="00FE414F">
            <w:pPr>
              <w:pStyle w:val="TAH"/>
            </w:pPr>
            <w:r w:rsidRPr="00A973C0">
              <w:t>Maximum aggregated bandwidth</w:t>
            </w:r>
          </w:p>
          <w:p w:rsidR="000061C6" w:rsidRPr="00A973C0" w:rsidRDefault="000061C6" w:rsidP="00FE414F">
            <w:pPr>
              <w:pStyle w:val="TAH"/>
            </w:pPr>
            <w:r w:rsidRPr="00A973C0">
              <w:t>[MHz]</w:t>
            </w:r>
          </w:p>
        </w:tc>
        <w:tc>
          <w:tcPr>
            <w:tcW w:w="1287" w:type="dxa"/>
            <w:vAlign w:val="center"/>
          </w:tcPr>
          <w:p w:rsidR="000061C6" w:rsidRPr="00A973C0" w:rsidRDefault="000061C6" w:rsidP="00FE414F">
            <w:pPr>
              <w:pStyle w:val="TAH"/>
            </w:pPr>
            <w:r w:rsidRPr="00A973C0">
              <w:t>Bandwidth combination set</w:t>
            </w:r>
          </w:p>
        </w:tc>
      </w:tr>
      <w:tr w:rsidR="000061C6" w:rsidRPr="00A973C0" w:rsidTr="00FE414F">
        <w:trPr>
          <w:trHeight w:val="234"/>
          <w:jc w:val="center"/>
        </w:trPr>
        <w:tc>
          <w:tcPr>
            <w:tcW w:w="1396" w:type="dxa"/>
            <w:vMerge w:val="restart"/>
            <w:vAlign w:val="center"/>
          </w:tcPr>
          <w:p w:rsidR="000061C6" w:rsidRPr="00A973C0" w:rsidRDefault="000061C6" w:rsidP="00FE414F">
            <w:pPr>
              <w:pStyle w:val="TAC"/>
              <w:rPr>
                <w:lang w:eastAsia="ko-KR"/>
              </w:rPr>
            </w:pPr>
            <w:r>
              <w:rPr>
                <w:rFonts w:hint="eastAsia"/>
                <w:lang w:eastAsia="ko-KR"/>
              </w:rPr>
              <w:t>CA_3A-28A-41A-42A</w:t>
            </w:r>
          </w:p>
        </w:tc>
        <w:tc>
          <w:tcPr>
            <w:tcW w:w="1467" w:type="dxa"/>
            <w:vMerge w:val="restart"/>
            <w:vAlign w:val="center"/>
          </w:tcPr>
          <w:p w:rsidR="000061C6" w:rsidRPr="00A973C0" w:rsidRDefault="000061C6" w:rsidP="00FE414F">
            <w:pPr>
              <w:pStyle w:val="TAC"/>
              <w:rPr>
                <w:lang w:eastAsia="ko-KR"/>
              </w:rPr>
            </w:pPr>
            <w:r>
              <w:rPr>
                <w:rFonts w:hint="eastAsia"/>
                <w:lang w:eastAsia="ko-KR"/>
              </w:rPr>
              <w:t>CA_3A-41</w:t>
            </w:r>
            <w:r w:rsidRPr="00A973C0">
              <w:rPr>
                <w:rFonts w:hint="eastAsia"/>
                <w:lang w:eastAsia="ko-KR"/>
              </w:rPr>
              <w:t>A</w:t>
            </w:r>
          </w:p>
        </w:tc>
        <w:tc>
          <w:tcPr>
            <w:tcW w:w="897" w:type="dxa"/>
            <w:shd w:val="clear" w:color="auto" w:fill="auto"/>
            <w:vAlign w:val="center"/>
          </w:tcPr>
          <w:p w:rsidR="000061C6" w:rsidRPr="00A973C0" w:rsidRDefault="000061C6" w:rsidP="00FE414F">
            <w:pPr>
              <w:pStyle w:val="TAC"/>
              <w:rPr>
                <w:lang w:eastAsia="ko-KR"/>
              </w:rPr>
            </w:pPr>
            <w:r>
              <w:t>3</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rFonts w:hint="eastAsia"/>
                <w:lang w:eastAsia="zh-CN"/>
              </w:rPr>
              <w:t>Yes</w:t>
            </w:r>
          </w:p>
        </w:tc>
        <w:tc>
          <w:tcPr>
            <w:tcW w:w="586" w:type="dxa"/>
            <w:vAlign w:val="center"/>
          </w:tcPr>
          <w:p w:rsidR="000061C6" w:rsidRPr="00A973C0" w:rsidRDefault="000061C6" w:rsidP="00FE414F">
            <w:pPr>
              <w:pStyle w:val="TAC"/>
            </w:pPr>
            <w:r w:rsidRPr="00A973C0">
              <w:rPr>
                <w:lang w:eastAsia="ko-KR"/>
              </w:rPr>
              <w:t>Y</w:t>
            </w:r>
            <w:r w:rsidRPr="00A973C0">
              <w:rPr>
                <w:rFonts w:hint="eastAsia"/>
                <w:lang w:eastAsia="ko-KR"/>
              </w:rPr>
              <w:t>es</w:t>
            </w:r>
          </w:p>
        </w:tc>
        <w:tc>
          <w:tcPr>
            <w:tcW w:w="586" w:type="dxa"/>
            <w:vAlign w:val="center"/>
          </w:tcPr>
          <w:p w:rsidR="000061C6" w:rsidRPr="00A973C0" w:rsidRDefault="000061C6" w:rsidP="00FE414F">
            <w:pPr>
              <w:pStyle w:val="TAC"/>
            </w:pPr>
            <w:r w:rsidRPr="00A973C0">
              <w:rPr>
                <w:rFonts w:hint="eastAsia"/>
                <w:lang w:eastAsia="ko-KR"/>
              </w:rPr>
              <w:t>Yes</w:t>
            </w:r>
          </w:p>
        </w:tc>
        <w:tc>
          <w:tcPr>
            <w:tcW w:w="1187" w:type="dxa"/>
            <w:vMerge w:val="restart"/>
            <w:vAlign w:val="center"/>
          </w:tcPr>
          <w:p w:rsidR="000061C6" w:rsidRPr="00A973C0" w:rsidRDefault="000061C6" w:rsidP="00FE414F">
            <w:pPr>
              <w:pStyle w:val="TAC"/>
              <w:rPr>
                <w:lang w:eastAsia="ko-KR"/>
              </w:rPr>
            </w:pPr>
            <w:r>
              <w:t>70</w:t>
            </w:r>
          </w:p>
        </w:tc>
        <w:tc>
          <w:tcPr>
            <w:tcW w:w="1287" w:type="dxa"/>
            <w:vMerge w:val="restart"/>
            <w:vAlign w:val="center"/>
          </w:tcPr>
          <w:p w:rsidR="000061C6" w:rsidRPr="00A973C0" w:rsidRDefault="000061C6" w:rsidP="00FE414F">
            <w:pPr>
              <w:pStyle w:val="TAC"/>
              <w:rPr>
                <w:lang w:eastAsia="ko-KR"/>
              </w:rPr>
            </w:pPr>
            <w:r w:rsidRPr="00A973C0">
              <w:t>0</w:t>
            </w: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28</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p>
        </w:tc>
        <w:tc>
          <w:tcPr>
            <w:tcW w:w="586" w:type="dxa"/>
            <w:vAlign w:val="center"/>
          </w:tcPr>
          <w:p w:rsidR="000061C6" w:rsidRPr="00A973C0" w:rsidRDefault="000061C6" w:rsidP="00FE414F">
            <w:pPr>
              <w:pStyle w:val="TAC"/>
              <w:rPr>
                <w:lang w:eastAsia="ko-KR"/>
              </w:rPr>
            </w:pP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41</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Default="000061C6" w:rsidP="00FE414F">
            <w:pPr>
              <w:pStyle w:val="TAC"/>
              <w:rPr>
                <w:lang w:eastAsia="zh-CN"/>
              </w:rPr>
            </w:pPr>
          </w:p>
        </w:tc>
        <w:tc>
          <w:tcPr>
            <w:tcW w:w="586" w:type="dxa"/>
            <w:vAlign w:val="center"/>
          </w:tcPr>
          <w:p w:rsidR="000061C6"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r w:rsidR="000061C6" w:rsidRPr="00A973C0" w:rsidTr="00FE414F">
        <w:trPr>
          <w:trHeight w:val="234"/>
          <w:jc w:val="center"/>
        </w:trPr>
        <w:tc>
          <w:tcPr>
            <w:tcW w:w="1396" w:type="dxa"/>
            <w:vMerge/>
            <w:vAlign w:val="center"/>
          </w:tcPr>
          <w:p w:rsidR="000061C6" w:rsidRDefault="000061C6" w:rsidP="00FE414F">
            <w:pPr>
              <w:pStyle w:val="TAC"/>
              <w:rPr>
                <w:lang w:eastAsia="ko-KR"/>
              </w:rPr>
            </w:pPr>
          </w:p>
        </w:tc>
        <w:tc>
          <w:tcPr>
            <w:tcW w:w="1467" w:type="dxa"/>
            <w:vMerge/>
            <w:vAlign w:val="center"/>
          </w:tcPr>
          <w:p w:rsidR="000061C6" w:rsidRDefault="000061C6" w:rsidP="00FE414F">
            <w:pPr>
              <w:pStyle w:val="TAC"/>
              <w:rPr>
                <w:lang w:eastAsia="ko-KR"/>
              </w:rPr>
            </w:pPr>
          </w:p>
        </w:tc>
        <w:tc>
          <w:tcPr>
            <w:tcW w:w="897" w:type="dxa"/>
            <w:shd w:val="clear" w:color="auto" w:fill="auto"/>
            <w:vAlign w:val="center"/>
          </w:tcPr>
          <w:p w:rsidR="000061C6" w:rsidRDefault="000061C6" w:rsidP="00FE414F">
            <w:pPr>
              <w:pStyle w:val="TAC"/>
            </w:pPr>
            <w:r>
              <w:t>42</w:t>
            </w:r>
          </w:p>
        </w:tc>
        <w:tc>
          <w:tcPr>
            <w:tcW w:w="586" w:type="dxa"/>
            <w:shd w:val="clear" w:color="auto" w:fill="auto"/>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pPr>
          </w:p>
        </w:tc>
        <w:tc>
          <w:tcPr>
            <w:tcW w:w="586" w:type="dxa"/>
            <w:vAlign w:val="center"/>
          </w:tcPr>
          <w:p w:rsidR="000061C6" w:rsidRPr="00A973C0" w:rsidRDefault="000061C6" w:rsidP="00FE414F">
            <w:pPr>
              <w:pStyle w:val="TAC"/>
              <w:rPr>
                <w:lang w:eastAsia="zh-CN"/>
              </w:rPr>
            </w:pPr>
          </w:p>
        </w:tc>
        <w:tc>
          <w:tcPr>
            <w:tcW w:w="586" w:type="dxa"/>
            <w:vAlign w:val="center"/>
          </w:tcPr>
          <w:p w:rsidR="000061C6" w:rsidRPr="00A973C0" w:rsidRDefault="000061C6" w:rsidP="00FE414F">
            <w:pPr>
              <w:pStyle w:val="TAC"/>
              <w:rPr>
                <w:lang w:eastAsia="zh-CN"/>
              </w:rPr>
            </w:pPr>
            <w:r>
              <w:rPr>
                <w:lang w:eastAsia="zh-CN"/>
              </w:rPr>
              <w:t>Yes</w:t>
            </w:r>
          </w:p>
        </w:tc>
        <w:tc>
          <w:tcPr>
            <w:tcW w:w="586" w:type="dxa"/>
            <w:vAlign w:val="center"/>
          </w:tcPr>
          <w:p w:rsidR="000061C6" w:rsidRPr="00A973C0" w:rsidRDefault="000061C6" w:rsidP="00FE414F">
            <w:pPr>
              <w:pStyle w:val="TAC"/>
              <w:rPr>
                <w:lang w:eastAsia="ko-KR"/>
              </w:rPr>
            </w:pPr>
            <w:r>
              <w:rPr>
                <w:lang w:eastAsia="ko-KR"/>
              </w:rPr>
              <w:t>Yes</w:t>
            </w:r>
          </w:p>
        </w:tc>
        <w:tc>
          <w:tcPr>
            <w:tcW w:w="586" w:type="dxa"/>
            <w:vAlign w:val="center"/>
          </w:tcPr>
          <w:p w:rsidR="000061C6" w:rsidRPr="00A973C0" w:rsidRDefault="000061C6" w:rsidP="00FE414F">
            <w:pPr>
              <w:pStyle w:val="TAC"/>
              <w:rPr>
                <w:lang w:eastAsia="ko-KR"/>
              </w:rPr>
            </w:pPr>
            <w:r>
              <w:rPr>
                <w:lang w:eastAsia="ko-KR"/>
              </w:rPr>
              <w:t>Yes</w:t>
            </w:r>
          </w:p>
        </w:tc>
        <w:tc>
          <w:tcPr>
            <w:tcW w:w="1187" w:type="dxa"/>
            <w:vMerge/>
            <w:vAlign w:val="center"/>
          </w:tcPr>
          <w:p w:rsidR="000061C6" w:rsidRPr="00A973C0" w:rsidRDefault="000061C6" w:rsidP="00FE414F">
            <w:pPr>
              <w:pStyle w:val="TAC"/>
            </w:pPr>
          </w:p>
        </w:tc>
        <w:tc>
          <w:tcPr>
            <w:tcW w:w="1287" w:type="dxa"/>
            <w:vMerge/>
            <w:vAlign w:val="center"/>
          </w:tcPr>
          <w:p w:rsidR="000061C6" w:rsidRPr="00A973C0" w:rsidRDefault="000061C6" w:rsidP="00FE414F">
            <w:pPr>
              <w:pStyle w:val="TAC"/>
            </w:pPr>
          </w:p>
        </w:tc>
      </w:tr>
    </w:tbl>
    <w:p w:rsidR="000061C6" w:rsidRPr="00F065F5" w:rsidRDefault="000061C6" w:rsidP="000061C6">
      <w:pPr>
        <w:rPr>
          <w:rFonts w:eastAsia="맑은 고딕"/>
          <w:lang w:eastAsia="ko-KR"/>
        </w:rPr>
      </w:pPr>
    </w:p>
    <w:p w:rsidR="000061C6" w:rsidRPr="00113590" w:rsidRDefault="000061C6" w:rsidP="000061C6">
      <w:pPr>
        <w:pStyle w:val="40"/>
        <w:ind w:left="0" w:firstLine="0"/>
      </w:pPr>
      <w:bookmarkStart w:id="612" w:name="_Toc515460045"/>
      <w:r>
        <w:rPr>
          <w:lang w:val="en-US"/>
        </w:rPr>
        <w:t>7.11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3A</w:t>
      </w:r>
      <w:r w:rsidRPr="00DB3DEB">
        <w:rPr>
          <w:rFonts w:eastAsia="맑은 고딕" w:hint="eastAsia"/>
          <w:lang w:eastAsia="ko-KR"/>
        </w:rPr>
        <w:t>-</w:t>
      </w:r>
      <w:r>
        <w:rPr>
          <w:rFonts w:hint="eastAsia"/>
        </w:rPr>
        <w:t>41</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t>28</w:t>
      </w:r>
      <w:r>
        <w:rPr>
          <w:rFonts w:eastAsia="맑은 고딕" w:hint="eastAsia"/>
          <w:lang w:eastAsia="ko-KR"/>
        </w:rPr>
        <w:t>A</w:t>
      </w:r>
      <w:r w:rsidRPr="00DB3DEB">
        <w:rPr>
          <w:rFonts w:eastAsia="맑은 고딕" w:hint="eastAsia"/>
          <w:lang w:eastAsia="ko-KR"/>
        </w:rPr>
        <w:t>-</w:t>
      </w:r>
      <w:r w:rsidRPr="00AA4249">
        <w:rPr>
          <w:rFonts w:hint="eastAsia"/>
        </w:rPr>
        <w:t>4</w:t>
      </w:r>
      <w:r>
        <w:t>1A-42A</w:t>
      </w:r>
      <w:bookmarkEnd w:id="612"/>
    </w:p>
    <w:p w:rsidR="000061C6" w:rsidRPr="000061C6" w:rsidRDefault="000061C6" w:rsidP="000061C6">
      <w:pPr>
        <w:pStyle w:val="af2"/>
        <w:tabs>
          <w:tab w:val="left" w:pos="0"/>
        </w:tabs>
      </w:pPr>
      <w:r w:rsidRPr="000061C6">
        <w:t xml:space="preserve">For 2UL / </w:t>
      </w:r>
      <w:r w:rsidRPr="000061C6">
        <w:rPr>
          <w:rFonts w:hint="eastAsia"/>
        </w:rPr>
        <w:t>4</w:t>
      </w:r>
      <w:r w:rsidRPr="000061C6">
        <w:t>DL own receiver desensitization study 2</w:t>
      </w:r>
      <w:r w:rsidRPr="000061C6">
        <w:rPr>
          <w:vertAlign w:val="superscript"/>
        </w:rPr>
        <w:t>nd</w:t>
      </w:r>
      <w:r w:rsidRPr="000061C6">
        <w:t xml:space="preserve"> and 3</w:t>
      </w:r>
      <w:r w:rsidRPr="000061C6">
        <w:rPr>
          <w:vertAlign w:val="superscript"/>
        </w:rPr>
        <w:t>rd</w:t>
      </w:r>
      <w:r w:rsidRPr="000061C6">
        <w:t xml:space="preserve"> order harmonics and 2</w:t>
      </w:r>
      <w:r w:rsidRPr="000061C6">
        <w:rPr>
          <w:vertAlign w:val="superscript"/>
        </w:rPr>
        <w:t>nd</w:t>
      </w:r>
      <w:r w:rsidRPr="000061C6">
        <w:t>, 3</w:t>
      </w:r>
      <w:r w:rsidRPr="000061C6">
        <w:rPr>
          <w:vertAlign w:val="superscript"/>
        </w:rPr>
        <w:t>rd</w:t>
      </w:r>
      <w:r w:rsidRPr="000061C6">
        <w:t>, 4</w:t>
      </w:r>
      <w:r w:rsidRPr="000061C6">
        <w:rPr>
          <w:vertAlign w:val="superscript"/>
        </w:rPr>
        <w:t>th</w:t>
      </w:r>
      <w:r w:rsidRPr="000061C6">
        <w:t xml:space="preserve"> and 5</w:t>
      </w:r>
      <w:r w:rsidRPr="000061C6">
        <w:rPr>
          <w:vertAlign w:val="superscript"/>
        </w:rPr>
        <w:t>th</w:t>
      </w:r>
      <w:r w:rsidRPr="000061C6">
        <w:t xml:space="preserve"> order intermodulation products were calculated and presented in Table 7.</w:t>
      </w:r>
      <w:r>
        <w:t>11</w:t>
      </w:r>
      <w:r w:rsidRPr="000061C6">
        <w:t>.1.</w:t>
      </w:r>
      <w:r w:rsidRPr="000061C6">
        <w:rPr>
          <w:rFonts w:hint="eastAsia"/>
        </w:rPr>
        <w:t>2</w:t>
      </w:r>
      <w:r w:rsidRPr="000061C6">
        <w:t>-1</w:t>
      </w:r>
      <w:r w:rsidRPr="000061C6">
        <w:rPr>
          <w:rFonts w:hint="eastAsia"/>
        </w:rPr>
        <w:t>.</w:t>
      </w:r>
    </w:p>
    <w:p w:rsidR="000061C6" w:rsidRPr="000061C6" w:rsidRDefault="000061C6" w:rsidP="000061C6">
      <w:pPr>
        <w:pStyle w:val="TH"/>
      </w:pPr>
      <w:r w:rsidRPr="000061C6">
        <w:lastRenderedPageBreak/>
        <w:t>Table 7.11.1.2-1: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0061C6" w:rsidRPr="00A973C0" w:rsidTr="00FE4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0061C6" w:rsidRPr="00A973C0" w:rsidRDefault="000061C6" w:rsidP="00FE414F">
            <w:pPr>
              <w:pStyle w:val="TAH"/>
              <w:rPr>
                <w:lang w:val="en-US" w:eastAsia="ko-KR"/>
              </w:rPr>
            </w:pPr>
            <w:r w:rsidRPr="00A973C0">
              <w:rPr>
                <w:lang w:val="en-US" w:eastAsia="ko-KR"/>
              </w:rPr>
              <w:t>fy_high</w:t>
            </w:r>
          </w:p>
        </w:tc>
      </w:tr>
      <w:tr w:rsidR="000061C6" w:rsidRPr="00A973C0" w:rsidTr="00FE4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2496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2690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3420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4992</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5380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 fy_high</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0061C6" w:rsidRPr="00A973C0" w:rsidRDefault="000061C6" w:rsidP="00FE414F">
            <w:pPr>
              <w:pStyle w:val="TAC"/>
              <w:rPr>
                <w:lang w:val="en-US" w:eastAsia="ko-KR"/>
              </w:rPr>
            </w:pPr>
            <w:r>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7488</w:t>
            </w:r>
          </w:p>
        </w:tc>
        <w:tc>
          <w:tcPr>
            <w:tcW w:w="1880" w:type="dxa"/>
            <w:tcBorders>
              <w:top w:val="nil"/>
              <w:left w:val="nil"/>
              <w:bottom w:val="single" w:sz="4" w:space="0" w:color="auto"/>
              <w:right w:val="single" w:sz="8" w:space="0" w:color="auto"/>
            </w:tcBorders>
            <w:shd w:val="clear" w:color="auto" w:fill="auto"/>
            <w:noWrap/>
            <w:vAlign w:val="center"/>
            <w:hideMark/>
          </w:tcPr>
          <w:p w:rsidR="000061C6" w:rsidRPr="00A973C0" w:rsidRDefault="000061C6" w:rsidP="00FE414F">
            <w:pPr>
              <w:pStyle w:val="TAC"/>
              <w:rPr>
                <w:lang w:val="en-US" w:eastAsia="ko-KR"/>
              </w:rPr>
            </w:pPr>
            <w:r>
              <w:rPr>
                <w:lang w:val="en-US" w:eastAsia="ko-KR"/>
              </w:rPr>
              <w:t>8070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sidRPr="00A973C0">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711</w:t>
            </w:r>
          </w:p>
        </w:tc>
        <w:tc>
          <w:tcPr>
            <w:tcW w:w="1880" w:type="dxa"/>
            <w:tcBorders>
              <w:top w:val="nil"/>
              <w:left w:val="nil"/>
              <w:bottom w:val="single" w:sz="4" w:space="0" w:color="auto"/>
              <w:right w:val="single" w:sz="4" w:space="0" w:color="auto"/>
            </w:tcBorders>
            <w:shd w:val="clear" w:color="auto" w:fill="FFC000"/>
            <w:vAlign w:val="center"/>
            <w:hideMark/>
          </w:tcPr>
          <w:p w:rsidR="000061C6" w:rsidRPr="00A973C0" w:rsidRDefault="000061C6" w:rsidP="00FE414F">
            <w:pPr>
              <w:pStyle w:val="TAC"/>
              <w:rPr>
                <w:lang w:val="en-US" w:eastAsia="ko-KR"/>
              </w:rPr>
            </w:pPr>
            <w:r>
              <w:rPr>
                <w:lang w:val="en-US" w:eastAsia="ko-KR"/>
              </w:rPr>
              <w:t>980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4206</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4475</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|2*fx_low – fy_high|</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sidRPr="00A973C0">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730</w:t>
            </w:r>
          </w:p>
        </w:tc>
        <w:tc>
          <w:tcPr>
            <w:tcW w:w="1880" w:type="dxa"/>
            <w:tcBorders>
              <w:top w:val="nil"/>
              <w:left w:val="nil"/>
              <w:bottom w:val="single" w:sz="4" w:space="0" w:color="auto"/>
              <w:right w:val="single" w:sz="4" w:space="0" w:color="auto"/>
            </w:tcBorders>
            <w:shd w:val="clear" w:color="auto" w:fill="FFFF00"/>
            <w:vAlign w:val="center"/>
            <w:hideMark/>
          </w:tcPr>
          <w:p w:rsidR="000061C6" w:rsidRPr="00A973C0" w:rsidRDefault="000061C6" w:rsidP="00FE414F">
            <w:pPr>
              <w:pStyle w:val="TAC"/>
              <w:rPr>
                <w:lang w:val="en-US" w:eastAsia="ko-KR"/>
              </w:rPr>
            </w:pPr>
            <w:r>
              <w:rPr>
                <w:lang w:val="en-US" w:eastAsia="ko-KR"/>
              </w:rPr>
              <w:t>1074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3207</w:t>
            </w:r>
          </w:p>
        </w:tc>
        <w:tc>
          <w:tcPr>
            <w:tcW w:w="1880" w:type="dxa"/>
            <w:tcBorders>
              <w:top w:val="nil"/>
              <w:left w:val="nil"/>
              <w:bottom w:val="single" w:sz="4" w:space="0" w:color="auto"/>
              <w:right w:val="single" w:sz="8"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3670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fx_high|</w:t>
            </w:r>
          </w:p>
        </w:tc>
      </w:tr>
      <w:tr w:rsidR="000061C6" w:rsidRPr="00A973C0" w:rsidTr="00FE4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5916</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6260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6702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7165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|3*fx_low – fy_high|</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sidRPr="00A973C0">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2440</w:t>
            </w:r>
          </w:p>
        </w:tc>
        <w:tc>
          <w:tcPr>
            <w:tcW w:w="1880" w:type="dxa"/>
            <w:tcBorders>
              <w:top w:val="nil"/>
              <w:left w:val="nil"/>
              <w:bottom w:val="single" w:sz="4" w:space="0" w:color="auto"/>
              <w:right w:val="single" w:sz="4" w:space="0" w:color="auto"/>
            </w:tcBorders>
            <w:shd w:val="clear" w:color="000000" w:fill="auto"/>
            <w:vAlign w:val="center"/>
            <w:hideMark/>
          </w:tcPr>
          <w:p w:rsidR="000061C6" w:rsidRPr="00A973C0" w:rsidRDefault="000061C6" w:rsidP="00FE414F">
            <w:pPr>
              <w:pStyle w:val="TAC"/>
              <w:rPr>
                <w:lang w:val="en-US" w:eastAsia="ko-KR"/>
              </w:rPr>
            </w:pPr>
            <w:r>
              <w:rPr>
                <w:lang w:val="en-US" w:eastAsia="ko-KR"/>
              </w:rPr>
              <w:t>2859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5703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6360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|3*fy_high + 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7626</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8045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9198</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9855</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|2*fx_high + 2*fy_high|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1422</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1960</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8412</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8950</w:t>
            </w:r>
          </w:p>
        </w:tc>
      </w:tr>
      <w:tr w:rsidR="000061C6" w:rsidRPr="00A973C0" w:rsidTr="00FE4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4*fx_low|</w:t>
            </w:r>
          </w:p>
        </w:tc>
      </w:tr>
      <w:tr w:rsidR="000061C6" w:rsidRPr="00A973C0" w:rsidTr="00FE4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9050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8199</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4644</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4150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|fy_high + 4*fx_high|</w:t>
            </w:r>
          </w:p>
        </w:tc>
      </w:tr>
      <w:tr w:rsidR="000061C6" w:rsidRPr="00A973C0" w:rsidTr="00FE4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11694</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12545</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9336</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9830</w:t>
            </w:r>
          </w:p>
        </w:tc>
      </w:tr>
      <w:tr w:rsidR="000061C6" w:rsidRPr="00A973C0" w:rsidTr="00FE4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3*fx_low|</w:t>
            </w:r>
          </w:p>
        </w:tc>
      </w:tr>
      <w:tr w:rsidR="000061C6" w:rsidRPr="00A973C0" w:rsidTr="00FE4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4650</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Pr>
                <w:lang w:val="en-US" w:eastAsia="ko-KR"/>
              </w:rPr>
              <w:t>3918</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363</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250</w:t>
            </w:r>
          </w:p>
        </w:tc>
      </w:tr>
      <w:tr w:rsidR="000061C6" w:rsidRPr="00A973C0" w:rsidTr="00FE4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0061C6" w:rsidRPr="00A973C0" w:rsidRDefault="000061C6" w:rsidP="00FE414F">
            <w:pPr>
              <w:pStyle w:val="TAC"/>
              <w:rPr>
                <w:lang w:val="en-US" w:eastAsia="ko-KR"/>
              </w:rPr>
            </w:pPr>
            <w:r w:rsidRPr="00A973C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sidRPr="00A973C0">
              <w:rPr>
                <w:lang w:val="en-US" w:eastAsia="ko-KR"/>
              </w:rPr>
              <w:t>|2*fy_high + 3*fx_high|</w:t>
            </w:r>
          </w:p>
        </w:tc>
      </w:tr>
      <w:tr w:rsidR="000061C6" w:rsidRPr="00A973C0" w:rsidTr="00FE4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0061C6" w:rsidRPr="00A973C0" w:rsidRDefault="000061C6" w:rsidP="00FE414F">
            <w:pPr>
              <w:pStyle w:val="TAL"/>
              <w:rPr>
                <w:lang w:val="en-US" w:eastAsia="ko-KR"/>
              </w:rPr>
            </w:pPr>
            <w:r w:rsidRPr="00A973C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10908</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11640</w:t>
            </w:r>
          </w:p>
        </w:tc>
        <w:tc>
          <w:tcPr>
            <w:tcW w:w="1880" w:type="dxa"/>
            <w:tcBorders>
              <w:top w:val="nil"/>
              <w:left w:val="nil"/>
              <w:bottom w:val="single" w:sz="8" w:space="0" w:color="auto"/>
              <w:right w:val="single" w:sz="4"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10122</w:t>
            </w:r>
          </w:p>
        </w:tc>
        <w:tc>
          <w:tcPr>
            <w:tcW w:w="1880" w:type="dxa"/>
            <w:tcBorders>
              <w:top w:val="nil"/>
              <w:left w:val="nil"/>
              <w:bottom w:val="single" w:sz="8" w:space="0" w:color="auto"/>
              <w:right w:val="single" w:sz="8" w:space="0" w:color="auto"/>
            </w:tcBorders>
            <w:shd w:val="clear" w:color="auto" w:fill="auto"/>
            <w:vAlign w:val="center"/>
            <w:hideMark/>
          </w:tcPr>
          <w:p w:rsidR="000061C6" w:rsidRPr="00A973C0" w:rsidRDefault="000061C6" w:rsidP="00FE414F">
            <w:pPr>
              <w:pStyle w:val="TAC"/>
              <w:rPr>
                <w:lang w:val="en-US" w:eastAsia="ko-KR"/>
              </w:rPr>
            </w:pPr>
            <w:r>
              <w:rPr>
                <w:lang w:val="en-US" w:eastAsia="ko-KR"/>
              </w:rPr>
              <w:t>10735</w:t>
            </w:r>
          </w:p>
        </w:tc>
      </w:tr>
    </w:tbl>
    <w:p w:rsidR="000061C6" w:rsidRPr="000061C6" w:rsidRDefault="000061C6" w:rsidP="000061C6">
      <w:pPr>
        <w:pStyle w:val="Guidance"/>
        <w:rPr>
          <w:b/>
          <w:lang w:val="en-US" w:eastAsia="ja-JP"/>
        </w:rPr>
      </w:pPr>
    </w:p>
    <w:p w:rsidR="000061C6" w:rsidRDefault="000061C6" w:rsidP="000061C6">
      <w:pPr>
        <w:rPr>
          <w:lang w:eastAsia="ko-KR"/>
        </w:rPr>
      </w:pPr>
      <w:r>
        <w:rPr>
          <w:lang w:eastAsia="ko-KR"/>
        </w:rPr>
        <w:lastRenderedPageBreak/>
        <w:t>According to the result,</w:t>
      </w:r>
    </w:p>
    <w:p w:rsidR="000061C6" w:rsidRDefault="000061C6" w:rsidP="000061C6">
      <w:pPr>
        <w:numPr>
          <w:ilvl w:val="0"/>
          <w:numId w:val="15"/>
        </w:numPr>
        <w:overflowPunct w:val="0"/>
        <w:autoSpaceDE w:val="0"/>
        <w:autoSpaceDN w:val="0"/>
        <w:adjustRightInd w:val="0"/>
        <w:textAlignment w:val="baseline"/>
        <w:rPr>
          <w:color w:val="000000"/>
        </w:rPr>
      </w:pPr>
      <w:r w:rsidRPr="007A41E4">
        <w:rPr>
          <w:rFonts w:hint="eastAsia"/>
        </w:rPr>
        <w:t>4</w:t>
      </w:r>
      <w:r w:rsidRPr="007A41E4">
        <w:rPr>
          <w:rFonts w:hint="eastAsia"/>
          <w:vertAlign w:val="superscript"/>
        </w:rPr>
        <w:t>th</w:t>
      </w:r>
      <w:r w:rsidRPr="007A41E4">
        <w:rPr>
          <w:rFonts w:hint="eastAsia"/>
        </w:rPr>
        <w:t xml:space="preserve"> </w:t>
      </w:r>
      <w:r w:rsidRPr="007A41E4">
        <w:rPr>
          <w:lang w:eastAsia="ko-KR"/>
        </w:rPr>
        <w:t xml:space="preserve">order IMD may fall into own Rx of band </w:t>
      </w:r>
      <w:r w:rsidRPr="007A41E4">
        <w:rPr>
          <w:rFonts w:hint="eastAsia"/>
        </w:rPr>
        <w:t>3</w:t>
      </w:r>
      <w:r>
        <w:rPr>
          <w:rFonts w:hint="eastAsia"/>
          <w:lang w:eastAsia="zh-CN"/>
        </w:rPr>
        <w:t xml:space="preserve"> and band 41</w:t>
      </w:r>
      <w:r>
        <w:t xml:space="preserve"> but</w:t>
      </w:r>
      <w:r w:rsidRPr="0091228F">
        <w:rPr>
          <w:color w:val="000000"/>
        </w:rPr>
        <w:t xml:space="preserve"> the IMD problem is already covered in 2DL/2UL CA_3A-41A in Table 7.3.1A-0f in TS36.101. </w:t>
      </w:r>
    </w:p>
    <w:p w:rsidR="000061C6" w:rsidRDefault="000061C6" w:rsidP="000061C6">
      <w:pPr>
        <w:numPr>
          <w:ilvl w:val="0"/>
          <w:numId w:val="15"/>
        </w:numPr>
        <w:overflowPunct w:val="0"/>
        <w:autoSpaceDE w:val="0"/>
        <w:autoSpaceDN w:val="0"/>
        <w:adjustRightInd w:val="0"/>
        <w:textAlignment w:val="baseline"/>
        <w:rPr>
          <w:lang w:eastAsia="ko-KR"/>
        </w:rPr>
      </w:pPr>
      <w:r w:rsidRPr="0091228F">
        <w:rPr>
          <w:color w:val="000000"/>
        </w:rPr>
        <w:t>the 2</w:t>
      </w:r>
      <w:r w:rsidRPr="0091228F">
        <w:rPr>
          <w:color w:val="000000"/>
          <w:vertAlign w:val="superscript"/>
        </w:rPr>
        <w:t>nd</w:t>
      </w:r>
      <w:r w:rsidRPr="0091228F">
        <w:rPr>
          <w:color w:val="000000"/>
        </w:rPr>
        <w:t xml:space="preserve"> harmonics from band 3 Tx to Band 42 Rx has already been studied in Table 7.3.1A-0a in TS36.101. </w:t>
      </w:r>
      <w:r>
        <w:t xml:space="preserve"> </w:t>
      </w:r>
    </w:p>
    <w:p w:rsidR="000061C6" w:rsidRPr="00627D2B" w:rsidRDefault="000061C6" w:rsidP="000061C6">
      <w:pPr>
        <w:numPr>
          <w:ilvl w:val="0"/>
          <w:numId w:val="15"/>
        </w:numPr>
        <w:overflowPunct w:val="0"/>
        <w:autoSpaceDE w:val="0"/>
        <w:autoSpaceDN w:val="0"/>
        <w:adjustRightInd w:val="0"/>
        <w:textAlignment w:val="baseline"/>
        <w:rPr>
          <w:lang w:eastAsia="ko-KR"/>
        </w:rPr>
      </w:pPr>
      <w:r>
        <w:t>3</w:t>
      </w:r>
      <w:r w:rsidRPr="008260A2">
        <w:rPr>
          <w:vertAlign w:val="superscript"/>
        </w:rPr>
        <w:t>rd</w:t>
      </w:r>
      <w:r>
        <w:t xml:space="preserve"> order IMD (2*B41-B3) will fall down to band 42 Rx but this is already covered in 2UL/3DL 3A-41A/3A-41A-42A.</w:t>
      </w:r>
      <w:r w:rsidRPr="001D066D">
        <w:rPr>
          <w:color w:val="000000"/>
        </w:rPr>
        <w:t xml:space="preserve"> </w:t>
      </w:r>
    </w:p>
    <w:p w:rsidR="000061C6" w:rsidRPr="00BD0255" w:rsidRDefault="000061C6" w:rsidP="000061C6">
      <w:pPr>
        <w:numPr>
          <w:ilvl w:val="0"/>
          <w:numId w:val="15"/>
        </w:numPr>
        <w:overflowPunct w:val="0"/>
        <w:autoSpaceDE w:val="0"/>
        <w:autoSpaceDN w:val="0"/>
        <w:adjustRightInd w:val="0"/>
        <w:textAlignment w:val="baseline"/>
        <w:rPr>
          <w:lang w:eastAsia="ko-KR"/>
        </w:rPr>
      </w:pPr>
      <w:r>
        <w:t>For band 28, the 2</w:t>
      </w:r>
      <w:r w:rsidRPr="00601A50">
        <w:rPr>
          <w:vertAlign w:val="superscript"/>
        </w:rPr>
        <w:t>nd</w:t>
      </w:r>
      <w:r>
        <w:t xml:space="preserve"> order IMD (B41-B3) and 3</w:t>
      </w:r>
      <w:r w:rsidRPr="008260A2">
        <w:rPr>
          <w:vertAlign w:val="superscript"/>
        </w:rPr>
        <w:t>rd</w:t>
      </w:r>
      <w:r>
        <w:t xml:space="preserve"> order IMD (2*B3-B41) will fall down to band 28 Rx.</w:t>
      </w:r>
    </w:p>
    <w:p w:rsidR="000061C6" w:rsidRPr="005D2549" w:rsidRDefault="000061C6" w:rsidP="000061C6">
      <w:pPr>
        <w:pStyle w:val="40"/>
        <w:ind w:left="0" w:firstLine="0"/>
        <w:rPr>
          <w:rFonts w:ascii="Calibri" w:eastAsia="맑은 고딕" w:hAnsi="Calibri"/>
          <w:szCs w:val="22"/>
          <w:lang w:eastAsia="ko-KR"/>
        </w:rPr>
      </w:pPr>
      <w:bookmarkStart w:id="613" w:name="_Toc515460046"/>
      <w:r>
        <w:rPr>
          <w:lang w:val="en-US"/>
        </w:rPr>
        <w:t>7.11.</w:t>
      </w:r>
      <w:r>
        <w:rPr>
          <w:rFonts w:hint="eastAsia"/>
          <w:lang w:val="en-US"/>
        </w:rPr>
        <w:t>1</w:t>
      </w:r>
      <w:r w:rsidRPr="00725D82">
        <w:rPr>
          <w:lang w:val="en-US"/>
        </w:rPr>
        <w:t>.</w:t>
      </w:r>
      <w:r>
        <w:rPr>
          <w:rFonts w:hint="eastAsia"/>
          <w:lang w:val="en-US"/>
        </w:rPr>
        <w:t>3</w:t>
      </w:r>
      <w:r w:rsidRPr="00F00C5E">
        <w:rPr>
          <w:rFonts w:ascii="Calibri" w:hAnsi="Calibri"/>
          <w:sz w:val="22"/>
          <w:szCs w:val="22"/>
          <w:lang w:val="en-US" w:eastAsia="sv-SE"/>
        </w:rPr>
        <w:tab/>
      </w:r>
      <w:r>
        <w:rPr>
          <w:lang w:val="en-US"/>
        </w:rPr>
        <w:t>MSD</w:t>
      </w:r>
      <w:bookmarkEnd w:id="613"/>
    </w:p>
    <w:p w:rsidR="000061C6" w:rsidRDefault="000061C6" w:rsidP="000061C6">
      <w:pPr>
        <w:rPr>
          <w:lang w:val="en-US" w:eastAsia="zh-CN"/>
        </w:rPr>
      </w:pPr>
      <w:r>
        <w:rPr>
          <w:lang w:val="en-US" w:eastAsia="zh-CN"/>
        </w:rPr>
        <w:t xml:space="preserve">For band 28, both IMD2 and IMD3 effects should be studied. But it is conducted </w:t>
      </w:r>
      <w:r>
        <w:rPr>
          <w:kern w:val="2"/>
          <w:lang w:val="en-US"/>
        </w:rPr>
        <w:t>for CA_3DL_3A-28A-41A_2UL_3A-41A_BCS0 and the results can be reused for this 4DL/2UL CA.</w:t>
      </w:r>
    </w:p>
    <w:p w:rsidR="000061C6" w:rsidRPr="0091228F" w:rsidRDefault="000061C6" w:rsidP="000061C6">
      <w:pPr>
        <w:rPr>
          <w:color w:val="000000"/>
          <w:lang w:val="en-US" w:eastAsia="zh-CN"/>
        </w:rPr>
      </w:pPr>
      <w:r w:rsidRPr="0091228F">
        <w:rPr>
          <w:color w:val="000000"/>
          <w:lang w:val="en-US"/>
        </w:rPr>
        <w:t>Hence, when uplink CA configurations CA_3A-41A is paired with downlink CA configuration CA_3A-</w:t>
      </w:r>
      <w:r>
        <w:rPr>
          <w:color w:val="000000"/>
          <w:lang w:val="en-US"/>
        </w:rPr>
        <w:t>28A</w:t>
      </w:r>
      <w:r w:rsidRPr="0091228F">
        <w:rPr>
          <w:color w:val="000000"/>
          <w:lang w:val="en-US"/>
        </w:rPr>
        <w:t>-4</w:t>
      </w:r>
      <w:r>
        <w:rPr>
          <w:color w:val="000000"/>
          <w:lang w:val="en-US"/>
        </w:rPr>
        <w:t>1-42A</w:t>
      </w:r>
      <w:r w:rsidRPr="0091228F">
        <w:rPr>
          <w:color w:val="000000"/>
          <w:lang w:val="en-US"/>
        </w:rPr>
        <w:t xml:space="preserve"> there is no </w:t>
      </w:r>
      <w:r>
        <w:rPr>
          <w:color w:val="000000"/>
          <w:lang w:val="en-US"/>
        </w:rPr>
        <w:t xml:space="preserve">new </w:t>
      </w:r>
      <w:r w:rsidRPr="0091228F">
        <w:rPr>
          <w:color w:val="000000"/>
          <w:lang w:val="en-US"/>
        </w:rPr>
        <w:t xml:space="preserve">interference components from 2 uplink operation which would interfere the downlink of </w:t>
      </w:r>
      <w:r>
        <w:rPr>
          <w:color w:val="000000"/>
          <w:lang w:val="en-US"/>
        </w:rPr>
        <w:t>Band 28 and Band 41</w:t>
      </w:r>
      <w:r w:rsidRPr="0091228F">
        <w:rPr>
          <w:color w:val="000000"/>
          <w:lang w:val="en-US"/>
        </w:rPr>
        <w:t>.</w:t>
      </w:r>
    </w:p>
    <w:p w:rsidR="000061C6" w:rsidRPr="00D9071C" w:rsidRDefault="000061C6" w:rsidP="000061C6">
      <w:pPr>
        <w:pStyle w:val="Guidance"/>
        <w:jc w:val="both"/>
        <w:rPr>
          <w:rFonts w:eastAsia="맑은 고딕"/>
          <w:i w:val="0"/>
          <w:color w:val="auto"/>
          <w:lang w:eastAsia="ja-JP"/>
        </w:rPr>
      </w:pPr>
      <w:r>
        <w:rPr>
          <w:rFonts w:hint="eastAsia"/>
          <w:i w:val="0"/>
          <w:color w:val="auto"/>
          <w:lang w:eastAsia="ja-JP"/>
        </w:rPr>
        <w:t>.</w:t>
      </w:r>
    </w:p>
    <w:p w:rsidR="000061C6" w:rsidRDefault="000061C6" w:rsidP="000061C6">
      <w:pPr>
        <w:pStyle w:val="40"/>
        <w:ind w:left="0" w:firstLine="0"/>
        <w:rPr>
          <w:lang w:val="en-US"/>
        </w:rPr>
      </w:pPr>
      <w:bookmarkStart w:id="614" w:name="_Toc515460047"/>
      <w:r>
        <w:rPr>
          <w:lang w:val="en-US"/>
        </w:rPr>
        <w:t>7.11.</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614"/>
    </w:p>
    <w:p w:rsidR="000061C6" w:rsidRDefault="000061C6" w:rsidP="000061C6">
      <w:pPr>
        <w:rPr>
          <w:rFonts w:eastAsia="맑은 고딕"/>
          <w:lang w:eastAsia="ko-KR"/>
        </w:rPr>
      </w:pPr>
      <w:r>
        <w:rPr>
          <w:rFonts w:hint="eastAsia"/>
        </w:rPr>
        <w:t>Comparing 1UL-4DL CA_</w:t>
      </w:r>
      <w:r>
        <w:t>3</w:t>
      </w:r>
      <w:r>
        <w:rPr>
          <w:rFonts w:hint="eastAsia"/>
        </w:rPr>
        <w:t>A-</w:t>
      </w:r>
      <w:r>
        <w:t>28</w:t>
      </w:r>
      <w:r>
        <w:rPr>
          <w:rFonts w:hint="eastAsia"/>
        </w:rPr>
        <w:t>A-4</w:t>
      </w:r>
      <w:r>
        <w:t>1A-42A</w:t>
      </w:r>
      <w:r w:rsidRPr="00AA4249">
        <w:rPr>
          <w:rFonts w:hint="eastAsia"/>
        </w:rPr>
        <w:t xml:space="preserve">, no difference is expected from UE architecture point of view for this combination, same values </w:t>
      </w:r>
      <w:r>
        <w:rPr>
          <w:rFonts w:hint="eastAsia"/>
        </w:rPr>
        <w:t>for</w:t>
      </w:r>
      <w:r w:rsidRPr="00AA4249">
        <w:rPr>
          <w:rFonts w:hint="eastAsia"/>
        </w:rPr>
        <w:t xml:space="preserve"> </w:t>
      </w:r>
      <w:r w:rsidRPr="00D677FC">
        <w:rPr>
          <w:lang w:val="en-US"/>
        </w:rPr>
        <w:t>∆T</w:t>
      </w:r>
      <w:r w:rsidRPr="00D677FC">
        <w:rPr>
          <w:vertAlign w:val="subscript"/>
          <w:lang w:val="en-US"/>
        </w:rPr>
        <w:t>IB</w:t>
      </w:r>
      <w:r w:rsidRPr="00D677FC">
        <w:rPr>
          <w:lang w:val="en-US"/>
        </w:rPr>
        <w:t xml:space="preserve"> and ∆R</w:t>
      </w:r>
      <w:r w:rsidRPr="00D677FC">
        <w:rPr>
          <w:vertAlign w:val="subscript"/>
          <w:lang w:val="en-US"/>
        </w:rPr>
        <w:t>IB</w:t>
      </w:r>
      <w:r w:rsidRPr="00AA4249">
        <w:rPr>
          <w:rFonts w:hint="eastAsia"/>
        </w:rPr>
        <w:t xml:space="preserve"> </w:t>
      </w:r>
      <w:r>
        <w:rPr>
          <w:rFonts w:hint="eastAsia"/>
        </w:rPr>
        <w:t>as 1UL-4DL CA_3A-</w:t>
      </w:r>
      <w:r>
        <w:t>28</w:t>
      </w:r>
      <w:r>
        <w:rPr>
          <w:rFonts w:hint="eastAsia"/>
        </w:rPr>
        <w:t>A-4</w:t>
      </w:r>
      <w:r>
        <w:t>1A-42A</w:t>
      </w:r>
      <w:r>
        <w:rPr>
          <w:rFonts w:hint="eastAsia"/>
        </w:rPr>
        <w:t xml:space="preserve"> </w:t>
      </w:r>
      <w:r w:rsidRPr="00AA4249">
        <w:rPr>
          <w:rFonts w:hint="eastAsia"/>
        </w:rPr>
        <w:t>shall apply.</w:t>
      </w:r>
    </w:p>
    <w:p w:rsidR="000061C6" w:rsidRDefault="000061C6" w:rsidP="00000501">
      <w:pPr>
        <w:rPr>
          <w:rFonts w:eastAsia="맑은 고딕"/>
          <w:lang w:eastAsia="ko-KR"/>
        </w:rPr>
      </w:pPr>
    </w:p>
    <w:p w:rsidR="00FC1349" w:rsidRPr="00DB3DEB" w:rsidRDefault="00FC1349" w:rsidP="00FC1349">
      <w:pPr>
        <w:pStyle w:val="2"/>
        <w:tabs>
          <w:tab w:val="left" w:pos="0"/>
        </w:tabs>
        <w:ind w:left="0" w:firstLine="0"/>
        <w:rPr>
          <w:rFonts w:eastAsia="맑은 고딕"/>
          <w:lang w:eastAsia="ko-KR"/>
        </w:rPr>
      </w:pPr>
      <w:bookmarkStart w:id="615" w:name="_Toc515460048"/>
      <w:r>
        <w:t>7.12</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19 </w:t>
      </w:r>
      <w:r w:rsidRPr="00DB3DEB">
        <w:rPr>
          <w:rFonts w:eastAsia="맑은 고딕" w:hint="eastAsia"/>
          <w:lang w:eastAsia="ko-KR"/>
        </w:rPr>
        <w:t>with 2</w:t>
      </w:r>
      <w:r>
        <w:t xml:space="preserve"> UL</w:t>
      </w:r>
      <w:r w:rsidRPr="00DB3DEB">
        <w:rPr>
          <w:rFonts w:eastAsia="맑은 고딕" w:hint="eastAsia"/>
          <w:lang w:eastAsia="ko-KR"/>
        </w:rPr>
        <w:t>s</w:t>
      </w:r>
      <w:bookmarkEnd w:id="615"/>
    </w:p>
    <w:p w:rsidR="00FC1349" w:rsidRPr="00DB3DEB" w:rsidRDefault="00FC1349" w:rsidP="00FC1349">
      <w:pPr>
        <w:rPr>
          <w:rFonts w:eastAsia="맑은 고딕"/>
          <w:lang w:eastAsia="ko-KR"/>
        </w:rPr>
      </w:pPr>
    </w:p>
    <w:p w:rsidR="00FC1349" w:rsidRDefault="00FC1349" w:rsidP="00FC1349">
      <w:pPr>
        <w:pStyle w:val="30"/>
        <w:rPr>
          <w:rFonts w:ascii="Calibri" w:hAnsi="Calibri"/>
          <w:sz w:val="22"/>
          <w:szCs w:val="22"/>
          <w:lang w:val="en-US" w:eastAsia="sv-SE"/>
        </w:rPr>
      </w:pPr>
      <w:bookmarkStart w:id="616" w:name="_Toc515460049"/>
      <w:r>
        <w:rPr>
          <w:lang w:val="en-US"/>
        </w:rPr>
        <w:t>7.12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16"/>
    </w:p>
    <w:p w:rsidR="00FC1349" w:rsidRPr="00FC1349" w:rsidRDefault="00FC1349" w:rsidP="00FC1349">
      <w:pPr>
        <w:pStyle w:val="40"/>
        <w:ind w:left="0" w:firstLine="0"/>
        <w:rPr>
          <w:lang w:val="en-US"/>
        </w:rPr>
      </w:pPr>
      <w:bookmarkStart w:id="617" w:name="_Toc515460050"/>
      <w:r>
        <w:rPr>
          <w:lang w:val="en-US"/>
        </w:rPr>
        <w:t>7.12.1</w:t>
      </w:r>
      <w:r w:rsidRPr="00FC1349">
        <w:rPr>
          <w:rFonts w:hint="eastAsia"/>
          <w:lang w:val="en-US"/>
        </w:rPr>
        <w:t>.1</w:t>
      </w:r>
      <w:r w:rsidRPr="00FC1349">
        <w:rPr>
          <w:lang w:val="en-US"/>
        </w:rPr>
        <w:tab/>
        <w:t>Operating bands for CA</w:t>
      </w:r>
      <w:bookmarkEnd w:id="617"/>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12</w:t>
      </w:r>
      <w:r w:rsidRPr="0064134F">
        <w:rPr>
          <w:rFonts w:ascii="Arial" w:eastAsia="Times New Roman" w:hAnsi="Arial"/>
          <w:b/>
        </w:rPr>
        <w:t>.1</w:t>
      </w:r>
      <w:r w:rsidR="007A40C9">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sidRPr="0064134F">
        <w:rPr>
          <w:rFonts w:ascii="Arial" w:hAnsi="Arial" w:hint="eastAsia"/>
          <w:b/>
          <w:lang w:eastAsia="ja-JP"/>
        </w:rPr>
        <w:t>1A-3A-3A-19A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FC1349" w:rsidRPr="0064134F" w:rsidTr="002D4357">
        <w:trPr>
          <w:trHeight w:val="212"/>
          <w:jc w:val="center"/>
        </w:trPr>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 xml:space="preserve"> CA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E-UTRA</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Uplink (UL) band</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Downlink (DL) band</w:t>
            </w:r>
          </w:p>
        </w:tc>
        <w:tc>
          <w:tcPr>
            <w:tcW w:w="0" w:type="auto"/>
            <w:vMerge w:val="restart"/>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Duplex Mode</w:t>
            </w: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receive / UE transmit</w:t>
            </w:r>
            <w:r w:rsidRPr="0064134F">
              <w:rPr>
                <w:rFonts w:ascii="Arial" w:eastAsia="Times New Roman" w:hAnsi="Arial"/>
                <w:b/>
                <w:sz w:val="18"/>
                <w:vertAlign w:val="superscript"/>
                <w:lang w:val="en-US"/>
              </w:rPr>
              <w:t>1</w:t>
            </w:r>
          </w:p>
        </w:tc>
        <w:tc>
          <w:tcPr>
            <w:tcW w:w="0" w:type="auto"/>
            <w:gridSpan w:val="3"/>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BS transmit / UE receive</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UL_low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64134F">
              <w:rPr>
                <w:rFonts w:ascii="Arial" w:eastAsia="Times New Roman" w:hAnsi="Arial"/>
                <w:b/>
                <w:sz w:val="18"/>
                <w:lang w:val="en-US"/>
              </w:rPr>
              <w:t>F</w:t>
            </w:r>
            <w:r w:rsidRPr="0064134F">
              <w:rPr>
                <w:rFonts w:ascii="Arial" w:eastAsia="Times New Roman" w:hAnsi="Arial"/>
                <w:b/>
                <w:sz w:val="18"/>
                <w:vertAlign w:val="subscript"/>
                <w:lang w:val="en-US"/>
              </w:rPr>
              <w:t>DL_low</w:t>
            </w:r>
            <w:r w:rsidRPr="0064134F">
              <w:rPr>
                <w:rFonts w:ascii="Arial" w:eastAsia="Times New Roman" w:hAnsi="Arial"/>
                <w:b/>
                <w:sz w:val="18"/>
                <w:lang w:val="en-US"/>
              </w:rPr>
              <w:t xml:space="preserve">   –  F</w:t>
            </w:r>
            <w:r w:rsidRPr="0064134F">
              <w:rPr>
                <w:rFonts w:ascii="Arial" w:eastAsia="Times New Roman" w:hAnsi="Arial"/>
                <w:b/>
                <w:sz w:val="18"/>
                <w:vertAlign w:val="subscript"/>
                <w:lang w:val="en-US"/>
              </w:rPr>
              <w:t>DL_high</w:t>
            </w:r>
          </w:p>
        </w:tc>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FC1349" w:rsidRPr="0064134F" w:rsidTr="002D4357">
        <w:trPr>
          <w:trHeight w:val="212"/>
          <w:jc w:val="center"/>
        </w:trPr>
        <w:tc>
          <w:tcPr>
            <w:tcW w:w="0" w:type="auto"/>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1A-3A</w:t>
            </w:r>
            <w:r w:rsidRPr="0064134F">
              <w:rPr>
                <w:rFonts w:ascii="Arial" w:eastAsia="Times New Roman" w:hAnsi="Arial"/>
                <w:sz w:val="18"/>
                <w:lang w:val="en-US"/>
              </w:rPr>
              <w:t>-</w:t>
            </w:r>
            <w:r w:rsidRPr="0064134F">
              <w:rPr>
                <w:rFonts w:ascii="Arial" w:hAnsi="Arial" w:hint="eastAsia"/>
                <w:sz w:val="18"/>
                <w:lang w:val="en-US" w:eastAsia="ja-JP"/>
              </w:rPr>
              <w:t>3A-19A</w:t>
            </w: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1920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1980</w:t>
            </w:r>
            <w:r w:rsidRPr="0064134F">
              <w:rPr>
                <w:rFonts w:cs="Arial"/>
              </w:rPr>
              <w:t xml:space="preserve"> MHz</w:t>
            </w:r>
          </w:p>
        </w:tc>
        <w:tc>
          <w:tcPr>
            <w:tcW w:w="0" w:type="auto"/>
            <w:tcBorders>
              <w:right w:val="single" w:sz="4" w:space="0" w:color="auto"/>
            </w:tcBorders>
            <w:vAlign w:val="center"/>
          </w:tcPr>
          <w:p w:rsidR="00FC1349" w:rsidRPr="0064134F" w:rsidRDefault="00FC1349" w:rsidP="002D4357">
            <w:pPr>
              <w:pStyle w:val="TAR"/>
              <w:rPr>
                <w:rFonts w:cs="Arial"/>
              </w:rPr>
            </w:pPr>
            <w:r w:rsidRPr="0064134F">
              <w:rPr>
                <w:rFonts w:cs="Arial" w:hint="eastAsia"/>
                <w:lang w:eastAsia="ja-JP"/>
              </w:rPr>
              <w:t>2110</w:t>
            </w:r>
            <w:r w:rsidRPr="0064134F">
              <w:rPr>
                <w:rFonts w:cs="Arial"/>
              </w:rPr>
              <w:t xml:space="preserve"> MHz</w:t>
            </w:r>
          </w:p>
        </w:tc>
        <w:tc>
          <w:tcPr>
            <w:tcW w:w="0" w:type="auto"/>
            <w:tcBorders>
              <w:left w:val="single" w:sz="4" w:space="0" w:color="auto"/>
              <w:right w:val="single" w:sz="4" w:space="0" w:color="auto"/>
            </w:tcBorders>
          </w:tcPr>
          <w:p w:rsidR="00FC1349" w:rsidRPr="0064134F" w:rsidRDefault="00FC1349" w:rsidP="002D4357">
            <w:pPr>
              <w:pStyle w:val="TAC"/>
              <w:rPr>
                <w:rFonts w:cs="Arial"/>
              </w:rPr>
            </w:pPr>
            <w:r w:rsidRPr="0064134F">
              <w:rPr>
                <w:rFonts w:cs="Arial"/>
              </w:rPr>
              <w:t>–</w:t>
            </w:r>
          </w:p>
        </w:tc>
        <w:tc>
          <w:tcPr>
            <w:tcW w:w="0" w:type="auto"/>
            <w:tcBorders>
              <w:left w:val="single" w:sz="4" w:space="0" w:color="auto"/>
            </w:tcBorders>
            <w:vAlign w:val="center"/>
          </w:tcPr>
          <w:p w:rsidR="00FC1349" w:rsidRPr="0064134F" w:rsidRDefault="00FC1349" w:rsidP="002D4357">
            <w:pPr>
              <w:pStyle w:val="TAL"/>
              <w:rPr>
                <w:rFonts w:cs="Arial"/>
              </w:rPr>
            </w:pPr>
            <w:r w:rsidRPr="0064134F">
              <w:rPr>
                <w:rFonts w:cs="Arial" w:hint="eastAsia"/>
                <w:lang w:eastAsia="ja-JP"/>
              </w:rPr>
              <w:t>2170</w:t>
            </w:r>
            <w:r w:rsidRPr="0064134F">
              <w:rPr>
                <w:rFonts w:cs="Arial"/>
              </w:rPr>
              <w:t xml:space="preserve"> MHz</w:t>
            </w:r>
          </w:p>
        </w:tc>
        <w:tc>
          <w:tcPr>
            <w:tcW w:w="0" w:type="auto"/>
            <w:vMerge w:val="restart"/>
            <w:vAlign w:val="center"/>
          </w:tcPr>
          <w:p w:rsidR="00FC1349" w:rsidRPr="0064134F" w:rsidRDefault="00FC1349" w:rsidP="002D4357">
            <w:pPr>
              <w:pStyle w:val="TAC"/>
              <w:rPr>
                <w:rFonts w:cs="Arial"/>
              </w:rPr>
            </w:pPr>
            <w:r w:rsidRPr="0064134F">
              <w:rPr>
                <w:rFonts w:cs="Arial"/>
              </w:rPr>
              <w:t>FDD</w:t>
            </w:r>
          </w:p>
        </w:tc>
      </w:tr>
      <w:tr w:rsidR="00FC1349" w:rsidRPr="0064134F" w:rsidTr="002D4357">
        <w:trPr>
          <w:trHeight w:val="273"/>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1710</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1785</w:t>
            </w:r>
            <w:r w:rsidRPr="0064134F">
              <w:t xml:space="preserve"> MHz</w:t>
            </w:r>
          </w:p>
        </w:tc>
        <w:tc>
          <w:tcPr>
            <w:tcW w:w="0" w:type="auto"/>
            <w:tcBorders>
              <w:right w:val="single" w:sz="4" w:space="0" w:color="auto"/>
            </w:tcBorders>
            <w:vAlign w:val="center"/>
          </w:tcPr>
          <w:p w:rsidR="00FC1349" w:rsidRPr="0064134F" w:rsidRDefault="00FC1349" w:rsidP="002D4357">
            <w:pPr>
              <w:pStyle w:val="TAR"/>
            </w:pPr>
            <w:r w:rsidRPr="0064134F">
              <w:rPr>
                <w:rFonts w:hint="eastAsia"/>
                <w:lang w:eastAsia="ja-JP"/>
              </w:rPr>
              <w:t>1805</w:t>
            </w:r>
            <w:r w:rsidRPr="0064134F">
              <w:t xml:space="preserve">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pPr>
            <w:r w:rsidRPr="0064134F">
              <w:rPr>
                <w:rFonts w:hint="eastAsia"/>
                <w:lang w:eastAsia="ja-JP"/>
              </w:rPr>
              <w:t>1880</w:t>
            </w:r>
            <w:r w:rsidRPr="0064134F">
              <w:t xml:space="preserve"> MHz</w:t>
            </w:r>
          </w:p>
        </w:tc>
        <w:tc>
          <w:tcPr>
            <w:tcW w:w="0" w:type="auto"/>
            <w:vMerge/>
          </w:tcPr>
          <w:p w:rsidR="00FC1349" w:rsidRPr="0064134F" w:rsidRDefault="00FC1349" w:rsidP="002D4357">
            <w:pPr>
              <w:pStyle w:val="TAC"/>
              <w:rPr>
                <w:rFonts w:cs="Arial"/>
                <w:lang w:eastAsia="ja-JP"/>
              </w:rPr>
            </w:pPr>
          </w:p>
        </w:tc>
      </w:tr>
      <w:tr w:rsidR="00FC1349" w:rsidRPr="0064134F" w:rsidTr="002D4357">
        <w:trPr>
          <w:trHeight w:val="190"/>
          <w:jc w:val="center"/>
        </w:trPr>
        <w:tc>
          <w:tcPr>
            <w:tcW w:w="0" w:type="auto"/>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830 MHz</w:t>
            </w:r>
          </w:p>
        </w:tc>
        <w:tc>
          <w:tcPr>
            <w:tcW w:w="0" w:type="auto"/>
            <w:tcBorders>
              <w:left w:val="single" w:sz="4" w:space="0" w:color="auto"/>
              <w:right w:val="single" w:sz="4" w:space="0" w:color="auto"/>
            </w:tcBorders>
            <w:vAlign w:val="center"/>
          </w:tcPr>
          <w:p w:rsidR="00FC1349" w:rsidRPr="0064134F" w:rsidRDefault="00FC1349" w:rsidP="002D4357">
            <w:pPr>
              <w:pStyle w:val="TAC"/>
              <w:rPr>
                <w:lang w:eastAsia="ja-JP"/>
              </w:rPr>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845 MHz</w:t>
            </w:r>
          </w:p>
        </w:tc>
        <w:tc>
          <w:tcPr>
            <w:tcW w:w="0" w:type="auto"/>
            <w:tcBorders>
              <w:right w:val="single" w:sz="4" w:space="0" w:color="auto"/>
            </w:tcBorders>
            <w:vAlign w:val="center"/>
          </w:tcPr>
          <w:p w:rsidR="00FC1349" w:rsidRPr="0064134F" w:rsidRDefault="00FC1349" w:rsidP="002D4357">
            <w:pPr>
              <w:pStyle w:val="TAR"/>
              <w:wordWrap w:val="0"/>
              <w:rPr>
                <w:lang w:eastAsia="ja-JP"/>
              </w:rPr>
            </w:pPr>
            <w:r w:rsidRPr="0064134F">
              <w:rPr>
                <w:rFonts w:hint="eastAsia"/>
                <w:lang w:eastAsia="ja-JP"/>
              </w:rPr>
              <w:t>875 MHz</w:t>
            </w:r>
          </w:p>
        </w:tc>
        <w:tc>
          <w:tcPr>
            <w:tcW w:w="0" w:type="auto"/>
            <w:tcBorders>
              <w:left w:val="single" w:sz="4" w:space="0" w:color="auto"/>
              <w:right w:val="single" w:sz="4" w:space="0" w:color="auto"/>
            </w:tcBorders>
            <w:vAlign w:val="center"/>
          </w:tcPr>
          <w:p w:rsidR="00FC1349" w:rsidRPr="0064134F" w:rsidRDefault="00FC1349" w:rsidP="002D4357">
            <w:pPr>
              <w:pStyle w:val="TAC"/>
            </w:pPr>
            <w:r w:rsidRPr="0064134F">
              <w:t>–</w:t>
            </w:r>
          </w:p>
        </w:tc>
        <w:tc>
          <w:tcPr>
            <w:tcW w:w="0" w:type="auto"/>
            <w:tcBorders>
              <w:left w:val="single" w:sz="4" w:space="0" w:color="auto"/>
            </w:tcBorders>
            <w:vAlign w:val="center"/>
          </w:tcPr>
          <w:p w:rsidR="00FC1349" w:rsidRPr="0064134F" w:rsidRDefault="00FC1349" w:rsidP="002D4357">
            <w:pPr>
              <w:pStyle w:val="TAL"/>
              <w:rPr>
                <w:lang w:eastAsia="ja-JP"/>
              </w:rPr>
            </w:pPr>
            <w:r w:rsidRPr="0064134F">
              <w:rPr>
                <w:rFonts w:hint="eastAsia"/>
                <w:lang w:eastAsia="ja-JP"/>
              </w:rPr>
              <w:t>890 MHz</w:t>
            </w:r>
          </w:p>
        </w:tc>
        <w:tc>
          <w:tcPr>
            <w:tcW w:w="0" w:type="auto"/>
            <w:vMerge/>
          </w:tcPr>
          <w:p w:rsidR="00FC1349" w:rsidRPr="0064134F" w:rsidRDefault="00FC1349" w:rsidP="002D4357">
            <w:pPr>
              <w:pStyle w:val="TAC"/>
              <w:rPr>
                <w:rFonts w:cs="Arial"/>
                <w:lang w:eastAsia="ja-JP"/>
              </w:rPr>
            </w:pPr>
          </w:p>
        </w:tc>
      </w:tr>
    </w:tbl>
    <w:p w:rsidR="00FC1349" w:rsidRPr="00883E7C" w:rsidRDefault="00FC1349" w:rsidP="00FC1349">
      <w:pPr>
        <w:pStyle w:val="40"/>
        <w:ind w:left="0" w:firstLine="0"/>
        <w:rPr>
          <w:rFonts w:eastAsia="맑은 고딕"/>
          <w:lang w:val="en-US" w:eastAsia="ko-KR"/>
        </w:rPr>
      </w:pPr>
      <w:bookmarkStart w:id="618" w:name="_Toc515460051"/>
      <w:r>
        <w:rPr>
          <w:lang w:val="en-US"/>
        </w:rPr>
        <w:t>7.12.1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18"/>
    </w:p>
    <w:p w:rsidR="00FC1349" w:rsidRPr="0064134F" w:rsidRDefault="00FC1349" w:rsidP="00FC134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sidR="007A40C9">
        <w:rPr>
          <w:rFonts w:ascii="Arial" w:eastAsia="Times New Roman" w:hAnsi="Arial" w:hint="eastAsia"/>
          <w:b/>
          <w:lang w:eastAsia="ja-JP"/>
        </w:rPr>
        <w:t>7</w:t>
      </w:r>
      <w:r w:rsidRPr="0064134F">
        <w:rPr>
          <w:rFonts w:ascii="Arial" w:eastAsia="Times New Roman" w:hAnsi="Arial" w:hint="eastAsia"/>
          <w:b/>
          <w:lang w:eastAsia="ja-JP"/>
        </w:rPr>
        <w:t>.</w:t>
      </w:r>
      <w:r w:rsidR="007A40C9">
        <w:rPr>
          <w:rFonts w:ascii="Arial" w:eastAsia="Times New Roman" w:hAnsi="Arial"/>
          <w:b/>
          <w:lang w:eastAsia="zh-CN"/>
        </w:rPr>
        <w:t>12</w:t>
      </w:r>
      <w:r w:rsidRPr="0064134F">
        <w:rPr>
          <w:rFonts w:ascii="Arial" w:eastAsia="Times New Roman" w:hAnsi="Arial"/>
          <w:b/>
        </w:rPr>
        <w:t>.</w:t>
      </w:r>
      <w:r w:rsidR="007A40C9">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Pr="0064134F">
        <w:rPr>
          <w:rFonts w:ascii="Arial" w:hAnsi="Arial" w:hint="eastAsia"/>
          <w:b/>
          <w:lang w:eastAsia="ja-JP"/>
        </w:rPr>
        <w:t>1A-3A-3A-19A</w:t>
      </w:r>
    </w:p>
    <w:tbl>
      <w:tblP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5"/>
        <w:gridCol w:w="1466"/>
        <w:gridCol w:w="809"/>
        <w:gridCol w:w="722"/>
        <w:gridCol w:w="8"/>
        <w:gridCol w:w="678"/>
        <w:gridCol w:w="667"/>
        <w:gridCol w:w="678"/>
        <w:gridCol w:w="667"/>
        <w:gridCol w:w="739"/>
        <w:gridCol w:w="1187"/>
        <w:gridCol w:w="1286"/>
        <w:gridCol w:w="19"/>
      </w:tblGrid>
      <w:tr w:rsidR="00FC1349" w:rsidRPr="0064134F" w:rsidTr="00FC1349">
        <w:trPr>
          <w:trHeight w:val="171"/>
          <w:jc w:val="center"/>
        </w:trPr>
        <w:tc>
          <w:tcPr>
            <w:tcW w:w="10491" w:type="dxa"/>
            <w:gridSpan w:val="13"/>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 / Bandwidth combination set</w:t>
            </w:r>
          </w:p>
        </w:tc>
      </w:tr>
      <w:tr w:rsidR="00FC1349" w:rsidRPr="0064134F" w:rsidTr="00FC1349">
        <w:trPr>
          <w:gridAfter w:val="1"/>
          <w:wAfter w:w="19" w:type="dxa"/>
          <w:trHeight w:val="710"/>
          <w:jc w:val="center"/>
        </w:trPr>
        <w:tc>
          <w:tcPr>
            <w:tcW w:w="1572"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CA Configuration</w:t>
            </w:r>
          </w:p>
        </w:tc>
        <w:tc>
          <w:tcPr>
            <w:tcW w:w="1457" w:type="dxa"/>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b/>
                <w:sz w:val="18"/>
                <w:lang w:eastAsia="ja-JP"/>
              </w:rPr>
            </w:pPr>
            <w:r w:rsidRPr="0064134F">
              <w:rPr>
                <w:rFonts w:ascii="Arial" w:eastAsia="Times New Roman" w:hAnsi="Arial" w:hint="eastAsia"/>
                <w:b/>
                <w:sz w:val="18"/>
              </w:rPr>
              <w:t>Uplink CA configurations</w:t>
            </w:r>
          </w:p>
        </w:tc>
        <w:tc>
          <w:tcPr>
            <w:tcW w:w="81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E-UTRA Bands</w:t>
            </w:r>
          </w:p>
        </w:tc>
        <w:tc>
          <w:tcPr>
            <w:tcW w:w="735" w:type="dxa"/>
            <w:gridSpan w:val="2"/>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1.4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3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5 MHz</w:t>
            </w:r>
          </w:p>
        </w:tc>
        <w:tc>
          <w:tcPr>
            <w:tcW w:w="681"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10 MHz</w:t>
            </w:r>
          </w:p>
        </w:tc>
        <w:tc>
          <w:tcPr>
            <w:tcW w:w="670"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15 MHz</w:t>
            </w:r>
          </w:p>
        </w:tc>
        <w:tc>
          <w:tcPr>
            <w:tcW w:w="73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20 MHz</w:t>
            </w:r>
          </w:p>
        </w:tc>
        <w:tc>
          <w:tcPr>
            <w:tcW w:w="1179"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Maximum aggregated bandwidth</w:t>
            </w:r>
          </w:p>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[MHz]</w:t>
            </w:r>
          </w:p>
        </w:tc>
        <w:tc>
          <w:tcPr>
            <w:tcW w:w="1278" w:type="dxa"/>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64134F">
              <w:rPr>
                <w:rFonts w:ascii="Arial" w:eastAsia="Times New Roman" w:hAnsi="Arial"/>
                <w:b/>
                <w:sz w:val="18"/>
              </w:rPr>
              <w:t>Bandwidth combination set</w:t>
            </w:r>
          </w:p>
        </w:tc>
      </w:tr>
      <w:tr w:rsidR="00FC1349" w:rsidRPr="0064134F" w:rsidTr="00FC1349">
        <w:trPr>
          <w:gridAfter w:val="1"/>
          <w:wAfter w:w="18" w:type="dxa"/>
          <w:trHeight w:val="191"/>
          <w:jc w:val="center"/>
        </w:trPr>
        <w:tc>
          <w:tcPr>
            <w:tcW w:w="1572"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64134F">
              <w:rPr>
                <w:rFonts w:ascii="Arial" w:eastAsia="Times New Roman" w:hAnsi="Arial"/>
                <w:sz w:val="18"/>
                <w:lang w:val="en-US"/>
              </w:rPr>
              <w:t>CA_</w:t>
            </w:r>
            <w:r w:rsidRPr="0064134F">
              <w:rPr>
                <w:rFonts w:ascii="Arial" w:hAnsi="Arial" w:hint="eastAsia"/>
                <w:sz w:val="18"/>
                <w:lang w:val="en-US" w:eastAsia="ja-JP"/>
              </w:rPr>
              <w:t>1A-</w:t>
            </w:r>
            <w:r w:rsidRPr="0064134F">
              <w:rPr>
                <w:rFonts w:ascii="Arial" w:eastAsia="Times New Roman" w:hAnsi="Arial" w:hint="eastAsia"/>
                <w:sz w:val="18"/>
                <w:lang w:val="en-US"/>
              </w:rPr>
              <w:t>3A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19</w:t>
            </w:r>
            <w:r w:rsidRPr="0064134F">
              <w:rPr>
                <w:rFonts w:ascii="Arial" w:eastAsia="Times New Roman" w:hAnsi="Arial" w:hint="eastAsia"/>
                <w:sz w:val="18"/>
                <w:lang w:val="en-US"/>
              </w:rPr>
              <w:t>A</w:t>
            </w:r>
          </w:p>
        </w:tc>
        <w:tc>
          <w:tcPr>
            <w:tcW w:w="1457"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sz w:val="18"/>
                <w:lang w:val="en-US"/>
              </w:rPr>
              <w:t>CA_</w:t>
            </w:r>
            <w:r w:rsidRPr="0064134F">
              <w:rPr>
                <w:rFonts w:ascii="Arial" w:hAnsi="Arial" w:hint="eastAsia"/>
                <w:sz w:val="18"/>
                <w:lang w:val="en-US" w:eastAsia="ja-JP"/>
              </w:rPr>
              <w:t>1</w:t>
            </w:r>
            <w:r w:rsidRPr="0064134F">
              <w:rPr>
                <w:rFonts w:ascii="Arial" w:eastAsia="Times New Roman" w:hAnsi="Arial" w:hint="eastAsia"/>
                <w:sz w:val="18"/>
                <w:lang w:val="en-US"/>
              </w:rPr>
              <w:t>A</w:t>
            </w:r>
            <w:r w:rsidRPr="0064134F">
              <w:rPr>
                <w:rFonts w:ascii="Arial" w:eastAsia="Times New Roman" w:hAnsi="Arial"/>
                <w:sz w:val="18"/>
                <w:lang w:val="en-US"/>
              </w:rPr>
              <w:t>-</w:t>
            </w:r>
            <w:r w:rsidRPr="0064134F">
              <w:rPr>
                <w:rFonts w:ascii="Arial" w:hAnsi="Arial" w:hint="eastAsia"/>
                <w:sz w:val="18"/>
                <w:lang w:val="en-US" w:eastAsia="ja-JP"/>
              </w:rPr>
              <w:t>3</w:t>
            </w:r>
            <w:r w:rsidRPr="0064134F">
              <w:rPr>
                <w:rFonts w:ascii="Arial" w:eastAsia="Times New Roman" w:hAnsi="Arial" w:hint="eastAsia"/>
                <w:sz w:val="18"/>
                <w:lang w:val="en-US"/>
              </w:rPr>
              <w:t>A</w:t>
            </w:r>
            <w:r w:rsidRPr="0064134F">
              <w:rPr>
                <w:rFonts w:ascii="Arial" w:hAnsi="Arial" w:hint="eastAsia"/>
                <w:sz w:val="18"/>
                <w:lang w:val="en-US" w:eastAsia="ja-JP"/>
              </w:rPr>
              <w:t>,</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CA_1A-19A,</w:t>
            </w:r>
          </w:p>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CA_3A-19A</w:t>
            </w: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w:t>
            </w:r>
          </w:p>
        </w:tc>
        <w:tc>
          <w:tcPr>
            <w:tcW w:w="727"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9" w:type="dxa"/>
            <w:gridSpan w:val="2"/>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0"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8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665"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744"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Yes</w:t>
            </w:r>
          </w:p>
        </w:tc>
        <w:tc>
          <w:tcPr>
            <w:tcW w:w="1179"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75</w:t>
            </w:r>
          </w:p>
        </w:tc>
        <w:tc>
          <w:tcPr>
            <w:tcW w:w="1278" w:type="dxa"/>
            <w:vMerge w:val="restart"/>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eastAsia="Times New Roman" w:hAnsi="Arial" w:hint="eastAsia"/>
                <w:sz w:val="18"/>
                <w:lang w:val="en-US"/>
              </w:rPr>
              <w:t>0</w:t>
            </w:r>
          </w:p>
        </w:tc>
      </w:tr>
      <w:tr w:rsidR="00FC1349" w:rsidRPr="0064134F" w:rsidTr="00156D27">
        <w:trPr>
          <w:gridAfter w:val="1"/>
          <w:wAfter w:w="15"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3</w:t>
            </w:r>
          </w:p>
        </w:tc>
        <w:tc>
          <w:tcPr>
            <w:tcW w:w="4179" w:type="dxa"/>
            <w:gridSpan w:val="7"/>
            <w:shd w:val="clear" w:color="auto" w:fill="auto"/>
            <w:vAlign w:val="center"/>
          </w:tcPr>
          <w:p w:rsidR="00FC1349" w:rsidRPr="0064134F" w:rsidRDefault="00FC1349" w:rsidP="002D4357">
            <w:pPr>
              <w:pStyle w:val="TAC"/>
              <w:rPr>
                <w:lang w:val="en-US" w:eastAsia="ja-JP"/>
              </w:rPr>
            </w:pPr>
            <w:r w:rsidRPr="0064134F">
              <w:rPr>
                <w:rFonts w:cs="Arial" w:hint="eastAsia"/>
              </w:rPr>
              <w:t>See CA_</w:t>
            </w:r>
            <w:r w:rsidRPr="0064134F">
              <w:rPr>
                <w:rFonts w:cs="Arial" w:hint="eastAsia"/>
                <w:lang w:eastAsia="ja-JP"/>
              </w:rPr>
              <w:t>3</w:t>
            </w:r>
            <w:r w:rsidRPr="0064134F">
              <w:rPr>
                <w:rFonts w:cs="Arial" w:hint="eastAsia"/>
              </w:rPr>
              <w:t>A-</w:t>
            </w:r>
            <w:r w:rsidRPr="0064134F">
              <w:rPr>
                <w:rFonts w:cs="Arial" w:hint="eastAsia"/>
                <w:lang w:eastAsia="ja-JP"/>
              </w:rPr>
              <w:t>3</w:t>
            </w:r>
            <w:r w:rsidRPr="0064134F">
              <w:rPr>
                <w:rFonts w:cs="Arial" w:hint="eastAsia"/>
              </w:rPr>
              <w:t>A Bandwidth Combination Set 0 in Table 5.6A.1-3 of TS36.101</w:t>
            </w: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FC1349" w:rsidRPr="0064134F" w:rsidTr="00FC1349">
        <w:trPr>
          <w:gridAfter w:val="1"/>
          <w:wAfter w:w="18" w:type="dxa"/>
          <w:trHeight w:val="162"/>
          <w:jc w:val="center"/>
        </w:trPr>
        <w:tc>
          <w:tcPr>
            <w:tcW w:w="1572"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57" w:type="dxa"/>
            <w:vMerge/>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11" w:type="dxa"/>
            <w:shd w:val="clear" w:color="auto" w:fill="auto"/>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64134F">
              <w:rPr>
                <w:rFonts w:ascii="Arial" w:hAnsi="Arial" w:hint="eastAsia"/>
                <w:sz w:val="18"/>
                <w:lang w:val="en-US" w:eastAsia="ja-JP"/>
              </w:rPr>
              <w:t>19</w:t>
            </w:r>
          </w:p>
        </w:tc>
        <w:tc>
          <w:tcPr>
            <w:tcW w:w="727" w:type="dxa"/>
            <w:shd w:val="clear" w:color="auto" w:fill="auto"/>
            <w:vAlign w:val="center"/>
          </w:tcPr>
          <w:p w:rsidR="00FC1349" w:rsidRPr="0064134F" w:rsidRDefault="00FC1349" w:rsidP="002D4357">
            <w:pPr>
              <w:pStyle w:val="TAC"/>
              <w:rPr>
                <w:rFonts w:cs="Arial"/>
              </w:rPr>
            </w:pPr>
          </w:p>
        </w:tc>
        <w:tc>
          <w:tcPr>
            <w:tcW w:w="689" w:type="dxa"/>
            <w:gridSpan w:val="2"/>
            <w:shd w:val="clear" w:color="auto" w:fill="auto"/>
            <w:vAlign w:val="center"/>
          </w:tcPr>
          <w:p w:rsidR="00FC1349" w:rsidRPr="0064134F" w:rsidRDefault="00FC1349" w:rsidP="002D4357">
            <w:pPr>
              <w:pStyle w:val="TAC"/>
              <w:rPr>
                <w:rFonts w:cs="Arial"/>
              </w:rPr>
            </w:pPr>
          </w:p>
        </w:tc>
        <w:tc>
          <w:tcPr>
            <w:tcW w:w="670"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81"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665" w:type="dxa"/>
            <w:shd w:val="clear" w:color="auto" w:fill="auto"/>
            <w:vAlign w:val="center"/>
          </w:tcPr>
          <w:p w:rsidR="00FC1349" w:rsidRPr="0064134F" w:rsidRDefault="00FC1349" w:rsidP="002D4357">
            <w:pPr>
              <w:pStyle w:val="TAC"/>
              <w:rPr>
                <w:rFonts w:cs="Arial"/>
                <w:lang w:eastAsia="ja-JP"/>
              </w:rPr>
            </w:pPr>
            <w:r w:rsidRPr="0064134F">
              <w:rPr>
                <w:rFonts w:cs="Arial" w:hint="eastAsia"/>
                <w:lang w:eastAsia="ja-JP"/>
              </w:rPr>
              <w:t>Yes</w:t>
            </w:r>
          </w:p>
        </w:tc>
        <w:tc>
          <w:tcPr>
            <w:tcW w:w="744" w:type="dxa"/>
            <w:shd w:val="clear" w:color="auto" w:fill="auto"/>
            <w:vAlign w:val="center"/>
          </w:tcPr>
          <w:p w:rsidR="00FC1349" w:rsidRPr="0064134F" w:rsidRDefault="00FC1349" w:rsidP="002D4357">
            <w:pPr>
              <w:pStyle w:val="TAC"/>
              <w:rPr>
                <w:rFonts w:cs="Arial"/>
                <w:lang w:eastAsia="ja-JP"/>
              </w:rPr>
            </w:pPr>
          </w:p>
        </w:tc>
        <w:tc>
          <w:tcPr>
            <w:tcW w:w="1179"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78" w:type="dxa"/>
            <w:vMerge/>
            <w:vAlign w:val="center"/>
          </w:tcPr>
          <w:p w:rsidR="00FC1349" w:rsidRPr="0064134F" w:rsidRDefault="00FC134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0061C6" w:rsidRDefault="000061C6" w:rsidP="00FC1349">
      <w:pPr>
        <w:rPr>
          <w:rFonts w:eastAsia="맑은 고딕"/>
          <w:lang w:eastAsia="ko-KR"/>
        </w:rPr>
      </w:pPr>
    </w:p>
    <w:p w:rsidR="00FC1349" w:rsidRPr="00FC1349" w:rsidRDefault="00FC1349" w:rsidP="00FC1349">
      <w:pPr>
        <w:pStyle w:val="40"/>
        <w:ind w:left="0" w:firstLine="0"/>
        <w:rPr>
          <w:lang w:val="en-US"/>
        </w:rPr>
      </w:pPr>
      <w:bookmarkStart w:id="619" w:name="_Toc515460052"/>
      <w:r>
        <w:rPr>
          <w:lang w:val="en-US"/>
        </w:rPr>
        <w:lastRenderedPageBreak/>
        <w:t>7.12</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sidRPr="00FC1349">
        <w:rPr>
          <w:lang w:val="en-US"/>
        </w:rPr>
        <w:t>A-19A</w:t>
      </w:r>
      <w:bookmarkEnd w:id="619"/>
    </w:p>
    <w:p w:rsidR="00FC1349" w:rsidRDefault="009914E3" w:rsidP="00FC134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FC1349" w:rsidRPr="00FC1349" w:rsidRDefault="00FC1349" w:rsidP="00FC1349">
      <w:pPr>
        <w:pStyle w:val="40"/>
        <w:ind w:left="0" w:firstLine="0"/>
        <w:rPr>
          <w:lang w:val="en-US"/>
        </w:rPr>
      </w:pPr>
      <w:bookmarkStart w:id="620" w:name="_Toc515460053"/>
      <w:r>
        <w:rPr>
          <w:lang w:val="en-US"/>
        </w:rPr>
        <w:t>7.12</w:t>
      </w:r>
      <w:r w:rsidRPr="00725D82">
        <w:rPr>
          <w:lang w:val="en-US"/>
        </w:rPr>
        <w:t>.</w:t>
      </w:r>
      <w:r w:rsidRPr="00FC1349">
        <w:rPr>
          <w:rFonts w:hint="eastAsia"/>
          <w:lang w:val="en-US"/>
        </w:rPr>
        <w:t>1.</w:t>
      </w:r>
      <w:r w:rsidR="009914E3">
        <w:rPr>
          <w:lang w:val="en-US"/>
        </w:rPr>
        <w:t>4</w:t>
      </w:r>
      <w:r w:rsidRPr="00FC1349">
        <w:rPr>
          <w:lang w:val="en-US"/>
        </w:rPr>
        <w:tab/>
        <w:t>Co-existence studies</w:t>
      </w:r>
      <w:r w:rsidRPr="00FC1349">
        <w:rPr>
          <w:rFonts w:hint="eastAsia"/>
          <w:lang w:val="en-US"/>
        </w:rPr>
        <w:t xml:space="preserve"> for LTE-A UL CA_1A-</w:t>
      </w:r>
      <w:r w:rsidR="009914E3">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620"/>
    </w:p>
    <w:p w:rsidR="00FC1349" w:rsidRPr="009914E3"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Pr="00FC1349" w:rsidRDefault="009914E3" w:rsidP="009914E3">
      <w:pPr>
        <w:pStyle w:val="40"/>
        <w:ind w:left="0" w:firstLine="0"/>
        <w:rPr>
          <w:lang w:val="en-US"/>
        </w:rPr>
      </w:pPr>
      <w:bookmarkStart w:id="621" w:name="_Toc515460054"/>
      <w:r>
        <w:rPr>
          <w:lang w:val="en-US"/>
        </w:rPr>
        <w:t>7.12</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rFonts w:hint="eastAsia"/>
          <w:lang w:val="en-US"/>
        </w:rPr>
        <w:t>19</w:t>
      </w:r>
      <w:r w:rsidRPr="00FC1349">
        <w:rPr>
          <w:rFonts w:hint="eastAsia"/>
          <w:lang w:val="en-US"/>
        </w:rPr>
        <w:t>A and DL CA_1A-</w:t>
      </w:r>
      <w:r w:rsidRPr="00FC1349">
        <w:rPr>
          <w:lang w:val="en-US"/>
        </w:rPr>
        <w:t>3</w:t>
      </w:r>
      <w:r w:rsidRPr="00FC1349">
        <w:rPr>
          <w:rFonts w:hint="eastAsia"/>
          <w:lang w:val="en-US"/>
        </w:rPr>
        <w:t>A-3</w:t>
      </w:r>
      <w:r w:rsidRPr="00FC1349">
        <w:rPr>
          <w:lang w:val="en-US"/>
        </w:rPr>
        <w:t>A-19A</w:t>
      </w:r>
      <w:bookmarkEnd w:id="621"/>
    </w:p>
    <w:p w:rsidR="00FC1349" w:rsidRDefault="009914E3" w:rsidP="00FC134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9914E3" w:rsidRDefault="009914E3" w:rsidP="009914E3">
      <w:pPr>
        <w:pStyle w:val="40"/>
        <w:ind w:left="0" w:firstLine="0"/>
        <w:rPr>
          <w:lang w:val="en-US"/>
        </w:rPr>
      </w:pPr>
      <w:bookmarkStart w:id="622" w:name="_Toc515460055"/>
      <w:r>
        <w:rPr>
          <w:lang w:val="en-US"/>
        </w:rPr>
        <w:t>7.12.</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622"/>
    </w:p>
    <w:p w:rsidR="009914E3" w:rsidRDefault="009914E3" w:rsidP="009914E3">
      <w:pPr>
        <w:rPr>
          <w:lang w:val="en-US"/>
        </w:rPr>
      </w:pPr>
      <w:r>
        <w:rPr>
          <w:rFonts w:hint="eastAsia"/>
          <w:lang w:eastAsia="ja-JP"/>
        </w:rPr>
        <w:t>As with 7.12.1</w:t>
      </w:r>
      <w:r w:rsidRPr="0064134F">
        <w:rPr>
          <w:rFonts w:hint="eastAsia"/>
          <w:lang w:eastAsia="ja-JP"/>
        </w:rPr>
        <w:t>.3,</w:t>
      </w:r>
      <w:r>
        <w:rPr>
          <w:lang w:eastAsia="ja-JP"/>
        </w:rPr>
        <w:t xml:space="preserve"> 7.12.1.4 </w:t>
      </w:r>
      <w:r w:rsidRPr="009914E3">
        <w:rPr>
          <w:lang w:eastAsia="ja-JP"/>
        </w:rPr>
        <w:t>and</w:t>
      </w:r>
      <w:r>
        <w:rPr>
          <w:lang w:eastAsia="ja-JP"/>
        </w:rPr>
        <w:t xml:space="preserve"> 7.12.1.5,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9914E3" w:rsidRDefault="009914E3" w:rsidP="009914E3">
      <w:pPr>
        <w:rPr>
          <w:lang w:val="en-US"/>
        </w:rPr>
      </w:pPr>
    </w:p>
    <w:p w:rsidR="007A40C9" w:rsidRPr="00DB3DEB" w:rsidRDefault="007A40C9" w:rsidP="007A40C9">
      <w:pPr>
        <w:pStyle w:val="2"/>
        <w:tabs>
          <w:tab w:val="left" w:pos="0"/>
        </w:tabs>
        <w:ind w:left="0" w:firstLine="0"/>
        <w:rPr>
          <w:rFonts w:eastAsia="맑은 고딕"/>
          <w:lang w:eastAsia="ko-KR"/>
        </w:rPr>
      </w:pPr>
      <w:bookmarkStart w:id="623" w:name="_Toc515460056"/>
      <w:r>
        <w:t>7.13</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21 </w:t>
      </w:r>
      <w:r w:rsidRPr="00DB3DEB">
        <w:rPr>
          <w:rFonts w:eastAsia="맑은 고딕" w:hint="eastAsia"/>
          <w:lang w:eastAsia="ko-KR"/>
        </w:rPr>
        <w:t>with 2</w:t>
      </w:r>
      <w:r>
        <w:t xml:space="preserve"> UL</w:t>
      </w:r>
      <w:r w:rsidRPr="00DB3DEB">
        <w:rPr>
          <w:rFonts w:eastAsia="맑은 고딕" w:hint="eastAsia"/>
          <w:lang w:eastAsia="ko-KR"/>
        </w:rPr>
        <w:t>s</w:t>
      </w:r>
      <w:bookmarkEnd w:id="623"/>
    </w:p>
    <w:p w:rsidR="007A40C9" w:rsidRPr="00DB3DEB" w:rsidRDefault="007A40C9" w:rsidP="007A40C9">
      <w:pPr>
        <w:rPr>
          <w:rFonts w:eastAsia="맑은 고딕"/>
          <w:lang w:eastAsia="ko-KR"/>
        </w:rPr>
      </w:pPr>
    </w:p>
    <w:p w:rsidR="007A40C9" w:rsidRDefault="007A40C9" w:rsidP="007A40C9">
      <w:pPr>
        <w:pStyle w:val="30"/>
        <w:rPr>
          <w:rFonts w:ascii="Calibri" w:hAnsi="Calibri"/>
          <w:sz w:val="22"/>
          <w:szCs w:val="22"/>
          <w:lang w:val="en-US" w:eastAsia="sv-SE"/>
        </w:rPr>
      </w:pPr>
      <w:bookmarkStart w:id="624" w:name="_Toc515460057"/>
      <w:r>
        <w:rPr>
          <w:lang w:val="en-US"/>
        </w:rPr>
        <w:t>7.13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24"/>
    </w:p>
    <w:p w:rsidR="007A40C9" w:rsidRPr="00FC1349" w:rsidRDefault="007A40C9" w:rsidP="007A40C9">
      <w:pPr>
        <w:pStyle w:val="40"/>
        <w:ind w:left="0" w:firstLine="0"/>
        <w:rPr>
          <w:lang w:val="en-US"/>
        </w:rPr>
      </w:pPr>
      <w:bookmarkStart w:id="625" w:name="_Toc515460058"/>
      <w:r>
        <w:rPr>
          <w:lang w:val="en-US"/>
        </w:rPr>
        <w:t>7.13.1</w:t>
      </w:r>
      <w:r w:rsidRPr="00FC1349">
        <w:rPr>
          <w:rFonts w:hint="eastAsia"/>
          <w:lang w:val="en-US"/>
        </w:rPr>
        <w:t>.1</w:t>
      </w:r>
      <w:r w:rsidRPr="00FC1349">
        <w:rPr>
          <w:lang w:val="en-US"/>
        </w:rPr>
        <w:tab/>
        <w:t>Operating bands for CA</w:t>
      </w:r>
      <w:bookmarkEnd w:id="625"/>
    </w:p>
    <w:p w:rsidR="007A40C9" w:rsidRDefault="007A40C9" w:rsidP="007A40C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187"/>
        <w:gridCol w:w="317"/>
        <w:gridCol w:w="1187"/>
        <w:gridCol w:w="1187"/>
        <w:gridCol w:w="317"/>
        <w:gridCol w:w="1187"/>
        <w:gridCol w:w="1337"/>
      </w:tblGrid>
      <w:tr w:rsidR="007A40C9" w:rsidRPr="00543F66" w:rsidTr="002D4357">
        <w:trPr>
          <w:trHeight w:val="212"/>
          <w:jc w:val="center"/>
        </w:trPr>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 xml:space="preserve"> CA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E-UTRA</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Uplink (UL) band</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Downlink (DL) band</w:t>
            </w:r>
          </w:p>
        </w:tc>
        <w:tc>
          <w:tcPr>
            <w:tcW w:w="0" w:type="auto"/>
            <w:vMerge w:val="restart"/>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Duplex Mode</w:t>
            </w: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receive / UE transmit</w:t>
            </w:r>
            <w:r w:rsidRPr="00543F66">
              <w:rPr>
                <w:rFonts w:ascii="Arial" w:eastAsia="Times New Roman" w:hAnsi="Arial"/>
                <w:b/>
                <w:sz w:val="18"/>
                <w:vertAlign w:val="superscript"/>
                <w:lang w:val="en-US"/>
              </w:rPr>
              <w:t>1</w:t>
            </w:r>
          </w:p>
        </w:tc>
        <w:tc>
          <w:tcPr>
            <w:tcW w:w="0" w:type="auto"/>
            <w:gridSpan w:val="3"/>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BS transmit / UE receive</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UL_low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3F66">
              <w:rPr>
                <w:rFonts w:ascii="Arial" w:eastAsia="Times New Roman" w:hAnsi="Arial"/>
                <w:b/>
                <w:sz w:val="18"/>
                <w:lang w:val="en-US"/>
              </w:rPr>
              <w:t>F</w:t>
            </w:r>
            <w:r w:rsidRPr="00543F66">
              <w:rPr>
                <w:rFonts w:ascii="Arial" w:eastAsia="Times New Roman" w:hAnsi="Arial"/>
                <w:b/>
                <w:sz w:val="18"/>
                <w:vertAlign w:val="subscript"/>
                <w:lang w:val="en-US"/>
              </w:rPr>
              <w:t>DL_low</w:t>
            </w:r>
            <w:r w:rsidRPr="00543F66">
              <w:rPr>
                <w:rFonts w:ascii="Arial" w:eastAsia="Times New Roman" w:hAnsi="Arial"/>
                <w:b/>
                <w:sz w:val="18"/>
                <w:lang w:val="en-US"/>
              </w:rPr>
              <w:t xml:space="preserve">   –  F</w:t>
            </w:r>
            <w:r w:rsidRPr="00543F66">
              <w:rPr>
                <w:rFonts w:ascii="Arial" w:eastAsia="Times New Roman" w:hAnsi="Arial"/>
                <w:b/>
                <w:sz w:val="18"/>
                <w:vertAlign w:val="subscript"/>
                <w:lang w:val="en-US"/>
              </w:rPr>
              <w:t>DL_high</w:t>
            </w:r>
          </w:p>
        </w:tc>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A40C9" w:rsidRPr="00543F66" w:rsidTr="002D4357">
        <w:trPr>
          <w:trHeight w:val="212"/>
          <w:jc w:val="center"/>
        </w:trPr>
        <w:tc>
          <w:tcPr>
            <w:tcW w:w="0" w:type="auto"/>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1A-3A</w:t>
            </w:r>
            <w:r w:rsidRPr="00543F66">
              <w:rPr>
                <w:rFonts w:ascii="Arial" w:eastAsia="Times New Roman" w:hAnsi="Arial"/>
                <w:sz w:val="18"/>
                <w:lang w:val="en-US"/>
              </w:rPr>
              <w:t>-</w:t>
            </w:r>
            <w:r w:rsidRPr="00543F66">
              <w:rPr>
                <w:rFonts w:ascii="Arial" w:hAnsi="Arial" w:hint="eastAsia"/>
                <w:sz w:val="18"/>
                <w:lang w:val="en-US" w:eastAsia="ja-JP"/>
              </w:rPr>
              <w:t>3A-21A</w:t>
            </w: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1920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1980</w:t>
            </w:r>
            <w:r w:rsidRPr="00543F66">
              <w:rPr>
                <w:rFonts w:cs="Arial"/>
              </w:rPr>
              <w:t xml:space="preserve"> MHz</w:t>
            </w:r>
          </w:p>
        </w:tc>
        <w:tc>
          <w:tcPr>
            <w:tcW w:w="0" w:type="auto"/>
            <w:tcBorders>
              <w:right w:val="single" w:sz="4" w:space="0" w:color="auto"/>
            </w:tcBorders>
            <w:vAlign w:val="center"/>
          </w:tcPr>
          <w:p w:rsidR="007A40C9" w:rsidRPr="00543F66" w:rsidRDefault="007A40C9" w:rsidP="002D4357">
            <w:pPr>
              <w:pStyle w:val="TAR"/>
              <w:rPr>
                <w:rFonts w:cs="Arial"/>
              </w:rPr>
            </w:pPr>
            <w:r w:rsidRPr="00543F66">
              <w:rPr>
                <w:rFonts w:cs="Arial" w:hint="eastAsia"/>
                <w:lang w:eastAsia="ja-JP"/>
              </w:rPr>
              <w:t>2110</w:t>
            </w:r>
            <w:r w:rsidRPr="00543F66">
              <w:rPr>
                <w:rFonts w:cs="Arial"/>
              </w:rPr>
              <w:t xml:space="preserve"> MHz</w:t>
            </w:r>
          </w:p>
        </w:tc>
        <w:tc>
          <w:tcPr>
            <w:tcW w:w="0" w:type="auto"/>
            <w:tcBorders>
              <w:left w:val="single" w:sz="4" w:space="0" w:color="auto"/>
              <w:right w:val="single" w:sz="4" w:space="0" w:color="auto"/>
            </w:tcBorders>
          </w:tcPr>
          <w:p w:rsidR="007A40C9" w:rsidRPr="00543F66" w:rsidRDefault="007A40C9" w:rsidP="002D4357">
            <w:pPr>
              <w:pStyle w:val="TAC"/>
              <w:rPr>
                <w:rFonts w:cs="Arial"/>
              </w:rPr>
            </w:pPr>
            <w:r w:rsidRPr="00543F66">
              <w:rPr>
                <w:rFonts w:cs="Arial"/>
              </w:rPr>
              <w:t>–</w:t>
            </w:r>
          </w:p>
        </w:tc>
        <w:tc>
          <w:tcPr>
            <w:tcW w:w="0" w:type="auto"/>
            <w:tcBorders>
              <w:left w:val="single" w:sz="4" w:space="0" w:color="auto"/>
            </w:tcBorders>
            <w:vAlign w:val="center"/>
          </w:tcPr>
          <w:p w:rsidR="007A40C9" w:rsidRPr="00543F66" w:rsidRDefault="007A40C9" w:rsidP="002D4357">
            <w:pPr>
              <w:pStyle w:val="TAL"/>
              <w:rPr>
                <w:rFonts w:cs="Arial"/>
              </w:rPr>
            </w:pPr>
            <w:r w:rsidRPr="00543F66">
              <w:rPr>
                <w:rFonts w:cs="Arial" w:hint="eastAsia"/>
                <w:lang w:eastAsia="ja-JP"/>
              </w:rPr>
              <w:t>2170</w:t>
            </w:r>
            <w:r w:rsidRPr="00543F66">
              <w:rPr>
                <w:rFonts w:cs="Arial"/>
              </w:rPr>
              <w:t xml:space="preserve"> MHz</w:t>
            </w:r>
          </w:p>
        </w:tc>
        <w:tc>
          <w:tcPr>
            <w:tcW w:w="0" w:type="auto"/>
            <w:vMerge w:val="restart"/>
            <w:vAlign w:val="center"/>
          </w:tcPr>
          <w:p w:rsidR="007A40C9" w:rsidRPr="00543F66" w:rsidRDefault="007A40C9" w:rsidP="002D4357">
            <w:pPr>
              <w:pStyle w:val="TAC"/>
              <w:rPr>
                <w:rFonts w:cs="Arial"/>
              </w:rPr>
            </w:pPr>
            <w:r w:rsidRPr="00543F66">
              <w:rPr>
                <w:rFonts w:cs="Arial"/>
              </w:rPr>
              <w:t>FDD</w:t>
            </w:r>
          </w:p>
        </w:tc>
      </w:tr>
      <w:tr w:rsidR="007A40C9" w:rsidRPr="00543F66" w:rsidTr="002D4357">
        <w:trPr>
          <w:trHeight w:val="273"/>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1710</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1785</w:t>
            </w:r>
            <w:r w:rsidRPr="00543F66">
              <w:t xml:space="preserve"> MHz</w:t>
            </w:r>
          </w:p>
        </w:tc>
        <w:tc>
          <w:tcPr>
            <w:tcW w:w="0" w:type="auto"/>
            <w:tcBorders>
              <w:right w:val="single" w:sz="4" w:space="0" w:color="auto"/>
            </w:tcBorders>
            <w:vAlign w:val="center"/>
          </w:tcPr>
          <w:p w:rsidR="007A40C9" w:rsidRPr="00543F66" w:rsidRDefault="007A40C9" w:rsidP="002D4357">
            <w:pPr>
              <w:pStyle w:val="TAR"/>
            </w:pPr>
            <w:r w:rsidRPr="00543F66">
              <w:rPr>
                <w:rFonts w:hint="eastAsia"/>
                <w:lang w:eastAsia="ja-JP"/>
              </w:rPr>
              <w:t>1805</w:t>
            </w:r>
            <w:r w:rsidRPr="00543F66">
              <w:t xml:space="preserve">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pPr>
            <w:r w:rsidRPr="00543F66">
              <w:rPr>
                <w:rFonts w:hint="eastAsia"/>
                <w:lang w:eastAsia="ja-JP"/>
              </w:rPr>
              <w:t>1880</w:t>
            </w:r>
            <w:r w:rsidRPr="00543F66">
              <w:t xml:space="preserve"> MHz</w:t>
            </w:r>
          </w:p>
        </w:tc>
        <w:tc>
          <w:tcPr>
            <w:tcW w:w="0" w:type="auto"/>
            <w:vMerge/>
          </w:tcPr>
          <w:p w:rsidR="007A40C9" w:rsidRPr="00543F66" w:rsidRDefault="007A40C9" w:rsidP="002D4357">
            <w:pPr>
              <w:pStyle w:val="TAC"/>
              <w:rPr>
                <w:rFonts w:cs="Arial"/>
                <w:lang w:eastAsia="ja-JP"/>
              </w:rPr>
            </w:pPr>
          </w:p>
        </w:tc>
      </w:tr>
      <w:tr w:rsidR="007A40C9" w:rsidRPr="00543F66" w:rsidTr="002D4357">
        <w:trPr>
          <w:trHeight w:val="190"/>
          <w:jc w:val="center"/>
        </w:trPr>
        <w:tc>
          <w:tcPr>
            <w:tcW w:w="0" w:type="auto"/>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1447.9 MHz</w:t>
            </w:r>
          </w:p>
        </w:tc>
        <w:tc>
          <w:tcPr>
            <w:tcW w:w="0" w:type="auto"/>
            <w:tcBorders>
              <w:left w:val="single" w:sz="4" w:space="0" w:color="auto"/>
              <w:right w:val="single" w:sz="4" w:space="0" w:color="auto"/>
            </w:tcBorders>
            <w:vAlign w:val="center"/>
          </w:tcPr>
          <w:p w:rsidR="007A40C9" w:rsidRPr="00543F66" w:rsidRDefault="007A40C9" w:rsidP="002D4357">
            <w:pPr>
              <w:pStyle w:val="TAC"/>
              <w:rPr>
                <w:lang w:eastAsia="ja-JP"/>
              </w:rPr>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1462.9 MHz</w:t>
            </w:r>
          </w:p>
        </w:tc>
        <w:tc>
          <w:tcPr>
            <w:tcW w:w="0" w:type="auto"/>
            <w:tcBorders>
              <w:right w:val="single" w:sz="4" w:space="0" w:color="auto"/>
            </w:tcBorders>
            <w:vAlign w:val="center"/>
          </w:tcPr>
          <w:p w:rsidR="007A40C9" w:rsidRPr="00543F66" w:rsidRDefault="007A40C9" w:rsidP="002D4357">
            <w:pPr>
              <w:pStyle w:val="TAR"/>
              <w:wordWrap w:val="0"/>
              <w:rPr>
                <w:lang w:eastAsia="ja-JP"/>
              </w:rPr>
            </w:pPr>
            <w:r w:rsidRPr="00543F66">
              <w:rPr>
                <w:rFonts w:hint="eastAsia"/>
                <w:lang w:eastAsia="ja-JP"/>
              </w:rPr>
              <w:t>1495.9 MHz</w:t>
            </w:r>
          </w:p>
        </w:tc>
        <w:tc>
          <w:tcPr>
            <w:tcW w:w="0" w:type="auto"/>
            <w:tcBorders>
              <w:left w:val="single" w:sz="4" w:space="0" w:color="auto"/>
              <w:right w:val="single" w:sz="4" w:space="0" w:color="auto"/>
            </w:tcBorders>
            <w:vAlign w:val="center"/>
          </w:tcPr>
          <w:p w:rsidR="007A40C9" w:rsidRPr="00543F66" w:rsidRDefault="007A40C9" w:rsidP="002D4357">
            <w:pPr>
              <w:pStyle w:val="TAC"/>
            </w:pPr>
            <w:r w:rsidRPr="00543F66">
              <w:t>–</w:t>
            </w:r>
          </w:p>
        </w:tc>
        <w:tc>
          <w:tcPr>
            <w:tcW w:w="0" w:type="auto"/>
            <w:tcBorders>
              <w:left w:val="single" w:sz="4" w:space="0" w:color="auto"/>
            </w:tcBorders>
            <w:vAlign w:val="center"/>
          </w:tcPr>
          <w:p w:rsidR="007A40C9" w:rsidRPr="00543F66" w:rsidRDefault="007A40C9" w:rsidP="002D4357">
            <w:pPr>
              <w:pStyle w:val="TAL"/>
              <w:rPr>
                <w:lang w:eastAsia="ja-JP"/>
              </w:rPr>
            </w:pPr>
            <w:r w:rsidRPr="00543F66">
              <w:rPr>
                <w:rFonts w:hint="eastAsia"/>
                <w:lang w:eastAsia="ja-JP"/>
              </w:rPr>
              <w:t>1510.9 MHz</w:t>
            </w:r>
          </w:p>
        </w:tc>
        <w:tc>
          <w:tcPr>
            <w:tcW w:w="0" w:type="auto"/>
            <w:vMerge/>
          </w:tcPr>
          <w:p w:rsidR="007A40C9" w:rsidRPr="00543F66" w:rsidRDefault="007A40C9" w:rsidP="002D4357">
            <w:pPr>
              <w:pStyle w:val="TAC"/>
              <w:rPr>
                <w:rFonts w:cs="Arial"/>
                <w:lang w:eastAsia="ja-JP"/>
              </w:rPr>
            </w:pPr>
          </w:p>
        </w:tc>
      </w:tr>
    </w:tbl>
    <w:p w:rsidR="007A40C9" w:rsidRPr="007A40C9" w:rsidRDefault="007A40C9" w:rsidP="007A40C9"/>
    <w:p w:rsidR="007A40C9" w:rsidRPr="00883E7C" w:rsidRDefault="007A40C9" w:rsidP="007A40C9">
      <w:pPr>
        <w:pStyle w:val="40"/>
        <w:ind w:left="0" w:firstLine="0"/>
        <w:rPr>
          <w:rFonts w:eastAsia="맑은 고딕"/>
          <w:lang w:val="en-US" w:eastAsia="ko-KR"/>
        </w:rPr>
      </w:pPr>
      <w:bookmarkStart w:id="626" w:name="_Toc515460059"/>
      <w:r>
        <w:rPr>
          <w:lang w:val="en-US"/>
        </w:rPr>
        <w:t>7.13.1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26"/>
    </w:p>
    <w:p w:rsidR="007A40C9" w:rsidRPr="0064134F" w:rsidRDefault="007A40C9" w:rsidP="007A40C9">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13</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0"/>
        <w:gridCol w:w="1466"/>
        <w:gridCol w:w="829"/>
        <w:gridCol w:w="750"/>
        <w:gridCol w:w="8"/>
        <w:gridCol w:w="701"/>
        <w:gridCol w:w="689"/>
        <w:gridCol w:w="674"/>
        <w:gridCol w:w="721"/>
        <w:gridCol w:w="754"/>
        <w:gridCol w:w="1187"/>
        <w:gridCol w:w="1286"/>
        <w:gridCol w:w="13"/>
      </w:tblGrid>
      <w:tr w:rsidR="007A40C9" w:rsidRPr="00543F66" w:rsidTr="007A40C9">
        <w:trPr>
          <w:trHeight w:val="184"/>
          <w:jc w:val="center"/>
        </w:trPr>
        <w:tc>
          <w:tcPr>
            <w:tcW w:w="10688" w:type="dxa"/>
            <w:gridSpan w:val="13"/>
          </w:tcPr>
          <w:p w:rsidR="007A40C9" w:rsidRPr="00381788"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381788">
              <w:rPr>
                <w:rFonts w:ascii="Arial" w:eastAsia="Times New Roman" w:hAnsi="Arial"/>
                <w:b/>
                <w:sz w:val="18"/>
              </w:rPr>
              <w:t>E-UTRA CA configuration / Bandwidth combination set</w:t>
            </w:r>
          </w:p>
        </w:tc>
      </w:tr>
      <w:tr w:rsidR="007A40C9" w:rsidRPr="00543F66" w:rsidTr="007A40C9">
        <w:trPr>
          <w:gridAfter w:val="1"/>
          <w:wAfter w:w="13" w:type="dxa"/>
          <w:trHeight w:val="761"/>
          <w:jc w:val="center"/>
        </w:trPr>
        <w:tc>
          <w:tcPr>
            <w:tcW w:w="1624"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CA Configuration</w:t>
            </w:r>
          </w:p>
        </w:tc>
        <w:tc>
          <w:tcPr>
            <w:tcW w:w="1442" w:type="dxa"/>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b/>
                <w:sz w:val="18"/>
                <w:lang w:eastAsia="ja-JP"/>
              </w:rPr>
            </w:pPr>
            <w:r w:rsidRPr="00543F66">
              <w:rPr>
                <w:rFonts w:ascii="Arial" w:eastAsia="Times New Roman" w:hAnsi="Arial" w:hint="eastAsia"/>
                <w:b/>
                <w:sz w:val="18"/>
              </w:rPr>
              <w:t>Uplink CA configurations</w:t>
            </w:r>
          </w:p>
        </w:tc>
        <w:tc>
          <w:tcPr>
            <w:tcW w:w="833"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E-UTRA Bands</w:t>
            </w:r>
          </w:p>
        </w:tc>
        <w:tc>
          <w:tcPr>
            <w:tcW w:w="769" w:type="dxa"/>
            <w:gridSpan w:val="2"/>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1.4 MHz</w:t>
            </w:r>
          </w:p>
        </w:tc>
        <w:tc>
          <w:tcPr>
            <w:tcW w:w="708"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3 MHz</w:t>
            </w:r>
          </w:p>
        </w:tc>
        <w:tc>
          <w:tcPr>
            <w:tcW w:w="695"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5 MHz</w:t>
            </w:r>
          </w:p>
        </w:tc>
        <w:tc>
          <w:tcPr>
            <w:tcW w:w="680"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10 MHz</w:t>
            </w:r>
          </w:p>
        </w:tc>
        <w:tc>
          <w:tcPr>
            <w:tcW w:w="729"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15 MHz</w:t>
            </w:r>
          </w:p>
        </w:tc>
        <w:tc>
          <w:tcPr>
            <w:tcW w:w="762"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20 MHz</w:t>
            </w:r>
          </w:p>
        </w:tc>
        <w:tc>
          <w:tcPr>
            <w:tcW w:w="1167"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Maximum aggregated bandwidth</w:t>
            </w:r>
          </w:p>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[MHz]</w:t>
            </w:r>
          </w:p>
        </w:tc>
        <w:tc>
          <w:tcPr>
            <w:tcW w:w="1266" w:type="dxa"/>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543F66">
              <w:rPr>
                <w:rFonts w:ascii="Arial" w:eastAsia="Times New Roman" w:hAnsi="Arial"/>
                <w:b/>
                <w:sz w:val="18"/>
              </w:rPr>
              <w:t>Bandwidth combination set</w:t>
            </w:r>
          </w:p>
        </w:tc>
      </w:tr>
      <w:tr w:rsidR="007A40C9" w:rsidRPr="00543F66" w:rsidTr="007A40C9">
        <w:trPr>
          <w:gridAfter w:val="1"/>
          <w:wAfter w:w="13" w:type="dxa"/>
          <w:trHeight w:val="205"/>
          <w:jc w:val="center"/>
        </w:trPr>
        <w:tc>
          <w:tcPr>
            <w:tcW w:w="1624"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3F66">
              <w:rPr>
                <w:rFonts w:ascii="Arial" w:eastAsia="Times New Roman" w:hAnsi="Arial"/>
                <w:sz w:val="18"/>
                <w:lang w:val="en-US"/>
              </w:rPr>
              <w:t>CA_</w:t>
            </w:r>
            <w:r w:rsidRPr="00543F66">
              <w:rPr>
                <w:rFonts w:ascii="Arial" w:hAnsi="Arial" w:hint="eastAsia"/>
                <w:sz w:val="18"/>
                <w:lang w:val="en-US" w:eastAsia="ja-JP"/>
              </w:rPr>
              <w:t>1A-</w:t>
            </w:r>
            <w:r w:rsidRPr="00543F66">
              <w:rPr>
                <w:rFonts w:ascii="Arial" w:eastAsia="Times New Roman" w:hAnsi="Arial" w:hint="eastAsia"/>
                <w:sz w:val="18"/>
                <w:lang w:val="en-US"/>
              </w:rPr>
              <w:t>3A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21</w:t>
            </w:r>
            <w:r w:rsidRPr="00543F66">
              <w:rPr>
                <w:rFonts w:ascii="Arial" w:eastAsia="Times New Roman" w:hAnsi="Arial" w:hint="eastAsia"/>
                <w:sz w:val="18"/>
                <w:lang w:val="en-US"/>
              </w:rPr>
              <w:t>A</w:t>
            </w:r>
          </w:p>
        </w:tc>
        <w:tc>
          <w:tcPr>
            <w:tcW w:w="1442"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sz w:val="18"/>
                <w:lang w:val="en-US"/>
              </w:rPr>
              <w:t>CA_</w:t>
            </w:r>
            <w:r w:rsidRPr="00543F66">
              <w:rPr>
                <w:rFonts w:ascii="Arial" w:hAnsi="Arial" w:hint="eastAsia"/>
                <w:sz w:val="18"/>
                <w:lang w:val="en-US" w:eastAsia="ja-JP"/>
              </w:rPr>
              <w:t>1</w:t>
            </w:r>
            <w:r w:rsidRPr="00543F66">
              <w:rPr>
                <w:rFonts w:ascii="Arial" w:eastAsia="Times New Roman" w:hAnsi="Arial" w:hint="eastAsia"/>
                <w:sz w:val="18"/>
                <w:lang w:val="en-US"/>
              </w:rPr>
              <w:t>A</w:t>
            </w:r>
            <w:r w:rsidRPr="00543F66">
              <w:rPr>
                <w:rFonts w:ascii="Arial" w:eastAsia="Times New Roman" w:hAnsi="Arial"/>
                <w:sz w:val="18"/>
                <w:lang w:val="en-US"/>
              </w:rPr>
              <w:t>-</w:t>
            </w:r>
            <w:r w:rsidRPr="00543F66">
              <w:rPr>
                <w:rFonts w:ascii="Arial" w:hAnsi="Arial" w:hint="eastAsia"/>
                <w:sz w:val="18"/>
                <w:lang w:val="en-US" w:eastAsia="ja-JP"/>
              </w:rPr>
              <w:t>3</w:t>
            </w:r>
            <w:r w:rsidRPr="00543F66">
              <w:rPr>
                <w:rFonts w:ascii="Arial" w:eastAsia="Times New Roman" w:hAnsi="Arial" w:hint="eastAsia"/>
                <w:sz w:val="18"/>
                <w:lang w:val="en-US"/>
              </w:rPr>
              <w:t>A</w:t>
            </w:r>
            <w:r w:rsidRPr="00543F66">
              <w:rPr>
                <w:rFonts w:ascii="Arial" w:hAnsi="Arial" w:hint="eastAsia"/>
                <w:sz w:val="18"/>
                <w:lang w:val="en-US" w:eastAsia="ja-JP"/>
              </w:rPr>
              <w:t>,</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CA_1A-21A,</w:t>
            </w:r>
          </w:p>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CA_3A-21A</w:t>
            </w: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1</w:t>
            </w:r>
          </w:p>
        </w:tc>
        <w:tc>
          <w:tcPr>
            <w:tcW w:w="761"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6" w:type="dxa"/>
            <w:gridSpan w:val="2"/>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5"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680"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29"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762"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Yes</w:t>
            </w:r>
          </w:p>
        </w:tc>
        <w:tc>
          <w:tcPr>
            <w:tcW w:w="1167"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75</w:t>
            </w:r>
          </w:p>
        </w:tc>
        <w:tc>
          <w:tcPr>
            <w:tcW w:w="1266" w:type="dxa"/>
            <w:vMerge w:val="restart"/>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eastAsia="Times New Roman" w:hAnsi="Arial" w:hint="eastAsia"/>
                <w:sz w:val="18"/>
                <w:lang w:val="en-US"/>
              </w:rPr>
              <w:t>0</w:t>
            </w:r>
          </w:p>
        </w:tc>
      </w:tr>
      <w:tr w:rsidR="007A40C9" w:rsidRPr="00543F66" w:rsidTr="00156D27">
        <w:trPr>
          <w:gridAfter w:val="1"/>
          <w:wAfter w:w="10"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3</w:t>
            </w:r>
          </w:p>
        </w:tc>
        <w:tc>
          <w:tcPr>
            <w:tcW w:w="4346" w:type="dxa"/>
            <w:gridSpan w:val="7"/>
            <w:shd w:val="clear" w:color="auto" w:fill="auto"/>
            <w:vAlign w:val="center"/>
          </w:tcPr>
          <w:p w:rsidR="007A40C9" w:rsidRPr="00543F66" w:rsidRDefault="007A40C9" w:rsidP="002D4357">
            <w:pPr>
              <w:pStyle w:val="TAC"/>
              <w:rPr>
                <w:lang w:val="en-US" w:eastAsia="ja-JP"/>
              </w:rPr>
            </w:pPr>
            <w:r w:rsidRPr="00543F66">
              <w:rPr>
                <w:rFonts w:cs="Arial" w:hint="eastAsia"/>
              </w:rPr>
              <w:t>See CA_</w:t>
            </w:r>
            <w:r w:rsidRPr="00543F66">
              <w:rPr>
                <w:rFonts w:cs="Arial" w:hint="eastAsia"/>
                <w:lang w:eastAsia="ja-JP"/>
              </w:rPr>
              <w:t>3</w:t>
            </w:r>
            <w:r w:rsidRPr="00543F66">
              <w:rPr>
                <w:rFonts w:cs="Arial" w:hint="eastAsia"/>
              </w:rPr>
              <w:t>A-</w:t>
            </w:r>
            <w:r w:rsidRPr="00543F66">
              <w:rPr>
                <w:rFonts w:cs="Arial" w:hint="eastAsia"/>
                <w:lang w:eastAsia="ja-JP"/>
              </w:rPr>
              <w:t>3</w:t>
            </w:r>
            <w:r w:rsidRPr="00543F66">
              <w:rPr>
                <w:rFonts w:cs="Arial" w:hint="eastAsia"/>
              </w:rPr>
              <w:t>A Bandwidth Combination Set 0 in Table 5.6A.1-3 of TS36.101</w:t>
            </w: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7A40C9" w:rsidRPr="00543F66" w:rsidTr="007A40C9">
        <w:trPr>
          <w:gridAfter w:val="1"/>
          <w:wAfter w:w="13" w:type="dxa"/>
          <w:trHeight w:val="175"/>
          <w:jc w:val="center"/>
        </w:trPr>
        <w:tc>
          <w:tcPr>
            <w:tcW w:w="1624"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543F66">
              <w:rPr>
                <w:rFonts w:ascii="Arial" w:hAnsi="Arial" w:hint="eastAsia"/>
                <w:sz w:val="18"/>
                <w:lang w:val="en-US" w:eastAsia="ja-JP"/>
              </w:rPr>
              <w:t>21</w:t>
            </w:r>
          </w:p>
        </w:tc>
        <w:tc>
          <w:tcPr>
            <w:tcW w:w="761" w:type="dxa"/>
            <w:shd w:val="clear" w:color="auto" w:fill="auto"/>
            <w:vAlign w:val="center"/>
          </w:tcPr>
          <w:p w:rsidR="007A40C9" w:rsidRPr="00543F66" w:rsidRDefault="007A40C9" w:rsidP="002D4357">
            <w:pPr>
              <w:pStyle w:val="TAC"/>
              <w:rPr>
                <w:rFonts w:cs="Arial"/>
              </w:rPr>
            </w:pPr>
          </w:p>
        </w:tc>
        <w:tc>
          <w:tcPr>
            <w:tcW w:w="716" w:type="dxa"/>
            <w:gridSpan w:val="2"/>
            <w:shd w:val="clear" w:color="auto" w:fill="auto"/>
            <w:vAlign w:val="center"/>
          </w:tcPr>
          <w:p w:rsidR="007A40C9" w:rsidRPr="00543F66" w:rsidRDefault="007A40C9" w:rsidP="002D4357">
            <w:pPr>
              <w:pStyle w:val="TAC"/>
              <w:rPr>
                <w:rFonts w:cs="Arial"/>
              </w:rPr>
            </w:pPr>
          </w:p>
        </w:tc>
        <w:tc>
          <w:tcPr>
            <w:tcW w:w="695"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680"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29" w:type="dxa"/>
            <w:shd w:val="clear" w:color="auto" w:fill="auto"/>
            <w:vAlign w:val="center"/>
          </w:tcPr>
          <w:p w:rsidR="007A40C9" w:rsidRPr="00543F66" w:rsidRDefault="007A40C9" w:rsidP="002D4357">
            <w:pPr>
              <w:pStyle w:val="TAC"/>
              <w:rPr>
                <w:rFonts w:cs="Arial"/>
                <w:lang w:eastAsia="ja-JP"/>
              </w:rPr>
            </w:pPr>
            <w:r w:rsidRPr="00543F66">
              <w:rPr>
                <w:rFonts w:cs="Arial" w:hint="eastAsia"/>
                <w:lang w:eastAsia="ja-JP"/>
              </w:rPr>
              <w:t>Yes</w:t>
            </w:r>
          </w:p>
        </w:tc>
        <w:tc>
          <w:tcPr>
            <w:tcW w:w="762" w:type="dxa"/>
            <w:shd w:val="clear" w:color="auto" w:fill="auto"/>
            <w:vAlign w:val="center"/>
          </w:tcPr>
          <w:p w:rsidR="007A40C9" w:rsidRPr="00543F66" w:rsidRDefault="007A40C9" w:rsidP="002D4357">
            <w:pPr>
              <w:pStyle w:val="TAC"/>
              <w:rPr>
                <w:rFonts w:cs="Arial"/>
                <w:lang w:eastAsia="ja-JP"/>
              </w:rPr>
            </w:pPr>
          </w:p>
        </w:tc>
        <w:tc>
          <w:tcPr>
            <w:tcW w:w="1167"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7A40C9" w:rsidRPr="00543F66" w:rsidRDefault="007A40C9"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7A40C9" w:rsidRDefault="007A40C9" w:rsidP="007A40C9">
      <w:pPr>
        <w:rPr>
          <w:rFonts w:eastAsia="맑은 고딕"/>
          <w:lang w:eastAsia="ko-KR"/>
        </w:rPr>
      </w:pPr>
    </w:p>
    <w:p w:rsidR="007A40C9" w:rsidRPr="00FC1349" w:rsidRDefault="007A40C9" w:rsidP="007A40C9">
      <w:pPr>
        <w:pStyle w:val="40"/>
        <w:ind w:left="0" w:firstLine="0"/>
        <w:rPr>
          <w:lang w:val="en-US"/>
        </w:rPr>
      </w:pPr>
      <w:bookmarkStart w:id="627" w:name="_Toc515460060"/>
      <w:r>
        <w:rPr>
          <w:lang w:val="en-US"/>
        </w:rPr>
        <w:lastRenderedPageBreak/>
        <w:t>7.13</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A-21</w:t>
      </w:r>
      <w:r w:rsidRPr="00FC1349">
        <w:rPr>
          <w:lang w:val="en-US"/>
        </w:rPr>
        <w:t>A</w:t>
      </w:r>
      <w:bookmarkEnd w:id="627"/>
    </w:p>
    <w:p w:rsidR="007A40C9" w:rsidRDefault="007A40C9" w:rsidP="007A40C9">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628" w:name="_Toc515460061"/>
      <w:r>
        <w:rPr>
          <w:lang w:val="en-US"/>
        </w:rPr>
        <w:t>7.13</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628"/>
    </w:p>
    <w:p w:rsidR="007A40C9" w:rsidRPr="009914E3"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Pr="00FC1349" w:rsidRDefault="007A40C9" w:rsidP="007A40C9">
      <w:pPr>
        <w:pStyle w:val="40"/>
        <w:ind w:left="0" w:firstLine="0"/>
        <w:rPr>
          <w:lang w:val="en-US"/>
        </w:rPr>
      </w:pPr>
      <w:bookmarkStart w:id="629" w:name="_Toc515460062"/>
      <w:r>
        <w:rPr>
          <w:lang w:val="en-US"/>
        </w:rPr>
        <w:t>7.13</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2</w:t>
      </w:r>
      <w:r>
        <w:rPr>
          <w:rFonts w:hint="eastAsia"/>
          <w:lang w:val="en-US"/>
        </w:rPr>
        <w:t>1</w:t>
      </w:r>
      <w:r w:rsidRPr="00FC1349">
        <w:rPr>
          <w:rFonts w:hint="eastAsia"/>
          <w:lang w:val="en-US"/>
        </w:rPr>
        <w:t>A and DL CA_1A-</w:t>
      </w:r>
      <w:r w:rsidRPr="00FC1349">
        <w:rPr>
          <w:lang w:val="en-US"/>
        </w:rPr>
        <w:t>3</w:t>
      </w:r>
      <w:r w:rsidRPr="00FC1349">
        <w:rPr>
          <w:rFonts w:hint="eastAsia"/>
          <w:lang w:val="en-US"/>
        </w:rPr>
        <w:t>A-3</w:t>
      </w:r>
      <w:r>
        <w:rPr>
          <w:lang w:val="en-US"/>
        </w:rPr>
        <w:t>A-21</w:t>
      </w:r>
      <w:r w:rsidRPr="00FC1349">
        <w:rPr>
          <w:lang w:val="en-US"/>
        </w:rPr>
        <w:t>A</w:t>
      </w:r>
      <w:bookmarkEnd w:id="629"/>
    </w:p>
    <w:p w:rsidR="007A40C9" w:rsidRDefault="007A40C9" w:rsidP="007A40C9">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7A40C9" w:rsidRDefault="007A40C9" w:rsidP="007A40C9">
      <w:pPr>
        <w:pStyle w:val="40"/>
        <w:ind w:left="0" w:firstLine="0"/>
        <w:rPr>
          <w:lang w:val="en-US"/>
        </w:rPr>
      </w:pPr>
      <w:bookmarkStart w:id="630" w:name="_Toc515460063"/>
      <w:r>
        <w:rPr>
          <w:lang w:val="en-US"/>
        </w:rPr>
        <w:t>7.13.</w:t>
      </w:r>
      <w:r>
        <w:rPr>
          <w:rFonts w:hint="eastAsia"/>
          <w:lang w:val="en-US"/>
        </w:rPr>
        <w:t>1</w:t>
      </w:r>
      <w:r w:rsidRPr="00725D82">
        <w:rPr>
          <w:lang w:val="en-US"/>
        </w:rPr>
        <w:t>.</w:t>
      </w:r>
      <w:r>
        <w:rPr>
          <w:rFonts w:hint="eastAsia"/>
          <w:lang w:val="en-US"/>
        </w:rPr>
        <w:t>6</w:t>
      </w:r>
      <w:r w:rsidRPr="009914E3">
        <w:rPr>
          <w:lang w:val="en-US"/>
        </w:rPr>
        <w:tab/>
      </w:r>
      <w:r>
        <w:rPr>
          <w:lang w:val="en-US"/>
        </w:rPr>
        <w:t>MSD</w:t>
      </w:r>
      <w:bookmarkEnd w:id="630"/>
    </w:p>
    <w:p w:rsidR="007A40C9" w:rsidRDefault="007A40C9" w:rsidP="007A40C9">
      <w:pPr>
        <w:rPr>
          <w:lang w:val="en-US"/>
        </w:rPr>
      </w:pPr>
      <w:r>
        <w:rPr>
          <w:rFonts w:hint="eastAsia"/>
          <w:lang w:eastAsia="ja-JP"/>
        </w:rPr>
        <w:t>As with 7.13.1</w:t>
      </w:r>
      <w:r w:rsidRPr="0064134F">
        <w:rPr>
          <w:rFonts w:hint="eastAsia"/>
          <w:lang w:eastAsia="ja-JP"/>
        </w:rPr>
        <w:t>.3,</w:t>
      </w:r>
      <w:r>
        <w:rPr>
          <w:lang w:eastAsia="ja-JP"/>
        </w:rPr>
        <w:t xml:space="preserve"> 7.13.1.4 </w:t>
      </w:r>
      <w:r w:rsidRPr="009914E3">
        <w:rPr>
          <w:lang w:eastAsia="ja-JP"/>
        </w:rPr>
        <w:t>and</w:t>
      </w:r>
      <w:r>
        <w:rPr>
          <w:lang w:eastAsia="ja-JP"/>
        </w:rPr>
        <w:t xml:space="preserve"> 7.13.1.5,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2D4357" w:rsidRPr="00DB3DEB" w:rsidRDefault="002D4357" w:rsidP="002D4357">
      <w:pPr>
        <w:pStyle w:val="2"/>
        <w:tabs>
          <w:tab w:val="left" w:pos="0"/>
        </w:tabs>
        <w:ind w:left="0" w:firstLine="0"/>
        <w:rPr>
          <w:rFonts w:eastAsia="맑은 고딕"/>
          <w:lang w:eastAsia="ko-KR"/>
        </w:rPr>
      </w:pPr>
      <w:bookmarkStart w:id="631" w:name="_Toc515460064"/>
      <w:r>
        <w:t>7.14</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1</w:t>
      </w:r>
      <w:r>
        <w:t xml:space="preserve"> and Band 3 and Band 3 and Band 42 </w:t>
      </w:r>
      <w:r w:rsidRPr="00DB3DEB">
        <w:rPr>
          <w:rFonts w:eastAsia="맑은 고딕" w:hint="eastAsia"/>
          <w:lang w:eastAsia="ko-KR"/>
        </w:rPr>
        <w:t>with 2</w:t>
      </w:r>
      <w:r>
        <w:t xml:space="preserve"> UL</w:t>
      </w:r>
      <w:r w:rsidRPr="00DB3DEB">
        <w:rPr>
          <w:rFonts w:eastAsia="맑은 고딕" w:hint="eastAsia"/>
          <w:lang w:eastAsia="ko-KR"/>
        </w:rPr>
        <w:t>s</w:t>
      </w:r>
      <w:bookmarkEnd w:id="631"/>
    </w:p>
    <w:p w:rsidR="002D4357" w:rsidRPr="00DB3DEB" w:rsidRDefault="002D4357" w:rsidP="002D4357">
      <w:pPr>
        <w:rPr>
          <w:rFonts w:eastAsia="맑은 고딕"/>
          <w:lang w:eastAsia="ko-KR"/>
        </w:rPr>
      </w:pPr>
    </w:p>
    <w:p w:rsidR="002D4357" w:rsidRDefault="002D4357" w:rsidP="002D4357">
      <w:pPr>
        <w:pStyle w:val="30"/>
        <w:rPr>
          <w:rFonts w:ascii="Calibri" w:hAnsi="Calibri"/>
          <w:sz w:val="22"/>
          <w:szCs w:val="22"/>
          <w:lang w:val="en-US" w:eastAsia="sv-SE"/>
        </w:rPr>
      </w:pPr>
      <w:bookmarkStart w:id="632" w:name="_Toc515460065"/>
      <w:r>
        <w:rPr>
          <w:lang w:val="en-US"/>
        </w:rPr>
        <w:t>7.14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32"/>
    </w:p>
    <w:p w:rsidR="002D4357" w:rsidRPr="00FC1349" w:rsidRDefault="002D4357" w:rsidP="002D4357">
      <w:pPr>
        <w:pStyle w:val="40"/>
        <w:ind w:left="0" w:firstLine="0"/>
        <w:rPr>
          <w:lang w:val="en-US"/>
        </w:rPr>
      </w:pPr>
      <w:bookmarkStart w:id="633" w:name="_Toc515460066"/>
      <w:r>
        <w:rPr>
          <w:lang w:val="en-US"/>
        </w:rPr>
        <w:t>7.14.1</w:t>
      </w:r>
      <w:r w:rsidRPr="00FC1349">
        <w:rPr>
          <w:rFonts w:hint="eastAsia"/>
          <w:lang w:val="en-US"/>
        </w:rPr>
        <w:t>.1</w:t>
      </w:r>
      <w:r w:rsidRPr="00FC1349">
        <w:rPr>
          <w:lang w:val="en-US"/>
        </w:rPr>
        <w:tab/>
        <w:t>Operating bands for CA</w:t>
      </w:r>
      <w:bookmarkEnd w:id="633"/>
    </w:p>
    <w:p w:rsidR="002D4357" w:rsidRDefault="002D4357" w:rsidP="002D4357">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1A-3A-3A-</w:t>
      </w:r>
      <w:r>
        <w:rPr>
          <w:rFonts w:ascii="Arial" w:hAnsi="Arial"/>
          <w:b/>
          <w:lang w:eastAsia="ja-JP"/>
        </w:rPr>
        <w:t>4</w:t>
      </w:r>
      <w:r>
        <w:rPr>
          <w:rFonts w:ascii="Arial" w:hAnsi="Arial" w:hint="eastAsia"/>
          <w:b/>
          <w:lang w:eastAsia="ja-JP"/>
        </w:rPr>
        <w:t>2</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27"/>
        <w:gridCol w:w="896"/>
        <w:gridCol w:w="1037"/>
        <w:gridCol w:w="317"/>
        <w:gridCol w:w="1037"/>
        <w:gridCol w:w="1037"/>
        <w:gridCol w:w="317"/>
        <w:gridCol w:w="1037"/>
        <w:gridCol w:w="1337"/>
      </w:tblGrid>
      <w:tr w:rsidR="002D4357" w:rsidRPr="00A0750B" w:rsidTr="002D4357">
        <w:trPr>
          <w:trHeight w:val="212"/>
          <w:jc w:val="center"/>
        </w:trPr>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val="en-US" w:eastAsia="ja-JP"/>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 xml:space="preserve"> CA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E-UTRA</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Uplink (UL) band</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Downlink (DL) band</w:t>
            </w:r>
          </w:p>
        </w:tc>
        <w:tc>
          <w:tcPr>
            <w:tcW w:w="0" w:type="auto"/>
            <w:vMerge w:val="restart"/>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Duplex Mode</w:t>
            </w: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receive / UE transmit</w:t>
            </w:r>
            <w:r w:rsidRPr="00A0750B">
              <w:rPr>
                <w:rFonts w:ascii="Arial" w:eastAsia="Times New Roman" w:hAnsi="Arial"/>
                <w:b/>
                <w:sz w:val="18"/>
                <w:vertAlign w:val="superscript"/>
                <w:lang w:val="en-US"/>
              </w:rPr>
              <w:t>1</w:t>
            </w:r>
          </w:p>
        </w:tc>
        <w:tc>
          <w:tcPr>
            <w:tcW w:w="0" w:type="auto"/>
            <w:gridSpan w:val="3"/>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BS transmit / UE receive</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UL_low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A0750B">
              <w:rPr>
                <w:rFonts w:ascii="Arial" w:eastAsia="Times New Roman" w:hAnsi="Arial"/>
                <w:b/>
                <w:sz w:val="18"/>
                <w:lang w:val="en-US"/>
              </w:rPr>
              <w:t>F</w:t>
            </w:r>
            <w:r w:rsidRPr="00A0750B">
              <w:rPr>
                <w:rFonts w:ascii="Arial" w:eastAsia="Times New Roman" w:hAnsi="Arial"/>
                <w:b/>
                <w:sz w:val="18"/>
                <w:vertAlign w:val="subscript"/>
                <w:lang w:val="en-US"/>
              </w:rPr>
              <w:t>DL_low</w:t>
            </w:r>
            <w:r w:rsidRPr="00A0750B">
              <w:rPr>
                <w:rFonts w:ascii="Arial" w:eastAsia="Times New Roman" w:hAnsi="Arial"/>
                <w:b/>
                <w:sz w:val="18"/>
                <w:lang w:val="en-US"/>
              </w:rPr>
              <w:t xml:space="preserve">   –  F</w:t>
            </w:r>
            <w:r w:rsidRPr="00A0750B">
              <w:rPr>
                <w:rFonts w:ascii="Arial" w:eastAsia="Times New Roman" w:hAnsi="Arial"/>
                <w:b/>
                <w:sz w:val="18"/>
                <w:vertAlign w:val="subscript"/>
                <w:lang w:val="en-US"/>
              </w:rPr>
              <w:t>DL_high</w:t>
            </w:r>
          </w:p>
        </w:tc>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D4357" w:rsidRPr="00A0750B" w:rsidTr="002D4357">
        <w:trPr>
          <w:trHeight w:val="212"/>
          <w:jc w:val="center"/>
        </w:trPr>
        <w:tc>
          <w:tcPr>
            <w:tcW w:w="0" w:type="auto"/>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1A-3A</w:t>
            </w:r>
            <w:r w:rsidRPr="00A0750B">
              <w:rPr>
                <w:rFonts w:ascii="Arial" w:eastAsia="Times New Roman" w:hAnsi="Arial"/>
                <w:sz w:val="18"/>
                <w:lang w:val="en-US"/>
              </w:rPr>
              <w:t>-</w:t>
            </w:r>
            <w:r w:rsidRPr="00A0750B">
              <w:rPr>
                <w:rFonts w:ascii="Arial" w:hAnsi="Arial" w:hint="eastAsia"/>
                <w:sz w:val="18"/>
                <w:lang w:val="en-US" w:eastAsia="ja-JP"/>
              </w:rPr>
              <w:t>3A-42A</w:t>
            </w: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1920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1980</w:t>
            </w:r>
            <w:r w:rsidRPr="00A0750B">
              <w:rPr>
                <w:rFonts w:cs="Arial"/>
              </w:rPr>
              <w:t xml:space="preserve"> MHz</w:t>
            </w:r>
          </w:p>
        </w:tc>
        <w:tc>
          <w:tcPr>
            <w:tcW w:w="0" w:type="auto"/>
            <w:tcBorders>
              <w:right w:val="single" w:sz="4" w:space="0" w:color="auto"/>
            </w:tcBorders>
            <w:vAlign w:val="center"/>
          </w:tcPr>
          <w:p w:rsidR="002D4357" w:rsidRPr="00A0750B" w:rsidRDefault="002D4357" w:rsidP="002D4357">
            <w:pPr>
              <w:pStyle w:val="TAR"/>
              <w:rPr>
                <w:rFonts w:cs="Arial"/>
              </w:rPr>
            </w:pPr>
            <w:r w:rsidRPr="00A0750B">
              <w:rPr>
                <w:rFonts w:cs="Arial" w:hint="eastAsia"/>
                <w:lang w:eastAsia="ja-JP"/>
              </w:rPr>
              <w:t>2110</w:t>
            </w:r>
            <w:r w:rsidRPr="00A0750B">
              <w:rPr>
                <w:rFonts w:cs="Arial"/>
              </w:rPr>
              <w:t xml:space="preserve"> MHz</w:t>
            </w:r>
          </w:p>
        </w:tc>
        <w:tc>
          <w:tcPr>
            <w:tcW w:w="0" w:type="auto"/>
            <w:tcBorders>
              <w:left w:val="single" w:sz="4" w:space="0" w:color="auto"/>
              <w:right w:val="single" w:sz="4" w:space="0" w:color="auto"/>
            </w:tcBorders>
          </w:tcPr>
          <w:p w:rsidR="002D4357" w:rsidRPr="00A0750B" w:rsidRDefault="002D4357" w:rsidP="002D4357">
            <w:pPr>
              <w:pStyle w:val="TAC"/>
              <w:rPr>
                <w:rFonts w:cs="Arial"/>
              </w:rPr>
            </w:pPr>
            <w:r w:rsidRPr="00A0750B">
              <w:rPr>
                <w:rFonts w:cs="Arial"/>
              </w:rPr>
              <w:t>–</w:t>
            </w:r>
          </w:p>
        </w:tc>
        <w:tc>
          <w:tcPr>
            <w:tcW w:w="0" w:type="auto"/>
            <w:tcBorders>
              <w:left w:val="single" w:sz="4" w:space="0" w:color="auto"/>
            </w:tcBorders>
            <w:vAlign w:val="center"/>
          </w:tcPr>
          <w:p w:rsidR="002D4357" w:rsidRPr="00A0750B" w:rsidRDefault="002D4357" w:rsidP="002D4357">
            <w:pPr>
              <w:pStyle w:val="TAL"/>
              <w:rPr>
                <w:rFonts w:cs="Arial"/>
              </w:rPr>
            </w:pPr>
            <w:r w:rsidRPr="00A0750B">
              <w:rPr>
                <w:rFonts w:cs="Arial" w:hint="eastAsia"/>
                <w:lang w:eastAsia="ja-JP"/>
              </w:rPr>
              <w:t>2170</w:t>
            </w:r>
            <w:r w:rsidRPr="00A0750B">
              <w:rPr>
                <w:rFonts w:cs="Arial"/>
              </w:rPr>
              <w:t xml:space="preserve"> MHz</w:t>
            </w:r>
          </w:p>
        </w:tc>
        <w:tc>
          <w:tcPr>
            <w:tcW w:w="0" w:type="auto"/>
            <w:vMerge w:val="restart"/>
            <w:vAlign w:val="center"/>
          </w:tcPr>
          <w:p w:rsidR="002D4357" w:rsidRPr="00A0750B" w:rsidRDefault="002D4357" w:rsidP="002D4357">
            <w:pPr>
              <w:pStyle w:val="TAC"/>
              <w:rPr>
                <w:rFonts w:cs="Arial"/>
              </w:rPr>
            </w:pPr>
            <w:r w:rsidRPr="00A0750B">
              <w:rPr>
                <w:rFonts w:cs="Arial"/>
              </w:rPr>
              <w:t>FDD</w:t>
            </w:r>
          </w:p>
        </w:tc>
      </w:tr>
      <w:tr w:rsidR="002D4357" w:rsidRPr="00A0750B" w:rsidTr="002D4357">
        <w:trPr>
          <w:trHeight w:val="273"/>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1710</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1785</w:t>
            </w:r>
            <w:r w:rsidRPr="00A0750B">
              <w:t xml:space="preserve"> MHz</w:t>
            </w:r>
          </w:p>
        </w:tc>
        <w:tc>
          <w:tcPr>
            <w:tcW w:w="0" w:type="auto"/>
            <w:tcBorders>
              <w:right w:val="single" w:sz="4" w:space="0" w:color="auto"/>
            </w:tcBorders>
            <w:vAlign w:val="center"/>
          </w:tcPr>
          <w:p w:rsidR="002D4357" w:rsidRPr="00A0750B" w:rsidRDefault="002D4357" w:rsidP="002D4357">
            <w:pPr>
              <w:pStyle w:val="TAR"/>
            </w:pPr>
            <w:r w:rsidRPr="00A0750B">
              <w:rPr>
                <w:rFonts w:hint="eastAsia"/>
                <w:lang w:eastAsia="ja-JP"/>
              </w:rPr>
              <w:t>1805</w:t>
            </w:r>
            <w:r w:rsidRPr="00A0750B">
              <w:t xml:space="preserve">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pPr>
            <w:r w:rsidRPr="00A0750B">
              <w:rPr>
                <w:rFonts w:hint="eastAsia"/>
                <w:lang w:eastAsia="ja-JP"/>
              </w:rPr>
              <w:t>1880</w:t>
            </w:r>
            <w:r w:rsidRPr="00A0750B">
              <w:t xml:space="preserve"> MHz</w:t>
            </w:r>
          </w:p>
        </w:tc>
        <w:tc>
          <w:tcPr>
            <w:tcW w:w="0" w:type="auto"/>
            <w:vMerge/>
          </w:tcPr>
          <w:p w:rsidR="002D4357" w:rsidRPr="00A0750B" w:rsidRDefault="002D4357" w:rsidP="002D4357">
            <w:pPr>
              <w:pStyle w:val="TAC"/>
              <w:rPr>
                <w:rFonts w:cs="Arial"/>
                <w:lang w:eastAsia="ja-JP"/>
              </w:rPr>
            </w:pPr>
          </w:p>
        </w:tc>
      </w:tr>
      <w:tr w:rsidR="002D4357" w:rsidRPr="00A0750B" w:rsidTr="002D4357">
        <w:trPr>
          <w:trHeight w:val="190"/>
          <w:jc w:val="center"/>
        </w:trPr>
        <w:tc>
          <w:tcPr>
            <w:tcW w:w="0" w:type="auto"/>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rPr>
                <w:lang w:eastAsia="ja-JP"/>
              </w:rPr>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Borders>
              <w:right w:val="single" w:sz="4" w:space="0" w:color="auto"/>
            </w:tcBorders>
            <w:vAlign w:val="center"/>
          </w:tcPr>
          <w:p w:rsidR="002D4357" w:rsidRPr="00A0750B" w:rsidRDefault="002D4357" w:rsidP="002D4357">
            <w:pPr>
              <w:pStyle w:val="TAR"/>
              <w:wordWrap w:val="0"/>
              <w:rPr>
                <w:lang w:eastAsia="ja-JP"/>
              </w:rPr>
            </w:pPr>
            <w:r w:rsidRPr="00A0750B">
              <w:rPr>
                <w:rFonts w:hint="eastAsia"/>
                <w:lang w:eastAsia="ja-JP"/>
              </w:rPr>
              <w:t>3400 MHz</w:t>
            </w:r>
          </w:p>
        </w:tc>
        <w:tc>
          <w:tcPr>
            <w:tcW w:w="0" w:type="auto"/>
            <w:tcBorders>
              <w:left w:val="single" w:sz="4" w:space="0" w:color="auto"/>
              <w:right w:val="single" w:sz="4" w:space="0" w:color="auto"/>
            </w:tcBorders>
            <w:vAlign w:val="center"/>
          </w:tcPr>
          <w:p w:rsidR="002D4357" w:rsidRPr="00A0750B" w:rsidRDefault="002D4357" w:rsidP="002D4357">
            <w:pPr>
              <w:pStyle w:val="TAC"/>
            </w:pPr>
            <w:r w:rsidRPr="00A0750B">
              <w:t>–</w:t>
            </w:r>
          </w:p>
        </w:tc>
        <w:tc>
          <w:tcPr>
            <w:tcW w:w="0" w:type="auto"/>
            <w:tcBorders>
              <w:left w:val="single" w:sz="4" w:space="0" w:color="auto"/>
            </w:tcBorders>
            <w:vAlign w:val="center"/>
          </w:tcPr>
          <w:p w:rsidR="002D4357" w:rsidRPr="00A0750B" w:rsidRDefault="002D4357" w:rsidP="002D4357">
            <w:pPr>
              <w:pStyle w:val="TAL"/>
              <w:rPr>
                <w:lang w:eastAsia="ja-JP"/>
              </w:rPr>
            </w:pPr>
            <w:r w:rsidRPr="00A0750B">
              <w:rPr>
                <w:rFonts w:hint="eastAsia"/>
                <w:lang w:eastAsia="ja-JP"/>
              </w:rPr>
              <w:t>3600 MHz</w:t>
            </w:r>
          </w:p>
        </w:tc>
        <w:tc>
          <w:tcPr>
            <w:tcW w:w="0" w:type="auto"/>
          </w:tcPr>
          <w:p w:rsidR="002D4357" w:rsidRPr="00A0750B" w:rsidRDefault="002D4357" w:rsidP="002D4357">
            <w:pPr>
              <w:pStyle w:val="TAC"/>
              <w:rPr>
                <w:rFonts w:cs="Arial"/>
                <w:lang w:eastAsia="ja-JP"/>
              </w:rPr>
            </w:pPr>
            <w:r w:rsidRPr="00A0750B">
              <w:rPr>
                <w:rFonts w:cs="Arial" w:hint="eastAsia"/>
                <w:lang w:eastAsia="ja-JP"/>
              </w:rPr>
              <w:t>TDD</w:t>
            </w:r>
          </w:p>
        </w:tc>
      </w:tr>
    </w:tbl>
    <w:p w:rsidR="002D4357" w:rsidRPr="007A40C9" w:rsidRDefault="002D4357" w:rsidP="002D4357"/>
    <w:p w:rsidR="002D4357" w:rsidRPr="00883E7C" w:rsidRDefault="002D4357" w:rsidP="002D4357">
      <w:pPr>
        <w:pStyle w:val="40"/>
        <w:ind w:left="0" w:firstLine="0"/>
        <w:rPr>
          <w:rFonts w:eastAsia="맑은 고딕"/>
          <w:lang w:val="en-US" w:eastAsia="ko-KR"/>
        </w:rPr>
      </w:pPr>
      <w:bookmarkStart w:id="634" w:name="_Toc515460067"/>
      <w:r>
        <w:rPr>
          <w:lang w:val="en-US"/>
        </w:rPr>
        <w:t>7.14.1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34"/>
    </w:p>
    <w:p w:rsidR="002D4357" w:rsidRPr="0064134F" w:rsidRDefault="002D4357" w:rsidP="002D4357">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14</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1A-3A-3A-</w:t>
      </w:r>
      <w:r>
        <w:rPr>
          <w:rFonts w:ascii="Arial" w:hAnsi="Arial"/>
          <w:b/>
          <w:lang w:eastAsia="ja-JP"/>
        </w:rPr>
        <w:t>42</w:t>
      </w:r>
      <w:r w:rsidRPr="0064134F">
        <w:rPr>
          <w:rFonts w:ascii="Arial" w:hAnsi="Arial" w:hint="eastAsia"/>
          <w:b/>
          <w:lang w:eastAsia="ja-JP"/>
        </w:rPr>
        <w:t>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8"/>
        <w:gridCol w:w="692"/>
        <w:gridCol w:w="735"/>
        <w:gridCol w:w="748"/>
        <w:gridCol w:w="728"/>
        <w:gridCol w:w="733"/>
        <w:gridCol w:w="1187"/>
        <w:gridCol w:w="1287"/>
        <w:gridCol w:w="8"/>
      </w:tblGrid>
      <w:tr w:rsidR="002D4357" w:rsidRPr="00A0750B" w:rsidTr="002D4357">
        <w:trPr>
          <w:jc w:val="center"/>
        </w:trPr>
        <w:tc>
          <w:tcPr>
            <w:tcW w:w="10864" w:type="dxa"/>
            <w:gridSpan w:val="13"/>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 / Bandwidth combination set</w:t>
            </w:r>
          </w:p>
        </w:tc>
      </w:tr>
      <w:tr w:rsidR="002D4357" w:rsidRPr="00A0750B" w:rsidTr="002D4357">
        <w:trPr>
          <w:gridAfter w:val="1"/>
          <w:wAfter w:w="8" w:type="dxa"/>
          <w:jc w:val="center"/>
        </w:trPr>
        <w:tc>
          <w:tcPr>
            <w:tcW w:w="1651"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CA Configuration</w:t>
            </w:r>
          </w:p>
        </w:tc>
        <w:tc>
          <w:tcPr>
            <w:tcW w:w="1466" w:type="dxa"/>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b/>
                <w:sz w:val="18"/>
                <w:lang w:eastAsia="ja-JP"/>
              </w:rPr>
            </w:pPr>
            <w:r w:rsidRPr="00A0750B">
              <w:rPr>
                <w:rFonts w:ascii="Arial" w:eastAsia="Times New Roman" w:hAnsi="Arial" w:hint="eastAsia"/>
                <w:b/>
                <w:sz w:val="18"/>
              </w:rPr>
              <w:t>Uplink CA configurations</w:t>
            </w:r>
          </w:p>
        </w:tc>
        <w:tc>
          <w:tcPr>
            <w:tcW w:w="84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E-UTRA Bands</w:t>
            </w:r>
          </w:p>
        </w:tc>
        <w:tc>
          <w:tcPr>
            <w:tcW w:w="782" w:type="dxa"/>
            <w:gridSpan w:val="2"/>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1.4 MHz</w:t>
            </w:r>
          </w:p>
        </w:tc>
        <w:tc>
          <w:tcPr>
            <w:tcW w:w="692"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3 MHz</w:t>
            </w:r>
          </w:p>
        </w:tc>
        <w:tc>
          <w:tcPr>
            <w:tcW w:w="735"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5 MHz</w:t>
            </w:r>
          </w:p>
        </w:tc>
        <w:tc>
          <w:tcPr>
            <w:tcW w:w="74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10 MHz</w:t>
            </w:r>
          </w:p>
        </w:tc>
        <w:tc>
          <w:tcPr>
            <w:tcW w:w="728"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15 MHz</w:t>
            </w:r>
          </w:p>
        </w:tc>
        <w:tc>
          <w:tcPr>
            <w:tcW w:w="733"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20 MHz</w:t>
            </w:r>
          </w:p>
        </w:tc>
        <w:tc>
          <w:tcPr>
            <w:tcW w:w="11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Maximum aggregated bandwidth</w:t>
            </w:r>
          </w:p>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[MHz]</w:t>
            </w:r>
          </w:p>
        </w:tc>
        <w:tc>
          <w:tcPr>
            <w:tcW w:w="1287" w:type="dxa"/>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b/>
                <w:sz w:val="18"/>
              </w:rPr>
            </w:pPr>
            <w:r w:rsidRPr="00A0750B">
              <w:rPr>
                <w:rFonts w:ascii="Arial" w:eastAsia="Times New Roman" w:hAnsi="Arial"/>
                <w:b/>
                <w:sz w:val="18"/>
              </w:rPr>
              <w:t>Bandwidth combination set</w:t>
            </w:r>
          </w:p>
        </w:tc>
      </w:tr>
      <w:tr w:rsidR="002D4357" w:rsidRPr="00A0750B" w:rsidTr="002D4357">
        <w:trPr>
          <w:gridAfter w:val="1"/>
          <w:wAfter w:w="8" w:type="dxa"/>
          <w:trHeight w:val="223"/>
          <w:jc w:val="center"/>
        </w:trPr>
        <w:tc>
          <w:tcPr>
            <w:tcW w:w="1651"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r w:rsidRPr="00A0750B">
              <w:rPr>
                <w:rFonts w:ascii="Arial" w:eastAsia="Times New Roman" w:hAnsi="Arial"/>
                <w:sz w:val="18"/>
                <w:lang w:val="en-US"/>
              </w:rPr>
              <w:t>CA_</w:t>
            </w:r>
            <w:r w:rsidRPr="00A0750B">
              <w:rPr>
                <w:rFonts w:ascii="Arial" w:hAnsi="Arial" w:hint="eastAsia"/>
                <w:sz w:val="18"/>
                <w:lang w:val="en-US" w:eastAsia="ja-JP"/>
              </w:rPr>
              <w:t>1A-</w:t>
            </w:r>
            <w:r w:rsidRPr="00A0750B">
              <w:rPr>
                <w:rFonts w:ascii="Arial" w:eastAsia="Times New Roman" w:hAnsi="Arial" w:hint="eastAsia"/>
                <w:sz w:val="18"/>
                <w:lang w:val="en-US"/>
              </w:rPr>
              <w:t>3A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42</w:t>
            </w:r>
            <w:r w:rsidRPr="00A0750B">
              <w:rPr>
                <w:rFonts w:ascii="Arial" w:eastAsia="Times New Roman" w:hAnsi="Arial" w:hint="eastAsia"/>
                <w:sz w:val="18"/>
                <w:lang w:val="en-US"/>
              </w:rPr>
              <w:t>A</w:t>
            </w:r>
          </w:p>
        </w:tc>
        <w:tc>
          <w:tcPr>
            <w:tcW w:w="1466"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sz w:val="18"/>
                <w:lang w:val="en-US"/>
              </w:rPr>
              <w:t>CA_</w:t>
            </w:r>
            <w:r w:rsidRPr="00A0750B">
              <w:rPr>
                <w:rFonts w:ascii="Arial" w:hAnsi="Arial" w:hint="eastAsia"/>
                <w:sz w:val="18"/>
                <w:lang w:val="en-US" w:eastAsia="ja-JP"/>
              </w:rPr>
              <w:t>1</w:t>
            </w:r>
            <w:r w:rsidRPr="00A0750B">
              <w:rPr>
                <w:rFonts w:ascii="Arial" w:eastAsia="Times New Roman" w:hAnsi="Arial" w:hint="eastAsia"/>
                <w:sz w:val="18"/>
                <w:lang w:val="en-US"/>
              </w:rPr>
              <w:t>A</w:t>
            </w:r>
            <w:r w:rsidRPr="00A0750B">
              <w:rPr>
                <w:rFonts w:ascii="Arial" w:eastAsia="Times New Roman" w:hAnsi="Arial"/>
                <w:sz w:val="18"/>
                <w:lang w:val="en-US"/>
              </w:rPr>
              <w:t>-</w:t>
            </w:r>
            <w:r w:rsidRPr="00A0750B">
              <w:rPr>
                <w:rFonts w:ascii="Arial" w:hAnsi="Arial" w:hint="eastAsia"/>
                <w:sz w:val="18"/>
                <w:lang w:val="en-US" w:eastAsia="ja-JP"/>
              </w:rPr>
              <w:t>3</w:t>
            </w:r>
            <w:r w:rsidRPr="00A0750B">
              <w:rPr>
                <w:rFonts w:ascii="Arial" w:eastAsia="Times New Roman" w:hAnsi="Arial" w:hint="eastAsia"/>
                <w:sz w:val="18"/>
                <w:lang w:val="en-US"/>
              </w:rPr>
              <w:t>A</w:t>
            </w:r>
            <w:r w:rsidRPr="00A0750B">
              <w:rPr>
                <w:rFonts w:ascii="Arial" w:hAnsi="Arial" w:hint="eastAsia"/>
                <w:sz w:val="18"/>
                <w:lang w:val="en-US" w:eastAsia="ja-JP"/>
              </w:rPr>
              <w:t>,</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CA_1A-42A,</w:t>
            </w:r>
          </w:p>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CA_3A-42A</w:t>
            </w: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1</w:t>
            </w:r>
          </w:p>
        </w:tc>
        <w:tc>
          <w:tcPr>
            <w:tcW w:w="774"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0" w:type="dxa"/>
            <w:gridSpan w:val="2"/>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5"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4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28"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733"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Yes</w:t>
            </w:r>
          </w:p>
        </w:tc>
        <w:tc>
          <w:tcPr>
            <w:tcW w:w="11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80</w:t>
            </w:r>
          </w:p>
        </w:tc>
        <w:tc>
          <w:tcPr>
            <w:tcW w:w="1287" w:type="dxa"/>
            <w:vMerge w:val="restart"/>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eastAsia="Times New Roman" w:hAnsi="Arial" w:hint="eastAsia"/>
                <w:sz w:val="18"/>
                <w:lang w:val="en-US"/>
              </w:rPr>
              <w:t>0</w:t>
            </w:r>
          </w:p>
        </w:tc>
      </w:tr>
      <w:tr w:rsidR="002D4357" w:rsidRPr="00A0750B" w:rsidTr="002D435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3</w:t>
            </w:r>
          </w:p>
        </w:tc>
        <w:tc>
          <w:tcPr>
            <w:tcW w:w="4418" w:type="dxa"/>
            <w:gridSpan w:val="7"/>
            <w:shd w:val="clear" w:color="auto" w:fill="auto"/>
            <w:vAlign w:val="center"/>
          </w:tcPr>
          <w:p w:rsidR="002D4357" w:rsidRPr="00A0750B" w:rsidRDefault="002D4357" w:rsidP="002D4357">
            <w:pPr>
              <w:pStyle w:val="TAC"/>
              <w:rPr>
                <w:lang w:val="en-US" w:eastAsia="ja-JP"/>
              </w:rPr>
            </w:pPr>
            <w:r w:rsidRPr="00A0750B">
              <w:rPr>
                <w:rFonts w:cs="Arial" w:hint="eastAsia"/>
              </w:rPr>
              <w:t>See CA_</w:t>
            </w:r>
            <w:r w:rsidRPr="00A0750B">
              <w:rPr>
                <w:rFonts w:cs="Arial" w:hint="eastAsia"/>
                <w:lang w:eastAsia="ja-JP"/>
              </w:rPr>
              <w:t>3</w:t>
            </w:r>
            <w:r w:rsidRPr="00A0750B">
              <w:rPr>
                <w:rFonts w:cs="Arial" w:hint="eastAsia"/>
              </w:rPr>
              <w:t>A-</w:t>
            </w:r>
            <w:r w:rsidRPr="00A0750B">
              <w:rPr>
                <w:rFonts w:cs="Arial" w:hint="eastAsia"/>
                <w:lang w:eastAsia="ja-JP"/>
              </w:rPr>
              <w:t>3</w:t>
            </w:r>
            <w:r w:rsidRPr="00A0750B">
              <w:rPr>
                <w:rFonts w:cs="Arial" w:hint="eastAsia"/>
              </w:rPr>
              <w:t>A Bandwidth Combination Set 0 in Table 5.6A.1-3 of TS36.101</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r w:rsidR="002D4357" w:rsidRPr="00A0750B" w:rsidTr="00156D27">
        <w:trPr>
          <w:gridAfter w:val="1"/>
          <w:wAfter w:w="8" w:type="dxa"/>
          <w:trHeight w:val="190"/>
          <w:jc w:val="center"/>
        </w:trPr>
        <w:tc>
          <w:tcPr>
            <w:tcW w:w="1651"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hAnsi="Arial"/>
                <w:sz w:val="18"/>
                <w:lang w:val="en-US" w:eastAsia="ja-JP"/>
              </w:rPr>
            </w:pPr>
            <w:r w:rsidRPr="00A0750B">
              <w:rPr>
                <w:rFonts w:ascii="Arial" w:hAnsi="Arial" w:hint="eastAsia"/>
                <w:sz w:val="18"/>
                <w:lang w:val="en-US" w:eastAsia="ja-JP"/>
              </w:rPr>
              <w:t>42</w:t>
            </w:r>
          </w:p>
        </w:tc>
        <w:tc>
          <w:tcPr>
            <w:tcW w:w="774" w:type="dxa"/>
            <w:shd w:val="clear" w:color="auto" w:fill="auto"/>
            <w:vAlign w:val="center"/>
          </w:tcPr>
          <w:p w:rsidR="002D4357" w:rsidRPr="00A0750B" w:rsidRDefault="002D4357" w:rsidP="002D4357">
            <w:pPr>
              <w:pStyle w:val="TAC"/>
              <w:rPr>
                <w:rFonts w:cs="Arial"/>
              </w:rPr>
            </w:pPr>
          </w:p>
        </w:tc>
        <w:tc>
          <w:tcPr>
            <w:tcW w:w="700" w:type="dxa"/>
            <w:gridSpan w:val="2"/>
            <w:shd w:val="clear" w:color="auto" w:fill="auto"/>
            <w:vAlign w:val="center"/>
          </w:tcPr>
          <w:p w:rsidR="002D4357" w:rsidRPr="00A0750B" w:rsidRDefault="002D4357" w:rsidP="002D4357">
            <w:pPr>
              <w:pStyle w:val="TAC"/>
              <w:rPr>
                <w:rFonts w:cs="Arial"/>
              </w:rPr>
            </w:pPr>
          </w:p>
        </w:tc>
        <w:tc>
          <w:tcPr>
            <w:tcW w:w="735"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4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28"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733" w:type="dxa"/>
            <w:shd w:val="clear" w:color="auto" w:fill="auto"/>
            <w:vAlign w:val="center"/>
          </w:tcPr>
          <w:p w:rsidR="002D4357" w:rsidRPr="00A0750B" w:rsidRDefault="002D4357" w:rsidP="002D4357">
            <w:pPr>
              <w:pStyle w:val="TAC"/>
              <w:rPr>
                <w:rFonts w:cs="Arial"/>
                <w:lang w:eastAsia="ja-JP"/>
              </w:rPr>
            </w:pPr>
            <w:r w:rsidRPr="00A0750B">
              <w:rPr>
                <w:rFonts w:cs="Arial" w:hint="eastAsia"/>
                <w:lang w:eastAsia="ja-JP"/>
              </w:rPr>
              <w:t>Yes</w:t>
            </w:r>
          </w:p>
        </w:tc>
        <w:tc>
          <w:tcPr>
            <w:tcW w:w="11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2D4357" w:rsidRPr="00A0750B" w:rsidRDefault="002D4357" w:rsidP="002D4357">
            <w:pPr>
              <w:keepNext/>
              <w:keepLines/>
              <w:overflowPunct w:val="0"/>
              <w:autoSpaceDE w:val="0"/>
              <w:autoSpaceDN w:val="0"/>
              <w:adjustRightInd w:val="0"/>
              <w:spacing w:after="0"/>
              <w:jc w:val="center"/>
              <w:textAlignment w:val="baseline"/>
              <w:rPr>
                <w:rFonts w:ascii="Arial" w:eastAsia="Times New Roman" w:hAnsi="Arial"/>
                <w:sz w:val="18"/>
              </w:rPr>
            </w:pPr>
          </w:p>
        </w:tc>
      </w:tr>
    </w:tbl>
    <w:p w:rsidR="002D4357" w:rsidRDefault="002D4357" w:rsidP="002D4357">
      <w:pPr>
        <w:rPr>
          <w:rFonts w:eastAsia="맑은 고딕"/>
          <w:lang w:eastAsia="ko-KR"/>
        </w:rPr>
      </w:pPr>
    </w:p>
    <w:p w:rsidR="002D4357" w:rsidRPr="00FC1349" w:rsidRDefault="002D4357" w:rsidP="002D4357">
      <w:pPr>
        <w:pStyle w:val="40"/>
        <w:ind w:left="0" w:firstLine="0"/>
        <w:rPr>
          <w:lang w:val="en-US"/>
        </w:rPr>
      </w:pPr>
      <w:bookmarkStart w:id="635" w:name="_Toc515460068"/>
      <w:r>
        <w:rPr>
          <w:lang w:val="en-US"/>
        </w:rPr>
        <w:lastRenderedPageBreak/>
        <w:t>7.14</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 LTE-A UL CA_1A-3A and DL CA_1A-</w:t>
      </w:r>
      <w:r w:rsidRPr="00FC1349">
        <w:rPr>
          <w:lang w:val="en-US"/>
        </w:rPr>
        <w:t>3</w:t>
      </w:r>
      <w:r w:rsidRPr="00FC1349">
        <w:rPr>
          <w:rFonts w:hint="eastAsia"/>
          <w:lang w:val="en-US"/>
        </w:rPr>
        <w:t>A-3</w:t>
      </w:r>
      <w:r>
        <w:rPr>
          <w:lang w:val="en-US"/>
        </w:rPr>
        <w:t>A-42</w:t>
      </w:r>
      <w:r w:rsidRPr="00FC1349">
        <w:rPr>
          <w:lang w:val="en-US"/>
        </w:rPr>
        <w:t>A</w:t>
      </w:r>
      <w:bookmarkEnd w:id="635"/>
    </w:p>
    <w:p w:rsidR="002D4357" w:rsidRDefault="002D4357" w:rsidP="002D4357">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636" w:name="_Toc515460069"/>
      <w:r>
        <w:rPr>
          <w:lang w:val="en-US"/>
        </w:rPr>
        <w:t>7.14</w:t>
      </w:r>
      <w:r w:rsidRPr="00725D82">
        <w:rPr>
          <w:lang w:val="en-US"/>
        </w:rPr>
        <w:t>.</w:t>
      </w:r>
      <w:r w:rsidRPr="00FC1349">
        <w:rPr>
          <w:rFonts w:hint="eastAsia"/>
          <w:lang w:val="en-US"/>
        </w:rPr>
        <w:t>1.</w:t>
      </w:r>
      <w:r>
        <w:rPr>
          <w:lang w:val="en-US"/>
        </w:rPr>
        <w:t>4</w:t>
      </w:r>
      <w:r w:rsidRPr="00FC1349">
        <w:rPr>
          <w:lang w:val="en-US"/>
        </w:rPr>
        <w:tab/>
        <w:t>Co-existence studies</w:t>
      </w:r>
      <w:r w:rsidRPr="00FC1349">
        <w:rPr>
          <w:rFonts w:hint="eastAsia"/>
          <w:lang w:val="en-US"/>
        </w:rPr>
        <w:t xml:space="preserve"> for LTE-A UL CA_1A-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636"/>
    </w:p>
    <w:p w:rsidR="002D4357" w:rsidRPr="009914E3"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Pr="00FC1349" w:rsidRDefault="002D4357" w:rsidP="002D4357">
      <w:pPr>
        <w:pStyle w:val="40"/>
        <w:ind w:left="0" w:firstLine="0"/>
        <w:rPr>
          <w:lang w:val="en-US"/>
        </w:rPr>
      </w:pPr>
      <w:bookmarkStart w:id="637" w:name="_Toc515460070"/>
      <w:r>
        <w:rPr>
          <w:lang w:val="en-US"/>
        </w:rPr>
        <w:t>7.14</w:t>
      </w:r>
      <w:r w:rsidRPr="00725D82">
        <w:rPr>
          <w:lang w:val="en-US"/>
        </w:rPr>
        <w:t>.</w:t>
      </w:r>
      <w:r w:rsidRPr="00FC1349">
        <w:rPr>
          <w:rFonts w:hint="eastAsia"/>
          <w:lang w:val="en-US"/>
        </w:rPr>
        <w:t>1.</w:t>
      </w:r>
      <w:r>
        <w:rPr>
          <w:lang w:val="en-US"/>
        </w:rPr>
        <w:t>5</w:t>
      </w:r>
      <w:r w:rsidRPr="00FC1349">
        <w:rPr>
          <w:lang w:val="en-US"/>
        </w:rPr>
        <w:tab/>
        <w:t>Co-existence studies</w:t>
      </w:r>
      <w:r w:rsidRPr="00FC1349">
        <w:rPr>
          <w:rFonts w:hint="eastAsia"/>
          <w:lang w:val="en-US"/>
        </w:rPr>
        <w:t xml:space="preserve"> for LTE-A UL CA_</w:t>
      </w:r>
      <w:r>
        <w:rPr>
          <w:rFonts w:hint="eastAsia"/>
          <w:lang w:val="en-US"/>
        </w:rPr>
        <w:t>3</w:t>
      </w:r>
      <w:r w:rsidRPr="00FC1349">
        <w:rPr>
          <w:rFonts w:hint="eastAsia"/>
          <w:lang w:val="en-US"/>
        </w:rPr>
        <w:t>A-</w:t>
      </w:r>
      <w:r>
        <w:rPr>
          <w:lang w:val="en-US"/>
        </w:rPr>
        <w:t>42</w:t>
      </w:r>
      <w:r w:rsidRPr="00FC1349">
        <w:rPr>
          <w:rFonts w:hint="eastAsia"/>
          <w:lang w:val="en-US"/>
        </w:rPr>
        <w:t>A and DL CA_1A-</w:t>
      </w:r>
      <w:r w:rsidRPr="00FC1349">
        <w:rPr>
          <w:lang w:val="en-US"/>
        </w:rPr>
        <w:t>3</w:t>
      </w:r>
      <w:r w:rsidRPr="00FC1349">
        <w:rPr>
          <w:rFonts w:hint="eastAsia"/>
          <w:lang w:val="en-US"/>
        </w:rPr>
        <w:t>A-3</w:t>
      </w:r>
      <w:r>
        <w:rPr>
          <w:lang w:val="en-US"/>
        </w:rPr>
        <w:t>A-42</w:t>
      </w:r>
      <w:r w:rsidRPr="00FC1349">
        <w:rPr>
          <w:lang w:val="en-US"/>
        </w:rPr>
        <w:t>A</w:t>
      </w:r>
      <w:bookmarkEnd w:id="637"/>
    </w:p>
    <w:p w:rsidR="002D4357" w:rsidRDefault="002D4357" w:rsidP="002D4357">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2D4357" w:rsidRDefault="00E12371" w:rsidP="002D4357">
      <w:pPr>
        <w:pStyle w:val="40"/>
        <w:ind w:left="0" w:firstLine="0"/>
        <w:rPr>
          <w:lang w:val="en-US"/>
        </w:rPr>
      </w:pPr>
      <w:bookmarkStart w:id="638" w:name="_Toc515460071"/>
      <w:r>
        <w:rPr>
          <w:lang w:val="en-US"/>
        </w:rPr>
        <w:t>7.14</w:t>
      </w:r>
      <w:r w:rsidR="002D4357">
        <w:rPr>
          <w:lang w:val="en-US"/>
        </w:rPr>
        <w:t>.</w:t>
      </w:r>
      <w:r w:rsidR="002D4357">
        <w:rPr>
          <w:rFonts w:hint="eastAsia"/>
          <w:lang w:val="en-US"/>
        </w:rPr>
        <w:t>1</w:t>
      </w:r>
      <w:r w:rsidR="002D4357" w:rsidRPr="00725D82">
        <w:rPr>
          <w:lang w:val="en-US"/>
        </w:rPr>
        <w:t>.</w:t>
      </w:r>
      <w:r w:rsidR="002D4357">
        <w:rPr>
          <w:rFonts w:hint="eastAsia"/>
          <w:lang w:val="en-US"/>
        </w:rPr>
        <w:t>6</w:t>
      </w:r>
      <w:r w:rsidR="002D4357" w:rsidRPr="009914E3">
        <w:rPr>
          <w:lang w:val="en-US"/>
        </w:rPr>
        <w:tab/>
      </w:r>
      <w:r w:rsidR="002D4357">
        <w:rPr>
          <w:lang w:val="en-US"/>
        </w:rPr>
        <w:t>MSD</w:t>
      </w:r>
      <w:bookmarkEnd w:id="638"/>
    </w:p>
    <w:p w:rsidR="002D4357" w:rsidRDefault="002D4357" w:rsidP="002D4357">
      <w:pPr>
        <w:rPr>
          <w:lang w:val="en-US"/>
        </w:rPr>
      </w:pPr>
      <w:r>
        <w:rPr>
          <w:rFonts w:hint="eastAsia"/>
          <w:lang w:eastAsia="ja-JP"/>
        </w:rPr>
        <w:t>As</w:t>
      </w:r>
      <w:r w:rsidR="00E12371">
        <w:rPr>
          <w:rFonts w:hint="eastAsia"/>
          <w:lang w:eastAsia="ja-JP"/>
        </w:rPr>
        <w:t xml:space="preserve"> with 7.14</w:t>
      </w:r>
      <w:r>
        <w:rPr>
          <w:rFonts w:hint="eastAsia"/>
          <w:lang w:eastAsia="ja-JP"/>
        </w:rPr>
        <w:t>.1</w:t>
      </w:r>
      <w:r w:rsidRPr="0064134F">
        <w:rPr>
          <w:rFonts w:hint="eastAsia"/>
          <w:lang w:eastAsia="ja-JP"/>
        </w:rPr>
        <w:t>.3,</w:t>
      </w:r>
      <w:r w:rsidR="00E12371">
        <w:rPr>
          <w:lang w:eastAsia="ja-JP"/>
        </w:rPr>
        <w:t xml:space="preserve"> 7.14</w:t>
      </w:r>
      <w:r>
        <w:rPr>
          <w:lang w:eastAsia="ja-JP"/>
        </w:rPr>
        <w:t xml:space="preserve">.1.4 </w:t>
      </w:r>
      <w:r w:rsidRPr="009914E3">
        <w:rPr>
          <w:lang w:eastAsia="ja-JP"/>
        </w:rPr>
        <w:t>and</w:t>
      </w:r>
      <w:r w:rsidR="00E12371">
        <w:rPr>
          <w:lang w:eastAsia="ja-JP"/>
        </w:rPr>
        <w:t xml:space="preserve"> 7.14</w:t>
      </w:r>
      <w:r>
        <w:rPr>
          <w:lang w:eastAsia="ja-JP"/>
        </w:rPr>
        <w:t>.1.5,</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7A40C9" w:rsidRDefault="007A40C9" w:rsidP="009914E3">
      <w:pPr>
        <w:rPr>
          <w:lang w:val="en-US"/>
        </w:rPr>
      </w:pPr>
    </w:p>
    <w:p w:rsidR="00E12371" w:rsidRPr="00DB3DEB" w:rsidRDefault="00E12371" w:rsidP="00E12371">
      <w:pPr>
        <w:pStyle w:val="2"/>
        <w:tabs>
          <w:tab w:val="left" w:pos="0"/>
        </w:tabs>
        <w:ind w:left="0" w:firstLine="0"/>
        <w:rPr>
          <w:rFonts w:eastAsia="맑은 고딕"/>
          <w:lang w:eastAsia="ko-KR"/>
        </w:rPr>
      </w:pPr>
      <w:bookmarkStart w:id="639" w:name="_Toc515460072"/>
      <w:r>
        <w:t>7.15</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CA_1A-42A-42C </w:t>
      </w:r>
      <w:r w:rsidRPr="00DB3DEB">
        <w:rPr>
          <w:rFonts w:eastAsia="맑은 고딕" w:hint="eastAsia"/>
          <w:lang w:eastAsia="ko-KR"/>
        </w:rPr>
        <w:t>with 2</w:t>
      </w:r>
      <w:r>
        <w:t xml:space="preserve"> UL</w:t>
      </w:r>
      <w:r w:rsidRPr="00DB3DEB">
        <w:rPr>
          <w:rFonts w:eastAsia="맑은 고딕" w:hint="eastAsia"/>
          <w:lang w:eastAsia="ko-KR"/>
        </w:rPr>
        <w:t>s</w:t>
      </w:r>
      <w:bookmarkEnd w:id="639"/>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640" w:name="_Toc515460073"/>
      <w:r>
        <w:rPr>
          <w:lang w:val="en-US"/>
        </w:rPr>
        <w:t>7.15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40"/>
    </w:p>
    <w:p w:rsidR="00E12371" w:rsidRPr="00FC1349" w:rsidRDefault="00E12371" w:rsidP="00E12371">
      <w:pPr>
        <w:pStyle w:val="40"/>
        <w:ind w:left="0" w:firstLine="0"/>
        <w:rPr>
          <w:lang w:val="en-US"/>
        </w:rPr>
      </w:pPr>
      <w:bookmarkStart w:id="641" w:name="_Toc515460074"/>
      <w:r>
        <w:rPr>
          <w:lang w:val="en-US"/>
        </w:rPr>
        <w:t>7.15.1</w:t>
      </w:r>
      <w:r w:rsidRPr="00FC1349">
        <w:rPr>
          <w:rFonts w:hint="eastAsia"/>
          <w:lang w:val="en-US"/>
        </w:rPr>
        <w:t>.1</w:t>
      </w:r>
      <w:r w:rsidRPr="00FC1349">
        <w:rPr>
          <w:lang w:val="en-US"/>
        </w:rPr>
        <w:tab/>
        <w:t>Operating bands for CA</w:t>
      </w:r>
      <w:bookmarkEnd w:id="641"/>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1A-42A-</w:t>
      </w:r>
      <w:r>
        <w:rPr>
          <w:rFonts w:ascii="Arial" w:hAnsi="Arial"/>
          <w:b/>
          <w:lang w:eastAsia="ja-JP"/>
        </w:rPr>
        <w:t>4</w:t>
      </w:r>
      <w:r>
        <w:rPr>
          <w:rFonts w:ascii="Arial" w:hAnsi="Arial" w:hint="eastAsia"/>
          <w:b/>
          <w:lang w:eastAsia="ja-JP"/>
        </w:rPr>
        <w:t>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96"/>
        <w:gridCol w:w="1037"/>
        <w:gridCol w:w="317"/>
        <w:gridCol w:w="1037"/>
        <w:gridCol w:w="1037"/>
        <w:gridCol w:w="317"/>
        <w:gridCol w:w="1037"/>
        <w:gridCol w:w="1337"/>
      </w:tblGrid>
      <w:tr w:rsidR="00E12371" w:rsidRPr="00D246F0" w:rsidTr="008A584E">
        <w:trPr>
          <w:trHeight w:val="212"/>
          <w:jc w:val="center"/>
        </w:trPr>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 xml:space="preserve"> CA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E-UTRA</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Uplink (UL) band</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Downlink (DL) band</w:t>
            </w:r>
          </w:p>
        </w:tc>
        <w:tc>
          <w:tcPr>
            <w:tcW w:w="0" w:type="auto"/>
            <w:vMerge w:val="restart"/>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Duplex Mode</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receive / UE transmit</w:t>
            </w:r>
            <w:r w:rsidRPr="00D246F0">
              <w:rPr>
                <w:rFonts w:ascii="Arial" w:eastAsia="Times New Roman" w:hAnsi="Arial"/>
                <w:b/>
                <w:sz w:val="18"/>
                <w:vertAlign w:val="superscript"/>
                <w:lang w:val="en-US"/>
              </w:rPr>
              <w:t>1</w:t>
            </w:r>
          </w:p>
        </w:tc>
        <w:tc>
          <w:tcPr>
            <w:tcW w:w="0" w:type="auto"/>
            <w:gridSpan w:val="3"/>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BS transmit / UE receive</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UL_low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D246F0">
              <w:rPr>
                <w:rFonts w:ascii="Arial" w:eastAsia="Times New Roman" w:hAnsi="Arial"/>
                <w:b/>
                <w:sz w:val="18"/>
                <w:lang w:val="en-US"/>
              </w:rPr>
              <w:t>F</w:t>
            </w:r>
            <w:r w:rsidRPr="00D246F0">
              <w:rPr>
                <w:rFonts w:ascii="Arial" w:eastAsia="Times New Roman" w:hAnsi="Arial"/>
                <w:b/>
                <w:sz w:val="18"/>
                <w:vertAlign w:val="subscript"/>
                <w:lang w:val="en-US"/>
              </w:rPr>
              <w:t>DL_low</w:t>
            </w:r>
            <w:r w:rsidRPr="00D246F0">
              <w:rPr>
                <w:rFonts w:ascii="Arial" w:eastAsia="Times New Roman" w:hAnsi="Arial"/>
                <w:b/>
                <w:sz w:val="18"/>
                <w:lang w:val="en-US"/>
              </w:rPr>
              <w:t xml:space="preserve">   –  F</w:t>
            </w:r>
            <w:r w:rsidRPr="00D246F0">
              <w:rPr>
                <w:rFonts w:ascii="Arial" w:eastAsia="Times New Roman" w:hAnsi="Arial"/>
                <w:b/>
                <w:sz w:val="18"/>
                <w:vertAlign w:val="subscript"/>
                <w:lang w:val="en-US"/>
              </w:rPr>
              <w:t>DL_high</w:t>
            </w:r>
          </w:p>
        </w:tc>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D246F0" w:rsidTr="008A584E">
        <w:trPr>
          <w:trHeight w:val="212"/>
          <w:jc w:val="center"/>
        </w:trPr>
        <w:tc>
          <w:tcPr>
            <w:tcW w:w="0" w:type="auto"/>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hAnsi="Arial" w:hint="eastAsia"/>
                <w:sz w:val="18"/>
                <w:lang w:val="en-US" w:eastAsia="ja-JP"/>
              </w:rPr>
              <w:t>1A</w:t>
            </w:r>
            <w:r w:rsidRPr="00D246F0">
              <w:rPr>
                <w:rFonts w:ascii="Arial" w:eastAsia="Times New Roman" w:hAnsi="Arial"/>
                <w:sz w:val="18"/>
                <w:lang w:val="en-US"/>
              </w:rPr>
              <w:t>-</w:t>
            </w:r>
            <w:r w:rsidRPr="00D246F0">
              <w:rPr>
                <w:rFonts w:ascii="Arial" w:hAnsi="Arial" w:hint="eastAsia"/>
                <w:sz w:val="18"/>
                <w:lang w:val="en-US" w:eastAsia="ja-JP"/>
              </w:rPr>
              <w:t>42A-42C</w:t>
            </w: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rPr>
              <w:t>1</w:t>
            </w:r>
            <w:r w:rsidRPr="00D246F0">
              <w:rPr>
                <w:rFonts w:cs="Arial" w:hint="eastAsia"/>
                <w:lang w:eastAsia="ja-JP"/>
              </w:rPr>
              <w:t>920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rPr>
              <w:t>1</w:t>
            </w:r>
            <w:r w:rsidRPr="00D246F0">
              <w:rPr>
                <w:rFonts w:cs="Arial" w:hint="eastAsia"/>
                <w:lang w:eastAsia="ja-JP"/>
              </w:rPr>
              <w:t>980</w:t>
            </w:r>
            <w:r w:rsidRPr="00D246F0">
              <w:rPr>
                <w:rFonts w:cs="Arial"/>
              </w:rPr>
              <w:t xml:space="preserve"> MHz</w:t>
            </w:r>
          </w:p>
        </w:tc>
        <w:tc>
          <w:tcPr>
            <w:tcW w:w="0" w:type="auto"/>
            <w:tcBorders>
              <w:right w:val="single" w:sz="4" w:space="0" w:color="auto"/>
            </w:tcBorders>
            <w:vAlign w:val="center"/>
          </w:tcPr>
          <w:p w:rsidR="00E12371" w:rsidRPr="00D246F0" w:rsidRDefault="00E12371" w:rsidP="008A584E">
            <w:pPr>
              <w:pStyle w:val="TAR"/>
              <w:rPr>
                <w:rFonts w:cs="Arial"/>
              </w:rPr>
            </w:pPr>
            <w:r w:rsidRPr="00D246F0">
              <w:rPr>
                <w:rFonts w:cs="Arial" w:hint="eastAsia"/>
                <w:lang w:eastAsia="ja-JP"/>
              </w:rPr>
              <w:t>2110</w:t>
            </w:r>
            <w:r w:rsidRPr="00D246F0">
              <w:rPr>
                <w:rFonts w:cs="Arial"/>
              </w:rPr>
              <w:t xml:space="preserve"> MHz</w:t>
            </w:r>
          </w:p>
        </w:tc>
        <w:tc>
          <w:tcPr>
            <w:tcW w:w="0" w:type="auto"/>
            <w:tcBorders>
              <w:left w:val="single" w:sz="4" w:space="0" w:color="auto"/>
              <w:right w:val="single" w:sz="4" w:space="0" w:color="auto"/>
            </w:tcBorders>
          </w:tcPr>
          <w:p w:rsidR="00E12371" w:rsidRPr="00D246F0" w:rsidRDefault="00E12371" w:rsidP="008A584E">
            <w:pPr>
              <w:pStyle w:val="TAC"/>
              <w:rPr>
                <w:rFonts w:cs="Arial"/>
              </w:rPr>
            </w:pPr>
            <w:r w:rsidRPr="00D246F0">
              <w:rPr>
                <w:rFonts w:cs="Arial"/>
              </w:rPr>
              <w:t>–</w:t>
            </w:r>
          </w:p>
        </w:tc>
        <w:tc>
          <w:tcPr>
            <w:tcW w:w="0" w:type="auto"/>
            <w:tcBorders>
              <w:left w:val="single" w:sz="4" w:space="0" w:color="auto"/>
            </w:tcBorders>
            <w:vAlign w:val="center"/>
          </w:tcPr>
          <w:p w:rsidR="00E12371" w:rsidRPr="00D246F0" w:rsidRDefault="00E12371" w:rsidP="008A584E">
            <w:pPr>
              <w:pStyle w:val="TAL"/>
              <w:rPr>
                <w:rFonts w:cs="Arial"/>
              </w:rPr>
            </w:pPr>
            <w:r w:rsidRPr="00D246F0">
              <w:rPr>
                <w:rFonts w:cs="Arial" w:hint="eastAsia"/>
                <w:lang w:eastAsia="ja-JP"/>
              </w:rPr>
              <w:t>2170</w:t>
            </w:r>
            <w:r w:rsidRPr="00D246F0">
              <w:rPr>
                <w:rFonts w:cs="Arial"/>
              </w:rPr>
              <w:t xml:space="preserve"> MHz</w:t>
            </w:r>
          </w:p>
        </w:tc>
        <w:tc>
          <w:tcPr>
            <w:tcW w:w="0" w:type="auto"/>
            <w:vAlign w:val="center"/>
          </w:tcPr>
          <w:p w:rsidR="00E12371" w:rsidRPr="00D246F0" w:rsidRDefault="00E12371" w:rsidP="008A584E">
            <w:pPr>
              <w:pStyle w:val="TAC"/>
              <w:rPr>
                <w:rFonts w:cs="Arial"/>
              </w:rPr>
            </w:pPr>
            <w:r w:rsidRPr="00D246F0">
              <w:rPr>
                <w:rFonts w:cs="Arial"/>
              </w:rPr>
              <w:t>FDD</w:t>
            </w:r>
          </w:p>
        </w:tc>
      </w:tr>
      <w:tr w:rsidR="00E12371" w:rsidRPr="00D246F0" w:rsidTr="008A584E">
        <w:trPr>
          <w:trHeight w:val="212"/>
          <w:jc w:val="center"/>
        </w:trPr>
        <w:tc>
          <w:tcPr>
            <w:tcW w:w="0" w:type="auto"/>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Borders>
              <w:right w:val="single" w:sz="4" w:space="0" w:color="auto"/>
            </w:tcBorders>
            <w:vAlign w:val="center"/>
          </w:tcPr>
          <w:p w:rsidR="00E12371" w:rsidRPr="00D246F0" w:rsidRDefault="00E12371" w:rsidP="008A584E">
            <w:pPr>
              <w:pStyle w:val="TAR"/>
            </w:pPr>
            <w:r w:rsidRPr="00D246F0">
              <w:rPr>
                <w:rFonts w:hint="eastAsia"/>
                <w:lang w:eastAsia="ja-JP"/>
              </w:rPr>
              <w:t>3400</w:t>
            </w:r>
            <w:r w:rsidRPr="00D246F0">
              <w:t xml:space="preserve"> MHz</w:t>
            </w:r>
          </w:p>
        </w:tc>
        <w:tc>
          <w:tcPr>
            <w:tcW w:w="0" w:type="auto"/>
            <w:tcBorders>
              <w:left w:val="single" w:sz="4" w:space="0" w:color="auto"/>
              <w:right w:val="single" w:sz="4" w:space="0" w:color="auto"/>
            </w:tcBorders>
            <w:vAlign w:val="center"/>
          </w:tcPr>
          <w:p w:rsidR="00E12371" w:rsidRPr="00D246F0" w:rsidRDefault="00E12371" w:rsidP="008A584E">
            <w:pPr>
              <w:pStyle w:val="TAC"/>
            </w:pPr>
            <w:r w:rsidRPr="00D246F0">
              <w:t>–</w:t>
            </w:r>
          </w:p>
        </w:tc>
        <w:tc>
          <w:tcPr>
            <w:tcW w:w="0" w:type="auto"/>
            <w:tcBorders>
              <w:left w:val="single" w:sz="4" w:space="0" w:color="auto"/>
            </w:tcBorders>
            <w:vAlign w:val="center"/>
          </w:tcPr>
          <w:p w:rsidR="00E12371" w:rsidRPr="00D246F0" w:rsidRDefault="00E12371" w:rsidP="008A584E">
            <w:pPr>
              <w:pStyle w:val="TAL"/>
            </w:pPr>
            <w:r w:rsidRPr="00D246F0">
              <w:rPr>
                <w:rFonts w:hint="eastAsia"/>
                <w:lang w:eastAsia="ja-JP"/>
              </w:rPr>
              <w:t>3600</w:t>
            </w:r>
            <w:r w:rsidRPr="00D246F0">
              <w:t xml:space="preserve"> MHz</w:t>
            </w:r>
          </w:p>
        </w:tc>
        <w:tc>
          <w:tcPr>
            <w:tcW w:w="0" w:type="auto"/>
          </w:tcPr>
          <w:p w:rsidR="00E12371" w:rsidRPr="00D246F0" w:rsidRDefault="00E12371" w:rsidP="008A584E">
            <w:pPr>
              <w:pStyle w:val="TAC"/>
              <w:rPr>
                <w:rFonts w:cs="Arial"/>
                <w:lang w:eastAsia="ja-JP"/>
              </w:rPr>
            </w:pPr>
            <w:r w:rsidRPr="00D246F0">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642" w:name="_Toc515460075"/>
      <w:r>
        <w:rPr>
          <w:lang w:val="en-US"/>
        </w:rPr>
        <w:t>7.15.1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42"/>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15.</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1A-42A-</w:t>
      </w:r>
      <w:r>
        <w:rPr>
          <w:rFonts w:ascii="Arial" w:hAnsi="Arial"/>
          <w:b/>
          <w:lang w:eastAsia="ja-JP"/>
        </w:rPr>
        <w:t>42C</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74"/>
        <w:gridCol w:w="714"/>
        <w:gridCol w:w="721"/>
        <w:gridCol w:w="672"/>
        <w:gridCol w:w="748"/>
        <w:gridCol w:w="7"/>
        <w:gridCol w:w="782"/>
        <w:gridCol w:w="1187"/>
        <w:gridCol w:w="1287"/>
        <w:gridCol w:w="8"/>
      </w:tblGrid>
      <w:tr w:rsidR="00E12371" w:rsidRPr="00D246F0" w:rsidTr="008A584E">
        <w:trPr>
          <w:jc w:val="center"/>
        </w:trPr>
        <w:tc>
          <w:tcPr>
            <w:tcW w:w="10864" w:type="dxa"/>
            <w:gridSpan w:val="13"/>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 / Bandwidth combination set</w:t>
            </w:r>
          </w:p>
        </w:tc>
      </w:tr>
      <w:tr w:rsidR="00E12371" w:rsidRPr="00D246F0" w:rsidTr="00E12371">
        <w:trPr>
          <w:gridAfter w:val="1"/>
          <w:wAfter w:w="8" w:type="dxa"/>
          <w:jc w:val="center"/>
        </w:trPr>
        <w:tc>
          <w:tcPr>
            <w:tcW w:w="165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CA Configuration</w:t>
            </w:r>
          </w:p>
        </w:tc>
        <w:tc>
          <w:tcPr>
            <w:tcW w:w="1466" w:type="dxa"/>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p>
          <w:p w:rsidR="00E12371" w:rsidRPr="00D246F0" w:rsidRDefault="00E12371" w:rsidP="008A584E">
            <w:pPr>
              <w:keepNext/>
              <w:keepLines/>
              <w:overflowPunct w:val="0"/>
              <w:autoSpaceDE w:val="0"/>
              <w:autoSpaceDN w:val="0"/>
              <w:adjustRightInd w:val="0"/>
              <w:spacing w:after="0"/>
              <w:jc w:val="center"/>
              <w:textAlignment w:val="baseline"/>
              <w:rPr>
                <w:rFonts w:ascii="Arial" w:hAnsi="Arial"/>
                <w:b/>
                <w:sz w:val="18"/>
                <w:lang w:eastAsia="ja-JP"/>
              </w:rPr>
            </w:pPr>
            <w:r w:rsidRPr="00D246F0">
              <w:rPr>
                <w:rFonts w:ascii="Arial" w:eastAsia="Times New Roman" w:hAnsi="Arial" w:hint="eastAsia"/>
                <w:b/>
                <w:sz w:val="18"/>
              </w:rPr>
              <w:t>Uplink CA configurations</w:t>
            </w:r>
          </w:p>
        </w:tc>
        <w:tc>
          <w:tcPr>
            <w:tcW w:w="84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E-UTRA Bands</w:t>
            </w:r>
          </w:p>
        </w:tc>
        <w:tc>
          <w:tcPr>
            <w:tcW w:w="77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1.4 MHz</w:t>
            </w:r>
          </w:p>
        </w:tc>
        <w:tc>
          <w:tcPr>
            <w:tcW w:w="714"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3 MHz</w:t>
            </w:r>
          </w:p>
        </w:tc>
        <w:tc>
          <w:tcPr>
            <w:tcW w:w="721"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5 MHz</w:t>
            </w:r>
          </w:p>
        </w:tc>
        <w:tc>
          <w:tcPr>
            <w:tcW w:w="67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10 MHz</w:t>
            </w:r>
          </w:p>
        </w:tc>
        <w:tc>
          <w:tcPr>
            <w:tcW w:w="755" w:type="dxa"/>
            <w:gridSpan w:val="2"/>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15 MHz</w:t>
            </w:r>
          </w:p>
        </w:tc>
        <w:tc>
          <w:tcPr>
            <w:tcW w:w="782"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20 MHz</w:t>
            </w:r>
          </w:p>
        </w:tc>
        <w:tc>
          <w:tcPr>
            <w:tcW w:w="11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Maximum aggregated bandwidth</w:t>
            </w:r>
          </w:p>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[MHz]</w:t>
            </w:r>
          </w:p>
        </w:tc>
        <w:tc>
          <w:tcPr>
            <w:tcW w:w="1287" w:type="dxa"/>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D246F0">
              <w:rPr>
                <w:rFonts w:ascii="Arial" w:eastAsia="Times New Roman" w:hAnsi="Arial"/>
                <w:b/>
                <w:sz w:val="18"/>
              </w:rPr>
              <w:t>Bandwidth combination set</w:t>
            </w:r>
          </w:p>
        </w:tc>
      </w:tr>
      <w:tr w:rsidR="00E12371" w:rsidRPr="00D246F0" w:rsidTr="00E12371">
        <w:trPr>
          <w:gridAfter w:val="1"/>
          <w:wAfter w:w="8" w:type="dxa"/>
          <w:trHeight w:val="223"/>
          <w:jc w:val="center"/>
        </w:trPr>
        <w:tc>
          <w:tcPr>
            <w:tcW w:w="1651"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hAnsi="Arial" w:hint="eastAsia"/>
                <w:sz w:val="18"/>
                <w:lang w:val="en-US" w:eastAsia="ja-JP"/>
              </w:rPr>
              <w:t>42</w:t>
            </w:r>
            <w:r w:rsidRPr="00D246F0">
              <w:rPr>
                <w:rFonts w:ascii="Arial" w:eastAsia="Times New Roman" w:hAnsi="Arial" w:hint="eastAsia"/>
                <w:sz w:val="18"/>
                <w:lang w:val="en-US"/>
              </w:rPr>
              <w:t>A-42</w:t>
            </w:r>
            <w:r w:rsidRPr="00D246F0">
              <w:rPr>
                <w:rFonts w:ascii="Arial" w:hAnsi="Arial" w:hint="eastAsia"/>
                <w:sz w:val="18"/>
                <w:lang w:val="en-US" w:eastAsia="ja-JP"/>
              </w:rPr>
              <w:t>C</w:t>
            </w:r>
          </w:p>
        </w:tc>
        <w:tc>
          <w:tcPr>
            <w:tcW w:w="1466"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eastAsia="Times New Roman" w:hAnsi="Arial"/>
                <w:sz w:val="18"/>
                <w:lang w:val="en-US"/>
              </w:rPr>
              <w:t>CA_</w:t>
            </w:r>
            <w:r w:rsidRPr="00D246F0">
              <w:rPr>
                <w:rFonts w:ascii="Arial" w:eastAsia="Times New Roman" w:hAnsi="Arial" w:hint="eastAsia"/>
                <w:sz w:val="18"/>
                <w:lang w:val="en-US"/>
              </w:rPr>
              <w:t>1A</w:t>
            </w:r>
            <w:r w:rsidRPr="00D246F0">
              <w:rPr>
                <w:rFonts w:ascii="Arial" w:eastAsia="Times New Roman" w:hAnsi="Arial"/>
                <w:sz w:val="18"/>
                <w:lang w:val="en-US"/>
              </w:rPr>
              <w:t>-</w:t>
            </w:r>
            <w:r w:rsidRPr="00D246F0">
              <w:rPr>
                <w:rFonts w:ascii="Arial" w:eastAsia="Times New Roman" w:hAnsi="Arial" w:hint="eastAsia"/>
                <w:sz w:val="18"/>
                <w:lang w:val="en-US"/>
              </w:rPr>
              <w:t>42A</w:t>
            </w: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1</w:t>
            </w:r>
          </w:p>
        </w:tc>
        <w:tc>
          <w:tcPr>
            <w:tcW w:w="77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14"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 xml:space="preserve"> </w:t>
            </w:r>
          </w:p>
        </w:tc>
        <w:tc>
          <w:tcPr>
            <w:tcW w:w="721"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672"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48"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789" w:type="dxa"/>
            <w:gridSpan w:val="2"/>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Yes</w:t>
            </w:r>
          </w:p>
        </w:tc>
        <w:tc>
          <w:tcPr>
            <w:tcW w:w="11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80</w:t>
            </w:r>
          </w:p>
        </w:tc>
        <w:tc>
          <w:tcPr>
            <w:tcW w:w="1287" w:type="dxa"/>
            <w:vMerge w:val="restart"/>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D246F0">
              <w:rPr>
                <w:rFonts w:ascii="Arial" w:eastAsia="Times New Roman" w:hAnsi="Arial" w:hint="eastAsia"/>
                <w:sz w:val="18"/>
                <w:lang w:val="en-US"/>
              </w:rPr>
              <w:t>0</w:t>
            </w:r>
          </w:p>
        </w:tc>
      </w:tr>
      <w:tr w:rsidR="00E12371" w:rsidRPr="00D246F0" w:rsidTr="008A584E">
        <w:trPr>
          <w:gridAfter w:val="1"/>
          <w:wAfter w:w="8" w:type="dxa"/>
          <w:trHeight w:val="223"/>
          <w:jc w:val="center"/>
        </w:trPr>
        <w:tc>
          <w:tcPr>
            <w:tcW w:w="1651"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D246F0">
              <w:rPr>
                <w:rFonts w:ascii="Arial" w:hAnsi="Arial" w:hint="eastAsia"/>
                <w:sz w:val="18"/>
                <w:lang w:val="en-US" w:eastAsia="ja-JP"/>
              </w:rPr>
              <w:t>42</w:t>
            </w:r>
          </w:p>
        </w:tc>
        <w:tc>
          <w:tcPr>
            <w:tcW w:w="4418" w:type="dxa"/>
            <w:gridSpan w:val="7"/>
            <w:shd w:val="clear" w:color="auto" w:fill="auto"/>
            <w:vAlign w:val="center"/>
          </w:tcPr>
          <w:p w:rsidR="00E12371" w:rsidRPr="00D246F0" w:rsidRDefault="00E12371" w:rsidP="008A584E">
            <w:pPr>
              <w:pStyle w:val="TAC"/>
              <w:rPr>
                <w:lang w:val="en-US" w:eastAsia="ja-JP"/>
              </w:rPr>
            </w:pPr>
            <w:r w:rsidRPr="00D246F0">
              <w:rPr>
                <w:rFonts w:eastAsia="맑은 고딕" w:cs="Arial" w:hint="eastAsia"/>
                <w:lang w:eastAsia="ko-KR"/>
              </w:rPr>
              <w:t>See CA_42A-42</w:t>
            </w:r>
            <w:r w:rsidRPr="00D246F0">
              <w:rPr>
                <w:rFonts w:cs="Arial" w:hint="eastAsia"/>
                <w:lang w:eastAsia="ja-JP"/>
              </w:rPr>
              <w:t>C</w:t>
            </w:r>
            <w:r w:rsidRPr="00D246F0">
              <w:rPr>
                <w:rFonts w:eastAsia="맑은 고딕" w:cs="Arial" w:hint="eastAsia"/>
                <w:lang w:eastAsia="ko-KR"/>
              </w:rPr>
              <w:t xml:space="preserve"> Bandwidth Combination Set 0 in Table 5.6A.1-3 of TS36.101</w:t>
            </w:r>
          </w:p>
        </w:tc>
        <w:tc>
          <w:tcPr>
            <w:tcW w:w="11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E12371" w:rsidRPr="00D246F0" w:rsidRDefault="00E12371"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E12371" w:rsidRDefault="00E12371" w:rsidP="00E12371">
      <w:pPr>
        <w:rPr>
          <w:rFonts w:eastAsia="맑은 고딕"/>
          <w:lang w:eastAsia="ko-KR"/>
        </w:rPr>
      </w:pPr>
    </w:p>
    <w:p w:rsidR="00E12371" w:rsidRPr="00FC1349" w:rsidRDefault="00E12371" w:rsidP="00E12371">
      <w:pPr>
        <w:pStyle w:val="40"/>
        <w:ind w:left="0" w:firstLine="0"/>
        <w:rPr>
          <w:lang w:val="en-US"/>
        </w:rPr>
      </w:pPr>
      <w:bookmarkStart w:id="643" w:name="_Toc515460076"/>
      <w:r>
        <w:rPr>
          <w:lang w:val="en-US"/>
        </w:rPr>
        <w:t>7.15</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w:t>
      </w:r>
      <w:r w:rsidRPr="00FC1349">
        <w:rPr>
          <w:rFonts w:hint="eastAsia"/>
          <w:lang w:val="en-US"/>
        </w:rPr>
        <w:t>A-</w:t>
      </w:r>
      <w:r>
        <w:rPr>
          <w:lang w:val="en-US"/>
        </w:rPr>
        <w:t>42C</w:t>
      </w:r>
      <w:bookmarkEnd w:id="643"/>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644" w:name="_Toc515460077"/>
      <w:r>
        <w:rPr>
          <w:lang w:val="en-US"/>
        </w:rPr>
        <w:lastRenderedPageBreak/>
        <w:t>7.15</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44"/>
    </w:p>
    <w:p w:rsidR="00E12371" w:rsidRDefault="00E12371" w:rsidP="00E12371">
      <w:pPr>
        <w:rPr>
          <w:lang w:val="en-US"/>
        </w:rPr>
      </w:pPr>
      <w:r>
        <w:rPr>
          <w:rFonts w:hint="eastAsia"/>
          <w:lang w:eastAsia="ja-JP"/>
        </w:rPr>
        <w:t>As with 7.15.1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E12371" w:rsidRDefault="00E12371" w:rsidP="00E12371">
      <w:pPr>
        <w:rPr>
          <w:lang w:val="en-US"/>
        </w:rPr>
      </w:pPr>
    </w:p>
    <w:p w:rsidR="00E12371" w:rsidRPr="00DB3DEB" w:rsidRDefault="00E12371" w:rsidP="00E12371">
      <w:pPr>
        <w:pStyle w:val="2"/>
        <w:tabs>
          <w:tab w:val="left" w:pos="0"/>
        </w:tabs>
        <w:ind w:left="0" w:firstLine="0"/>
        <w:rPr>
          <w:rFonts w:eastAsia="맑은 고딕"/>
          <w:lang w:eastAsia="ko-KR"/>
        </w:rPr>
      </w:pPr>
      <w:bookmarkStart w:id="645" w:name="_Toc515460078"/>
      <w:r>
        <w:t>7.16</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 xml:space="preserve">CA_1A-42D </w:t>
      </w:r>
      <w:r w:rsidRPr="00DB3DEB">
        <w:rPr>
          <w:rFonts w:eastAsia="맑은 고딕" w:hint="eastAsia"/>
          <w:lang w:eastAsia="ko-KR"/>
        </w:rPr>
        <w:t>with 2</w:t>
      </w:r>
      <w:r>
        <w:t xml:space="preserve"> UL</w:t>
      </w:r>
      <w:r w:rsidRPr="00DB3DEB">
        <w:rPr>
          <w:rFonts w:eastAsia="맑은 고딕" w:hint="eastAsia"/>
          <w:lang w:eastAsia="ko-KR"/>
        </w:rPr>
        <w:t>s</w:t>
      </w:r>
      <w:bookmarkEnd w:id="645"/>
    </w:p>
    <w:p w:rsidR="00E12371" w:rsidRPr="00E12371" w:rsidRDefault="00E12371" w:rsidP="00E12371">
      <w:pPr>
        <w:rPr>
          <w:rFonts w:eastAsia="맑은 고딕"/>
          <w:lang w:eastAsia="ko-KR"/>
        </w:rPr>
      </w:pPr>
    </w:p>
    <w:p w:rsidR="00E12371" w:rsidRDefault="00E12371" w:rsidP="00E12371">
      <w:pPr>
        <w:pStyle w:val="30"/>
        <w:rPr>
          <w:rFonts w:ascii="Calibri" w:hAnsi="Calibri"/>
          <w:sz w:val="22"/>
          <w:szCs w:val="22"/>
          <w:lang w:val="en-US" w:eastAsia="sv-SE"/>
        </w:rPr>
      </w:pPr>
      <w:bookmarkStart w:id="646" w:name="_Toc515460079"/>
      <w:r>
        <w:rPr>
          <w:lang w:val="en-US"/>
        </w:rPr>
        <w:t>7.16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46"/>
    </w:p>
    <w:p w:rsidR="00E12371" w:rsidRPr="00FC1349" w:rsidRDefault="00E12371" w:rsidP="00E12371">
      <w:pPr>
        <w:pStyle w:val="40"/>
        <w:ind w:left="0" w:firstLine="0"/>
        <w:rPr>
          <w:lang w:val="en-US"/>
        </w:rPr>
      </w:pPr>
      <w:bookmarkStart w:id="647" w:name="_Toc515460080"/>
      <w:r>
        <w:rPr>
          <w:lang w:val="en-US"/>
        </w:rPr>
        <w:t>7.16.1</w:t>
      </w:r>
      <w:r w:rsidRPr="00FC1349">
        <w:rPr>
          <w:rFonts w:hint="eastAsia"/>
          <w:lang w:val="en-US"/>
        </w:rPr>
        <w:t>.1</w:t>
      </w:r>
      <w:r w:rsidRPr="00FC1349">
        <w:rPr>
          <w:lang w:val="en-US"/>
        </w:rPr>
        <w:tab/>
        <w:t>Operating bands for CA</w:t>
      </w:r>
      <w:bookmarkEnd w:id="647"/>
    </w:p>
    <w:p w:rsidR="00E12371" w:rsidRDefault="00E12371" w:rsidP="00E12371">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E12371" w:rsidRPr="00E33051" w:rsidTr="008A584E">
        <w:trPr>
          <w:trHeight w:val="212"/>
          <w:jc w:val="center"/>
        </w:trPr>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 xml:space="preserve"> CA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E-UTRA</w:t>
            </w:r>
          </w:p>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Uplink (UL) band</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Downlink (DL) band</w:t>
            </w:r>
          </w:p>
        </w:tc>
        <w:tc>
          <w:tcPr>
            <w:tcW w:w="0" w:type="auto"/>
            <w:vMerge w:val="restart"/>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Duplex Mode</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receive / UE transmit</w:t>
            </w:r>
            <w:r w:rsidRPr="00E33051">
              <w:rPr>
                <w:rFonts w:ascii="Arial" w:eastAsia="Times New Roman" w:hAnsi="Arial"/>
                <w:b/>
                <w:sz w:val="18"/>
                <w:vertAlign w:val="superscript"/>
                <w:lang w:val="en-US"/>
              </w:rPr>
              <w:t>1</w:t>
            </w:r>
          </w:p>
        </w:tc>
        <w:tc>
          <w:tcPr>
            <w:tcW w:w="0" w:type="auto"/>
            <w:gridSpan w:val="3"/>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BS transmit / UE receive</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UL_low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3051">
              <w:rPr>
                <w:rFonts w:ascii="Arial" w:eastAsia="Times New Roman" w:hAnsi="Arial"/>
                <w:b/>
                <w:sz w:val="18"/>
                <w:lang w:val="en-US"/>
              </w:rPr>
              <w:t>F</w:t>
            </w:r>
            <w:r w:rsidRPr="00E33051">
              <w:rPr>
                <w:rFonts w:ascii="Arial" w:eastAsia="Times New Roman" w:hAnsi="Arial"/>
                <w:b/>
                <w:sz w:val="18"/>
                <w:vertAlign w:val="subscript"/>
                <w:lang w:val="en-US"/>
              </w:rPr>
              <w:t>DL_low</w:t>
            </w:r>
            <w:r w:rsidRPr="00E33051">
              <w:rPr>
                <w:rFonts w:ascii="Arial" w:eastAsia="Times New Roman" w:hAnsi="Arial"/>
                <w:b/>
                <w:sz w:val="18"/>
                <w:lang w:val="en-US"/>
              </w:rPr>
              <w:t xml:space="preserve">   –  F</w:t>
            </w:r>
            <w:r w:rsidRPr="00E33051">
              <w:rPr>
                <w:rFonts w:ascii="Arial" w:eastAsia="Times New Roman" w:hAnsi="Arial"/>
                <w:b/>
                <w:sz w:val="18"/>
                <w:vertAlign w:val="subscript"/>
                <w:lang w:val="en-US"/>
              </w:rPr>
              <w:t>DL_high</w:t>
            </w:r>
          </w:p>
        </w:tc>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12371" w:rsidRPr="00E33051" w:rsidTr="008A584E">
        <w:trPr>
          <w:trHeight w:val="212"/>
          <w:jc w:val="center"/>
        </w:trPr>
        <w:tc>
          <w:tcPr>
            <w:tcW w:w="0" w:type="auto"/>
            <w:vMerge w:val="restart"/>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hAnsi="Arial" w:hint="eastAsia"/>
                <w:sz w:val="18"/>
                <w:lang w:val="en-US" w:eastAsia="ja-JP"/>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rPr>
              <w:t>1</w:t>
            </w:r>
            <w:r w:rsidRPr="00E33051">
              <w:rPr>
                <w:rFonts w:cs="Arial" w:hint="eastAsia"/>
                <w:lang w:eastAsia="ja-JP"/>
              </w:rPr>
              <w:t>920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rPr>
              <w:t>1</w:t>
            </w:r>
            <w:r w:rsidRPr="00E33051">
              <w:rPr>
                <w:rFonts w:cs="Arial" w:hint="eastAsia"/>
                <w:lang w:eastAsia="ja-JP"/>
              </w:rPr>
              <w:t>980</w:t>
            </w:r>
            <w:r w:rsidRPr="00E33051">
              <w:rPr>
                <w:rFonts w:cs="Arial"/>
              </w:rPr>
              <w:t xml:space="preserve"> MHz</w:t>
            </w:r>
          </w:p>
        </w:tc>
        <w:tc>
          <w:tcPr>
            <w:tcW w:w="0" w:type="auto"/>
            <w:tcBorders>
              <w:right w:val="single" w:sz="4" w:space="0" w:color="auto"/>
            </w:tcBorders>
            <w:vAlign w:val="center"/>
          </w:tcPr>
          <w:p w:rsidR="00E12371" w:rsidRPr="00E33051" w:rsidRDefault="00E12371" w:rsidP="008A584E">
            <w:pPr>
              <w:pStyle w:val="TAR"/>
              <w:rPr>
                <w:rFonts w:cs="Arial"/>
              </w:rPr>
            </w:pPr>
            <w:r w:rsidRPr="00E33051">
              <w:rPr>
                <w:rFonts w:cs="Arial" w:hint="eastAsia"/>
                <w:lang w:eastAsia="ja-JP"/>
              </w:rPr>
              <w:t>2110</w:t>
            </w:r>
            <w:r w:rsidRPr="00E33051">
              <w:rPr>
                <w:rFonts w:cs="Arial"/>
              </w:rPr>
              <w:t xml:space="preserve"> MHz</w:t>
            </w:r>
          </w:p>
        </w:tc>
        <w:tc>
          <w:tcPr>
            <w:tcW w:w="0" w:type="auto"/>
            <w:tcBorders>
              <w:left w:val="single" w:sz="4" w:space="0" w:color="auto"/>
              <w:right w:val="single" w:sz="4" w:space="0" w:color="auto"/>
            </w:tcBorders>
          </w:tcPr>
          <w:p w:rsidR="00E12371" w:rsidRPr="00E33051" w:rsidRDefault="00E12371" w:rsidP="008A584E">
            <w:pPr>
              <w:pStyle w:val="TAC"/>
              <w:rPr>
                <w:rFonts w:cs="Arial"/>
              </w:rPr>
            </w:pPr>
            <w:r w:rsidRPr="00E33051">
              <w:rPr>
                <w:rFonts w:cs="Arial"/>
              </w:rPr>
              <w:t>–</w:t>
            </w:r>
          </w:p>
        </w:tc>
        <w:tc>
          <w:tcPr>
            <w:tcW w:w="0" w:type="auto"/>
            <w:tcBorders>
              <w:left w:val="single" w:sz="4" w:space="0" w:color="auto"/>
            </w:tcBorders>
            <w:vAlign w:val="center"/>
          </w:tcPr>
          <w:p w:rsidR="00E12371" w:rsidRPr="00E33051" w:rsidRDefault="00E12371" w:rsidP="008A584E">
            <w:pPr>
              <w:pStyle w:val="TAL"/>
              <w:rPr>
                <w:rFonts w:cs="Arial"/>
              </w:rPr>
            </w:pPr>
            <w:r w:rsidRPr="00E33051">
              <w:rPr>
                <w:rFonts w:cs="Arial" w:hint="eastAsia"/>
                <w:lang w:eastAsia="ja-JP"/>
              </w:rPr>
              <w:t>2170</w:t>
            </w:r>
            <w:r w:rsidRPr="00E33051">
              <w:rPr>
                <w:rFonts w:cs="Arial"/>
              </w:rPr>
              <w:t xml:space="preserve"> MHz</w:t>
            </w:r>
          </w:p>
        </w:tc>
        <w:tc>
          <w:tcPr>
            <w:tcW w:w="0" w:type="auto"/>
            <w:vAlign w:val="center"/>
          </w:tcPr>
          <w:p w:rsidR="00E12371" w:rsidRPr="00E33051" w:rsidRDefault="00E12371" w:rsidP="008A584E">
            <w:pPr>
              <w:pStyle w:val="TAC"/>
              <w:rPr>
                <w:rFonts w:cs="Arial"/>
              </w:rPr>
            </w:pPr>
            <w:r w:rsidRPr="00E33051">
              <w:rPr>
                <w:rFonts w:cs="Arial"/>
              </w:rPr>
              <w:t>FDD</w:t>
            </w:r>
          </w:p>
        </w:tc>
      </w:tr>
      <w:tr w:rsidR="00E12371" w:rsidRPr="00E33051" w:rsidTr="008A584E">
        <w:trPr>
          <w:trHeight w:val="212"/>
          <w:jc w:val="center"/>
        </w:trPr>
        <w:tc>
          <w:tcPr>
            <w:tcW w:w="0" w:type="auto"/>
            <w:vMerge/>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12371" w:rsidRPr="00E33051" w:rsidRDefault="00E12371"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Borders>
              <w:right w:val="single" w:sz="4" w:space="0" w:color="auto"/>
            </w:tcBorders>
            <w:vAlign w:val="center"/>
          </w:tcPr>
          <w:p w:rsidR="00E12371" w:rsidRPr="00E33051" w:rsidRDefault="00E12371" w:rsidP="008A584E">
            <w:pPr>
              <w:pStyle w:val="TAR"/>
            </w:pPr>
            <w:r w:rsidRPr="00E33051">
              <w:rPr>
                <w:rFonts w:hint="eastAsia"/>
                <w:lang w:eastAsia="ja-JP"/>
              </w:rPr>
              <w:t>3400</w:t>
            </w:r>
            <w:r w:rsidRPr="00E33051">
              <w:t xml:space="preserve"> MHz</w:t>
            </w:r>
          </w:p>
        </w:tc>
        <w:tc>
          <w:tcPr>
            <w:tcW w:w="0" w:type="auto"/>
            <w:tcBorders>
              <w:left w:val="single" w:sz="4" w:space="0" w:color="auto"/>
              <w:right w:val="single" w:sz="4" w:space="0" w:color="auto"/>
            </w:tcBorders>
            <w:vAlign w:val="center"/>
          </w:tcPr>
          <w:p w:rsidR="00E12371" w:rsidRPr="00E33051" w:rsidRDefault="00E12371" w:rsidP="008A584E">
            <w:pPr>
              <w:pStyle w:val="TAC"/>
            </w:pPr>
            <w:r w:rsidRPr="00E33051">
              <w:t>–</w:t>
            </w:r>
          </w:p>
        </w:tc>
        <w:tc>
          <w:tcPr>
            <w:tcW w:w="0" w:type="auto"/>
            <w:tcBorders>
              <w:left w:val="single" w:sz="4" w:space="0" w:color="auto"/>
            </w:tcBorders>
            <w:vAlign w:val="center"/>
          </w:tcPr>
          <w:p w:rsidR="00E12371" w:rsidRPr="00E33051" w:rsidRDefault="00E12371" w:rsidP="008A584E">
            <w:pPr>
              <w:pStyle w:val="TAL"/>
            </w:pPr>
            <w:r w:rsidRPr="00E33051">
              <w:rPr>
                <w:rFonts w:hint="eastAsia"/>
                <w:lang w:eastAsia="ja-JP"/>
              </w:rPr>
              <w:t>3600</w:t>
            </w:r>
            <w:r w:rsidRPr="00E33051">
              <w:t xml:space="preserve"> MHz</w:t>
            </w:r>
          </w:p>
        </w:tc>
        <w:tc>
          <w:tcPr>
            <w:tcW w:w="0" w:type="auto"/>
          </w:tcPr>
          <w:p w:rsidR="00E12371" w:rsidRPr="00E33051" w:rsidRDefault="00E12371" w:rsidP="008A584E">
            <w:pPr>
              <w:pStyle w:val="TAC"/>
              <w:rPr>
                <w:rFonts w:cs="Arial"/>
                <w:lang w:eastAsia="ja-JP"/>
              </w:rPr>
            </w:pPr>
            <w:r w:rsidRPr="00E33051">
              <w:rPr>
                <w:rFonts w:cs="Arial" w:hint="eastAsia"/>
                <w:lang w:eastAsia="ja-JP"/>
              </w:rPr>
              <w:t>TDD</w:t>
            </w:r>
          </w:p>
        </w:tc>
      </w:tr>
    </w:tbl>
    <w:p w:rsidR="00E12371" w:rsidRPr="007A40C9" w:rsidRDefault="00E12371" w:rsidP="00E12371"/>
    <w:p w:rsidR="00E12371" w:rsidRPr="00883E7C" w:rsidRDefault="00E12371" w:rsidP="00E12371">
      <w:pPr>
        <w:pStyle w:val="40"/>
        <w:ind w:left="0" w:firstLine="0"/>
        <w:rPr>
          <w:rFonts w:eastAsia="맑은 고딕"/>
          <w:lang w:val="en-US" w:eastAsia="ko-KR"/>
        </w:rPr>
      </w:pPr>
      <w:bookmarkStart w:id="648" w:name="_Toc515460081"/>
      <w:r>
        <w:rPr>
          <w:lang w:val="en-US"/>
        </w:rPr>
        <w:t>7.16.1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48"/>
    </w:p>
    <w:p w:rsidR="00E12371" w:rsidRPr="0064134F" w:rsidRDefault="00E12371" w:rsidP="00E12371">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16.</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1A-42</w:t>
      </w:r>
      <w:r>
        <w:rPr>
          <w:rFonts w:ascii="Arial" w:hAnsi="Arial"/>
          <w:b/>
          <w:lang w:eastAsia="ja-JP"/>
        </w:rPr>
        <w:t>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60"/>
        <w:gridCol w:w="742"/>
        <w:gridCol w:w="707"/>
        <w:gridCol w:w="672"/>
        <w:gridCol w:w="748"/>
        <w:gridCol w:w="7"/>
        <w:gridCol w:w="782"/>
        <w:gridCol w:w="1187"/>
        <w:gridCol w:w="1287"/>
        <w:gridCol w:w="8"/>
      </w:tblGrid>
      <w:tr w:rsidR="003126AA" w:rsidRPr="00E33051" w:rsidTr="008A584E">
        <w:trPr>
          <w:jc w:val="center"/>
        </w:trPr>
        <w:tc>
          <w:tcPr>
            <w:tcW w:w="10864" w:type="dxa"/>
            <w:gridSpan w:val="13"/>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 / Bandwidth combination set</w:t>
            </w:r>
          </w:p>
        </w:tc>
      </w:tr>
      <w:tr w:rsidR="003126AA" w:rsidRPr="00E33051" w:rsidTr="003126AA">
        <w:trPr>
          <w:gridAfter w:val="1"/>
          <w:wAfter w:w="8" w:type="dxa"/>
          <w:jc w:val="center"/>
        </w:trPr>
        <w:tc>
          <w:tcPr>
            <w:tcW w:w="1651"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CA Configuration</w:t>
            </w:r>
          </w:p>
        </w:tc>
        <w:tc>
          <w:tcPr>
            <w:tcW w:w="1466" w:type="dxa"/>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p>
          <w:p w:rsidR="003126AA" w:rsidRPr="00E33051" w:rsidRDefault="003126AA" w:rsidP="008A584E">
            <w:pPr>
              <w:keepNext/>
              <w:keepLines/>
              <w:overflowPunct w:val="0"/>
              <w:autoSpaceDE w:val="0"/>
              <w:autoSpaceDN w:val="0"/>
              <w:adjustRightInd w:val="0"/>
              <w:spacing w:after="0"/>
              <w:jc w:val="center"/>
              <w:textAlignment w:val="baseline"/>
              <w:rPr>
                <w:rFonts w:ascii="Arial" w:hAnsi="Arial"/>
                <w:b/>
                <w:sz w:val="18"/>
                <w:lang w:eastAsia="ja-JP"/>
              </w:rPr>
            </w:pPr>
            <w:r w:rsidRPr="00E33051">
              <w:rPr>
                <w:rFonts w:ascii="Arial" w:eastAsia="Times New Roman" w:hAnsi="Arial" w:hint="eastAsia"/>
                <w:b/>
                <w:sz w:val="18"/>
              </w:rPr>
              <w:t>Uplink CA configurations</w:t>
            </w:r>
          </w:p>
        </w:tc>
        <w:tc>
          <w:tcPr>
            <w:tcW w:w="84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E-UTRA Bands</w:t>
            </w:r>
          </w:p>
        </w:tc>
        <w:tc>
          <w:tcPr>
            <w:tcW w:w="760"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1.4 MHz</w:t>
            </w:r>
          </w:p>
        </w:tc>
        <w:tc>
          <w:tcPr>
            <w:tcW w:w="74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3 MHz</w:t>
            </w:r>
          </w:p>
        </w:tc>
        <w:tc>
          <w:tcPr>
            <w:tcW w:w="70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5 MHz</w:t>
            </w:r>
          </w:p>
        </w:tc>
        <w:tc>
          <w:tcPr>
            <w:tcW w:w="67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10 MHz</w:t>
            </w:r>
          </w:p>
        </w:tc>
        <w:tc>
          <w:tcPr>
            <w:tcW w:w="755" w:type="dxa"/>
            <w:gridSpan w:val="2"/>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15 MHz</w:t>
            </w:r>
          </w:p>
        </w:tc>
        <w:tc>
          <w:tcPr>
            <w:tcW w:w="782"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20 MHz</w:t>
            </w:r>
          </w:p>
        </w:tc>
        <w:tc>
          <w:tcPr>
            <w:tcW w:w="11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Maximum aggregated bandwidth</w:t>
            </w:r>
          </w:p>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[MHz]</w:t>
            </w:r>
          </w:p>
        </w:tc>
        <w:tc>
          <w:tcPr>
            <w:tcW w:w="1287" w:type="dxa"/>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E33051">
              <w:rPr>
                <w:rFonts w:ascii="Arial" w:eastAsia="Times New Roman" w:hAnsi="Arial"/>
                <w:b/>
                <w:sz w:val="18"/>
              </w:rPr>
              <w:t>Bandwidth combination set</w:t>
            </w:r>
          </w:p>
        </w:tc>
      </w:tr>
      <w:tr w:rsidR="003126AA" w:rsidRPr="00E33051" w:rsidTr="003126AA">
        <w:trPr>
          <w:gridAfter w:val="1"/>
          <w:wAfter w:w="8" w:type="dxa"/>
          <w:trHeight w:val="223"/>
          <w:jc w:val="center"/>
        </w:trPr>
        <w:tc>
          <w:tcPr>
            <w:tcW w:w="1651"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hAnsi="Arial" w:hint="eastAsia"/>
                <w:sz w:val="18"/>
                <w:lang w:val="en-US" w:eastAsia="ja-JP"/>
              </w:rPr>
              <w:t>42D</w:t>
            </w:r>
          </w:p>
        </w:tc>
        <w:tc>
          <w:tcPr>
            <w:tcW w:w="1466"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eastAsia="Times New Roman" w:hAnsi="Arial"/>
                <w:sz w:val="18"/>
                <w:lang w:val="en-US"/>
              </w:rPr>
              <w:t>CA_</w:t>
            </w:r>
            <w:r w:rsidRPr="00E33051">
              <w:rPr>
                <w:rFonts w:ascii="Arial" w:eastAsia="Times New Roman" w:hAnsi="Arial" w:hint="eastAsia"/>
                <w:sz w:val="18"/>
                <w:lang w:val="en-US"/>
              </w:rPr>
              <w:t>1A</w:t>
            </w:r>
            <w:r w:rsidRPr="00E33051">
              <w:rPr>
                <w:rFonts w:ascii="Arial" w:eastAsia="Times New Roman" w:hAnsi="Arial"/>
                <w:sz w:val="18"/>
                <w:lang w:val="en-US"/>
              </w:rPr>
              <w:t>-</w:t>
            </w:r>
            <w:r w:rsidRPr="00E33051">
              <w:rPr>
                <w:rFonts w:ascii="Arial" w:eastAsia="Times New Roman" w:hAnsi="Arial" w:hint="eastAsia"/>
                <w:sz w:val="18"/>
                <w:lang w:val="en-US"/>
              </w:rPr>
              <w:t>42A</w:t>
            </w: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1</w:t>
            </w:r>
          </w:p>
        </w:tc>
        <w:tc>
          <w:tcPr>
            <w:tcW w:w="760"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4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 xml:space="preserve"> </w:t>
            </w:r>
          </w:p>
        </w:tc>
        <w:tc>
          <w:tcPr>
            <w:tcW w:w="70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672"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48"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789" w:type="dxa"/>
            <w:gridSpan w:val="2"/>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Yes</w:t>
            </w:r>
          </w:p>
        </w:tc>
        <w:tc>
          <w:tcPr>
            <w:tcW w:w="11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80</w:t>
            </w:r>
          </w:p>
        </w:tc>
        <w:tc>
          <w:tcPr>
            <w:tcW w:w="1287" w:type="dxa"/>
            <w:vMerge w:val="restart"/>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3051">
              <w:rPr>
                <w:rFonts w:ascii="Arial" w:eastAsia="Times New Roman" w:hAnsi="Arial" w:hint="eastAsia"/>
                <w:sz w:val="18"/>
                <w:lang w:val="en-US"/>
              </w:rPr>
              <w:t>0</w:t>
            </w:r>
          </w:p>
        </w:tc>
      </w:tr>
      <w:tr w:rsidR="003126AA" w:rsidRPr="00E33051" w:rsidTr="008A584E">
        <w:trPr>
          <w:gridAfter w:val="1"/>
          <w:wAfter w:w="8" w:type="dxa"/>
          <w:trHeight w:val="223"/>
          <w:jc w:val="center"/>
        </w:trPr>
        <w:tc>
          <w:tcPr>
            <w:tcW w:w="1651"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66" w:type="dxa"/>
            <w:vMerge/>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47" w:type="dxa"/>
            <w:shd w:val="clear" w:color="auto" w:fill="auto"/>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E33051">
              <w:rPr>
                <w:rFonts w:ascii="Arial" w:hAnsi="Arial" w:hint="eastAsia"/>
                <w:sz w:val="18"/>
                <w:lang w:val="en-US" w:eastAsia="ja-JP"/>
              </w:rPr>
              <w:t>42</w:t>
            </w:r>
          </w:p>
        </w:tc>
        <w:tc>
          <w:tcPr>
            <w:tcW w:w="4418" w:type="dxa"/>
            <w:gridSpan w:val="7"/>
            <w:shd w:val="clear" w:color="auto" w:fill="auto"/>
            <w:vAlign w:val="center"/>
          </w:tcPr>
          <w:p w:rsidR="003126AA" w:rsidRPr="00E33051" w:rsidRDefault="003126AA" w:rsidP="008A584E">
            <w:pPr>
              <w:pStyle w:val="TAC"/>
              <w:rPr>
                <w:lang w:val="en-US" w:eastAsia="ja-JP"/>
              </w:rPr>
            </w:pPr>
            <w:r w:rsidRPr="00E33051">
              <w:rPr>
                <w:rFonts w:eastAsia="맑은 고딕" w:cs="Arial" w:hint="eastAsia"/>
                <w:lang w:eastAsia="ko-KR"/>
              </w:rPr>
              <w:t>See CA_42A-42</w:t>
            </w:r>
            <w:r w:rsidRPr="00E33051">
              <w:rPr>
                <w:rFonts w:cs="Arial" w:hint="eastAsia"/>
                <w:lang w:eastAsia="ja-JP"/>
              </w:rPr>
              <w:t>C</w:t>
            </w:r>
            <w:r w:rsidRPr="00E33051">
              <w:rPr>
                <w:rFonts w:eastAsia="맑은 고딕" w:cs="Arial" w:hint="eastAsia"/>
                <w:lang w:eastAsia="ko-KR"/>
              </w:rPr>
              <w:t xml:space="preserve"> Bandwidth Combination Set 0 in Table 5.6A.1-</w:t>
            </w:r>
            <w:r w:rsidRPr="00E33051">
              <w:rPr>
                <w:rFonts w:cs="Arial" w:hint="eastAsia"/>
                <w:lang w:eastAsia="ja-JP"/>
              </w:rPr>
              <w:t>1</w:t>
            </w:r>
            <w:r w:rsidRPr="00E33051">
              <w:rPr>
                <w:rFonts w:eastAsia="맑은 고딕" w:cs="Arial" w:hint="eastAsia"/>
                <w:lang w:eastAsia="ko-KR"/>
              </w:rPr>
              <w:t xml:space="preserve"> of TS36.101</w:t>
            </w:r>
          </w:p>
        </w:tc>
        <w:tc>
          <w:tcPr>
            <w:tcW w:w="11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87" w:type="dxa"/>
            <w:vMerge/>
            <w:vAlign w:val="center"/>
          </w:tcPr>
          <w:p w:rsidR="003126AA" w:rsidRPr="00E33051" w:rsidRDefault="003126AA"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E12371" w:rsidRPr="003126AA" w:rsidRDefault="00E12371" w:rsidP="00E12371">
      <w:pPr>
        <w:rPr>
          <w:rFonts w:eastAsia="맑은 고딕"/>
          <w:lang w:eastAsia="ko-KR"/>
        </w:rPr>
      </w:pPr>
    </w:p>
    <w:p w:rsidR="00E12371" w:rsidRPr="00FC1349" w:rsidRDefault="00E12371" w:rsidP="00E12371">
      <w:pPr>
        <w:pStyle w:val="40"/>
        <w:ind w:left="0" w:firstLine="0"/>
        <w:rPr>
          <w:lang w:val="en-US"/>
        </w:rPr>
      </w:pPr>
      <w:bookmarkStart w:id="649" w:name="_Toc515460082"/>
      <w:r>
        <w:rPr>
          <w:lang w:val="en-US"/>
        </w:rPr>
        <w:t>7.16</w:t>
      </w:r>
      <w:r w:rsidRPr="00725D82">
        <w:rPr>
          <w:lang w:val="en-US"/>
        </w:rPr>
        <w:t>.</w:t>
      </w:r>
      <w:r w:rsidRPr="00FC1349">
        <w:rPr>
          <w:rFonts w:hint="eastAsia"/>
          <w:lang w:val="en-US"/>
        </w:rPr>
        <w:t>1.</w:t>
      </w:r>
      <w:r>
        <w:rPr>
          <w:lang w:val="en-US"/>
        </w:rPr>
        <w:t>3</w:t>
      </w:r>
      <w:r w:rsidRPr="00FC1349">
        <w:rPr>
          <w:lang w:val="en-US"/>
        </w:rPr>
        <w:tab/>
        <w:t>Co-existence studies</w:t>
      </w:r>
      <w:r>
        <w:rPr>
          <w:rFonts w:hint="eastAsia"/>
          <w:lang w:val="en-US"/>
        </w:rPr>
        <w:t xml:space="preserve"> for LTE-A UL CA_1A-42</w:t>
      </w:r>
      <w:r w:rsidRPr="00FC1349">
        <w:rPr>
          <w:rFonts w:hint="eastAsia"/>
          <w:lang w:val="en-US"/>
        </w:rPr>
        <w:t>A and DL CA_1A-</w:t>
      </w:r>
      <w:r>
        <w:rPr>
          <w:lang w:val="en-US"/>
        </w:rPr>
        <w:t>42D</w:t>
      </w:r>
      <w:bookmarkEnd w:id="649"/>
    </w:p>
    <w:p w:rsidR="00E12371" w:rsidRDefault="00E12371" w:rsidP="00E12371">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E12371" w:rsidRDefault="00E12371" w:rsidP="00E12371">
      <w:pPr>
        <w:pStyle w:val="40"/>
        <w:ind w:left="0" w:firstLine="0"/>
        <w:rPr>
          <w:lang w:val="en-US"/>
        </w:rPr>
      </w:pPr>
      <w:bookmarkStart w:id="650" w:name="_Toc515460083"/>
      <w:r>
        <w:rPr>
          <w:lang w:val="en-US"/>
        </w:rPr>
        <w:t>7.16</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50"/>
    </w:p>
    <w:p w:rsidR="00E12371" w:rsidRDefault="00E12371" w:rsidP="00E12371">
      <w:pPr>
        <w:rPr>
          <w:lang w:val="en-US"/>
        </w:rPr>
      </w:pPr>
      <w:r>
        <w:rPr>
          <w:rFonts w:hint="eastAsia"/>
          <w:lang w:eastAsia="ja-JP"/>
        </w:rPr>
        <w:t>As with 7.1</w:t>
      </w:r>
      <w:r>
        <w:rPr>
          <w:lang w:eastAsia="ja-JP"/>
        </w:rPr>
        <w:t>6</w:t>
      </w:r>
      <w:r>
        <w:rPr>
          <w:rFonts w:hint="eastAsia"/>
          <w:lang w:eastAsia="ja-JP"/>
        </w:rPr>
        <w:t>.1</w:t>
      </w:r>
      <w:r w:rsidRPr="0064134F">
        <w:rPr>
          <w:rFonts w:hint="eastAsia"/>
          <w:lang w:eastAsia="ja-JP"/>
        </w:rPr>
        <w:t>.3</w:t>
      </w:r>
      <w:r>
        <w:rPr>
          <w:lang w:eastAsia="ja-JP"/>
        </w:rPr>
        <w:t>,</w:t>
      </w:r>
      <w:r w:rsidRPr="009914E3">
        <w:rPr>
          <w:lang w:eastAsia="ja-JP"/>
        </w:rPr>
        <w:t xml:space="preserve"> </w:t>
      </w:r>
      <w:r>
        <w:rPr>
          <w:lang w:eastAsia="ja-JP"/>
        </w:rPr>
        <w:t>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3126AA" w:rsidRDefault="003126AA" w:rsidP="00E12371">
      <w:pPr>
        <w:rPr>
          <w:lang w:val="en-US"/>
        </w:rPr>
      </w:pPr>
    </w:p>
    <w:p w:rsidR="003126AA" w:rsidRPr="00DB3DEB" w:rsidRDefault="003126AA" w:rsidP="003126AA">
      <w:pPr>
        <w:pStyle w:val="2"/>
        <w:tabs>
          <w:tab w:val="left" w:pos="0"/>
        </w:tabs>
        <w:ind w:left="0" w:firstLine="0"/>
        <w:rPr>
          <w:rFonts w:eastAsia="맑은 고딕"/>
          <w:lang w:eastAsia="ko-KR"/>
        </w:rPr>
      </w:pPr>
      <w:bookmarkStart w:id="651" w:name="_Toc515460084"/>
      <w:r>
        <w:t>7.17</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19 and Band 21 </w:t>
      </w:r>
      <w:r w:rsidRPr="00DB3DEB">
        <w:rPr>
          <w:rFonts w:eastAsia="맑은 고딕" w:hint="eastAsia"/>
          <w:lang w:eastAsia="ko-KR"/>
        </w:rPr>
        <w:t>with 2</w:t>
      </w:r>
      <w:r>
        <w:t xml:space="preserve"> UL</w:t>
      </w:r>
      <w:r w:rsidRPr="00DB3DEB">
        <w:rPr>
          <w:rFonts w:eastAsia="맑은 고딕" w:hint="eastAsia"/>
          <w:lang w:eastAsia="ko-KR"/>
        </w:rPr>
        <w:t>s</w:t>
      </w:r>
      <w:bookmarkEnd w:id="651"/>
    </w:p>
    <w:p w:rsidR="003126AA" w:rsidRPr="00DB3DEB" w:rsidRDefault="003126AA" w:rsidP="003126AA">
      <w:pPr>
        <w:rPr>
          <w:rFonts w:eastAsia="맑은 고딕"/>
          <w:lang w:eastAsia="ko-KR"/>
        </w:rPr>
      </w:pPr>
    </w:p>
    <w:p w:rsidR="003126AA" w:rsidRDefault="003126AA" w:rsidP="003126AA">
      <w:pPr>
        <w:pStyle w:val="30"/>
        <w:rPr>
          <w:rFonts w:ascii="Calibri" w:hAnsi="Calibri"/>
          <w:sz w:val="22"/>
          <w:szCs w:val="22"/>
          <w:lang w:val="en-US" w:eastAsia="sv-SE"/>
        </w:rPr>
      </w:pPr>
      <w:bookmarkStart w:id="652" w:name="_Toc515460085"/>
      <w:r>
        <w:rPr>
          <w:lang w:val="en-US"/>
        </w:rPr>
        <w:lastRenderedPageBreak/>
        <w:t>7.17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52"/>
    </w:p>
    <w:p w:rsidR="003126AA" w:rsidRPr="00FC1349" w:rsidRDefault="003126AA" w:rsidP="003126AA">
      <w:pPr>
        <w:pStyle w:val="40"/>
        <w:ind w:left="0" w:firstLine="0"/>
        <w:rPr>
          <w:lang w:val="en-US"/>
        </w:rPr>
      </w:pPr>
      <w:bookmarkStart w:id="653" w:name="_Toc515460086"/>
      <w:r>
        <w:rPr>
          <w:lang w:val="en-US"/>
        </w:rPr>
        <w:t>7.17.1</w:t>
      </w:r>
      <w:r w:rsidRPr="00FC1349">
        <w:rPr>
          <w:rFonts w:hint="eastAsia"/>
          <w:lang w:val="en-US"/>
        </w:rPr>
        <w:t>.1</w:t>
      </w:r>
      <w:r w:rsidRPr="00FC1349">
        <w:rPr>
          <w:lang w:val="en-US"/>
        </w:rPr>
        <w:tab/>
        <w:t>Operating bands for CA</w:t>
      </w:r>
      <w:bookmarkEnd w:id="653"/>
    </w:p>
    <w:p w:rsidR="003126AA" w:rsidRDefault="003126AA" w:rsidP="003126AA">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17</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3A-3A-19A-21</w:t>
      </w:r>
      <w:r w:rsidRPr="0064134F">
        <w:rPr>
          <w:rFonts w:ascii="Arial" w:hAnsi="Arial" w:hint="eastAsia"/>
          <w:b/>
          <w:lang w:eastAsia="ja-JP"/>
        </w:rPr>
        <w: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27"/>
        <w:gridCol w:w="896"/>
        <w:gridCol w:w="1187"/>
        <w:gridCol w:w="317"/>
        <w:gridCol w:w="1187"/>
        <w:gridCol w:w="1187"/>
        <w:gridCol w:w="317"/>
        <w:gridCol w:w="1187"/>
        <w:gridCol w:w="1337"/>
      </w:tblGrid>
      <w:tr w:rsidR="001E3F05" w:rsidRPr="00806C93" w:rsidTr="008A584E">
        <w:trPr>
          <w:trHeight w:val="212"/>
          <w:jc w:val="center"/>
        </w:trPr>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 xml:space="preserve"> CA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E-UTRA</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Uplink (UL) band</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Downlink (DL) band</w:t>
            </w:r>
          </w:p>
        </w:tc>
        <w:tc>
          <w:tcPr>
            <w:tcW w:w="0" w:type="auto"/>
            <w:vMerge w:val="restart"/>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Duplex Mode</w:t>
            </w: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receive / UE transmit</w:t>
            </w:r>
            <w:r w:rsidRPr="00806C93">
              <w:rPr>
                <w:rFonts w:ascii="Arial" w:eastAsia="Times New Roman" w:hAnsi="Arial"/>
                <w:b/>
                <w:sz w:val="18"/>
                <w:vertAlign w:val="superscript"/>
                <w:lang w:val="en-US"/>
              </w:rPr>
              <w:t>1</w:t>
            </w:r>
          </w:p>
        </w:tc>
        <w:tc>
          <w:tcPr>
            <w:tcW w:w="0" w:type="auto"/>
            <w:gridSpan w:val="3"/>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BS transmit / UE receive</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UL_low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C93">
              <w:rPr>
                <w:rFonts w:ascii="Arial" w:eastAsia="Times New Roman" w:hAnsi="Arial"/>
                <w:b/>
                <w:sz w:val="18"/>
                <w:lang w:val="en-US"/>
              </w:rPr>
              <w:t>F</w:t>
            </w:r>
            <w:r w:rsidRPr="00806C93">
              <w:rPr>
                <w:rFonts w:ascii="Arial" w:eastAsia="Times New Roman" w:hAnsi="Arial"/>
                <w:b/>
                <w:sz w:val="18"/>
                <w:vertAlign w:val="subscript"/>
                <w:lang w:val="en-US"/>
              </w:rPr>
              <w:t>DL_low</w:t>
            </w:r>
            <w:r w:rsidRPr="00806C93">
              <w:rPr>
                <w:rFonts w:ascii="Arial" w:eastAsia="Times New Roman" w:hAnsi="Arial"/>
                <w:b/>
                <w:sz w:val="18"/>
                <w:lang w:val="en-US"/>
              </w:rPr>
              <w:t xml:space="preserve">   –  F</w:t>
            </w:r>
            <w:r w:rsidRPr="00806C93">
              <w:rPr>
                <w:rFonts w:ascii="Arial" w:eastAsia="Times New Roman" w:hAnsi="Arial"/>
                <w:b/>
                <w:sz w:val="18"/>
                <w:vertAlign w:val="subscript"/>
                <w:lang w:val="en-US"/>
              </w:rPr>
              <w:t>DL_high</w:t>
            </w:r>
          </w:p>
        </w:tc>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1E3F05" w:rsidRPr="00806C93" w:rsidTr="008A584E">
        <w:trPr>
          <w:trHeight w:val="212"/>
          <w:jc w:val="center"/>
        </w:trPr>
        <w:tc>
          <w:tcPr>
            <w:tcW w:w="0" w:type="auto"/>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3A-3A</w:t>
            </w:r>
            <w:r w:rsidRPr="00806C93">
              <w:rPr>
                <w:rFonts w:ascii="Arial" w:eastAsia="Times New Roman" w:hAnsi="Arial"/>
                <w:sz w:val="18"/>
                <w:lang w:val="en-US"/>
              </w:rPr>
              <w:t>-</w:t>
            </w:r>
            <w:r w:rsidRPr="00806C93">
              <w:rPr>
                <w:rFonts w:ascii="Arial" w:hAnsi="Arial" w:hint="eastAsia"/>
                <w:sz w:val="18"/>
                <w:lang w:val="en-US" w:eastAsia="ja-JP"/>
              </w:rPr>
              <w:t>19A-21A</w:t>
            </w: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1710</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1785</w:t>
            </w:r>
            <w:r w:rsidRPr="00806C93">
              <w:rPr>
                <w:rFonts w:cs="Arial"/>
              </w:rPr>
              <w:t xml:space="preserve"> MHz</w:t>
            </w:r>
          </w:p>
        </w:tc>
        <w:tc>
          <w:tcPr>
            <w:tcW w:w="0" w:type="auto"/>
            <w:tcBorders>
              <w:right w:val="single" w:sz="4" w:space="0" w:color="auto"/>
            </w:tcBorders>
            <w:vAlign w:val="center"/>
          </w:tcPr>
          <w:p w:rsidR="001E3F05" w:rsidRPr="00806C93" w:rsidRDefault="001E3F05" w:rsidP="008A584E">
            <w:pPr>
              <w:pStyle w:val="TAR"/>
              <w:rPr>
                <w:rFonts w:cs="Arial"/>
              </w:rPr>
            </w:pPr>
            <w:r w:rsidRPr="00806C93">
              <w:rPr>
                <w:rFonts w:cs="Arial" w:hint="eastAsia"/>
                <w:lang w:eastAsia="ja-JP"/>
              </w:rPr>
              <w:t>1805</w:t>
            </w:r>
            <w:r w:rsidRPr="00806C93">
              <w:rPr>
                <w:rFonts w:cs="Arial"/>
              </w:rPr>
              <w:t xml:space="preserve"> MHz</w:t>
            </w:r>
          </w:p>
        </w:tc>
        <w:tc>
          <w:tcPr>
            <w:tcW w:w="0" w:type="auto"/>
            <w:tcBorders>
              <w:left w:val="single" w:sz="4" w:space="0" w:color="auto"/>
              <w:right w:val="single" w:sz="4" w:space="0" w:color="auto"/>
            </w:tcBorders>
          </w:tcPr>
          <w:p w:rsidR="001E3F05" w:rsidRPr="00806C93" w:rsidRDefault="001E3F05" w:rsidP="008A584E">
            <w:pPr>
              <w:pStyle w:val="TAC"/>
              <w:rPr>
                <w:rFonts w:cs="Arial"/>
              </w:rPr>
            </w:pPr>
            <w:r w:rsidRPr="00806C93">
              <w:rPr>
                <w:rFonts w:cs="Arial"/>
              </w:rPr>
              <w:t>–</w:t>
            </w:r>
          </w:p>
        </w:tc>
        <w:tc>
          <w:tcPr>
            <w:tcW w:w="0" w:type="auto"/>
            <w:tcBorders>
              <w:left w:val="single" w:sz="4" w:space="0" w:color="auto"/>
            </w:tcBorders>
            <w:vAlign w:val="center"/>
          </w:tcPr>
          <w:p w:rsidR="001E3F05" w:rsidRPr="00806C93" w:rsidRDefault="001E3F05" w:rsidP="008A584E">
            <w:pPr>
              <w:pStyle w:val="TAL"/>
              <w:rPr>
                <w:rFonts w:cs="Arial"/>
              </w:rPr>
            </w:pPr>
            <w:r w:rsidRPr="00806C93">
              <w:rPr>
                <w:rFonts w:cs="Arial" w:hint="eastAsia"/>
                <w:lang w:eastAsia="ja-JP"/>
              </w:rPr>
              <w:t>1880</w:t>
            </w:r>
            <w:r w:rsidRPr="00806C93">
              <w:rPr>
                <w:rFonts w:cs="Arial"/>
              </w:rPr>
              <w:t xml:space="preserve"> MHz</w:t>
            </w:r>
          </w:p>
        </w:tc>
        <w:tc>
          <w:tcPr>
            <w:tcW w:w="0" w:type="auto"/>
            <w:vMerge w:val="restart"/>
            <w:vAlign w:val="center"/>
          </w:tcPr>
          <w:p w:rsidR="001E3F05" w:rsidRPr="00806C93" w:rsidRDefault="001E3F05" w:rsidP="008A584E">
            <w:pPr>
              <w:pStyle w:val="TAC"/>
              <w:rPr>
                <w:rFonts w:cs="Arial"/>
              </w:rPr>
            </w:pPr>
            <w:r w:rsidRPr="00806C93">
              <w:rPr>
                <w:rFonts w:cs="Arial"/>
              </w:rPr>
              <w:t>FDD</w:t>
            </w:r>
          </w:p>
        </w:tc>
      </w:tr>
      <w:tr w:rsidR="001E3F05" w:rsidRPr="00806C93" w:rsidTr="008A584E">
        <w:trPr>
          <w:trHeight w:val="273"/>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830</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845</w:t>
            </w:r>
            <w:r w:rsidRPr="00806C93">
              <w:t xml:space="preserve"> MHz</w:t>
            </w:r>
          </w:p>
        </w:tc>
        <w:tc>
          <w:tcPr>
            <w:tcW w:w="0" w:type="auto"/>
            <w:tcBorders>
              <w:right w:val="single" w:sz="4" w:space="0" w:color="auto"/>
            </w:tcBorders>
            <w:vAlign w:val="center"/>
          </w:tcPr>
          <w:p w:rsidR="001E3F05" w:rsidRPr="00806C93" w:rsidRDefault="001E3F05" w:rsidP="008A584E">
            <w:pPr>
              <w:pStyle w:val="TAR"/>
            </w:pPr>
            <w:r w:rsidRPr="00806C93">
              <w:rPr>
                <w:rFonts w:hint="eastAsia"/>
                <w:lang w:eastAsia="ja-JP"/>
              </w:rPr>
              <w:t>875</w:t>
            </w:r>
            <w:r w:rsidRPr="00806C93">
              <w:t xml:space="preserve">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pPr>
            <w:r w:rsidRPr="00806C93">
              <w:rPr>
                <w:rFonts w:hint="eastAsia"/>
                <w:lang w:eastAsia="ja-JP"/>
              </w:rPr>
              <w:t>890</w:t>
            </w:r>
            <w:r w:rsidRPr="00806C93">
              <w:t xml:space="preserve"> MHz</w:t>
            </w:r>
          </w:p>
        </w:tc>
        <w:tc>
          <w:tcPr>
            <w:tcW w:w="0" w:type="auto"/>
            <w:vMerge/>
          </w:tcPr>
          <w:p w:rsidR="001E3F05" w:rsidRPr="00806C93" w:rsidRDefault="001E3F05" w:rsidP="008A584E">
            <w:pPr>
              <w:pStyle w:val="TAC"/>
              <w:rPr>
                <w:rFonts w:cs="Arial"/>
                <w:lang w:eastAsia="ja-JP"/>
              </w:rPr>
            </w:pPr>
          </w:p>
        </w:tc>
      </w:tr>
      <w:tr w:rsidR="001E3F05" w:rsidRPr="00806C93" w:rsidTr="008A584E">
        <w:trPr>
          <w:trHeight w:val="190"/>
          <w:jc w:val="center"/>
        </w:trPr>
        <w:tc>
          <w:tcPr>
            <w:tcW w:w="0" w:type="auto"/>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1447.9 MHz</w:t>
            </w:r>
          </w:p>
        </w:tc>
        <w:tc>
          <w:tcPr>
            <w:tcW w:w="0" w:type="auto"/>
            <w:tcBorders>
              <w:left w:val="single" w:sz="4" w:space="0" w:color="auto"/>
              <w:right w:val="single" w:sz="4" w:space="0" w:color="auto"/>
            </w:tcBorders>
            <w:vAlign w:val="center"/>
          </w:tcPr>
          <w:p w:rsidR="001E3F05" w:rsidRPr="00806C93" w:rsidRDefault="001E3F05" w:rsidP="008A584E">
            <w:pPr>
              <w:pStyle w:val="TAC"/>
              <w:rPr>
                <w:lang w:eastAsia="ja-JP"/>
              </w:rPr>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1462.9 MHz</w:t>
            </w:r>
          </w:p>
        </w:tc>
        <w:tc>
          <w:tcPr>
            <w:tcW w:w="0" w:type="auto"/>
            <w:tcBorders>
              <w:right w:val="single" w:sz="4" w:space="0" w:color="auto"/>
            </w:tcBorders>
            <w:vAlign w:val="center"/>
          </w:tcPr>
          <w:p w:rsidR="001E3F05" w:rsidRPr="00806C93" w:rsidRDefault="001E3F05" w:rsidP="008A584E">
            <w:pPr>
              <w:pStyle w:val="TAR"/>
              <w:wordWrap w:val="0"/>
              <w:rPr>
                <w:lang w:eastAsia="ja-JP"/>
              </w:rPr>
            </w:pPr>
            <w:r w:rsidRPr="00806C93">
              <w:rPr>
                <w:rFonts w:hint="eastAsia"/>
                <w:lang w:eastAsia="ja-JP"/>
              </w:rPr>
              <w:t>1495.9 MHz</w:t>
            </w:r>
          </w:p>
        </w:tc>
        <w:tc>
          <w:tcPr>
            <w:tcW w:w="0" w:type="auto"/>
            <w:tcBorders>
              <w:left w:val="single" w:sz="4" w:space="0" w:color="auto"/>
              <w:right w:val="single" w:sz="4" w:space="0" w:color="auto"/>
            </w:tcBorders>
            <w:vAlign w:val="center"/>
          </w:tcPr>
          <w:p w:rsidR="001E3F05" w:rsidRPr="00806C93" w:rsidRDefault="001E3F05" w:rsidP="008A584E">
            <w:pPr>
              <w:pStyle w:val="TAC"/>
            </w:pPr>
            <w:r w:rsidRPr="00806C93">
              <w:t>–</w:t>
            </w:r>
          </w:p>
        </w:tc>
        <w:tc>
          <w:tcPr>
            <w:tcW w:w="0" w:type="auto"/>
            <w:tcBorders>
              <w:left w:val="single" w:sz="4" w:space="0" w:color="auto"/>
            </w:tcBorders>
            <w:vAlign w:val="center"/>
          </w:tcPr>
          <w:p w:rsidR="001E3F05" w:rsidRPr="00806C93" w:rsidRDefault="001E3F05" w:rsidP="008A584E">
            <w:pPr>
              <w:pStyle w:val="TAL"/>
              <w:rPr>
                <w:lang w:eastAsia="ja-JP"/>
              </w:rPr>
            </w:pPr>
            <w:r w:rsidRPr="00806C93">
              <w:rPr>
                <w:rFonts w:hint="eastAsia"/>
                <w:lang w:eastAsia="ja-JP"/>
              </w:rPr>
              <w:t>1510.9 MHz</w:t>
            </w:r>
          </w:p>
        </w:tc>
        <w:tc>
          <w:tcPr>
            <w:tcW w:w="0" w:type="auto"/>
            <w:vMerge/>
          </w:tcPr>
          <w:p w:rsidR="001E3F05" w:rsidRPr="00806C93" w:rsidRDefault="001E3F05" w:rsidP="008A584E">
            <w:pPr>
              <w:pStyle w:val="TAC"/>
              <w:jc w:val="left"/>
              <w:rPr>
                <w:rFonts w:cs="Arial"/>
                <w:lang w:eastAsia="ja-JP"/>
              </w:rPr>
            </w:pPr>
          </w:p>
        </w:tc>
      </w:tr>
    </w:tbl>
    <w:p w:rsidR="003126AA" w:rsidRPr="007A40C9" w:rsidRDefault="003126AA" w:rsidP="003126AA"/>
    <w:p w:rsidR="003126AA" w:rsidRPr="00883E7C" w:rsidRDefault="001E3F05" w:rsidP="003126AA">
      <w:pPr>
        <w:pStyle w:val="40"/>
        <w:ind w:left="0" w:firstLine="0"/>
        <w:rPr>
          <w:rFonts w:eastAsia="맑은 고딕"/>
          <w:lang w:val="en-US" w:eastAsia="ko-KR"/>
        </w:rPr>
      </w:pPr>
      <w:bookmarkStart w:id="654" w:name="_Toc515460087"/>
      <w:r>
        <w:rPr>
          <w:lang w:val="en-US"/>
        </w:rPr>
        <w:t>7.17</w:t>
      </w:r>
      <w:r w:rsidR="003126AA">
        <w:rPr>
          <w:lang w:val="en-US"/>
        </w:rPr>
        <w:t>.1</w:t>
      </w:r>
      <w:r w:rsidR="003126AA" w:rsidRPr="00DB3DEB">
        <w:rPr>
          <w:rFonts w:eastAsia="맑은 고딕" w:hint="eastAsia"/>
          <w:lang w:val="en-US" w:eastAsia="ko-KR"/>
        </w:rPr>
        <w:t>.</w:t>
      </w:r>
      <w:r w:rsidR="003126AA">
        <w:rPr>
          <w:rFonts w:eastAsia="맑은 고딕" w:hint="eastAsia"/>
          <w:lang w:val="en-US" w:eastAsia="ko-KR"/>
        </w:rPr>
        <w:t>2</w:t>
      </w:r>
      <w:r w:rsidR="003126AA" w:rsidRPr="00F00C5E">
        <w:rPr>
          <w:rFonts w:ascii="Calibri" w:hAnsi="Calibri"/>
          <w:sz w:val="22"/>
          <w:szCs w:val="22"/>
          <w:lang w:val="en-US" w:eastAsia="sv-SE"/>
        </w:rPr>
        <w:tab/>
      </w:r>
      <w:r w:rsidR="003126AA" w:rsidRPr="00725D82">
        <w:rPr>
          <w:lang w:val="en-US"/>
        </w:rPr>
        <w:t>Channel bandwidths per operating band for CA</w:t>
      </w:r>
      <w:bookmarkEnd w:id="654"/>
    </w:p>
    <w:p w:rsidR="003126AA" w:rsidRPr="0064134F" w:rsidRDefault="003126AA" w:rsidP="003126AA">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sidR="001E3F05">
        <w:rPr>
          <w:rFonts w:ascii="Arial" w:eastAsia="Times New Roman" w:hAnsi="Arial"/>
          <w:b/>
          <w:lang w:eastAsia="zh-CN"/>
        </w:rPr>
        <w:t>17</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sidR="001E3F05">
        <w:rPr>
          <w:rFonts w:ascii="Arial" w:hAnsi="Arial" w:hint="eastAsia"/>
          <w:b/>
          <w:lang w:eastAsia="ja-JP"/>
        </w:rPr>
        <w:t>3A-3A-19</w:t>
      </w:r>
      <w:r>
        <w:rPr>
          <w:rFonts w:ascii="Arial" w:hAnsi="Arial" w:hint="eastAsia"/>
          <w:b/>
          <w:lang w:eastAsia="ja-JP"/>
        </w:rPr>
        <w:t>A-</w:t>
      </w:r>
      <w:r>
        <w:rPr>
          <w:rFonts w:ascii="Arial" w:hAnsi="Arial"/>
          <w:b/>
          <w:lang w:eastAsia="ja-JP"/>
        </w:rPr>
        <w:t>2</w:t>
      </w:r>
      <w:r>
        <w:rPr>
          <w:rFonts w:ascii="Arial" w:hAnsi="Arial" w:hint="eastAsia"/>
          <w:b/>
          <w:lang w:eastAsia="ja-JP"/>
        </w:rPr>
        <w:t>1</w:t>
      </w:r>
      <w:r w:rsidRPr="0064134F">
        <w:rPr>
          <w:rFonts w:ascii="Arial" w:hAnsi="Arial" w:hint="eastAsia"/>
          <w:b/>
          <w:lang w:eastAsia="ja-JP"/>
        </w:rPr>
        <w:t>A</w:t>
      </w:r>
    </w:p>
    <w:tbl>
      <w:tblPr>
        <w:tblW w:w="10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7"/>
        <w:gridCol w:w="1466"/>
        <w:gridCol w:w="831"/>
        <w:gridCol w:w="717"/>
        <w:gridCol w:w="44"/>
        <w:gridCol w:w="673"/>
        <w:gridCol w:w="24"/>
        <w:gridCol w:w="698"/>
        <w:gridCol w:w="697"/>
        <w:gridCol w:w="22"/>
        <w:gridCol w:w="676"/>
        <w:gridCol w:w="42"/>
        <w:gridCol w:w="719"/>
        <w:gridCol w:w="1187"/>
        <w:gridCol w:w="1286"/>
        <w:gridCol w:w="14"/>
      </w:tblGrid>
      <w:tr w:rsidR="001E3F05" w:rsidRPr="00806C93" w:rsidTr="001E3F05">
        <w:trPr>
          <w:trHeight w:val="200"/>
          <w:jc w:val="center"/>
        </w:trPr>
        <w:tc>
          <w:tcPr>
            <w:tcW w:w="10713" w:type="dxa"/>
            <w:gridSpan w:val="16"/>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 / Bandwidth combination set</w:t>
            </w:r>
          </w:p>
        </w:tc>
      </w:tr>
      <w:tr w:rsidR="001E3F05" w:rsidRPr="00806C93" w:rsidTr="001E3F05">
        <w:trPr>
          <w:gridAfter w:val="1"/>
          <w:wAfter w:w="10" w:type="dxa"/>
          <w:trHeight w:val="826"/>
          <w:jc w:val="center"/>
        </w:trPr>
        <w:tc>
          <w:tcPr>
            <w:tcW w:w="1628"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CA Configuration</w:t>
            </w:r>
          </w:p>
        </w:tc>
        <w:tc>
          <w:tcPr>
            <w:tcW w:w="1445" w:type="dxa"/>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b/>
                <w:sz w:val="18"/>
                <w:lang w:eastAsia="ja-JP"/>
              </w:rPr>
            </w:pPr>
            <w:r w:rsidRPr="00806C93">
              <w:rPr>
                <w:rFonts w:ascii="Arial" w:eastAsia="Times New Roman" w:hAnsi="Arial" w:hint="eastAsia"/>
                <w:b/>
                <w:sz w:val="18"/>
              </w:rPr>
              <w:t>Uplink CA configurations</w:t>
            </w:r>
          </w:p>
        </w:tc>
        <w:tc>
          <w:tcPr>
            <w:tcW w:w="835"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E-UTRA Bands</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1.4 MHz</w:t>
            </w:r>
          </w:p>
        </w:tc>
        <w:tc>
          <w:tcPr>
            <w:tcW w:w="703"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3 MHz</w:t>
            </w:r>
          </w:p>
        </w:tc>
        <w:tc>
          <w:tcPr>
            <w:tcW w:w="704"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5 MHz</w:t>
            </w:r>
          </w:p>
        </w:tc>
        <w:tc>
          <w:tcPr>
            <w:tcW w:w="703"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10 MHz</w:t>
            </w:r>
          </w:p>
        </w:tc>
        <w:tc>
          <w:tcPr>
            <w:tcW w:w="704"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15 MHz</w:t>
            </w:r>
          </w:p>
        </w:tc>
        <w:tc>
          <w:tcPr>
            <w:tcW w:w="771" w:type="dxa"/>
            <w:gridSpan w:val="2"/>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20 MHz</w:t>
            </w:r>
          </w:p>
        </w:tc>
        <w:tc>
          <w:tcPr>
            <w:tcW w:w="1170"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Maximum aggregated bandwidth</w:t>
            </w:r>
          </w:p>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[MHz]</w:t>
            </w:r>
          </w:p>
        </w:tc>
        <w:tc>
          <w:tcPr>
            <w:tcW w:w="1269" w:type="dxa"/>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806C93">
              <w:rPr>
                <w:rFonts w:ascii="Arial" w:eastAsia="Times New Roman" w:hAnsi="Arial"/>
                <w:b/>
                <w:sz w:val="18"/>
              </w:rPr>
              <w:t>Bandwidth combination set</w:t>
            </w:r>
          </w:p>
        </w:tc>
      </w:tr>
      <w:tr w:rsidR="001E3F05" w:rsidRPr="00806C93" w:rsidTr="001E3F05">
        <w:trPr>
          <w:gridAfter w:val="1"/>
          <w:wAfter w:w="10" w:type="dxa"/>
          <w:trHeight w:val="223"/>
          <w:jc w:val="center"/>
        </w:trPr>
        <w:tc>
          <w:tcPr>
            <w:tcW w:w="1628"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C93">
              <w:rPr>
                <w:rFonts w:ascii="Arial" w:eastAsia="Times New Roman" w:hAnsi="Arial"/>
                <w:sz w:val="18"/>
                <w:lang w:val="en-US"/>
              </w:rPr>
              <w:t>CA_</w:t>
            </w:r>
            <w:r w:rsidRPr="00806C93">
              <w:rPr>
                <w:rFonts w:ascii="Arial" w:hAnsi="Arial" w:hint="eastAsia"/>
                <w:sz w:val="18"/>
                <w:lang w:val="en-US" w:eastAsia="ja-JP"/>
              </w:rPr>
              <w:t>3A-</w:t>
            </w:r>
            <w:r w:rsidRPr="00806C93">
              <w:rPr>
                <w:rFonts w:ascii="Arial" w:eastAsia="Times New Roman" w:hAnsi="Arial" w:hint="eastAsia"/>
                <w:sz w:val="18"/>
                <w:lang w:val="en-US"/>
              </w:rPr>
              <w:t>3A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21</w:t>
            </w:r>
            <w:r w:rsidRPr="00806C93">
              <w:rPr>
                <w:rFonts w:ascii="Arial" w:eastAsia="Times New Roman" w:hAnsi="Arial" w:hint="eastAsia"/>
                <w:sz w:val="18"/>
                <w:lang w:val="en-US"/>
              </w:rPr>
              <w:t>A</w:t>
            </w:r>
          </w:p>
        </w:tc>
        <w:tc>
          <w:tcPr>
            <w:tcW w:w="1445"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sz w:val="18"/>
                <w:lang w:val="en-US"/>
              </w:rPr>
              <w:t>CA_</w:t>
            </w:r>
            <w:r w:rsidRPr="00806C93">
              <w:rPr>
                <w:rFonts w:ascii="Arial" w:hAnsi="Arial" w:hint="eastAsia"/>
                <w:sz w:val="18"/>
                <w:lang w:val="en-US" w:eastAsia="ja-JP"/>
              </w:rPr>
              <w:t>3</w:t>
            </w:r>
            <w:r w:rsidRPr="00806C93">
              <w:rPr>
                <w:rFonts w:ascii="Arial" w:eastAsia="Times New Roman" w:hAnsi="Arial" w:hint="eastAsia"/>
                <w:sz w:val="18"/>
                <w:lang w:val="en-US"/>
              </w:rPr>
              <w:t>A</w:t>
            </w:r>
            <w:r w:rsidRPr="00806C93">
              <w:rPr>
                <w:rFonts w:ascii="Arial" w:eastAsia="Times New Roman" w:hAnsi="Arial"/>
                <w:sz w:val="18"/>
                <w:lang w:val="en-US"/>
              </w:rPr>
              <w:t>-</w:t>
            </w:r>
            <w:r w:rsidRPr="00806C93">
              <w:rPr>
                <w:rFonts w:ascii="Arial" w:hAnsi="Arial" w:hint="eastAsia"/>
                <w:sz w:val="18"/>
                <w:lang w:val="en-US" w:eastAsia="ja-JP"/>
              </w:rPr>
              <w:t>19</w:t>
            </w:r>
            <w:r w:rsidRPr="00806C93">
              <w:rPr>
                <w:rFonts w:ascii="Arial" w:eastAsia="Times New Roman" w:hAnsi="Arial" w:hint="eastAsia"/>
                <w:sz w:val="18"/>
                <w:lang w:val="en-US"/>
              </w:rPr>
              <w:t>A</w:t>
            </w:r>
            <w:r w:rsidRPr="00806C93">
              <w:rPr>
                <w:rFonts w:ascii="Arial" w:hAnsi="Arial" w:hint="eastAsia"/>
                <w:sz w:val="18"/>
                <w:lang w:val="en-US" w:eastAsia="ja-JP"/>
              </w:rPr>
              <w:t>,</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CA_3A-21A,</w:t>
            </w:r>
          </w:p>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CA_19A-21A</w:t>
            </w: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3</w:t>
            </w:r>
          </w:p>
        </w:tc>
        <w:tc>
          <w:tcPr>
            <w:tcW w:w="4356" w:type="dxa"/>
            <w:gridSpan w:val="10"/>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cs="Arial" w:hint="eastAsia"/>
              </w:rPr>
              <w:t>See CA_</w:t>
            </w:r>
            <w:r w:rsidRPr="00806C93">
              <w:rPr>
                <w:rFonts w:cs="Arial" w:hint="eastAsia"/>
                <w:lang w:eastAsia="ja-JP"/>
              </w:rPr>
              <w:t>3</w:t>
            </w:r>
            <w:r w:rsidRPr="00806C93">
              <w:rPr>
                <w:rFonts w:cs="Arial" w:hint="eastAsia"/>
              </w:rPr>
              <w:t>A-</w:t>
            </w:r>
            <w:r w:rsidRPr="00806C93">
              <w:rPr>
                <w:rFonts w:cs="Arial" w:hint="eastAsia"/>
                <w:lang w:eastAsia="ja-JP"/>
              </w:rPr>
              <w:t>3</w:t>
            </w:r>
            <w:r w:rsidRPr="00806C93">
              <w:rPr>
                <w:rFonts w:cs="Arial" w:hint="eastAsia"/>
              </w:rPr>
              <w:t>A Bandwidth Combination Set 0 in Table 5.6A.1-3 of TS36.101</w:t>
            </w:r>
          </w:p>
        </w:tc>
        <w:tc>
          <w:tcPr>
            <w:tcW w:w="1170"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70</w:t>
            </w:r>
          </w:p>
        </w:tc>
        <w:tc>
          <w:tcPr>
            <w:tcW w:w="1269" w:type="dxa"/>
            <w:vMerge w:val="restart"/>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eastAsia="Times New Roman" w:hAnsi="Arial" w:hint="eastAsia"/>
                <w:sz w:val="18"/>
                <w:lang w:val="en-US"/>
              </w:rPr>
              <w:t>0</w:t>
            </w: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19</w:t>
            </w:r>
          </w:p>
        </w:tc>
        <w:tc>
          <w:tcPr>
            <w:tcW w:w="725" w:type="dxa"/>
            <w:shd w:val="clear" w:color="auto" w:fill="auto"/>
            <w:vAlign w:val="center"/>
          </w:tcPr>
          <w:p w:rsidR="001E3F05" w:rsidRPr="00806C93" w:rsidRDefault="001E3F05" w:rsidP="008A584E">
            <w:pPr>
              <w:pStyle w:val="TAC"/>
              <w:rPr>
                <w:lang w:val="en-US" w:eastAsia="ja-JP"/>
              </w:rPr>
            </w:pPr>
          </w:p>
        </w:tc>
        <w:tc>
          <w:tcPr>
            <w:tcW w:w="725" w:type="dxa"/>
            <w:gridSpan w:val="2"/>
            <w:shd w:val="clear" w:color="auto" w:fill="auto"/>
            <w:vAlign w:val="center"/>
          </w:tcPr>
          <w:p w:rsidR="001E3F05" w:rsidRPr="00806C93" w:rsidRDefault="001E3F05" w:rsidP="008A584E">
            <w:pPr>
              <w:pStyle w:val="TAC"/>
              <w:rPr>
                <w:lang w:val="en-US" w:eastAsia="ja-JP"/>
              </w:rPr>
            </w:pPr>
          </w:p>
        </w:tc>
        <w:tc>
          <w:tcPr>
            <w:tcW w:w="726"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5" w:type="dxa"/>
            <w:gridSpan w:val="2"/>
            <w:shd w:val="clear" w:color="auto" w:fill="auto"/>
            <w:vAlign w:val="center"/>
          </w:tcPr>
          <w:p w:rsidR="001E3F05" w:rsidRPr="00806C93" w:rsidRDefault="001E3F05" w:rsidP="008A584E">
            <w:pPr>
              <w:pStyle w:val="TAC"/>
              <w:rPr>
                <w:lang w:val="en-US" w:eastAsia="ja-JP"/>
              </w:rPr>
            </w:pPr>
            <w:r w:rsidRPr="00806C93">
              <w:rPr>
                <w:rFonts w:hint="eastAsia"/>
                <w:lang w:val="en-US" w:eastAsia="ja-JP"/>
              </w:rPr>
              <w:t>Yes</w:t>
            </w:r>
          </w:p>
        </w:tc>
        <w:tc>
          <w:tcPr>
            <w:tcW w:w="726" w:type="dxa"/>
            <w:shd w:val="clear" w:color="auto" w:fill="auto"/>
            <w:vAlign w:val="center"/>
          </w:tcPr>
          <w:p w:rsidR="001E3F05" w:rsidRPr="00806C93" w:rsidRDefault="001E3F05" w:rsidP="008A584E">
            <w:pPr>
              <w:pStyle w:val="TAC"/>
              <w:rPr>
                <w:lang w:val="en-US"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r w:rsidR="001E3F05" w:rsidRPr="00806C93" w:rsidTr="001E3F05">
        <w:trPr>
          <w:gridAfter w:val="1"/>
          <w:wAfter w:w="14" w:type="dxa"/>
          <w:trHeight w:val="190"/>
          <w:jc w:val="center"/>
        </w:trPr>
        <w:tc>
          <w:tcPr>
            <w:tcW w:w="1628"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5" w:type="dxa"/>
            <w:vMerge/>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5" w:type="dxa"/>
            <w:shd w:val="clear" w:color="auto" w:fill="auto"/>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806C93">
              <w:rPr>
                <w:rFonts w:ascii="Arial" w:hAnsi="Arial" w:hint="eastAsia"/>
                <w:sz w:val="18"/>
                <w:lang w:val="en-US" w:eastAsia="ja-JP"/>
              </w:rPr>
              <w:t>21</w:t>
            </w:r>
          </w:p>
        </w:tc>
        <w:tc>
          <w:tcPr>
            <w:tcW w:w="725" w:type="dxa"/>
            <w:shd w:val="clear" w:color="auto" w:fill="auto"/>
            <w:vAlign w:val="center"/>
          </w:tcPr>
          <w:p w:rsidR="001E3F05" w:rsidRPr="00806C93" w:rsidRDefault="001E3F05" w:rsidP="008A584E">
            <w:pPr>
              <w:pStyle w:val="TAC"/>
              <w:rPr>
                <w:rFonts w:cs="Arial"/>
              </w:rPr>
            </w:pPr>
          </w:p>
        </w:tc>
        <w:tc>
          <w:tcPr>
            <w:tcW w:w="725" w:type="dxa"/>
            <w:gridSpan w:val="2"/>
            <w:shd w:val="clear" w:color="auto" w:fill="auto"/>
            <w:vAlign w:val="center"/>
          </w:tcPr>
          <w:p w:rsidR="001E3F05" w:rsidRPr="00806C93" w:rsidRDefault="001E3F05" w:rsidP="008A584E">
            <w:pPr>
              <w:pStyle w:val="TAC"/>
              <w:rPr>
                <w:rFonts w:cs="Arial"/>
              </w:rPr>
            </w:pPr>
          </w:p>
        </w:tc>
        <w:tc>
          <w:tcPr>
            <w:tcW w:w="726"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5" w:type="dxa"/>
            <w:gridSpan w:val="2"/>
            <w:shd w:val="clear" w:color="auto" w:fill="auto"/>
            <w:vAlign w:val="center"/>
          </w:tcPr>
          <w:p w:rsidR="001E3F05" w:rsidRPr="00806C93" w:rsidRDefault="001E3F05" w:rsidP="008A584E">
            <w:pPr>
              <w:pStyle w:val="TAC"/>
              <w:rPr>
                <w:rFonts w:cs="Arial"/>
                <w:lang w:eastAsia="ja-JP"/>
              </w:rPr>
            </w:pPr>
            <w:r w:rsidRPr="00806C93">
              <w:rPr>
                <w:rFonts w:cs="Arial" w:hint="eastAsia"/>
                <w:lang w:eastAsia="ja-JP"/>
              </w:rPr>
              <w:t>Yes</w:t>
            </w:r>
          </w:p>
        </w:tc>
        <w:tc>
          <w:tcPr>
            <w:tcW w:w="726" w:type="dxa"/>
            <w:shd w:val="clear" w:color="auto" w:fill="auto"/>
            <w:vAlign w:val="center"/>
          </w:tcPr>
          <w:p w:rsidR="001E3F05" w:rsidRPr="00806C93" w:rsidRDefault="001E3F05" w:rsidP="008A584E">
            <w:pPr>
              <w:pStyle w:val="TAC"/>
              <w:rPr>
                <w:rFonts w:cs="Arial"/>
                <w:lang w:eastAsia="ja-JP"/>
              </w:rPr>
            </w:pPr>
          </w:p>
        </w:tc>
        <w:tc>
          <w:tcPr>
            <w:tcW w:w="1170"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9" w:type="dxa"/>
            <w:vMerge/>
            <w:vAlign w:val="center"/>
          </w:tcPr>
          <w:p w:rsidR="001E3F05" w:rsidRPr="00806C93" w:rsidRDefault="001E3F05"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3126AA" w:rsidRPr="001E3F05" w:rsidRDefault="003126AA" w:rsidP="003126AA">
      <w:pPr>
        <w:rPr>
          <w:rFonts w:eastAsia="맑은 고딕"/>
          <w:lang w:eastAsia="ko-KR"/>
        </w:rPr>
      </w:pPr>
    </w:p>
    <w:p w:rsidR="003126AA" w:rsidRPr="00FC1349" w:rsidRDefault="001E3F05" w:rsidP="003126AA">
      <w:pPr>
        <w:pStyle w:val="40"/>
        <w:ind w:left="0" w:firstLine="0"/>
        <w:rPr>
          <w:lang w:val="en-US"/>
        </w:rPr>
      </w:pPr>
      <w:bookmarkStart w:id="655" w:name="_Toc515460088"/>
      <w:r>
        <w:rPr>
          <w:lang w:val="en-US"/>
        </w:rPr>
        <w:t>7.17</w:t>
      </w:r>
      <w:r w:rsidR="003126AA" w:rsidRPr="00725D82">
        <w:rPr>
          <w:lang w:val="en-US"/>
        </w:rPr>
        <w:t>.</w:t>
      </w:r>
      <w:r w:rsidR="003126AA" w:rsidRPr="00FC1349">
        <w:rPr>
          <w:rFonts w:hint="eastAsia"/>
          <w:lang w:val="en-US"/>
        </w:rPr>
        <w:t>1.</w:t>
      </w:r>
      <w:r w:rsidR="003126AA">
        <w:rPr>
          <w:lang w:val="en-US"/>
        </w:rPr>
        <w:t>3</w:t>
      </w:r>
      <w:r w:rsidR="003126AA" w:rsidRPr="00FC1349">
        <w:rPr>
          <w:lang w:val="en-US"/>
        </w:rPr>
        <w:tab/>
        <w:t>Co-existence studies</w:t>
      </w:r>
      <w:r w:rsidR="003126AA" w:rsidRPr="00FC1349">
        <w:rPr>
          <w:rFonts w:hint="eastAsia"/>
          <w:lang w:val="en-US"/>
        </w:rPr>
        <w:t xml:space="preserve"> for</w:t>
      </w:r>
      <w:r>
        <w:rPr>
          <w:rFonts w:hint="eastAsia"/>
          <w:lang w:val="en-US"/>
        </w:rPr>
        <w:t xml:space="preserve"> LTE-A UL CA_3A-19A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55"/>
    </w:p>
    <w:p w:rsidR="003126AA" w:rsidRDefault="003126AA" w:rsidP="003126AA">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656" w:name="_Toc515460089"/>
      <w:r>
        <w:rPr>
          <w:lang w:val="en-US"/>
        </w:rPr>
        <w:t>7.17</w:t>
      </w:r>
      <w:r w:rsidR="003126AA" w:rsidRPr="00725D82">
        <w:rPr>
          <w:lang w:val="en-US"/>
        </w:rPr>
        <w:t>.</w:t>
      </w:r>
      <w:r w:rsidR="003126AA" w:rsidRPr="00FC1349">
        <w:rPr>
          <w:rFonts w:hint="eastAsia"/>
          <w:lang w:val="en-US"/>
        </w:rPr>
        <w:t>1.</w:t>
      </w:r>
      <w:r w:rsidR="003126AA">
        <w:rPr>
          <w:lang w:val="en-US"/>
        </w:rPr>
        <w:t>4</w:t>
      </w:r>
      <w:r w:rsidR="003126AA" w:rsidRPr="00FC1349">
        <w:rPr>
          <w:lang w:val="en-US"/>
        </w:rPr>
        <w:tab/>
        <w:t>Co-existence studies</w:t>
      </w:r>
      <w:r w:rsidR="003126AA" w:rsidRPr="00FC1349">
        <w:rPr>
          <w:rFonts w:hint="eastAsia"/>
          <w:lang w:val="en-US"/>
        </w:rPr>
        <w:t xml:space="preserve"> for LTE-A U</w:t>
      </w:r>
      <w:r>
        <w:rPr>
          <w:rFonts w:hint="eastAsia"/>
          <w:lang w:val="en-US"/>
        </w:rPr>
        <w:t>L CA_3</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56"/>
    </w:p>
    <w:p w:rsidR="003126AA" w:rsidRPr="009914E3"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Pr="00FC1349" w:rsidRDefault="001E3F05" w:rsidP="003126AA">
      <w:pPr>
        <w:pStyle w:val="40"/>
        <w:ind w:left="0" w:firstLine="0"/>
        <w:rPr>
          <w:lang w:val="en-US"/>
        </w:rPr>
      </w:pPr>
      <w:bookmarkStart w:id="657" w:name="_Toc515460090"/>
      <w:r>
        <w:rPr>
          <w:lang w:val="en-US"/>
        </w:rPr>
        <w:t>7.17</w:t>
      </w:r>
      <w:r w:rsidR="003126AA" w:rsidRPr="00725D82">
        <w:rPr>
          <w:lang w:val="en-US"/>
        </w:rPr>
        <w:t>.</w:t>
      </w:r>
      <w:r w:rsidR="003126AA" w:rsidRPr="00FC1349">
        <w:rPr>
          <w:rFonts w:hint="eastAsia"/>
          <w:lang w:val="en-US"/>
        </w:rPr>
        <w:t>1.</w:t>
      </w:r>
      <w:r w:rsidR="003126AA">
        <w:rPr>
          <w:lang w:val="en-US"/>
        </w:rPr>
        <w:t>5</w:t>
      </w:r>
      <w:r w:rsidR="003126AA" w:rsidRPr="00FC1349">
        <w:rPr>
          <w:lang w:val="en-US"/>
        </w:rPr>
        <w:tab/>
        <w:t>Co-existence studies</w:t>
      </w:r>
      <w:r w:rsidR="003126AA" w:rsidRPr="00FC1349">
        <w:rPr>
          <w:rFonts w:hint="eastAsia"/>
          <w:lang w:val="en-US"/>
        </w:rPr>
        <w:t xml:space="preserve"> for LTE-A UL CA_</w:t>
      </w:r>
      <w:r>
        <w:rPr>
          <w:rFonts w:hint="eastAsia"/>
          <w:lang w:val="en-US"/>
        </w:rPr>
        <w:t>19</w:t>
      </w:r>
      <w:r w:rsidR="003126AA" w:rsidRPr="00FC1349">
        <w:rPr>
          <w:rFonts w:hint="eastAsia"/>
          <w:lang w:val="en-US"/>
        </w:rPr>
        <w:t>A-</w:t>
      </w:r>
      <w:r w:rsidR="003126AA">
        <w:rPr>
          <w:lang w:val="en-US"/>
        </w:rPr>
        <w:t>2</w:t>
      </w:r>
      <w:r w:rsidR="003126AA">
        <w:rPr>
          <w:rFonts w:hint="eastAsia"/>
          <w:lang w:val="en-US"/>
        </w:rPr>
        <w:t>1</w:t>
      </w:r>
      <w:r>
        <w:rPr>
          <w:rFonts w:hint="eastAsia"/>
          <w:lang w:val="en-US"/>
        </w:rPr>
        <w:t>A and DL CA_3</w:t>
      </w:r>
      <w:r w:rsidR="003126AA" w:rsidRPr="00FC1349">
        <w:rPr>
          <w:rFonts w:hint="eastAsia"/>
          <w:lang w:val="en-US"/>
        </w:rPr>
        <w:t>A-</w:t>
      </w:r>
      <w:r w:rsidR="003126AA" w:rsidRPr="00FC1349">
        <w:rPr>
          <w:lang w:val="en-US"/>
        </w:rPr>
        <w:t>3</w:t>
      </w:r>
      <w:r>
        <w:rPr>
          <w:rFonts w:hint="eastAsia"/>
          <w:lang w:val="en-US"/>
        </w:rPr>
        <w:t>A-19</w:t>
      </w:r>
      <w:r w:rsidR="003126AA">
        <w:rPr>
          <w:lang w:val="en-US"/>
        </w:rPr>
        <w:t>A-21</w:t>
      </w:r>
      <w:r w:rsidR="003126AA" w:rsidRPr="00FC1349">
        <w:rPr>
          <w:lang w:val="en-US"/>
        </w:rPr>
        <w:t>A</w:t>
      </w:r>
      <w:bookmarkEnd w:id="657"/>
    </w:p>
    <w:p w:rsidR="003126AA" w:rsidRDefault="003126AA" w:rsidP="003126AA">
      <w:pPr>
        <w:rPr>
          <w:rFonts w:eastAsia="맑은 고딕"/>
          <w:lang w:val="en-US"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3126AA" w:rsidRDefault="001E3F05" w:rsidP="003126AA">
      <w:pPr>
        <w:pStyle w:val="40"/>
        <w:ind w:left="0" w:firstLine="0"/>
        <w:rPr>
          <w:lang w:val="en-US"/>
        </w:rPr>
      </w:pPr>
      <w:bookmarkStart w:id="658" w:name="_Toc515460091"/>
      <w:r>
        <w:rPr>
          <w:lang w:val="en-US"/>
        </w:rPr>
        <w:t>7.17</w:t>
      </w:r>
      <w:r w:rsidR="003126AA">
        <w:rPr>
          <w:lang w:val="en-US"/>
        </w:rPr>
        <w:t>.</w:t>
      </w:r>
      <w:r w:rsidR="003126AA">
        <w:rPr>
          <w:rFonts w:hint="eastAsia"/>
          <w:lang w:val="en-US"/>
        </w:rPr>
        <w:t>1</w:t>
      </w:r>
      <w:r w:rsidR="003126AA" w:rsidRPr="00725D82">
        <w:rPr>
          <w:lang w:val="en-US"/>
        </w:rPr>
        <w:t>.</w:t>
      </w:r>
      <w:r w:rsidR="003126AA">
        <w:rPr>
          <w:rFonts w:hint="eastAsia"/>
          <w:lang w:val="en-US"/>
        </w:rPr>
        <w:t>6</w:t>
      </w:r>
      <w:r w:rsidR="003126AA" w:rsidRPr="009914E3">
        <w:rPr>
          <w:lang w:val="en-US"/>
        </w:rPr>
        <w:tab/>
      </w:r>
      <w:r w:rsidR="003126AA">
        <w:rPr>
          <w:lang w:val="en-US"/>
        </w:rPr>
        <w:t>MSD</w:t>
      </w:r>
      <w:bookmarkEnd w:id="658"/>
    </w:p>
    <w:p w:rsidR="003126AA" w:rsidRDefault="001E3F05" w:rsidP="003126AA">
      <w:pPr>
        <w:rPr>
          <w:lang w:val="en-US"/>
        </w:rPr>
      </w:pPr>
      <w:r>
        <w:rPr>
          <w:rFonts w:hint="eastAsia"/>
          <w:lang w:eastAsia="ja-JP"/>
        </w:rPr>
        <w:t>As with 7.17</w:t>
      </w:r>
      <w:r w:rsidR="003126AA">
        <w:rPr>
          <w:rFonts w:hint="eastAsia"/>
          <w:lang w:eastAsia="ja-JP"/>
        </w:rPr>
        <w:t>.1</w:t>
      </w:r>
      <w:r w:rsidR="003126AA" w:rsidRPr="0064134F">
        <w:rPr>
          <w:rFonts w:hint="eastAsia"/>
          <w:lang w:eastAsia="ja-JP"/>
        </w:rPr>
        <w:t>.3,</w:t>
      </w:r>
      <w:r>
        <w:rPr>
          <w:lang w:eastAsia="ja-JP"/>
        </w:rPr>
        <w:t xml:space="preserve"> 7.17</w:t>
      </w:r>
      <w:r w:rsidR="003126AA">
        <w:rPr>
          <w:lang w:eastAsia="ja-JP"/>
        </w:rPr>
        <w:t xml:space="preserve">.1.4 </w:t>
      </w:r>
      <w:r w:rsidR="003126AA" w:rsidRPr="009914E3">
        <w:rPr>
          <w:lang w:eastAsia="ja-JP"/>
        </w:rPr>
        <w:t>and</w:t>
      </w:r>
      <w:r>
        <w:rPr>
          <w:lang w:eastAsia="ja-JP"/>
        </w:rPr>
        <w:t xml:space="preserve"> 7.17</w:t>
      </w:r>
      <w:r w:rsidR="003126AA">
        <w:rPr>
          <w:lang w:eastAsia="ja-JP"/>
        </w:rPr>
        <w:t>.1.5,</w:t>
      </w:r>
      <w:r w:rsidR="003126AA" w:rsidRPr="009914E3">
        <w:rPr>
          <w:lang w:eastAsia="ja-JP"/>
        </w:rPr>
        <w:t xml:space="preserve"> </w:t>
      </w:r>
      <w:r w:rsidR="003126AA">
        <w:rPr>
          <w:lang w:eastAsia="ja-JP"/>
        </w:rPr>
        <w:t>the</w:t>
      </w:r>
      <w:r w:rsidR="003126AA" w:rsidRPr="0064134F">
        <w:rPr>
          <w:rFonts w:hint="eastAsia"/>
          <w:lang w:eastAsia="ja-JP"/>
        </w:rPr>
        <w:t xml:space="preserve"> MSD of this 4DL/2UL</w:t>
      </w:r>
      <w:r w:rsidR="003126AA" w:rsidRPr="0064134F">
        <w:rPr>
          <w:lang w:eastAsia="ja-JP"/>
        </w:rPr>
        <w:t xml:space="preserve"> CA</w:t>
      </w:r>
      <w:r w:rsidR="003126AA" w:rsidRPr="0064134F">
        <w:rPr>
          <w:rFonts w:hint="eastAsia"/>
          <w:lang w:eastAsia="ja-JP"/>
        </w:rPr>
        <w:t xml:space="preserve"> configuration are alr</w:t>
      </w:r>
      <w:r w:rsidR="003126AA">
        <w:rPr>
          <w:rFonts w:hint="eastAsia"/>
          <w:lang w:eastAsia="ja-JP"/>
        </w:rPr>
        <w:t xml:space="preserve">eady covered by those of the 2DL/2UL and 3DL/2UL captured in </w:t>
      </w:r>
      <w:r w:rsidR="003126AA">
        <w:rPr>
          <w:lang w:eastAsia="ja-JP"/>
        </w:rPr>
        <w:t xml:space="preserve">this </w:t>
      </w:r>
      <w:r w:rsidR="003126AA">
        <w:rPr>
          <w:rFonts w:hint="eastAsia"/>
          <w:lang w:eastAsia="ja-JP"/>
        </w:rPr>
        <w:t>TR. Therefore, no additional MSD requirement is needed.</w:t>
      </w:r>
    </w:p>
    <w:p w:rsidR="003126AA" w:rsidRDefault="003126AA" w:rsidP="00E12371">
      <w:pPr>
        <w:rPr>
          <w:lang w:val="en-US"/>
        </w:rPr>
      </w:pPr>
    </w:p>
    <w:p w:rsidR="00C01586" w:rsidRPr="00DB3DEB" w:rsidRDefault="00C01586" w:rsidP="00C01586">
      <w:pPr>
        <w:pStyle w:val="2"/>
        <w:tabs>
          <w:tab w:val="left" w:pos="0"/>
        </w:tabs>
        <w:ind w:left="0" w:firstLine="0"/>
        <w:rPr>
          <w:rFonts w:eastAsia="맑은 고딕"/>
          <w:lang w:eastAsia="ko-KR"/>
        </w:rPr>
      </w:pPr>
      <w:bookmarkStart w:id="659" w:name="_Toc515460092"/>
      <w:r>
        <w:t>7.18</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sidRPr="00883E7C">
        <w:rPr>
          <w:rFonts w:eastAsia="맑은 고딕" w:hint="eastAsia"/>
          <w:lang w:eastAsia="ko-KR"/>
        </w:rPr>
        <w:t xml:space="preserve">Band </w:t>
      </w:r>
      <w:r>
        <w:rPr>
          <w:rFonts w:eastAsia="맑은 고딕"/>
          <w:lang w:eastAsia="ko-KR"/>
        </w:rPr>
        <w:t>3</w:t>
      </w:r>
      <w:r>
        <w:t xml:space="preserve"> and Band 3 and Band 42 and Band 42 </w:t>
      </w:r>
      <w:r w:rsidRPr="00DB3DEB">
        <w:rPr>
          <w:rFonts w:eastAsia="맑은 고딕" w:hint="eastAsia"/>
          <w:lang w:eastAsia="ko-KR"/>
        </w:rPr>
        <w:t>with 2</w:t>
      </w:r>
      <w:r>
        <w:t xml:space="preserve"> UL</w:t>
      </w:r>
      <w:r w:rsidRPr="00DB3DEB">
        <w:rPr>
          <w:rFonts w:eastAsia="맑은 고딕" w:hint="eastAsia"/>
          <w:lang w:eastAsia="ko-KR"/>
        </w:rPr>
        <w:t>s</w:t>
      </w:r>
      <w:bookmarkEnd w:id="659"/>
    </w:p>
    <w:p w:rsidR="00C01586" w:rsidRPr="00DB3DEB" w:rsidRDefault="00C01586" w:rsidP="00C01586">
      <w:pPr>
        <w:rPr>
          <w:rFonts w:eastAsia="맑은 고딕"/>
          <w:lang w:eastAsia="ko-KR"/>
        </w:rPr>
      </w:pPr>
    </w:p>
    <w:p w:rsidR="00C01586" w:rsidRDefault="00C01586" w:rsidP="00C01586">
      <w:pPr>
        <w:pStyle w:val="30"/>
        <w:rPr>
          <w:rFonts w:ascii="Calibri" w:hAnsi="Calibri"/>
          <w:sz w:val="22"/>
          <w:szCs w:val="22"/>
          <w:lang w:val="en-US" w:eastAsia="sv-SE"/>
        </w:rPr>
      </w:pPr>
      <w:bookmarkStart w:id="660" w:name="_Toc515460093"/>
      <w:r>
        <w:rPr>
          <w:lang w:val="en-US"/>
        </w:rPr>
        <w:lastRenderedPageBreak/>
        <w:t>7.18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60"/>
    </w:p>
    <w:p w:rsidR="00C01586" w:rsidRPr="00FC1349" w:rsidRDefault="00C01586" w:rsidP="00C01586">
      <w:pPr>
        <w:pStyle w:val="40"/>
        <w:ind w:left="0" w:firstLine="0"/>
        <w:rPr>
          <w:lang w:val="en-US"/>
        </w:rPr>
      </w:pPr>
      <w:bookmarkStart w:id="661" w:name="_Toc515460094"/>
      <w:r>
        <w:rPr>
          <w:lang w:val="en-US"/>
        </w:rPr>
        <w:t>7.18.1</w:t>
      </w:r>
      <w:r w:rsidRPr="00FC1349">
        <w:rPr>
          <w:rFonts w:hint="eastAsia"/>
          <w:lang w:val="en-US"/>
        </w:rPr>
        <w:t>.1</w:t>
      </w:r>
      <w:r w:rsidRPr="00FC1349">
        <w:rPr>
          <w:lang w:val="en-US"/>
        </w:rPr>
        <w:tab/>
        <w:t>Operating bands for CA</w:t>
      </w:r>
      <w:bookmarkEnd w:id="661"/>
    </w:p>
    <w:p w:rsidR="00C01586" w:rsidRDefault="00C01586" w:rsidP="00C01586">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C01586" w:rsidRPr="005731A4" w:rsidTr="008A584E">
        <w:trPr>
          <w:trHeight w:val="212"/>
          <w:jc w:val="center"/>
        </w:trPr>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 xml:space="preserve"> CA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E-UTRA</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Uplink (UL) band</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Downlink (DL) band</w:t>
            </w:r>
          </w:p>
        </w:tc>
        <w:tc>
          <w:tcPr>
            <w:tcW w:w="0" w:type="auto"/>
            <w:vMerge w:val="restart"/>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Duplex Mode</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receive / UE transmit</w:t>
            </w:r>
            <w:r w:rsidRPr="005731A4">
              <w:rPr>
                <w:rFonts w:ascii="Arial" w:eastAsia="Times New Roman" w:hAnsi="Arial"/>
                <w:b/>
                <w:sz w:val="18"/>
                <w:vertAlign w:val="superscript"/>
                <w:lang w:val="en-US"/>
              </w:rPr>
              <w:t>1</w:t>
            </w:r>
          </w:p>
        </w:tc>
        <w:tc>
          <w:tcPr>
            <w:tcW w:w="0" w:type="auto"/>
            <w:gridSpan w:val="3"/>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BS transmit / UE receive</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UL_low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731A4">
              <w:rPr>
                <w:rFonts w:ascii="Arial" w:eastAsia="Times New Roman" w:hAnsi="Arial"/>
                <w:b/>
                <w:sz w:val="18"/>
                <w:lang w:val="en-US"/>
              </w:rPr>
              <w:t>F</w:t>
            </w:r>
            <w:r w:rsidRPr="005731A4">
              <w:rPr>
                <w:rFonts w:ascii="Arial" w:eastAsia="Times New Roman" w:hAnsi="Arial"/>
                <w:b/>
                <w:sz w:val="18"/>
                <w:vertAlign w:val="subscript"/>
                <w:lang w:val="en-US"/>
              </w:rPr>
              <w:t>DL_low</w:t>
            </w:r>
            <w:r w:rsidRPr="005731A4">
              <w:rPr>
                <w:rFonts w:ascii="Arial" w:eastAsia="Times New Roman" w:hAnsi="Arial"/>
                <w:b/>
                <w:sz w:val="18"/>
                <w:lang w:val="en-US"/>
              </w:rPr>
              <w:t xml:space="preserve">   –  F</w:t>
            </w:r>
            <w:r w:rsidRPr="005731A4">
              <w:rPr>
                <w:rFonts w:ascii="Arial" w:eastAsia="Times New Roman" w:hAnsi="Arial"/>
                <w:b/>
                <w:sz w:val="18"/>
                <w:vertAlign w:val="subscript"/>
                <w:lang w:val="en-US"/>
              </w:rPr>
              <w:t>DL_high</w:t>
            </w:r>
          </w:p>
        </w:tc>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C01586" w:rsidRPr="005731A4" w:rsidTr="008A584E">
        <w:trPr>
          <w:trHeight w:val="212"/>
          <w:jc w:val="center"/>
        </w:trPr>
        <w:tc>
          <w:tcPr>
            <w:tcW w:w="0" w:type="auto"/>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hAnsi="Arial" w:hint="eastAsia"/>
                <w:sz w:val="18"/>
                <w:lang w:val="en-US" w:eastAsia="ja-JP"/>
              </w:rPr>
              <w:t>3A</w:t>
            </w:r>
            <w:r w:rsidRPr="005731A4">
              <w:rPr>
                <w:rFonts w:ascii="Arial" w:eastAsia="Times New Roman" w:hAnsi="Arial"/>
                <w:sz w:val="18"/>
                <w:lang w:val="en-US"/>
              </w:rPr>
              <w:t>-</w:t>
            </w:r>
            <w:r w:rsidRPr="005731A4">
              <w:rPr>
                <w:rFonts w:ascii="Arial" w:hAnsi="Arial" w:hint="eastAsia"/>
                <w:sz w:val="18"/>
                <w:lang w:val="en-US" w:eastAsia="ja-JP"/>
              </w:rPr>
              <w:t>3A-42C</w:t>
            </w: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1710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1785 MHz</w:t>
            </w:r>
          </w:p>
        </w:tc>
        <w:tc>
          <w:tcPr>
            <w:tcW w:w="0" w:type="auto"/>
            <w:tcBorders>
              <w:right w:val="single" w:sz="4" w:space="0" w:color="auto"/>
            </w:tcBorders>
            <w:vAlign w:val="center"/>
          </w:tcPr>
          <w:p w:rsidR="00C01586" w:rsidRPr="005731A4" w:rsidRDefault="00C01586" w:rsidP="008A584E">
            <w:pPr>
              <w:pStyle w:val="TAR"/>
              <w:rPr>
                <w:rFonts w:cs="Arial"/>
              </w:rPr>
            </w:pPr>
            <w:r w:rsidRPr="005731A4">
              <w:rPr>
                <w:rFonts w:cs="Arial"/>
              </w:rPr>
              <w:t>1805 MHz</w:t>
            </w:r>
          </w:p>
        </w:tc>
        <w:tc>
          <w:tcPr>
            <w:tcW w:w="0" w:type="auto"/>
            <w:tcBorders>
              <w:left w:val="single" w:sz="4" w:space="0" w:color="auto"/>
              <w:right w:val="single" w:sz="4" w:space="0" w:color="auto"/>
            </w:tcBorders>
          </w:tcPr>
          <w:p w:rsidR="00C01586" w:rsidRPr="005731A4" w:rsidRDefault="00C01586" w:rsidP="008A584E">
            <w:pPr>
              <w:pStyle w:val="TAC"/>
              <w:rPr>
                <w:rFonts w:cs="Arial"/>
              </w:rPr>
            </w:pPr>
            <w:r w:rsidRPr="005731A4">
              <w:rPr>
                <w:rFonts w:cs="Arial"/>
              </w:rPr>
              <w:t>–</w:t>
            </w:r>
          </w:p>
        </w:tc>
        <w:tc>
          <w:tcPr>
            <w:tcW w:w="0" w:type="auto"/>
            <w:tcBorders>
              <w:left w:val="single" w:sz="4" w:space="0" w:color="auto"/>
            </w:tcBorders>
            <w:vAlign w:val="center"/>
          </w:tcPr>
          <w:p w:rsidR="00C01586" w:rsidRPr="005731A4" w:rsidRDefault="00C01586" w:rsidP="008A584E">
            <w:pPr>
              <w:pStyle w:val="TAL"/>
              <w:rPr>
                <w:rFonts w:cs="Arial"/>
              </w:rPr>
            </w:pPr>
            <w:r w:rsidRPr="005731A4">
              <w:rPr>
                <w:rFonts w:cs="Arial"/>
              </w:rPr>
              <w:t>1880 MHz</w:t>
            </w:r>
          </w:p>
        </w:tc>
        <w:tc>
          <w:tcPr>
            <w:tcW w:w="0" w:type="auto"/>
            <w:vAlign w:val="center"/>
          </w:tcPr>
          <w:p w:rsidR="00C01586" w:rsidRPr="005731A4" w:rsidRDefault="00C01586" w:rsidP="008A584E">
            <w:pPr>
              <w:pStyle w:val="TAC"/>
              <w:rPr>
                <w:rFonts w:cs="Arial"/>
              </w:rPr>
            </w:pPr>
            <w:r w:rsidRPr="005731A4">
              <w:rPr>
                <w:rFonts w:cs="Arial"/>
              </w:rPr>
              <w:t>FDD</w:t>
            </w:r>
          </w:p>
        </w:tc>
      </w:tr>
      <w:tr w:rsidR="00C01586" w:rsidRPr="005731A4" w:rsidTr="008A584E">
        <w:trPr>
          <w:trHeight w:val="212"/>
          <w:jc w:val="center"/>
        </w:trPr>
        <w:tc>
          <w:tcPr>
            <w:tcW w:w="0" w:type="auto"/>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Borders>
              <w:right w:val="single" w:sz="4" w:space="0" w:color="auto"/>
            </w:tcBorders>
            <w:vAlign w:val="center"/>
          </w:tcPr>
          <w:p w:rsidR="00C01586" w:rsidRPr="005731A4" w:rsidRDefault="00C01586" w:rsidP="008A584E">
            <w:pPr>
              <w:pStyle w:val="TAR"/>
            </w:pPr>
            <w:r w:rsidRPr="005731A4">
              <w:rPr>
                <w:rFonts w:hint="eastAsia"/>
                <w:lang w:eastAsia="ja-JP"/>
              </w:rPr>
              <w:t>3400</w:t>
            </w:r>
            <w:r w:rsidRPr="005731A4">
              <w:t xml:space="preserve"> MHz</w:t>
            </w:r>
          </w:p>
        </w:tc>
        <w:tc>
          <w:tcPr>
            <w:tcW w:w="0" w:type="auto"/>
            <w:tcBorders>
              <w:left w:val="single" w:sz="4" w:space="0" w:color="auto"/>
              <w:right w:val="single" w:sz="4" w:space="0" w:color="auto"/>
            </w:tcBorders>
            <w:vAlign w:val="center"/>
          </w:tcPr>
          <w:p w:rsidR="00C01586" w:rsidRPr="005731A4" w:rsidRDefault="00C01586" w:rsidP="008A584E">
            <w:pPr>
              <w:pStyle w:val="TAC"/>
            </w:pPr>
            <w:r w:rsidRPr="005731A4">
              <w:t>–</w:t>
            </w:r>
          </w:p>
        </w:tc>
        <w:tc>
          <w:tcPr>
            <w:tcW w:w="0" w:type="auto"/>
            <w:tcBorders>
              <w:left w:val="single" w:sz="4" w:space="0" w:color="auto"/>
            </w:tcBorders>
            <w:vAlign w:val="center"/>
          </w:tcPr>
          <w:p w:rsidR="00C01586" w:rsidRPr="005731A4" w:rsidRDefault="00C01586" w:rsidP="008A584E">
            <w:pPr>
              <w:pStyle w:val="TAL"/>
            </w:pPr>
            <w:r w:rsidRPr="005731A4">
              <w:rPr>
                <w:rFonts w:hint="eastAsia"/>
                <w:lang w:eastAsia="ja-JP"/>
              </w:rPr>
              <w:t>3600</w:t>
            </w:r>
            <w:r w:rsidRPr="005731A4">
              <w:t xml:space="preserve"> MHz</w:t>
            </w:r>
          </w:p>
        </w:tc>
        <w:tc>
          <w:tcPr>
            <w:tcW w:w="0" w:type="auto"/>
          </w:tcPr>
          <w:p w:rsidR="00C01586" w:rsidRPr="005731A4" w:rsidRDefault="00C01586" w:rsidP="008A584E">
            <w:pPr>
              <w:pStyle w:val="TAC"/>
              <w:rPr>
                <w:rFonts w:cs="Arial"/>
                <w:lang w:eastAsia="ja-JP"/>
              </w:rPr>
            </w:pPr>
            <w:r w:rsidRPr="005731A4">
              <w:rPr>
                <w:rFonts w:cs="Arial" w:hint="eastAsia"/>
                <w:lang w:eastAsia="ja-JP"/>
              </w:rPr>
              <w:t>TDD</w:t>
            </w:r>
          </w:p>
        </w:tc>
      </w:tr>
    </w:tbl>
    <w:p w:rsidR="00C01586" w:rsidRPr="007A40C9" w:rsidRDefault="00C01586" w:rsidP="00C01586"/>
    <w:p w:rsidR="00C01586" w:rsidRPr="00883E7C" w:rsidRDefault="00C01586" w:rsidP="00C01586">
      <w:pPr>
        <w:pStyle w:val="40"/>
        <w:ind w:left="0" w:firstLine="0"/>
        <w:rPr>
          <w:rFonts w:eastAsia="맑은 고딕"/>
          <w:lang w:val="en-US" w:eastAsia="ko-KR"/>
        </w:rPr>
      </w:pPr>
      <w:bookmarkStart w:id="662" w:name="_Toc515460095"/>
      <w:r>
        <w:rPr>
          <w:lang w:val="en-US"/>
        </w:rPr>
        <w:t>7.18.1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62"/>
    </w:p>
    <w:p w:rsidR="00C01586" w:rsidRPr="0064134F" w:rsidRDefault="00C01586" w:rsidP="00C01586">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18</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3A-3A-42C</w:t>
      </w:r>
    </w:p>
    <w:tbl>
      <w:tblPr>
        <w:tblW w:w="10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1466"/>
        <w:gridCol w:w="829"/>
        <w:gridCol w:w="758"/>
        <w:gridCol w:w="694"/>
        <w:gridCol w:w="695"/>
        <w:gridCol w:w="694"/>
        <w:gridCol w:w="695"/>
        <w:gridCol w:w="760"/>
        <w:gridCol w:w="1187"/>
        <w:gridCol w:w="1286"/>
        <w:gridCol w:w="12"/>
      </w:tblGrid>
      <w:tr w:rsidR="00C01586" w:rsidRPr="005731A4" w:rsidTr="00C01586">
        <w:trPr>
          <w:trHeight w:val="196"/>
          <w:jc w:val="center"/>
        </w:trPr>
        <w:tc>
          <w:tcPr>
            <w:tcW w:w="10688" w:type="dxa"/>
            <w:gridSpan w:val="12"/>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 / Bandwidth combination set</w:t>
            </w:r>
          </w:p>
        </w:tc>
      </w:tr>
      <w:tr w:rsidR="00C01586" w:rsidRPr="005731A4" w:rsidTr="00C01586">
        <w:trPr>
          <w:gridAfter w:val="1"/>
          <w:wAfter w:w="12" w:type="dxa"/>
          <w:trHeight w:val="762"/>
          <w:jc w:val="center"/>
        </w:trPr>
        <w:tc>
          <w:tcPr>
            <w:tcW w:w="1624"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CA Configuration</w:t>
            </w:r>
          </w:p>
        </w:tc>
        <w:tc>
          <w:tcPr>
            <w:tcW w:w="1442" w:type="dxa"/>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p>
          <w:p w:rsidR="00C01586" w:rsidRPr="005731A4" w:rsidRDefault="00C01586" w:rsidP="008A584E">
            <w:pPr>
              <w:keepNext/>
              <w:keepLines/>
              <w:overflowPunct w:val="0"/>
              <w:autoSpaceDE w:val="0"/>
              <w:autoSpaceDN w:val="0"/>
              <w:adjustRightInd w:val="0"/>
              <w:spacing w:after="0"/>
              <w:jc w:val="center"/>
              <w:textAlignment w:val="baseline"/>
              <w:rPr>
                <w:rFonts w:ascii="Arial" w:hAnsi="Arial"/>
                <w:b/>
                <w:sz w:val="18"/>
                <w:lang w:eastAsia="ja-JP"/>
              </w:rPr>
            </w:pPr>
            <w:r w:rsidRPr="005731A4">
              <w:rPr>
                <w:rFonts w:ascii="Arial" w:eastAsia="Times New Roman" w:hAnsi="Arial" w:hint="eastAsia"/>
                <w:b/>
                <w:sz w:val="18"/>
              </w:rPr>
              <w:t>Uplink CA configurations</w:t>
            </w:r>
          </w:p>
        </w:tc>
        <w:tc>
          <w:tcPr>
            <w:tcW w:w="833"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E-UTRA Bands</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1.4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3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5 MHz</w:t>
            </w:r>
          </w:p>
        </w:tc>
        <w:tc>
          <w:tcPr>
            <w:tcW w:w="701"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10 MHz</w:t>
            </w:r>
          </w:p>
        </w:tc>
        <w:tc>
          <w:tcPr>
            <w:tcW w:w="702"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15 MHz</w:t>
            </w:r>
          </w:p>
        </w:tc>
        <w:tc>
          <w:tcPr>
            <w:tcW w:w="769"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20 MHz</w:t>
            </w:r>
          </w:p>
        </w:tc>
        <w:tc>
          <w:tcPr>
            <w:tcW w:w="1167"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Maximum aggregated bandwidth</w:t>
            </w:r>
          </w:p>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[MHz]</w:t>
            </w:r>
          </w:p>
        </w:tc>
        <w:tc>
          <w:tcPr>
            <w:tcW w:w="1266" w:type="dxa"/>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5731A4">
              <w:rPr>
                <w:rFonts w:ascii="Arial" w:eastAsia="Times New Roman" w:hAnsi="Arial"/>
                <w:b/>
                <w:sz w:val="18"/>
              </w:rPr>
              <w:t>Bandwidth combination set</w:t>
            </w:r>
          </w:p>
        </w:tc>
      </w:tr>
      <w:tr w:rsidR="00C01586" w:rsidRPr="005731A4" w:rsidTr="00C01586">
        <w:trPr>
          <w:gridAfter w:val="1"/>
          <w:wAfter w:w="10" w:type="dxa"/>
          <w:trHeight w:val="205"/>
          <w:jc w:val="center"/>
        </w:trPr>
        <w:tc>
          <w:tcPr>
            <w:tcW w:w="1624"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hAnsi="Arial" w:hint="eastAsia"/>
                <w:sz w:val="18"/>
                <w:lang w:val="en-US" w:eastAsia="ja-JP"/>
              </w:rPr>
              <w:t>3</w:t>
            </w:r>
            <w:r w:rsidRPr="005731A4">
              <w:rPr>
                <w:rFonts w:ascii="Arial" w:eastAsia="Times New Roman" w:hAnsi="Arial" w:hint="eastAsia"/>
                <w:sz w:val="18"/>
                <w:lang w:val="en-US"/>
              </w:rPr>
              <w:t>A-42</w:t>
            </w:r>
            <w:r w:rsidRPr="005731A4">
              <w:rPr>
                <w:rFonts w:ascii="Arial" w:hAnsi="Arial" w:hint="eastAsia"/>
                <w:sz w:val="18"/>
                <w:lang w:val="en-US" w:eastAsia="ja-JP"/>
              </w:rPr>
              <w:t>C</w:t>
            </w:r>
          </w:p>
        </w:tc>
        <w:tc>
          <w:tcPr>
            <w:tcW w:w="1442"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eastAsia="Times New Roman" w:hAnsi="Arial"/>
                <w:sz w:val="18"/>
                <w:lang w:val="en-US"/>
              </w:rPr>
              <w:t>CA_</w:t>
            </w:r>
            <w:r w:rsidRPr="005731A4">
              <w:rPr>
                <w:rFonts w:ascii="Arial" w:eastAsia="Times New Roman" w:hAnsi="Arial" w:hint="eastAsia"/>
                <w:sz w:val="18"/>
                <w:lang w:val="en-US"/>
              </w:rPr>
              <w:t>3A</w:t>
            </w:r>
            <w:r w:rsidRPr="005731A4">
              <w:rPr>
                <w:rFonts w:ascii="Arial" w:eastAsia="Times New Roman" w:hAnsi="Arial"/>
                <w:sz w:val="18"/>
                <w:lang w:val="en-US"/>
              </w:rPr>
              <w:t>-</w:t>
            </w:r>
            <w:r w:rsidRPr="005731A4">
              <w:rPr>
                <w:rFonts w:ascii="Arial" w:eastAsia="Times New Roman" w:hAnsi="Arial" w:hint="eastAsia"/>
                <w:sz w:val="18"/>
                <w:lang w:val="en-US"/>
              </w:rPr>
              <w:t>42A</w:t>
            </w: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3</w:t>
            </w:r>
          </w:p>
        </w:tc>
        <w:tc>
          <w:tcPr>
            <w:tcW w:w="4346" w:type="dxa"/>
            <w:gridSpan w:val="6"/>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cs="Arial" w:hint="eastAsia"/>
              </w:rPr>
              <w:t>See CA_</w:t>
            </w:r>
            <w:r w:rsidRPr="005731A4">
              <w:rPr>
                <w:rFonts w:cs="Arial" w:hint="eastAsia"/>
                <w:lang w:eastAsia="ja-JP"/>
              </w:rPr>
              <w:t>3</w:t>
            </w:r>
            <w:r w:rsidRPr="005731A4">
              <w:rPr>
                <w:rFonts w:cs="Arial" w:hint="eastAsia"/>
              </w:rPr>
              <w:t>A-</w:t>
            </w:r>
            <w:r w:rsidRPr="005731A4">
              <w:rPr>
                <w:rFonts w:cs="Arial" w:hint="eastAsia"/>
                <w:lang w:eastAsia="ja-JP"/>
              </w:rPr>
              <w:t>3</w:t>
            </w:r>
            <w:r w:rsidRPr="005731A4">
              <w:rPr>
                <w:rFonts w:cs="Arial" w:hint="eastAsia"/>
              </w:rPr>
              <w:t>A Bandwidth Combination Set 0 in Table 5.6A.1-3 of TS36.101</w:t>
            </w:r>
          </w:p>
        </w:tc>
        <w:tc>
          <w:tcPr>
            <w:tcW w:w="1167"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80</w:t>
            </w:r>
          </w:p>
        </w:tc>
        <w:tc>
          <w:tcPr>
            <w:tcW w:w="1266" w:type="dxa"/>
            <w:vMerge w:val="restart"/>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731A4">
              <w:rPr>
                <w:rFonts w:ascii="Arial" w:eastAsia="Times New Roman" w:hAnsi="Arial" w:hint="eastAsia"/>
                <w:sz w:val="18"/>
                <w:lang w:val="en-US"/>
              </w:rPr>
              <w:t>0</w:t>
            </w:r>
          </w:p>
        </w:tc>
      </w:tr>
      <w:tr w:rsidR="00C01586" w:rsidRPr="005731A4" w:rsidTr="00C01586">
        <w:trPr>
          <w:gridAfter w:val="1"/>
          <w:wAfter w:w="10" w:type="dxa"/>
          <w:trHeight w:val="205"/>
          <w:jc w:val="center"/>
        </w:trPr>
        <w:tc>
          <w:tcPr>
            <w:tcW w:w="1624"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2" w:type="dxa"/>
            <w:vMerge/>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3" w:type="dxa"/>
            <w:shd w:val="clear" w:color="auto" w:fill="auto"/>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5731A4">
              <w:rPr>
                <w:rFonts w:ascii="Arial" w:hAnsi="Arial" w:hint="eastAsia"/>
                <w:sz w:val="18"/>
                <w:lang w:val="en-US" w:eastAsia="ja-JP"/>
              </w:rPr>
              <w:t>42</w:t>
            </w:r>
          </w:p>
        </w:tc>
        <w:tc>
          <w:tcPr>
            <w:tcW w:w="4346" w:type="dxa"/>
            <w:gridSpan w:val="6"/>
            <w:shd w:val="clear" w:color="auto" w:fill="auto"/>
            <w:vAlign w:val="center"/>
          </w:tcPr>
          <w:p w:rsidR="00C01586" w:rsidRPr="005731A4" w:rsidRDefault="00C01586" w:rsidP="008A584E">
            <w:pPr>
              <w:pStyle w:val="TAC"/>
              <w:rPr>
                <w:lang w:val="en-US" w:eastAsia="ja-JP"/>
              </w:rPr>
            </w:pPr>
            <w:r w:rsidRPr="005731A4">
              <w:rPr>
                <w:rFonts w:cs="Arial" w:hint="eastAsia"/>
              </w:rPr>
              <w:t>See CA_</w:t>
            </w:r>
            <w:r w:rsidRPr="005731A4">
              <w:rPr>
                <w:rFonts w:cs="Arial" w:hint="eastAsia"/>
                <w:lang w:eastAsia="ja-JP"/>
              </w:rPr>
              <w:t>42C</w:t>
            </w:r>
            <w:r w:rsidRPr="005731A4">
              <w:rPr>
                <w:rFonts w:cs="Arial" w:hint="eastAsia"/>
              </w:rPr>
              <w:t xml:space="preserve"> Bandwidth Combination Set 0 in Table 5.6A.1-</w:t>
            </w:r>
            <w:r w:rsidRPr="005731A4">
              <w:rPr>
                <w:rFonts w:cs="Arial" w:hint="eastAsia"/>
                <w:lang w:eastAsia="ja-JP"/>
              </w:rPr>
              <w:t>1</w:t>
            </w:r>
            <w:r w:rsidRPr="005731A4">
              <w:rPr>
                <w:rFonts w:cs="Arial" w:hint="eastAsia"/>
              </w:rPr>
              <w:t xml:space="preserve"> of TS36.101</w:t>
            </w:r>
          </w:p>
        </w:tc>
        <w:tc>
          <w:tcPr>
            <w:tcW w:w="1167"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6" w:type="dxa"/>
            <w:vMerge/>
            <w:vAlign w:val="center"/>
          </w:tcPr>
          <w:p w:rsidR="00C01586" w:rsidRPr="005731A4" w:rsidRDefault="00C01586"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C01586" w:rsidRPr="00C01586" w:rsidRDefault="00C01586" w:rsidP="00C01586">
      <w:pPr>
        <w:rPr>
          <w:rFonts w:eastAsia="맑은 고딕"/>
          <w:lang w:eastAsia="ko-KR"/>
        </w:rPr>
      </w:pPr>
    </w:p>
    <w:p w:rsidR="00C01586" w:rsidRPr="00FC1349" w:rsidRDefault="00C01586" w:rsidP="00C01586">
      <w:pPr>
        <w:pStyle w:val="40"/>
        <w:ind w:left="0" w:firstLine="0"/>
        <w:rPr>
          <w:lang w:val="en-US"/>
        </w:rPr>
      </w:pPr>
      <w:bookmarkStart w:id="663" w:name="_Toc515460096"/>
      <w:r>
        <w:rPr>
          <w:lang w:val="en-US"/>
        </w:rPr>
        <w:t>7.18</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sidRPr="00FC1349">
        <w:rPr>
          <w:lang w:val="en-US"/>
        </w:rPr>
        <w:t>3</w:t>
      </w:r>
      <w:r>
        <w:rPr>
          <w:rFonts w:hint="eastAsia"/>
          <w:lang w:val="en-US"/>
        </w:rPr>
        <w:t>A-42C</w:t>
      </w:r>
      <w:bookmarkEnd w:id="663"/>
    </w:p>
    <w:p w:rsidR="00C01586" w:rsidRDefault="00C01586" w:rsidP="00C01586">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C01586" w:rsidRDefault="00C01586" w:rsidP="00C01586">
      <w:pPr>
        <w:pStyle w:val="40"/>
        <w:ind w:left="0" w:firstLine="0"/>
        <w:rPr>
          <w:lang w:val="en-US"/>
        </w:rPr>
      </w:pPr>
      <w:bookmarkStart w:id="664" w:name="_Toc515460097"/>
      <w:r>
        <w:rPr>
          <w:lang w:val="en-US"/>
        </w:rPr>
        <w:t>7.18</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64"/>
    </w:p>
    <w:p w:rsidR="00C01586" w:rsidRDefault="00C01586" w:rsidP="00C01586">
      <w:pPr>
        <w:rPr>
          <w:lang w:val="en-US"/>
        </w:rPr>
      </w:pPr>
      <w:r>
        <w:rPr>
          <w:rFonts w:hint="eastAsia"/>
          <w:lang w:eastAsia="ja-JP"/>
        </w:rPr>
        <w:t>As with 7.18.1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C01586" w:rsidRDefault="00C01586" w:rsidP="00C01586">
      <w:pPr>
        <w:rPr>
          <w:lang w:val="en-US"/>
        </w:rPr>
      </w:pPr>
    </w:p>
    <w:p w:rsidR="008A584E" w:rsidRPr="00DB3DEB" w:rsidRDefault="008A584E" w:rsidP="008A584E">
      <w:pPr>
        <w:pStyle w:val="2"/>
        <w:tabs>
          <w:tab w:val="left" w:pos="0"/>
        </w:tabs>
        <w:ind w:left="0" w:firstLine="0"/>
        <w:rPr>
          <w:rFonts w:eastAsia="맑은 고딕"/>
          <w:lang w:eastAsia="ko-KR"/>
        </w:rPr>
      </w:pPr>
      <w:bookmarkStart w:id="665" w:name="_Toc515460098"/>
      <w:r>
        <w:t>7.19</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CA_3A-42A-42C</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65"/>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666" w:name="_Toc515460099"/>
      <w:r>
        <w:rPr>
          <w:lang w:val="en-US"/>
        </w:rPr>
        <w:t>7.19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66"/>
    </w:p>
    <w:p w:rsidR="008A584E" w:rsidRPr="00FC1349" w:rsidRDefault="008A584E" w:rsidP="008A584E">
      <w:pPr>
        <w:pStyle w:val="40"/>
        <w:ind w:left="0" w:firstLine="0"/>
        <w:rPr>
          <w:lang w:val="en-US"/>
        </w:rPr>
      </w:pPr>
      <w:bookmarkStart w:id="667" w:name="_Toc515460100"/>
      <w:r>
        <w:rPr>
          <w:lang w:val="en-US"/>
        </w:rPr>
        <w:t>7.19.1</w:t>
      </w:r>
      <w:r w:rsidRPr="00FC1349">
        <w:rPr>
          <w:rFonts w:hint="eastAsia"/>
          <w:lang w:val="en-US"/>
        </w:rPr>
        <w:t>.1</w:t>
      </w:r>
      <w:r w:rsidRPr="00FC1349">
        <w:rPr>
          <w:lang w:val="en-US"/>
        </w:rPr>
        <w:tab/>
        <w:t>Operating bands for CA</w:t>
      </w:r>
      <w:bookmarkEnd w:id="667"/>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7"/>
        <w:gridCol w:w="886"/>
        <w:gridCol w:w="1037"/>
        <w:gridCol w:w="317"/>
        <w:gridCol w:w="1037"/>
        <w:gridCol w:w="1037"/>
        <w:gridCol w:w="317"/>
        <w:gridCol w:w="1037"/>
        <w:gridCol w:w="1277"/>
      </w:tblGrid>
      <w:tr w:rsidR="008A584E" w:rsidRPr="00F61F87" w:rsidTr="008A584E">
        <w:trPr>
          <w:trHeight w:val="212"/>
          <w:jc w:val="center"/>
        </w:trPr>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 xml:space="preserve"> CA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E-UTRA</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Uplink (UL) band</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Downlink (DL) band</w:t>
            </w:r>
          </w:p>
        </w:tc>
        <w:tc>
          <w:tcPr>
            <w:tcW w:w="0" w:type="auto"/>
            <w:vMerge w:val="restart"/>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Duplex Mode</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receive / UE transmit</w:t>
            </w:r>
            <w:r w:rsidRPr="00F61F87">
              <w:rPr>
                <w:rFonts w:ascii="Arial" w:eastAsia="Times New Roman" w:hAnsi="Arial"/>
                <w:sz w:val="18"/>
                <w:vertAlign w:val="superscript"/>
                <w:lang w:val="en-US"/>
              </w:rPr>
              <w:t>1</w:t>
            </w:r>
          </w:p>
        </w:tc>
        <w:tc>
          <w:tcPr>
            <w:tcW w:w="0" w:type="auto"/>
            <w:gridSpan w:val="3"/>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BS transmit / UE receive</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UL_low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UL_high</w:t>
            </w:r>
          </w:p>
        </w:tc>
        <w:tc>
          <w:tcPr>
            <w:tcW w:w="0" w:type="auto"/>
            <w:gridSpan w:val="3"/>
            <w:tcBorders>
              <w:bottom w:val="single" w:sz="4" w:space="0" w:color="auto"/>
            </w:tcBorders>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sz w:val="18"/>
                <w:lang w:val="en-US"/>
              </w:rPr>
              <w:t>F</w:t>
            </w:r>
            <w:r w:rsidRPr="00F61F87">
              <w:rPr>
                <w:rFonts w:ascii="Arial" w:eastAsia="Times New Roman" w:hAnsi="Arial"/>
                <w:sz w:val="18"/>
                <w:vertAlign w:val="subscript"/>
                <w:lang w:val="en-US"/>
              </w:rPr>
              <w:t>DL_low</w:t>
            </w:r>
            <w:r w:rsidRPr="00F61F87">
              <w:rPr>
                <w:rFonts w:ascii="Arial" w:eastAsia="Times New Roman" w:hAnsi="Arial"/>
                <w:sz w:val="18"/>
                <w:lang w:val="en-US"/>
              </w:rPr>
              <w:t xml:space="preserve">   –  F</w:t>
            </w:r>
            <w:r w:rsidRPr="00F61F87">
              <w:rPr>
                <w:rFonts w:ascii="Arial" w:eastAsia="Times New Roman" w:hAnsi="Arial"/>
                <w:sz w:val="18"/>
                <w:vertAlign w:val="subscript"/>
                <w:lang w:val="en-US"/>
              </w:rPr>
              <w:t>DL_high</w:t>
            </w:r>
          </w:p>
        </w:tc>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F61F87" w:rsidTr="008A584E">
        <w:trPr>
          <w:trHeight w:val="212"/>
          <w:jc w:val="center"/>
        </w:trPr>
        <w:tc>
          <w:tcPr>
            <w:tcW w:w="0" w:type="auto"/>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hAnsi="Arial" w:hint="eastAsia"/>
                <w:sz w:val="18"/>
                <w:lang w:val="en-US" w:eastAsia="ja-JP"/>
              </w:rPr>
              <w:t>3A</w:t>
            </w:r>
            <w:r w:rsidRPr="00F61F87">
              <w:rPr>
                <w:rFonts w:ascii="Arial" w:eastAsia="Times New Roman" w:hAnsi="Arial"/>
                <w:sz w:val="18"/>
                <w:lang w:val="en-US"/>
              </w:rPr>
              <w:t>-</w:t>
            </w:r>
            <w:r w:rsidRPr="00F61F87">
              <w:rPr>
                <w:rFonts w:ascii="Arial" w:hAnsi="Arial" w:hint="eastAsia"/>
                <w:sz w:val="18"/>
                <w:lang w:val="en-US" w:eastAsia="ja-JP"/>
              </w:rPr>
              <w:t>42A-42C</w:t>
            </w: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1710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1785 MHz</w:t>
            </w:r>
          </w:p>
        </w:tc>
        <w:tc>
          <w:tcPr>
            <w:tcW w:w="0" w:type="auto"/>
            <w:tcBorders>
              <w:right w:val="single" w:sz="4" w:space="0" w:color="auto"/>
            </w:tcBorders>
            <w:vAlign w:val="center"/>
          </w:tcPr>
          <w:p w:rsidR="008A584E" w:rsidRPr="00F61F87" w:rsidRDefault="008A584E" w:rsidP="008A584E">
            <w:pPr>
              <w:pStyle w:val="TAR"/>
              <w:rPr>
                <w:rFonts w:cs="Arial"/>
              </w:rPr>
            </w:pPr>
            <w:r w:rsidRPr="00F61F87">
              <w:rPr>
                <w:rFonts w:cs="Arial"/>
              </w:rPr>
              <w:t>1805 MHz</w:t>
            </w:r>
          </w:p>
        </w:tc>
        <w:tc>
          <w:tcPr>
            <w:tcW w:w="0" w:type="auto"/>
            <w:tcBorders>
              <w:left w:val="single" w:sz="4" w:space="0" w:color="auto"/>
              <w:right w:val="single" w:sz="4" w:space="0" w:color="auto"/>
            </w:tcBorders>
          </w:tcPr>
          <w:p w:rsidR="008A584E" w:rsidRPr="00F61F87" w:rsidRDefault="008A584E" w:rsidP="008A584E">
            <w:pPr>
              <w:pStyle w:val="TAC"/>
              <w:rPr>
                <w:rFonts w:cs="Arial"/>
              </w:rPr>
            </w:pPr>
            <w:r w:rsidRPr="00F61F87">
              <w:rPr>
                <w:rFonts w:cs="Arial"/>
              </w:rPr>
              <w:t>–</w:t>
            </w:r>
          </w:p>
        </w:tc>
        <w:tc>
          <w:tcPr>
            <w:tcW w:w="0" w:type="auto"/>
            <w:tcBorders>
              <w:left w:val="single" w:sz="4" w:space="0" w:color="auto"/>
            </w:tcBorders>
            <w:vAlign w:val="center"/>
          </w:tcPr>
          <w:p w:rsidR="008A584E" w:rsidRPr="00F61F87" w:rsidRDefault="008A584E" w:rsidP="008A584E">
            <w:pPr>
              <w:pStyle w:val="TAL"/>
              <w:rPr>
                <w:rFonts w:cs="Arial"/>
              </w:rPr>
            </w:pPr>
            <w:r w:rsidRPr="00F61F87">
              <w:rPr>
                <w:rFonts w:cs="Arial"/>
              </w:rPr>
              <w:t>1880 MHz</w:t>
            </w:r>
          </w:p>
        </w:tc>
        <w:tc>
          <w:tcPr>
            <w:tcW w:w="0" w:type="auto"/>
            <w:vAlign w:val="center"/>
          </w:tcPr>
          <w:p w:rsidR="008A584E" w:rsidRPr="00F61F87" w:rsidRDefault="008A584E" w:rsidP="008A584E">
            <w:pPr>
              <w:pStyle w:val="TAC"/>
              <w:rPr>
                <w:rFonts w:cs="Arial"/>
              </w:rPr>
            </w:pPr>
            <w:r w:rsidRPr="00F61F87">
              <w:rPr>
                <w:rFonts w:cs="Arial"/>
              </w:rPr>
              <w:t>FDD</w:t>
            </w:r>
          </w:p>
        </w:tc>
      </w:tr>
      <w:tr w:rsidR="008A584E" w:rsidRPr="00F61F87" w:rsidTr="008A584E">
        <w:trPr>
          <w:trHeight w:val="212"/>
          <w:jc w:val="center"/>
        </w:trPr>
        <w:tc>
          <w:tcPr>
            <w:tcW w:w="0" w:type="auto"/>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Borders>
              <w:right w:val="single" w:sz="4" w:space="0" w:color="auto"/>
            </w:tcBorders>
            <w:vAlign w:val="center"/>
          </w:tcPr>
          <w:p w:rsidR="008A584E" w:rsidRPr="00F61F87" w:rsidRDefault="008A584E" w:rsidP="008A584E">
            <w:pPr>
              <w:pStyle w:val="TAR"/>
            </w:pPr>
            <w:r w:rsidRPr="00F61F87">
              <w:rPr>
                <w:rFonts w:hint="eastAsia"/>
                <w:lang w:eastAsia="ja-JP"/>
              </w:rPr>
              <w:t>3400</w:t>
            </w:r>
            <w:r w:rsidRPr="00F61F87">
              <w:t xml:space="preserve"> MHz</w:t>
            </w:r>
          </w:p>
        </w:tc>
        <w:tc>
          <w:tcPr>
            <w:tcW w:w="0" w:type="auto"/>
            <w:tcBorders>
              <w:left w:val="single" w:sz="4" w:space="0" w:color="auto"/>
              <w:right w:val="single" w:sz="4" w:space="0" w:color="auto"/>
            </w:tcBorders>
            <w:vAlign w:val="center"/>
          </w:tcPr>
          <w:p w:rsidR="008A584E" w:rsidRPr="00F61F87" w:rsidRDefault="008A584E" w:rsidP="008A584E">
            <w:pPr>
              <w:pStyle w:val="TAC"/>
            </w:pPr>
            <w:r w:rsidRPr="00F61F87">
              <w:t>–</w:t>
            </w:r>
          </w:p>
        </w:tc>
        <w:tc>
          <w:tcPr>
            <w:tcW w:w="0" w:type="auto"/>
            <w:tcBorders>
              <w:left w:val="single" w:sz="4" w:space="0" w:color="auto"/>
            </w:tcBorders>
            <w:vAlign w:val="center"/>
          </w:tcPr>
          <w:p w:rsidR="008A584E" w:rsidRPr="00F61F87" w:rsidRDefault="008A584E" w:rsidP="008A584E">
            <w:pPr>
              <w:pStyle w:val="TAL"/>
            </w:pPr>
            <w:r w:rsidRPr="00F61F87">
              <w:rPr>
                <w:rFonts w:hint="eastAsia"/>
                <w:lang w:eastAsia="ja-JP"/>
              </w:rPr>
              <w:t>3600</w:t>
            </w:r>
            <w:r w:rsidRPr="00F61F87">
              <w:t xml:space="preserve"> MHz</w:t>
            </w:r>
          </w:p>
        </w:tc>
        <w:tc>
          <w:tcPr>
            <w:tcW w:w="0" w:type="auto"/>
          </w:tcPr>
          <w:p w:rsidR="008A584E" w:rsidRPr="00F61F87" w:rsidRDefault="008A584E" w:rsidP="008A584E">
            <w:pPr>
              <w:pStyle w:val="TAC"/>
              <w:rPr>
                <w:rFonts w:cs="Arial"/>
                <w:lang w:eastAsia="ja-JP"/>
              </w:rPr>
            </w:pPr>
            <w:r w:rsidRPr="00F61F87">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668" w:name="_Toc515460101"/>
      <w:r>
        <w:rPr>
          <w:lang w:val="en-US"/>
        </w:rPr>
        <w:lastRenderedPageBreak/>
        <w:t>7.19.1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68"/>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19</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3A-42A-42C</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4"/>
        <w:gridCol w:w="1434"/>
        <w:gridCol w:w="829"/>
        <w:gridCol w:w="757"/>
        <w:gridCol w:w="8"/>
        <w:gridCol w:w="663"/>
        <w:gridCol w:w="733"/>
        <w:gridCol w:w="677"/>
        <w:gridCol w:w="740"/>
        <w:gridCol w:w="748"/>
        <w:gridCol w:w="1162"/>
        <w:gridCol w:w="1260"/>
        <w:gridCol w:w="13"/>
      </w:tblGrid>
      <w:tr w:rsidR="008A584E" w:rsidRPr="00F61F87" w:rsidTr="008A584E">
        <w:trPr>
          <w:trHeight w:val="180"/>
          <w:jc w:val="center"/>
        </w:trPr>
        <w:tc>
          <w:tcPr>
            <w:tcW w:w="10638" w:type="dxa"/>
            <w:gridSpan w:val="13"/>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 / Bandwidth combination set</w:t>
            </w:r>
          </w:p>
        </w:tc>
      </w:tr>
      <w:tr w:rsidR="008A584E" w:rsidRPr="00F61F87" w:rsidTr="008A584E">
        <w:trPr>
          <w:gridAfter w:val="1"/>
          <w:wAfter w:w="13" w:type="dxa"/>
          <w:trHeight w:val="746"/>
          <w:jc w:val="center"/>
        </w:trPr>
        <w:tc>
          <w:tcPr>
            <w:tcW w:w="1616"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CA Configuration</w:t>
            </w:r>
          </w:p>
        </w:tc>
        <w:tc>
          <w:tcPr>
            <w:tcW w:w="1435" w:type="dxa"/>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p>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eastAsia="ja-JP"/>
              </w:rPr>
            </w:pPr>
            <w:r w:rsidRPr="00F61F87">
              <w:rPr>
                <w:rFonts w:ascii="Arial" w:eastAsia="Times New Roman" w:hAnsi="Arial" w:hint="eastAsia"/>
                <w:sz w:val="18"/>
              </w:rPr>
              <w:t>Uplink CA configurations</w:t>
            </w:r>
          </w:p>
        </w:tc>
        <w:tc>
          <w:tcPr>
            <w:tcW w:w="829"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E-UTRA Bands</w:t>
            </w:r>
          </w:p>
        </w:tc>
        <w:tc>
          <w:tcPr>
            <w:tcW w:w="765" w:type="dxa"/>
            <w:gridSpan w:val="2"/>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1.4 MHz</w:t>
            </w:r>
          </w:p>
        </w:tc>
        <w:tc>
          <w:tcPr>
            <w:tcW w:w="66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3 MHz</w:t>
            </w:r>
          </w:p>
        </w:tc>
        <w:tc>
          <w:tcPr>
            <w:tcW w:w="733"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5 MHz</w:t>
            </w:r>
          </w:p>
        </w:tc>
        <w:tc>
          <w:tcPr>
            <w:tcW w:w="677"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10 MHz</w:t>
            </w:r>
          </w:p>
        </w:tc>
        <w:tc>
          <w:tcPr>
            <w:tcW w:w="74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15 MHz</w:t>
            </w:r>
          </w:p>
        </w:tc>
        <w:tc>
          <w:tcPr>
            <w:tcW w:w="745"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20 MHz</w:t>
            </w:r>
          </w:p>
        </w:tc>
        <w:tc>
          <w:tcPr>
            <w:tcW w:w="1162"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Maximum aggregated bandwidth</w:t>
            </w:r>
          </w:p>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[MHz]</w:t>
            </w:r>
          </w:p>
        </w:tc>
        <w:tc>
          <w:tcPr>
            <w:tcW w:w="1260" w:type="dxa"/>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r w:rsidRPr="00F61F87">
              <w:rPr>
                <w:rFonts w:ascii="Arial" w:eastAsia="Times New Roman" w:hAnsi="Arial"/>
                <w:sz w:val="18"/>
              </w:rPr>
              <w:t>Bandwidth combination set</w:t>
            </w:r>
          </w:p>
        </w:tc>
      </w:tr>
      <w:tr w:rsidR="008A584E" w:rsidRPr="00F61F87" w:rsidTr="008A584E">
        <w:trPr>
          <w:gridAfter w:val="1"/>
          <w:wAfter w:w="13" w:type="dxa"/>
          <w:trHeight w:val="201"/>
          <w:jc w:val="center"/>
        </w:trPr>
        <w:tc>
          <w:tcPr>
            <w:tcW w:w="1616"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hAnsi="Arial" w:hint="eastAsia"/>
                <w:sz w:val="18"/>
                <w:lang w:val="en-US" w:eastAsia="ja-JP"/>
              </w:rPr>
              <w:t>42</w:t>
            </w:r>
            <w:r w:rsidRPr="00F61F87">
              <w:rPr>
                <w:rFonts w:ascii="Arial" w:eastAsia="Times New Roman" w:hAnsi="Arial" w:hint="eastAsia"/>
                <w:sz w:val="18"/>
                <w:lang w:val="en-US"/>
              </w:rPr>
              <w:t>A-42</w:t>
            </w:r>
            <w:r w:rsidRPr="00F61F87">
              <w:rPr>
                <w:rFonts w:ascii="Arial" w:hAnsi="Arial" w:hint="eastAsia"/>
                <w:sz w:val="18"/>
                <w:lang w:val="en-US" w:eastAsia="ja-JP"/>
              </w:rPr>
              <w:t>C</w:t>
            </w:r>
          </w:p>
        </w:tc>
        <w:tc>
          <w:tcPr>
            <w:tcW w:w="1435"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eastAsia="Times New Roman" w:hAnsi="Arial"/>
                <w:sz w:val="18"/>
                <w:lang w:val="en-US"/>
              </w:rPr>
              <w:t>CA_</w:t>
            </w:r>
            <w:r w:rsidRPr="00F61F87">
              <w:rPr>
                <w:rFonts w:ascii="Arial" w:eastAsia="Times New Roman" w:hAnsi="Arial" w:hint="eastAsia"/>
                <w:sz w:val="18"/>
                <w:lang w:val="en-US"/>
              </w:rPr>
              <w:t>3A</w:t>
            </w:r>
            <w:r w:rsidRPr="00F61F87">
              <w:rPr>
                <w:rFonts w:ascii="Arial" w:eastAsia="Times New Roman" w:hAnsi="Arial"/>
                <w:sz w:val="18"/>
                <w:lang w:val="en-US"/>
              </w:rPr>
              <w:t>-</w:t>
            </w:r>
            <w:r w:rsidRPr="00F61F87">
              <w:rPr>
                <w:rFonts w:ascii="Arial" w:eastAsia="Times New Roman" w:hAnsi="Arial" w:hint="eastAsia"/>
                <w:sz w:val="18"/>
                <w:lang w:val="en-US"/>
              </w:rPr>
              <w:t>42A</w:t>
            </w: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3</w:t>
            </w:r>
          </w:p>
        </w:tc>
        <w:tc>
          <w:tcPr>
            <w:tcW w:w="75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71" w:type="dxa"/>
            <w:gridSpan w:val="2"/>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33"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677"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0"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745"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Yes</w:t>
            </w:r>
          </w:p>
        </w:tc>
        <w:tc>
          <w:tcPr>
            <w:tcW w:w="1162"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80</w:t>
            </w:r>
          </w:p>
        </w:tc>
        <w:tc>
          <w:tcPr>
            <w:tcW w:w="1260" w:type="dxa"/>
            <w:vMerge w:val="restart"/>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F61F87">
              <w:rPr>
                <w:rFonts w:ascii="Arial" w:eastAsia="Times New Roman" w:hAnsi="Arial" w:hint="eastAsia"/>
                <w:sz w:val="18"/>
                <w:lang w:val="en-US"/>
              </w:rPr>
              <w:t>0</w:t>
            </w:r>
          </w:p>
        </w:tc>
      </w:tr>
      <w:tr w:rsidR="008A584E" w:rsidRPr="00F61F87" w:rsidTr="00156D27">
        <w:trPr>
          <w:gridAfter w:val="1"/>
          <w:wAfter w:w="10" w:type="dxa"/>
          <w:trHeight w:val="201"/>
          <w:jc w:val="center"/>
        </w:trPr>
        <w:tc>
          <w:tcPr>
            <w:tcW w:w="1616"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F61F87">
              <w:rPr>
                <w:rFonts w:ascii="Arial" w:hAnsi="Arial" w:hint="eastAsia"/>
                <w:sz w:val="18"/>
                <w:lang w:val="en-US" w:eastAsia="ja-JP"/>
              </w:rPr>
              <w:t>42</w:t>
            </w:r>
          </w:p>
        </w:tc>
        <w:tc>
          <w:tcPr>
            <w:tcW w:w="4326" w:type="dxa"/>
            <w:gridSpan w:val="7"/>
            <w:shd w:val="clear" w:color="auto" w:fill="auto"/>
            <w:vAlign w:val="center"/>
          </w:tcPr>
          <w:p w:rsidR="008A584E" w:rsidRPr="00F61F87" w:rsidRDefault="008A584E" w:rsidP="008A584E">
            <w:pPr>
              <w:pStyle w:val="TAC"/>
              <w:rPr>
                <w:lang w:val="en-US" w:eastAsia="ja-JP"/>
              </w:rPr>
            </w:pPr>
            <w:r w:rsidRPr="00F61F87">
              <w:rPr>
                <w:rFonts w:cs="Arial" w:hint="eastAsia"/>
              </w:rPr>
              <w:t>See CA_</w:t>
            </w:r>
            <w:r w:rsidRPr="00F61F87">
              <w:rPr>
                <w:rFonts w:cs="Arial" w:hint="eastAsia"/>
                <w:lang w:eastAsia="ja-JP"/>
              </w:rPr>
              <w:t>42A-42C</w:t>
            </w:r>
            <w:r w:rsidRPr="00F61F87">
              <w:rPr>
                <w:rFonts w:cs="Arial" w:hint="eastAsia"/>
              </w:rPr>
              <w:t xml:space="preserve"> Bandwidth Combination Set 0 in Table 5.6A.1-</w:t>
            </w:r>
            <w:r w:rsidRPr="00F61F87">
              <w:rPr>
                <w:rFonts w:cs="Arial" w:hint="eastAsia"/>
                <w:lang w:eastAsia="ja-JP"/>
              </w:rPr>
              <w:t>3</w:t>
            </w:r>
            <w:r w:rsidRPr="00F61F87">
              <w:rPr>
                <w:rFonts w:cs="Arial" w:hint="eastAsia"/>
              </w:rPr>
              <w:t xml:space="preserve"> of TS36.101</w:t>
            </w:r>
          </w:p>
        </w:tc>
        <w:tc>
          <w:tcPr>
            <w:tcW w:w="1162"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8A584E" w:rsidRPr="00F61F87"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669" w:name="_Toc515460102"/>
      <w:r>
        <w:rPr>
          <w:lang w:val="en-US"/>
        </w:rPr>
        <w:t>7.19</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w:t>
      </w:r>
      <w:r>
        <w:rPr>
          <w:rFonts w:hint="eastAsia"/>
          <w:lang w:val="en-US"/>
        </w:rPr>
        <w:t>A-42C</w:t>
      </w:r>
      <w:bookmarkEnd w:id="669"/>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670" w:name="_Toc515460103"/>
      <w:r>
        <w:rPr>
          <w:lang w:val="en-US"/>
        </w:rPr>
        <w:t>7.19</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70"/>
    </w:p>
    <w:p w:rsidR="00C01586" w:rsidRDefault="008A584E" w:rsidP="008A584E">
      <w:pPr>
        <w:rPr>
          <w:lang w:val="en-US"/>
        </w:rPr>
      </w:pPr>
      <w:r>
        <w:rPr>
          <w:rFonts w:hint="eastAsia"/>
          <w:lang w:eastAsia="ja-JP"/>
        </w:rPr>
        <w:t>As with 7.19.1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8A584E" w:rsidRPr="00DB3DEB" w:rsidRDefault="008A584E" w:rsidP="008A584E">
      <w:pPr>
        <w:pStyle w:val="2"/>
        <w:tabs>
          <w:tab w:val="left" w:pos="0"/>
        </w:tabs>
        <w:ind w:left="0" w:firstLine="0"/>
        <w:rPr>
          <w:rFonts w:eastAsia="맑은 고딕"/>
          <w:lang w:eastAsia="ko-KR"/>
        </w:rPr>
      </w:pPr>
      <w:bookmarkStart w:id="671" w:name="_Toc515460104"/>
      <w:r>
        <w:t>7.20</w:t>
      </w:r>
      <w:r w:rsidRPr="00F00C5E">
        <w:rPr>
          <w:rFonts w:ascii="Calibri" w:hAnsi="Calibri"/>
          <w:sz w:val="22"/>
          <w:szCs w:val="22"/>
          <w:lang w:val="en-US" w:eastAsia="sv-SE"/>
        </w:rPr>
        <w:tab/>
      </w:r>
      <w:r>
        <w:t>LTE Advanced Carrier Aggregation</w:t>
      </w:r>
      <w:r w:rsidRPr="00DB3DEB">
        <w:rPr>
          <w:rFonts w:eastAsia="맑은 고딕" w:hint="eastAsia"/>
          <w:lang w:eastAsia="ko-KR"/>
        </w:rPr>
        <w:t xml:space="preserve">: </w:t>
      </w:r>
      <w:r>
        <w:rPr>
          <w:rFonts w:eastAsia="맑은 고딕"/>
          <w:lang w:eastAsia="ko-KR"/>
        </w:rPr>
        <w:t>CA_3A-42D</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671"/>
    </w:p>
    <w:p w:rsidR="008A584E" w:rsidRPr="00DB3DEB" w:rsidRDefault="008A584E" w:rsidP="008A584E">
      <w:pPr>
        <w:rPr>
          <w:rFonts w:eastAsia="맑은 고딕"/>
          <w:lang w:eastAsia="ko-KR"/>
        </w:rPr>
      </w:pPr>
    </w:p>
    <w:p w:rsidR="008A584E" w:rsidRDefault="008A584E" w:rsidP="008A584E">
      <w:pPr>
        <w:pStyle w:val="30"/>
        <w:rPr>
          <w:rFonts w:ascii="Calibri" w:hAnsi="Calibri"/>
          <w:sz w:val="22"/>
          <w:szCs w:val="22"/>
          <w:lang w:val="en-US" w:eastAsia="sv-SE"/>
        </w:rPr>
      </w:pPr>
      <w:bookmarkStart w:id="672" w:name="_Toc515460105"/>
      <w:r>
        <w:rPr>
          <w:lang w:val="en-US"/>
        </w:rPr>
        <w:t>7.20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672"/>
    </w:p>
    <w:p w:rsidR="008A584E" w:rsidRPr="00FC1349" w:rsidRDefault="008A584E" w:rsidP="008A584E">
      <w:pPr>
        <w:pStyle w:val="40"/>
        <w:ind w:left="0" w:firstLine="0"/>
        <w:rPr>
          <w:lang w:val="en-US"/>
        </w:rPr>
      </w:pPr>
      <w:bookmarkStart w:id="673" w:name="_Toc515460106"/>
      <w:r>
        <w:rPr>
          <w:lang w:val="en-US"/>
        </w:rPr>
        <w:t>7.20.1</w:t>
      </w:r>
      <w:r w:rsidRPr="00FC1349">
        <w:rPr>
          <w:rFonts w:hint="eastAsia"/>
          <w:lang w:val="en-US"/>
        </w:rPr>
        <w:t>.1</w:t>
      </w:r>
      <w:r w:rsidRPr="00FC1349">
        <w:rPr>
          <w:lang w:val="en-US"/>
        </w:rPr>
        <w:tab/>
        <w:t>Operating bands for CA</w:t>
      </w:r>
      <w:bookmarkEnd w:id="673"/>
    </w:p>
    <w:p w:rsidR="008A584E" w:rsidRDefault="008A584E" w:rsidP="008A584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.1</w:t>
      </w:r>
      <w:r>
        <w:rPr>
          <w:rFonts w:ascii="Arial" w:eastAsia="Times New Roman" w:hAnsi="Arial"/>
          <w:b/>
        </w:rPr>
        <w:t>.1</w:t>
      </w:r>
      <w:r w:rsidRPr="0064134F">
        <w:rPr>
          <w:rFonts w:ascii="Arial" w:eastAsia="Times New Roman" w:hAnsi="Arial"/>
          <w:b/>
        </w:rPr>
        <w:t xml:space="preserve">-1: </w:t>
      </w:r>
      <w:r w:rsidRPr="0064134F">
        <w:rPr>
          <w:rFonts w:ascii="Arial" w:eastAsia="Times New Roman" w:hAnsi="Arial"/>
          <w:b/>
          <w:lang w:val="en-US" w:eastAsia="ja-JP"/>
        </w:rPr>
        <w:t>Inter</w:t>
      </w:r>
      <w:r w:rsidRPr="0064134F">
        <w:rPr>
          <w:rFonts w:ascii="Arial" w:eastAsia="Times New Roman" w:hAnsi="Arial"/>
          <w:b/>
        </w:rPr>
        <w:t>-band CA operating bands</w:t>
      </w:r>
      <w:r w:rsidRPr="0064134F">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7"/>
        <w:gridCol w:w="896"/>
        <w:gridCol w:w="1037"/>
        <w:gridCol w:w="317"/>
        <w:gridCol w:w="1037"/>
        <w:gridCol w:w="1037"/>
        <w:gridCol w:w="317"/>
        <w:gridCol w:w="1037"/>
        <w:gridCol w:w="1337"/>
      </w:tblGrid>
      <w:tr w:rsidR="008A584E" w:rsidRPr="00922B8A" w:rsidTr="008A584E">
        <w:trPr>
          <w:trHeight w:val="212"/>
          <w:jc w:val="center"/>
        </w:trPr>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val="en-US" w:eastAsia="ja-JP"/>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 xml:space="preserve"> CA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E-UTRA</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Uplink (UL) band</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Downlink (DL) band</w:t>
            </w:r>
          </w:p>
        </w:tc>
        <w:tc>
          <w:tcPr>
            <w:tcW w:w="0" w:type="auto"/>
            <w:vMerge w:val="restart"/>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Duplex Mode</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receive / UE transmit</w:t>
            </w:r>
            <w:r w:rsidRPr="00922B8A">
              <w:rPr>
                <w:rFonts w:ascii="Arial" w:eastAsia="Times New Roman" w:hAnsi="Arial"/>
                <w:b/>
                <w:sz w:val="18"/>
                <w:vertAlign w:val="superscript"/>
                <w:lang w:val="en-US"/>
              </w:rPr>
              <w:t>1</w:t>
            </w:r>
          </w:p>
        </w:tc>
        <w:tc>
          <w:tcPr>
            <w:tcW w:w="0" w:type="auto"/>
            <w:gridSpan w:val="3"/>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BS transmit / UE receive</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UL_low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922B8A">
              <w:rPr>
                <w:rFonts w:ascii="Arial" w:eastAsia="Times New Roman" w:hAnsi="Arial"/>
                <w:b/>
                <w:sz w:val="18"/>
                <w:lang w:val="en-US"/>
              </w:rPr>
              <w:t>F</w:t>
            </w:r>
            <w:r w:rsidRPr="00922B8A">
              <w:rPr>
                <w:rFonts w:ascii="Arial" w:eastAsia="Times New Roman" w:hAnsi="Arial"/>
                <w:b/>
                <w:sz w:val="18"/>
                <w:vertAlign w:val="subscript"/>
                <w:lang w:val="en-US"/>
              </w:rPr>
              <w:t>DL_low</w:t>
            </w:r>
            <w:r w:rsidRPr="00922B8A">
              <w:rPr>
                <w:rFonts w:ascii="Arial" w:eastAsia="Times New Roman" w:hAnsi="Arial"/>
                <w:b/>
                <w:sz w:val="18"/>
                <w:lang w:val="en-US"/>
              </w:rPr>
              <w:t xml:space="preserve">   –  F</w:t>
            </w:r>
            <w:r w:rsidRPr="00922B8A">
              <w:rPr>
                <w:rFonts w:ascii="Arial" w:eastAsia="Times New Roman" w:hAnsi="Arial"/>
                <w:b/>
                <w:sz w:val="18"/>
                <w:vertAlign w:val="subscript"/>
                <w:lang w:val="en-US"/>
              </w:rPr>
              <w:t>DL_high</w:t>
            </w:r>
          </w:p>
        </w:tc>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A584E" w:rsidRPr="00922B8A" w:rsidTr="008A584E">
        <w:trPr>
          <w:trHeight w:val="212"/>
          <w:jc w:val="center"/>
        </w:trPr>
        <w:tc>
          <w:tcPr>
            <w:tcW w:w="0" w:type="auto"/>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hAnsi="Arial" w:hint="eastAsia"/>
                <w:sz w:val="18"/>
                <w:lang w:val="en-US" w:eastAsia="ja-JP"/>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1710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1785 MHz</w:t>
            </w:r>
          </w:p>
        </w:tc>
        <w:tc>
          <w:tcPr>
            <w:tcW w:w="0" w:type="auto"/>
            <w:tcBorders>
              <w:right w:val="single" w:sz="4" w:space="0" w:color="auto"/>
            </w:tcBorders>
            <w:vAlign w:val="center"/>
          </w:tcPr>
          <w:p w:rsidR="008A584E" w:rsidRPr="00922B8A" w:rsidRDefault="008A584E" w:rsidP="008A584E">
            <w:pPr>
              <w:pStyle w:val="TAR"/>
              <w:rPr>
                <w:rFonts w:cs="Arial"/>
              </w:rPr>
            </w:pPr>
            <w:r w:rsidRPr="00922B8A">
              <w:rPr>
                <w:rFonts w:cs="Arial"/>
              </w:rPr>
              <w:t>1805 MHz</w:t>
            </w:r>
          </w:p>
        </w:tc>
        <w:tc>
          <w:tcPr>
            <w:tcW w:w="0" w:type="auto"/>
            <w:tcBorders>
              <w:left w:val="single" w:sz="4" w:space="0" w:color="auto"/>
              <w:right w:val="single" w:sz="4" w:space="0" w:color="auto"/>
            </w:tcBorders>
          </w:tcPr>
          <w:p w:rsidR="008A584E" w:rsidRPr="00922B8A" w:rsidRDefault="008A584E" w:rsidP="008A584E">
            <w:pPr>
              <w:pStyle w:val="TAC"/>
              <w:rPr>
                <w:rFonts w:cs="Arial"/>
              </w:rPr>
            </w:pPr>
            <w:r w:rsidRPr="00922B8A">
              <w:rPr>
                <w:rFonts w:cs="Arial"/>
              </w:rPr>
              <w:t>–</w:t>
            </w:r>
          </w:p>
        </w:tc>
        <w:tc>
          <w:tcPr>
            <w:tcW w:w="0" w:type="auto"/>
            <w:tcBorders>
              <w:left w:val="single" w:sz="4" w:space="0" w:color="auto"/>
            </w:tcBorders>
            <w:vAlign w:val="center"/>
          </w:tcPr>
          <w:p w:rsidR="008A584E" w:rsidRPr="00922B8A" w:rsidRDefault="008A584E" w:rsidP="008A584E">
            <w:pPr>
              <w:pStyle w:val="TAL"/>
              <w:rPr>
                <w:rFonts w:cs="Arial"/>
              </w:rPr>
            </w:pPr>
            <w:r w:rsidRPr="00922B8A">
              <w:rPr>
                <w:rFonts w:cs="Arial"/>
              </w:rPr>
              <w:t>1880 MHz</w:t>
            </w:r>
          </w:p>
        </w:tc>
        <w:tc>
          <w:tcPr>
            <w:tcW w:w="0" w:type="auto"/>
            <w:vAlign w:val="center"/>
          </w:tcPr>
          <w:p w:rsidR="008A584E" w:rsidRPr="00922B8A" w:rsidRDefault="008A584E" w:rsidP="008A584E">
            <w:pPr>
              <w:pStyle w:val="TAC"/>
              <w:rPr>
                <w:rFonts w:cs="Arial"/>
              </w:rPr>
            </w:pPr>
            <w:r w:rsidRPr="00922B8A">
              <w:rPr>
                <w:rFonts w:cs="Arial"/>
              </w:rPr>
              <w:t>FDD</w:t>
            </w:r>
          </w:p>
        </w:tc>
      </w:tr>
      <w:tr w:rsidR="008A584E" w:rsidRPr="00922B8A" w:rsidTr="008A584E">
        <w:trPr>
          <w:trHeight w:val="212"/>
          <w:jc w:val="center"/>
        </w:trPr>
        <w:tc>
          <w:tcPr>
            <w:tcW w:w="0" w:type="auto"/>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Borders>
              <w:right w:val="single" w:sz="4" w:space="0" w:color="auto"/>
            </w:tcBorders>
            <w:vAlign w:val="center"/>
          </w:tcPr>
          <w:p w:rsidR="008A584E" w:rsidRPr="00922B8A" w:rsidRDefault="008A584E" w:rsidP="008A584E">
            <w:pPr>
              <w:pStyle w:val="TAR"/>
            </w:pPr>
            <w:r w:rsidRPr="00922B8A">
              <w:rPr>
                <w:rFonts w:hint="eastAsia"/>
                <w:lang w:eastAsia="ja-JP"/>
              </w:rPr>
              <w:t>3400</w:t>
            </w:r>
            <w:r w:rsidRPr="00922B8A">
              <w:t xml:space="preserve"> MHz</w:t>
            </w:r>
          </w:p>
        </w:tc>
        <w:tc>
          <w:tcPr>
            <w:tcW w:w="0" w:type="auto"/>
            <w:tcBorders>
              <w:left w:val="single" w:sz="4" w:space="0" w:color="auto"/>
              <w:right w:val="single" w:sz="4" w:space="0" w:color="auto"/>
            </w:tcBorders>
            <w:vAlign w:val="center"/>
          </w:tcPr>
          <w:p w:rsidR="008A584E" w:rsidRPr="00922B8A" w:rsidRDefault="008A584E" w:rsidP="008A584E">
            <w:pPr>
              <w:pStyle w:val="TAC"/>
            </w:pPr>
            <w:r w:rsidRPr="00922B8A">
              <w:t>–</w:t>
            </w:r>
          </w:p>
        </w:tc>
        <w:tc>
          <w:tcPr>
            <w:tcW w:w="0" w:type="auto"/>
            <w:tcBorders>
              <w:left w:val="single" w:sz="4" w:space="0" w:color="auto"/>
            </w:tcBorders>
            <w:vAlign w:val="center"/>
          </w:tcPr>
          <w:p w:rsidR="008A584E" w:rsidRPr="00922B8A" w:rsidRDefault="008A584E" w:rsidP="008A584E">
            <w:pPr>
              <w:pStyle w:val="TAL"/>
            </w:pPr>
            <w:r w:rsidRPr="00922B8A">
              <w:rPr>
                <w:rFonts w:hint="eastAsia"/>
                <w:lang w:eastAsia="ja-JP"/>
              </w:rPr>
              <w:t>3600</w:t>
            </w:r>
            <w:r w:rsidRPr="00922B8A">
              <w:t xml:space="preserve"> MHz</w:t>
            </w:r>
          </w:p>
        </w:tc>
        <w:tc>
          <w:tcPr>
            <w:tcW w:w="0" w:type="auto"/>
          </w:tcPr>
          <w:p w:rsidR="008A584E" w:rsidRPr="00922B8A" w:rsidRDefault="008A584E" w:rsidP="008A584E">
            <w:pPr>
              <w:pStyle w:val="TAC"/>
              <w:rPr>
                <w:rFonts w:cs="Arial"/>
                <w:lang w:eastAsia="ja-JP"/>
              </w:rPr>
            </w:pPr>
            <w:r w:rsidRPr="00922B8A">
              <w:rPr>
                <w:rFonts w:cs="Arial" w:hint="eastAsia"/>
                <w:lang w:eastAsia="ja-JP"/>
              </w:rPr>
              <w:t>TDD</w:t>
            </w:r>
          </w:p>
        </w:tc>
      </w:tr>
    </w:tbl>
    <w:p w:rsidR="008A584E" w:rsidRPr="007A40C9" w:rsidRDefault="008A584E" w:rsidP="008A584E"/>
    <w:p w:rsidR="008A584E" w:rsidRPr="00883E7C" w:rsidRDefault="008A584E" w:rsidP="008A584E">
      <w:pPr>
        <w:pStyle w:val="40"/>
        <w:ind w:left="0" w:firstLine="0"/>
        <w:rPr>
          <w:rFonts w:eastAsia="맑은 고딕"/>
          <w:lang w:val="en-US" w:eastAsia="ko-KR"/>
        </w:rPr>
      </w:pPr>
      <w:bookmarkStart w:id="674" w:name="_Toc515460107"/>
      <w:r>
        <w:rPr>
          <w:lang w:val="en-US"/>
        </w:rPr>
        <w:t>7.20.1</w:t>
      </w:r>
      <w:r w:rsidRPr="00DB3DEB">
        <w:rPr>
          <w:rFonts w:eastAsia="맑은 고딕" w:hint="eastAsia"/>
          <w:lang w:val="en-US" w:eastAsia="ko-KR"/>
        </w:rPr>
        <w:t>.</w:t>
      </w:r>
      <w:r>
        <w:rPr>
          <w:rFonts w:eastAsia="맑은 고딕" w:hint="eastAsia"/>
          <w:lang w:val="en-US" w:eastAsia="ko-KR"/>
        </w:rPr>
        <w:t>2</w:t>
      </w:r>
      <w:r w:rsidRPr="00F00C5E">
        <w:rPr>
          <w:rFonts w:ascii="Calibri" w:hAnsi="Calibri"/>
          <w:sz w:val="22"/>
          <w:szCs w:val="22"/>
          <w:lang w:val="en-US" w:eastAsia="sv-SE"/>
        </w:rPr>
        <w:tab/>
      </w:r>
      <w:r w:rsidRPr="00725D82">
        <w:rPr>
          <w:lang w:val="en-US"/>
        </w:rPr>
        <w:t>Channel bandwidths per operating band for CA</w:t>
      </w:r>
      <w:bookmarkEnd w:id="674"/>
    </w:p>
    <w:p w:rsidR="008A584E" w:rsidRPr="0064134F" w:rsidRDefault="008A584E" w:rsidP="008A584E">
      <w:pPr>
        <w:keepNext/>
        <w:keepLines/>
        <w:overflowPunct w:val="0"/>
        <w:autoSpaceDE w:val="0"/>
        <w:autoSpaceDN w:val="0"/>
        <w:adjustRightInd w:val="0"/>
        <w:spacing w:before="60" w:after="120"/>
        <w:jc w:val="center"/>
        <w:textAlignment w:val="baseline"/>
        <w:rPr>
          <w:rFonts w:ascii="Arial" w:hAnsi="Arial"/>
          <w:b/>
          <w:lang w:eastAsia="zh-CN"/>
        </w:rPr>
      </w:pPr>
      <w:r w:rsidRPr="0064134F">
        <w:rPr>
          <w:rFonts w:ascii="Arial" w:eastAsia="Times New Roman" w:hAnsi="Arial"/>
          <w:b/>
        </w:rPr>
        <w:t xml:space="preserve">Table </w:t>
      </w:r>
      <w:r>
        <w:rPr>
          <w:rFonts w:ascii="Arial" w:eastAsia="Times New Roman" w:hAnsi="Arial" w:hint="eastAsia"/>
          <w:b/>
          <w:lang w:eastAsia="ja-JP"/>
        </w:rPr>
        <w:t>7</w:t>
      </w:r>
      <w:r w:rsidRPr="0064134F">
        <w:rPr>
          <w:rFonts w:ascii="Arial" w:eastAsia="Times New Roman" w:hAnsi="Arial" w:hint="eastAsia"/>
          <w:b/>
          <w:lang w:eastAsia="ja-JP"/>
        </w:rPr>
        <w:t>.</w:t>
      </w:r>
      <w:r>
        <w:rPr>
          <w:rFonts w:ascii="Arial" w:eastAsia="Times New Roman" w:hAnsi="Arial"/>
          <w:b/>
          <w:lang w:eastAsia="zh-CN"/>
        </w:rPr>
        <w:t>20</w:t>
      </w:r>
      <w:r w:rsidRPr="0064134F">
        <w:rPr>
          <w:rFonts w:ascii="Arial" w:eastAsia="Times New Roman" w:hAnsi="Arial"/>
          <w:b/>
        </w:rPr>
        <w:t>.</w:t>
      </w:r>
      <w:r>
        <w:rPr>
          <w:rFonts w:ascii="Arial" w:eastAsia="Times New Roman" w:hAnsi="Arial"/>
          <w:b/>
        </w:rPr>
        <w:t>1.</w:t>
      </w:r>
      <w:r w:rsidRPr="0064134F">
        <w:rPr>
          <w:rFonts w:ascii="Arial" w:eastAsia="Times New Roman" w:hAnsi="Arial"/>
          <w:b/>
        </w:rPr>
        <w:t xml:space="preserve">2-1: E-UTRA CA </w:t>
      </w:r>
      <w:r w:rsidRPr="0064134F">
        <w:rPr>
          <w:rFonts w:ascii="Arial" w:eastAsia="Times New Roman" w:hAnsi="Arial"/>
          <w:b/>
          <w:lang w:val="en-US" w:eastAsia="ja-JP"/>
        </w:rPr>
        <w:t>configuration</w:t>
      </w:r>
      <w:r w:rsidRPr="0064134F">
        <w:rPr>
          <w:rFonts w:ascii="Arial" w:eastAsia="Times New Roman" w:hAnsi="Arial"/>
          <w:b/>
        </w:rPr>
        <w:t xml:space="preserve"> and bandwidth combination sets for</w:t>
      </w:r>
      <w:r w:rsidRPr="0064134F">
        <w:rPr>
          <w:rFonts w:ascii="Arial" w:eastAsia="Times New Roman" w:hAnsi="Arial" w:hint="eastAsia"/>
          <w:b/>
          <w:lang w:eastAsia="zh-CN"/>
        </w:rPr>
        <w:t xml:space="preserve"> CA_</w:t>
      </w:r>
      <w:r>
        <w:rPr>
          <w:rFonts w:ascii="Arial" w:hAnsi="Arial" w:hint="eastAsia"/>
          <w:b/>
          <w:lang w:eastAsia="ja-JP"/>
        </w:rPr>
        <w:t>3A-42</w:t>
      </w:r>
      <w:r>
        <w:rPr>
          <w:rFonts w:ascii="Arial" w:hAnsi="Arial"/>
          <w:b/>
          <w:lang w:eastAsia="ja-JP"/>
        </w:rPr>
        <w:t>D</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8"/>
        <w:gridCol w:w="696"/>
        <w:gridCol w:w="685"/>
        <w:gridCol w:w="696"/>
        <w:gridCol w:w="717"/>
        <w:gridCol w:w="724"/>
        <w:gridCol w:w="1187"/>
        <w:gridCol w:w="1286"/>
        <w:gridCol w:w="13"/>
      </w:tblGrid>
      <w:tr w:rsidR="008A584E" w:rsidRPr="00922B8A" w:rsidTr="008A584E">
        <w:trPr>
          <w:trHeight w:val="186"/>
          <w:jc w:val="center"/>
        </w:trPr>
        <w:tc>
          <w:tcPr>
            <w:tcW w:w="10651" w:type="dxa"/>
            <w:gridSpan w:val="13"/>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 / Bandwidth combination set</w:t>
            </w:r>
          </w:p>
        </w:tc>
      </w:tr>
      <w:tr w:rsidR="008A584E" w:rsidRPr="00922B8A" w:rsidTr="008A584E">
        <w:trPr>
          <w:gridAfter w:val="1"/>
          <w:wAfter w:w="14" w:type="dxa"/>
          <w:trHeight w:val="771"/>
          <w:jc w:val="center"/>
        </w:trPr>
        <w:tc>
          <w:tcPr>
            <w:tcW w:w="1618"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CA Configuration</w:t>
            </w:r>
          </w:p>
        </w:tc>
        <w:tc>
          <w:tcPr>
            <w:tcW w:w="1437" w:type="dxa"/>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p>
          <w:p w:rsidR="008A584E" w:rsidRPr="00922B8A" w:rsidRDefault="008A584E" w:rsidP="008A584E">
            <w:pPr>
              <w:keepNext/>
              <w:keepLines/>
              <w:overflowPunct w:val="0"/>
              <w:autoSpaceDE w:val="0"/>
              <w:autoSpaceDN w:val="0"/>
              <w:adjustRightInd w:val="0"/>
              <w:spacing w:after="0"/>
              <w:jc w:val="center"/>
              <w:textAlignment w:val="baseline"/>
              <w:rPr>
                <w:rFonts w:ascii="Arial" w:hAnsi="Arial"/>
                <w:b/>
                <w:sz w:val="18"/>
                <w:lang w:eastAsia="ja-JP"/>
              </w:rPr>
            </w:pPr>
            <w:r w:rsidRPr="00922B8A">
              <w:rPr>
                <w:rFonts w:ascii="Arial" w:eastAsia="Times New Roman" w:hAnsi="Arial" w:hint="eastAsia"/>
                <w:b/>
                <w:sz w:val="18"/>
              </w:rPr>
              <w:t>Uplink CA configurations</w:t>
            </w:r>
          </w:p>
        </w:tc>
        <w:tc>
          <w:tcPr>
            <w:tcW w:w="830"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E-UTRA Bands</w:t>
            </w:r>
          </w:p>
        </w:tc>
        <w:tc>
          <w:tcPr>
            <w:tcW w:w="766" w:type="dxa"/>
            <w:gridSpan w:val="2"/>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1.4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3 MHz</w:t>
            </w:r>
          </w:p>
        </w:tc>
        <w:tc>
          <w:tcPr>
            <w:tcW w:w="69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5 MHz</w:t>
            </w:r>
          </w:p>
        </w:tc>
        <w:tc>
          <w:tcPr>
            <w:tcW w:w="705"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10 MHz</w:t>
            </w:r>
          </w:p>
        </w:tc>
        <w:tc>
          <w:tcPr>
            <w:tcW w:w="727"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15 MHz</w:t>
            </w:r>
          </w:p>
        </w:tc>
        <w:tc>
          <w:tcPr>
            <w:tcW w:w="732"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20 MHz</w:t>
            </w:r>
          </w:p>
        </w:tc>
        <w:tc>
          <w:tcPr>
            <w:tcW w:w="1163"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Maximum aggregated bandwidth</w:t>
            </w:r>
          </w:p>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[MHz]</w:t>
            </w:r>
          </w:p>
        </w:tc>
        <w:tc>
          <w:tcPr>
            <w:tcW w:w="1261" w:type="dxa"/>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b/>
                <w:sz w:val="18"/>
              </w:rPr>
            </w:pPr>
            <w:r w:rsidRPr="00922B8A">
              <w:rPr>
                <w:rFonts w:ascii="Arial" w:eastAsia="Times New Roman" w:hAnsi="Arial"/>
                <w:b/>
                <w:sz w:val="18"/>
              </w:rPr>
              <w:t>Bandwidth combination set</w:t>
            </w:r>
          </w:p>
        </w:tc>
      </w:tr>
      <w:tr w:rsidR="008A584E" w:rsidRPr="00922B8A" w:rsidTr="008A584E">
        <w:trPr>
          <w:gridAfter w:val="1"/>
          <w:wAfter w:w="14" w:type="dxa"/>
          <w:trHeight w:val="208"/>
          <w:jc w:val="center"/>
        </w:trPr>
        <w:tc>
          <w:tcPr>
            <w:tcW w:w="1618"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hAnsi="Arial" w:hint="eastAsia"/>
                <w:sz w:val="18"/>
                <w:lang w:val="en-US" w:eastAsia="ja-JP"/>
              </w:rPr>
              <w:t>42D</w:t>
            </w:r>
          </w:p>
        </w:tc>
        <w:tc>
          <w:tcPr>
            <w:tcW w:w="1437"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eastAsia="Times New Roman" w:hAnsi="Arial"/>
                <w:sz w:val="18"/>
                <w:lang w:val="en-US"/>
              </w:rPr>
              <w:t>CA_</w:t>
            </w:r>
            <w:r w:rsidRPr="00922B8A">
              <w:rPr>
                <w:rFonts w:ascii="Arial" w:eastAsia="Times New Roman" w:hAnsi="Arial" w:hint="eastAsia"/>
                <w:sz w:val="18"/>
                <w:lang w:val="en-US"/>
              </w:rPr>
              <w:t>3A</w:t>
            </w:r>
            <w:r w:rsidRPr="00922B8A">
              <w:rPr>
                <w:rFonts w:ascii="Arial" w:eastAsia="Times New Roman" w:hAnsi="Arial"/>
                <w:sz w:val="18"/>
                <w:lang w:val="en-US"/>
              </w:rPr>
              <w:t>-</w:t>
            </w:r>
            <w:r w:rsidRPr="00922B8A">
              <w:rPr>
                <w:rFonts w:ascii="Arial" w:eastAsia="Times New Roman" w:hAnsi="Arial" w:hint="eastAsia"/>
                <w:sz w:val="18"/>
                <w:lang w:val="en-US"/>
              </w:rPr>
              <w:t>42A</w:t>
            </w: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3</w:t>
            </w:r>
          </w:p>
        </w:tc>
        <w:tc>
          <w:tcPr>
            <w:tcW w:w="758"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3" w:type="dxa"/>
            <w:gridSpan w:val="2"/>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3"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05"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27"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732"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Yes</w:t>
            </w:r>
          </w:p>
        </w:tc>
        <w:tc>
          <w:tcPr>
            <w:tcW w:w="1163"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80</w:t>
            </w:r>
          </w:p>
        </w:tc>
        <w:tc>
          <w:tcPr>
            <w:tcW w:w="1261" w:type="dxa"/>
            <w:vMerge w:val="restart"/>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r w:rsidRPr="00922B8A">
              <w:rPr>
                <w:rFonts w:ascii="Arial" w:eastAsia="Times New Roman" w:hAnsi="Arial" w:hint="eastAsia"/>
                <w:sz w:val="18"/>
                <w:lang w:val="en-US"/>
              </w:rPr>
              <w:t>0</w:t>
            </w:r>
          </w:p>
        </w:tc>
      </w:tr>
      <w:tr w:rsidR="008A584E" w:rsidRPr="00922B8A" w:rsidTr="00156D27">
        <w:trPr>
          <w:gridAfter w:val="1"/>
          <w:wAfter w:w="11" w:type="dxa"/>
          <w:trHeight w:val="208"/>
          <w:jc w:val="center"/>
        </w:trPr>
        <w:tc>
          <w:tcPr>
            <w:tcW w:w="1618"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hAnsi="Arial"/>
                <w:sz w:val="18"/>
                <w:lang w:val="en-US" w:eastAsia="ja-JP"/>
              </w:rPr>
            </w:pPr>
            <w:r w:rsidRPr="00922B8A">
              <w:rPr>
                <w:rFonts w:ascii="Arial" w:hAnsi="Arial" w:hint="eastAsia"/>
                <w:sz w:val="18"/>
                <w:lang w:val="en-US" w:eastAsia="ja-JP"/>
              </w:rPr>
              <w:t>42</w:t>
            </w:r>
          </w:p>
        </w:tc>
        <w:tc>
          <w:tcPr>
            <w:tcW w:w="4331" w:type="dxa"/>
            <w:gridSpan w:val="7"/>
            <w:shd w:val="clear" w:color="auto" w:fill="auto"/>
            <w:vAlign w:val="center"/>
          </w:tcPr>
          <w:p w:rsidR="008A584E" w:rsidRPr="00922B8A" w:rsidRDefault="008A584E" w:rsidP="008A584E">
            <w:pPr>
              <w:pStyle w:val="TAC"/>
              <w:rPr>
                <w:lang w:val="en-US" w:eastAsia="ja-JP"/>
              </w:rPr>
            </w:pPr>
            <w:r w:rsidRPr="00922B8A">
              <w:rPr>
                <w:rFonts w:cs="Arial" w:hint="eastAsia"/>
              </w:rPr>
              <w:t>See CA_</w:t>
            </w:r>
            <w:r w:rsidRPr="00922B8A">
              <w:rPr>
                <w:rFonts w:cs="Arial" w:hint="eastAsia"/>
                <w:lang w:eastAsia="ja-JP"/>
              </w:rPr>
              <w:t>42D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63"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8A584E" w:rsidRPr="00922B8A" w:rsidRDefault="008A584E" w:rsidP="008A584E">
            <w:pPr>
              <w:keepNext/>
              <w:keepLines/>
              <w:overflowPunct w:val="0"/>
              <w:autoSpaceDE w:val="0"/>
              <w:autoSpaceDN w:val="0"/>
              <w:adjustRightInd w:val="0"/>
              <w:spacing w:after="0"/>
              <w:jc w:val="center"/>
              <w:textAlignment w:val="baseline"/>
              <w:rPr>
                <w:rFonts w:ascii="Arial" w:eastAsia="Times New Roman" w:hAnsi="Arial"/>
                <w:sz w:val="18"/>
              </w:rPr>
            </w:pPr>
          </w:p>
        </w:tc>
      </w:tr>
    </w:tbl>
    <w:p w:rsidR="008A584E" w:rsidRPr="008A584E" w:rsidRDefault="008A584E" w:rsidP="008A584E">
      <w:pPr>
        <w:rPr>
          <w:rFonts w:eastAsia="맑은 고딕"/>
          <w:lang w:eastAsia="ko-KR"/>
        </w:rPr>
      </w:pPr>
    </w:p>
    <w:p w:rsidR="008A584E" w:rsidRPr="00FC1349" w:rsidRDefault="008A584E" w:rsidP="008A584E">
      <w:pPr>
        <w:pStyle w:val="40"/>
        <w:ind w:left="0" w:firstLine="0"/>
        <w:rPr>
          <w:lang w:val="en-US"/>
        </w:rPr>
      </w:pPr>
      <w:bookmarkStart w:id="675" w:name="_Toc515460108"/>
      <w:r>
        <w:rPr>
          <w:lang w:val="en-US"/>
        </w:rPr>
        <w:t>7.20</w:t>
      </w:r>
      <w:r w:rsidRPr="00725D82">
        <w:rPr>
          <w:lang w:val="en-US"/>
        </w:rPr>
        <w:t>.</w:t>
      </w:r>
      <w:r w:rsidRPr="00FC1349">
        <w:rPr>
          <w:rFonts w:hint="eastAsia"/>
          <w:lang w:val="en-US"/>
        </w:rPr>
        <w:t>1.</w:t>
      </w:r>
      <w:r>
        <w:rPr>
          <w:lang w:val="en-US"/>
        </w:rPr>
        <w:t>3</w:t>
      </w:r>
      <w:r w:rsidRPr="00FC1349">
        <w:rPr>
          <w:lang w:val="en-US"/>
        </w:rPr>
        <w:tab/>
        <w:t>Co-existence studies</w:t>
      </w:r>
      <w:r w:rsidRPr="00FC1349">
        <w:rPr>
          <w:rFonts w:hint="eastAsia"/>
          <w:lang w:val="en-US"/>
        </w:rPr>
        <w:t xml:space="preserve"> for</w:t>
      </w:r>
      <w:r>
        <w:rPr>
          <w:rFonts w:hint="eastAsia"/>
          <w:lang w:val="en-US"/>
        </w:rPr>
        <w:t xml:space="preserve"> LTE-A UL CA_3A-42A and DL CA_3</w:t>
      </w:r>
      <w:r w:rsidRPr="00FC1349">
        <w:rPr>
          <w:rFonts w:hint="eastAsia"/>
          <w:lang w:val="en-US"/>
        </w:rPr>
        <w:t>A-</w:t>
      </w:r>
      <w:r>
        <w:rPr>
          <w:lang w:val="en-US"/>
        </w:rPr>
        <w:t>42D</w:t>
      </w:r>
      <w:bookmarkEnd w:id="675"/>
    </w:p>
    <w:p w:rsidR="008A584E" w:rsidRDefault="008A584E" w:rsidP="008A584E">
      <w:pPr>
        <w:rPr>
          <w:rFonts w:eastAsia="맑은 고딕"/>
          <w:lang w:eastAsia="ko-KR"/>
        </w:rPr>
      </w:pPr>
      <w:r w:rsidRPr="0064134F">
        <w:rPr>
          <w:rFonts w:hint="eastAsia"/>
          <w:lang w:eastAsia="ja-JP"/>
        </w:rPr>
        <w:t xml:space="preserve">Co-existence studies of this 4DL/2UL </w:t>
      </w:r>
      <w:r w:rsidRPr="0064134F">
        <w:rPr>
          <w:lang w:eastAsia="ja-JP"/>
        </w:rPr>
        <w:t>CA</w:t>
      </w:r>
      <w:r w:rsidRPr="0064134F">
        <w:rPr>
          <w:rFonts w:hint="eastAsia"/>
          <w:lang w:eastAsia="ja-JP"/>
        </w:rPr>
        <w:t xml:space="preserve"> configuration are already covered by those of the 2DL/2UL and 3DL/2UL captured in </w:t>
      </w:r>
      <w:r w:rsidRPr="0064134F">
        <w:rPr>
          <w:lang w:eastAsia="ja-JP"/>
        </w:rPr>
        <w:t xml:space="preserve">this </w:t>
      </w:r>
      <w:r w:rsidRPr="0064134F">
        <w:rPr>
          <w:rFonts w:hint="eastAsia"/>
          <w:lang w:eastAsia="ja-JP"/>
        </w:rPr>
        <w:t>TR. Therefore, no additional study is needed.</w:t>
      </w:r>
    </w:p>
    <w:p w:rsidR="008A584E" w:rsidRDefault="008A584E" w:rsidP="008A584E">
      <w:pPr>
        <w:pStyle w:val="40"/>
        <w:ind w:left="0" w:firstLine="0"/>
        <w:rPr>
          <w:lang w:val="en-US"/>
        </w:rPr>
      </w:pPr>
      <w:bookmarkStart w:id="676" w:name="_Toc515460109"/>
      <w:r>
        <w:rPr>
          <w:lang w:val="en-US"/>
        </w:rPr>
        <w:lastRenderedPageBreak/>
        <w:t>7.20</w:t>
      </w:r>
      <w:r w:rsidRPr="00725D82">
        <w:rPr>
          <w:lang w:val="en-US"/>
        </w:rPr>
        <w:t>.</w:t>
      </w:r>
      <w:r w:rsidRPr="00FC1349">
        <w:rPr>
          <w:rFonts w:hint="eastAsia"/>
          <w:lang w:val="en-US"/>
        </w:rPr>
        <w:t>1.</w:t>
      </w:r>
      <w:r>
        <w:rPr>
          <w:lang w:val="en-US"/>
        </w:rPr>
        <w:t>4</w:t>
      </w:r>
      <w:r w:rsidRPr="00FC1349">
        <w:rPr>
          <w:lang w:val="en-US"/>
        </w:rPr>
        <w:tab/>
      </w:r>
      <w:r>
        <w:rPr>
          <w:lang w:val="en-US"/>
        </w:rPr>
        <w:t>MSD</w:t>
      </w:r>
      <w:bookmarkEnd w:id="676"/>
    </w:p>
    <w:p w:rsidR="008A584E" w:rsidRDefault="008A584E" w:rsidP="008A584E">
      <w:pPr>
        <w:rPr>
          <w:lang w:val="en-US"/>
        </w:rPr>
      </w:pPr>
      <w:r>
        <w:rPr>
          <w:rFonts w:hint="eastAsia"/>
          <w:lang w:eastAsia="ja-JP"/>
        </w:rPr>
        <w:t>As with 7.20.1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8A584E" w:rsidRDefault="008A584E" w:rsidP="008A584E">
      <w:pPr>
        <w:rPr>
          <w:lang w:val="en-US"/>
        </w:rPr>
      </w:pPr>
    </w:p>
    <w:p w:rsidR="00C629EC" w:rsidRPr="00A973C0" w:rsidRDefault="00C629EC" w:rsidP="00C629EC">
      <w:pPr>
        <w:pStyle w:val="2"/>
        <w:rPr>
          <w:lang w:eastAsia="ko-KR"/>
        </w:rPr>
      </w:pPr>
      <w:bookmarkStart w:id="677" w:name="_Toc515460110"/>
      <w:r w:rsidRPr="0061523E">
        <w:rPr>
          <w:rFonts w:eastAsia="맑은 고딕" w:hint="eastAsia"/>
          <w:lang w:eastAsia="ko-KR"/>
        </w:rPr>
        <w:t>7</w:t>
      </w:r>
      <w:r w:rsidRPr="00A973C0">
        <w:t>.</w:t>
      </w:r>
      <w:r>
        <w:rPr>
          <w:rFonts w:eastAsia="맑은 고딕" w:hint="eastAsia"/>
          <w:lang w:eastAsia="ko-KR"/>
        </w:rPr>
        <w:t>21</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77"/>
    </w:p>
    <w:p w:rsidR="00C629EC" w:rsidRPr="00A973C0" w:rsidRDefault="00C629EC" w:rsidP="00C629EC">
      <w:pPr>
        <w:pStyle w:val="30"/>
        <w:rPr>
          <w:rFonts w:ascii="Calibri" w:hAnsi="Calibri"/>
          <w:sz w:val="22"/>
          <w:szCs w:val="22"/>
          <w:lang w:val="en-US" w:eastAsia="sv-SE"/>
        </w:rPr>
      </w:pPr>
      <w:bookmarkStart w:id="678" w:name="_Toc515460111"/>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78"/>
    </w:p>
    <w:p w:rsidR="00C629EC" w:rsidRPr="00A973C0" w:rsidRDefault="00C629EC" w:rsidP="00C629EC">
      <w:pPr>
        <w:pStyle w:val="40"/>
        <w:rPr>
          <w:lang w:val="en-US"/>
        </w:rPr>
      </w:pPr>
      <w:bookmarkStart w:id="679" w:name="_Toc515460112"/>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79"/>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맑은 고딕"/>
                <w:lang w:eastAsia="ko-KR"/>
              </w:rPr>
            </w:pPr>
            <w:r w:rsidRPr="00FC707E">
              <w:rPr>
                <w:rFonts w:eastAsia="맑은 고딕" w:hint="eastAsia"/>
                <w:lang w:eastAsia="ko-KR"/>
              </w:rPr>
              <w:t>CA_1A-3A</w:t>
            </w:r>
          </w:p>
          <w:p w:rsidR="00C629EC" w:rsidRPr="00B03378" w:rsidRDefault="00C629EC" w:rsidP="00C629EC">
            <w:pPr>
              <w:pStyle w:val="TAC"/>
              <w:rPr>
                <w:rFonts w:eastAsia="맑은 고딕"/>
                <w:lang w:eastAsia="ko-KR"/>
              </w:rPr>
            </w:pPr>
            <w:r w:rsidRPr="00FC707E">
              <w:rPr>
                <w:rFonts w:eastAsia="맑은 고딕" w:hint="eastAsia"/>
                <w:lang w:eastAsia="ko-KR"/>
              </w:rPr>
              <w:t>CA_1A-7A</w:t>
            </w:r>
          </w:p>
          <w:p w:rsidR="00C629EC" w:rsidRDefault="00C629EC" w:rsidP="00C629EC">
            <w:pPr>
              <w:pStyle w:val="TAC"/>
              <w:rPr>
                <w:rFonts w:eastAsia="맑은 고딕"/>
                <w:lang w:eastAsia="ko-KR"/>
              </w:rPr>
            </w:pPr>
            <w:r w:rsidRPr="00AC13B4">
              <w:rPr>
                <w:rFonts w:eastAsia="맑은 고딕" w:hint="eastAsia"/>
                <w:lang w:eastAsia="ko-KR"/>
              </w:rPr>
              <w:t>CA_1A-26A</w:t>
            </w:r>
          </w:p>
          <w:p w:rsidR="00C629EC" w:rsidRDefault="00C629EC" w:rsidP="00C629EC">
            <w:pPr>
              <w:pStyle w:val="TAC"/>
              <w:rPr>
                <w:rFonts w:eastAsia="맑은 고딕"/>
                <w:lang w:eastAsia="ko-KR"/>
              </w:rPr>
            </w:pPr>
            <w:r>
              <w:rPr>
                <w:rFonts w:eastAsia="맑은 고딕" w:hint="eastAsia"/>
                <w:lang w:eastAsia="ko-KR"/>
              </w:rPr>
              <w:t>CA_3A-7A</w:t>
            </w:r>
          </w:p>
          <w:p w:rsidR="00C629EC" w:rsidRPr="00AC13B4" w:rsidRDefault="00C629EC" w:rsidP="00C629EC">
            <w:pPr>
              <w:pStyle w:val="TAC"/>
              <w:rPr>
                <w:rFonts w:eastAsia="맑은 고딕"/>
                <w:lang w:eastAsia="ko-KR"/>
              </w:rPr>
            </w:pPr>
            <w:r>
              <w:rPr>
                <w:rFonts w:eastAsia="맑은 고딕" w:hint="eastAsia"/>
                <w:lang w:eastAsia="ko-KR"/>
              </w:rPr>
              <w:t>CA_3A-26A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6</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0F429C" w:rsidRDefault="00C629EC" w:rsidP="00C629EC">
            <w:pPr>
              <w:pStyle w:val="TAC"/>
              <w:rPr>
                <w:rFonts w:eastAsia="맑은 고딕"/>
                <w:lang w:eastAsia="ko-KR"/>
              </w:rPr>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r>
              <w:rPr>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680" w:name="_Toc515460113"/>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80"/>
    </w:p>
    <w:p w:rsidR="00C629EC" w:rsidRPr="00A973C0" w:rsidRDefault="00C629EC" w:rsidP="00C629EC">
      <w:pPr>
        <w:rPr>
          <w:lang w:eastAsia="ko-KR"/>
        </w:rPr>
      </w:pPr>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.1.2-1</w:t>
      </w:r>
    </w:p>
    <w:p w:rsidR="00C629EC" w:rsidRPr="00A973C0" w:rsidRDefault="00C629EC" w:rsidP="00C629EC">
      <w:pPr>
        <w:pStyle w:val="TH"/>
      </w:pPr>
      <w:r>
        <w:lastRenderedPageBreak/>
        <w:t xml:space="preserve">Table </w:t>
      </w:r>
      <w:r w:rsidRPr="0061523E">
        <w:rPr>
          <w:rFonts w:eastAsia="맑은 고딕" w:hint="eastAsia"/>
          <w:lang w:eastAsia="ko-KR"/>
        </w:rPr>
        <w:t>7</w:t>
      </w:r>
      <w:r w:rsidRPr="00A973C0">
        <w:t>.</w:t>
      </w:r>
      <w:r>
        <w:rPr>
          <w:rFonts w:eastAsia="맑은 고딕" w:hint="eastAsia"/>
          <w:lang w:eastAsia="ko-KR"/>
        </w:rPr>
        <w:t>21</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757FCF" w:rsidRDefault="00C629EC" w:rsidP="00C629EC">
            <w:pPr>
              <w:pStyle w:val="TAH"/>
              <w:rPr>
                <w:lang w:val="en-US" w:eastAsia="ko-KR"/>
              </w:rPr>
            </w:pPr>
            <w:r w:rsidRPr="00757FCF">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57FCF" w:rsidRDefault="00C629EC" w:rsidP="00C629EC">
            <w:pPr>
              <w:pStyle w:val="TAC"/>
              <w:rPr>
                <w:lang w:val="en-US" w:eastAsia="ko-KR"/>
              </w:rPr>
            </w:pPr>
            <w:r w:rsidRPr="00757FCF">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824F5E" w:rsidRDefault="00C629EC" w:rsidP="00C629EC">
            <w:pPr>
              <w:pStyle w:val="TAC"/>
              <w:rPr>
                <w:lang w:val="en-US" w:eastAsia="ko-KR"/>
              </w:rPr>
            </w:pPr>
            <w:r w:rsidRPr="00824F5E">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7D3484" w:rsidRDefault="00C629EC" w:rsidP="00C629EC">
            <w:pPr>
              <w:pStyle w:val="TAC"/>
              <w:rPr>
                <w:lang w:val="en-US" w:eastAsia="ko-KR"/>
              </w:rPr>
            </w:pPr>
            <w:r w:rsidRPr="00824F5E">
              <w:rPr>
                <w:lang w:val="en-US" w:eastAsia="ko-KR"/>
              </w:rPr>
              <w:t>|2</w:t>
            </w:r>
            <w:r w:rsidRPr="007D3484">
              <w:rPr>
                <w:lang w:val="en-US" w:eastAsia="ko-KR"/>
              </w:rPr>
              <w:t>*fx_high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757FCF" w:rsidRDefault="00C629EC" w:rsidP="00C629EC">
            <w:pPr>
              <w:pStyle w:val="TAC"/>
              <w:rPr>
                <w:lang w:val="en-US" w:eastAsia="ko-KR"/>
              </w:rPr>
            </w:pPr>
            <w:r w:rsidRPr="00757FCF">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7D3484" w:rsidRDefault="00C629EC" w:rsidP="00C629EC">
            <w:pPr>
              <w:pStyle w:val="TAC"/>
              <w:rPr>
                <w:lang w:val="en-US" w:eastAsia="ko-KR"/>
              </w:rPr>
            </w:pPr>
            <w:r w:rsidRPr="00824F5E">
              <w:rPr>
                <w:lang w:val="en-US" w:eastAsia="ko-KR"/>
              </w:rPr>
              <w:t>|2*fy</w:t>
            </w:r>
            <w:r w:rsidRPr="007D3484">
              <w:rPr>
                <w:lang w:val="en-US" w:eastAsia="ko-KR"/>
              </w:rPr>
              <w:t>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757FCF" w:rsidRDefault="00C629EC" w:rsidP="00C629EC">
            <w:pPr>
              <w:pStyle w:val="TAC"/>
              <w:rPr>
                <w:lang w:val="en-US" w:eastAsia="ko-KR"/>
              </w:rPr>
            </w:pPr>
            <w:r w:rsidRPr="00757FCF">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824F5E" w:rsidRDefault="00C629EC" w:rsidP="00C629EC">
            <w:pPr>
              <w:pStyle w:val="TAC"/>
              <w:rPr>
                <w:lang w:val="en-US" w:eastAsia="ko-KR"/>
              </w:rPr>
            </w:pPr>
            <w:r w:rsidRPr="00824F5E">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681" w:name="_Toc515460114"/>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81"/>
    </w:p>
    <w:p w:rsidR="00C629EC" w:rsidRPr="00A973C0" w:rsidRDefault="00C629EC" w:rsidP="00C629EC">
      <w:pPr>
        <w:rPr>
          <w:lang w:eastAsia="ko-KR"/>
        </w:rPr>
      </w:pPr>
      <w:r>
        <w:rPr>
          <w:lang w:val="en-US"/>
        </w:rPr>
        <w:t xml:space="preserve">For 2UL / </w:t>
      </w:r>
      <w:r w:rsidRPr="0061523E">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.1.</w:t>
      </w:r>
      <w:r w:rsidRPr="0061523E">
        <w:rPr>
          <w:rFonts w:eastAsia="맑은 고딕" w:hint="eastAsia"/>
          <w:lang w:val="en-US" w:eastAsia="ko-KR"/>
        </w:rPr>
        <w:t>3</w:t>
      </w:r>
      <w:r w:rsidRPr="00A973C0">
        <w:rPr>
          <w:lang w:val="en-US"/>
        </w:rPr>
        <w:t>-1</w:t>
      </w:r>
    </w:p>
    <w:p w:rsidR="00C629EC" w:rsidRPr="00A973C0" w:rsidRDefault="00C629EC" w:rsidP="00C629EC">
      <w:pPr>
        <w:pStyle w:val="TH"/>
      </w:pPr>
      <w:r>
        <w:lastRenderedPageBreak/>
        <w:t xml:space="preserve">Table </w:t>
      </w:r>
      <w:r w:rsidRPr="0061523E">
        <w:rPr>
          <w:rFonts w:eastAsia="맑은 고딕" w:hint="eastAsia"/>
          <w:lang w:eastAsia="ko-KR"/>
        </w:rPr>
        <w:t>7</w:t>
      </w:r>
      <w:r w:rsidRPr="00A973C0">
        <w:t>.</w:t>
      </w:r>
      <w:r>
        <w:rPr>
          <w:rFonts w:eastAsia="맑은 고딕" w:hint="eastAsia"/>
          <w:lang w:eastAsia="ko-KR"/>
        </w:rPr>
        <w:t>21</w:t>
      </w:r>
      <w:r>
        <w:t>.1.</w:t>
      </w:r>
      <w:r w:rsidRPr="0061523E">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82" w:name="_Toc515460115"/>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82"/>
    </w:p>
    <w:p w:rsidR="00C629EC" w:rsidRPr="00A973C0" w:rsidRDefault="00C629EC" w:rsidP="00C629EC">
      <w:pPr>
        <w:rPr>
          <w:lang w:eastAsia="ko-KR"/>
        </w:rPr>
      </w:pPr>
      <w:r w:rsidRPr="00A973C0">
        <w:rPr>
          <w:lang w:val="en-US"/>
        </w:rPr>
        <w:t xml:space="preserve">For 2UL / </w:t>
      </w:r>
      <w:r w:rsidRPr="00AE688B">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AE688B">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w:t>
      </w:r>
      <w:r w:rsidRPr="00AE688B">
        <w:rPr>
          <w:rFonts w:eastAsia="맑은 고딕" w:hint="eastAsia"/>
          <w:lang w:val="en-US" w:eastAsia="ko-KR"/>
        </w:rPr>
        <w:t>4</w:t>
      </w:r>
      <w:r w:rsidRPr="00A973C0">
        <w:rPr>
          <w:lang w:val="en-US"/>
        </w:rPr>
        <w:t>-1</w:t>
      </w:r>
    </w:p>
    <w:p w:rsidR="00C629EC" w:rsidRPr="00A973C0" w:rsidRDefault="00C629EC" w:rsidP="00C629EC">
      <w:pPr>
        <w:pStyle w:val="TH"/>
      </w:pPr>
      <w:r>
        <w:lastRenderedPageBreak/>
        <w:t xml:space="preserve">Table </w:t>
      </w:r>
      <w:r w:rsidRPr="00AE688B">
        <w:rPr>
          <w:rFonts w:eastAsia="맑은 고딕" w:hint="eastAsia"/>
          <w:lang w:eastAsia="ko-KR"/>
        </w:rPr>
        <w:t>7</w:t>
      </w:r>
      <w:r w:rsidRPr="00A973C0">
        <w:t>.</w:t>
      </w:r>
      <w:r>
        <w:rPr>
          <w:rFonts w:eastAsia="맑은 고딕" w:hint="eastAsia"/>
          <w:lang w:eastAsia="ko-KR"/>
        </w:rPr>
        <w:t>21</w:t>
      </w:r>
      <w:r w:rsidRPr="00A973C0">
        <w:t>.1.</w:t>
      </w:r>
      <w:r w:rsidRPr="00AE688B">
        <w:rPr>
          <w:rFonts w:eastAsia="맑은 고딕" w:hint="eastAsia"/>
          <w:lang w:eastAsia="ko-KR"/>
        </w:rPr>
        <w:t>4</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83" w:name="_Toc515460116"/>
      <w:r w:rsidRPr="0061523E">
        <w:rPr>
          <w:rFonts w:eastAsia="맑은 고딕" w:hint="eastAsia"/>
          <w:lang w:eastAsia="ko-KR"/>
        </w:rPr>
        <w:t>7</w:t>
      </w:r>
      <w:r w:rsidRPr="00A973C0">
        <w:rPr>
          <w:lang w:val="en-US"/>
        </w:rPr>
        <w:t>.</w:t>
      </w:r>
      <w:r>
        <w:rPr>
          <w:rFonts w:eastAsia="맑은 고딕" w:hint="eastAsia"/>
          <w:lang w:val="en-US" w:eastAsia="ko-KR"/>
        </w:rPr>
        <w:t>21</w:t>
      </w:r>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83"/>
    </w:p>
    <w:p w:rsidR="00C629EC" w:rsidRPr="00EA5E97" w:rsidRDefault="00C629EC" w:rsidP="00C629EC">
      <w:pPr>
        <w:rPr>
          <w:lang w:eastAsia="ko-KR"/>
        </w:rPr>
      </w:pPr>
      <w:r w:rsidRPr="006362A6">
        <w:t xml:space="preserve">Table </w:t>
      </w:r>
      <w:r w:rsidRPr="0061523E">
        <w:rPr>
          <w:rFonts w:eastAsia="맑은 고딕" w:hint="eastAsia"/>
          <w:lang w:eastAsia="ko-KR"/>
        </w:rPr>
        <w:t>7</w:t>
      </w:r>
      <w:r>
        <w:rPr>
          <w:rFonts w:hint="eastAsia"/>
        </w:rPr>
        <w:t>.</w:t>
      </w:r>
      <w:r>
        <w:rPr>
          <w:rFonts w:eastAsia="맑은 고딕" w:hint="eastAsia"/>
          <w:lang w:eastAsia="ko-KR"/>
        </w:rPr>
        <w:t>21</w:t>
      </w:r>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61523E">
        <w:rPr>
          <w:rFonts w:eastAsia="맑은 고딕" w:hint="eastAsia"/>
          <w:lang w:eastAsia="ko-KR"/>
        </w:rPr>
        <w:t>7</w:t>
      </w:r>
      <w:r w:rsidRPr="00A973C0">
        <w:t>.</w:t>
      </w:r>
      <w:r>
        <w:rPr>
          <w:rFonts w:eastAsia="맑은 고딕" w:hint="eastAsia"/>
          <w:lang w:eastAsia="ko-KR"/>
        </w:rPr>
        <w:t>21</w:t>
      </w:r>
      <w:r>
        <w:t>.1.</w:t>
      </w:r>
      <w:r w:rsidRPr="0061523E">
        <w:rPr>
          <w:rFonts w:eastAsia="맑은 고딕" w:hint="eastAsia"/>
          <w:lang w:eastAsia="ko-KR"/>
        </w:rPr>
        <w:t>5</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However, this impact is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684" w:name="_Toc515460117"/>
      <w:r w:rsidRPr="0061523E">
        <w:rPr>
          <w:rFonts w:eastAsia="맑은 고딕" w:hint="eastAsia"/>
          <w:lang w:val="en-US" w:eastAsia="ko-KR"/>
        </w:rPr>
        <w:t>7</w:t>
      </w:r>
      <w:r w:rsidRPr="00A973C0">
        <w:rPr>
          <w:lang w:val="en-US"/>
        </w:rPr>
        <w:t>.</w:t>
      </w:r>
      <w:r>
        <w:rPr>
          <w:rFonts w:eastAsia="맑은 고딕" w:hint="eastAsia"/>
          <w:lang w:val="en-US" w:eastAsia="ko-KR"/>
        </w:rPr>
        <w:t>21</w:t>
      </w:r>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684"/>
    </w:p>
    <w:p w:rsidR="00C629EC" w:rsidRDefault="00C629EC" w:rsidP="00C629EC">
      <w:pPr>
        <w:pStyle w:val="Guidance"/>
        <w:rPr>
          <w:i w:val="0"/>
          <w:color w:val="auto"/>
          <w:lang w:eastAsia="ko-KR"/>
        </w:rPr>
      </w:pPr>
      <w:r w:rsidRPr="00D935A4">
        <w:rPr>
          <w:i w:val="0"/>
          <w:color w:val="auto"/>
        </w:rPr>
        <w:t xml:space="preserve"> </w:t>
      </w:r>
      <w:r w:rsidRPr="00757FCF">
        <w:rPr>
          <w:i w:val="0"/>
          <w:color w:val="auto"/>
        </w:rPr>
        <w:t xml:space="preserve">When uplink CA configurations </w:t>
      </w:r>
      <w:r w:rsidRPr="00824F5E">
        <w:rPr>
          <w:rFonts w:hint="eastAsia"/>
          <w:i w:val="0"/>
          <w:color w:val="auto"/>
          <w:lang w:eastAsia="ko-KR"/>
        </w:rPr>
        <w:t>CA_</w:t>
      </w:r>
      <w:r w:rsidRPr="007D3484">
        <w:rPr>
          <w:rFonts w:hint="eastAsia"/>
          <w:i w:val="0"/>
          <w:color w:val="auto"/>
          <w:lang w:eastAsia="ko-KR"/>
        </w:rPr>
        <w:t>1A-7A</w:t>
      </w:r>
      <w:r w:rsidRPr="000F429C">
        <w:rPr>
          <w:rFonts w:hint="eastAsia"/>
          <w:i w:val="0"/>
          <w:color w:val="auto"/>
          <w:lang w:eastAsia="ko-KR"/>
        </w:rPr>
        <w:t>, 3A-7A, 3A-26A</w:t>
      </w:r>
      <w:r w:rsidRPr="00757FCF">
        <w:rPr>
          <w:rFonts w:hint="eastAsia"/>
          <w:i w:val="0"/>
          <w:color w:val="auto"/>
          <w:lang w:eastAsia="ko-KR"/>
        </w:rPr>
        <w:t xml:space="preserve"> and CA_7A-26A are</w:t>
      </w:r>
      <w:r w:rsidRPr="00824F5E">
        <w:rPr>
          <w:i w:val="0"/>
          <w:color w:val="auto"/>
        </w:rPr>
        <w:t xml:space="preserve"> paired with downlink CA configuration CA_</w:t>
      </w:r>
      <w:r w:rsidRPr="007D3484">
        <w:rPr>
          <w:rFonts w:hint="eastAsia"/>
          <w:i w:val="0"/>
          <w:color w:val="auto"/>
          <w:lang w:eastAsia="ko-KR"/>
        </w:rPr>
        <w:t>1A</w:t>
      </w:r>
      <w:r w:rsidRPr="000F429C">
        <w:rPr>
          <w:rFonts w:hint="eastAsia"/>
          <w:i w:val="0"/>
          <w:color w:val="auto"/>
          <w:lang w:eastAsia="ko-KR"/>
        </w:rPr>
        <w:t>-3A</w:t>
      </w:r>
      <w:r w:rsidRPr="00757FCF">
        <w:rPr>
          <w:rFonts w:hint="eastAsia"/>
          <w:i w:val="0"/>
          <w:color w:val="auto"/>
          <w:lang w:eastAsia="ko-KR"/>
        </w:rPr>
        <w:t>-7A-26A</w:t>
      </w:r>
      <w:r w:rsidRPr="00824F5E">
        <w:rPr>
          <w:i w:val="0"/>
          <w:color w:val="auto"/>
        </w:rPr>
        <w:t xml:space="preserve"> there are self-interference problems f</w:t>
      </w:r>
      <w:r w:rsidRPr="007D3484">
        <w:rPr>
          <w:i w:val="0"/>
          <w:color w:val="auto"/>
        </w:rPr>
        <w:t xml:space="preserve">rom 2 uplink operation which would interfere the downlink of the </w:t>
      </w:r>
      <w:r w:rsidRPr="000F429C">
        <w:rPr>
          <w:rFonts w:hint="eastAsia"/>
          <w:i w:val="0"/>
          <w:color w:val="auto"/>
          <w:lang w:eastAsia="ko-KR"/>
        </w:rPr>
        <w:t>b</w:t>
      </w:r>
      <w:r w:rsidRPr="00757FCF">
        <w:rPr>
          <w:i w:val="0"/>
          <w:color w:val="auto"/>
        </w:rPr>
        <w:t>and</w:t>
      </w:r>
      <w:r w:rsidRPr="000F429C">
        <w:rPr>
          <w:rFonts w:hint="eastAsia"/>
          <w:i w:val="0"/>
          <w:color w:val="auto"/>
          <w:lang w:eastAsia="ko-KR"/>
        </w:rPr>
        <w:t>s</w:t>
      </w:r>
      <w:r w:rsidRPr="00757FCF">
        <w:rPr>
          <w:i w:val="0"/>
          <w:color w:val="auto"/>
        </w:rPr>
        <w:t xml:space="preserve"> </w:t>
      </w:r>
      <w:r w:rsidRPr="000F429C">
        <w:rPr>
          <w:rFonts w:hint="eastAsia"/>
          <w:i w:val="0"/>
          <w:color w:val="auto"/>
          <w:lang w:eastAsia="ko-KR"/>
        </w:rPr>
        <w:t>7 and 26</w:t>
      </w:r>
      <w:r w:rsidRPr="00757FCF">
        <w:rPr>
          <w:i w:val="0"/>
          <w:color w:val="auto"/>
        </w:rPr>
        <w:t>.</w:t>
      </w:r>
      <w:r w:rsidRPr="00824F5E">
        <w:rPr>
          <w:rFonts w:hint="eastAsia"/>
          <w:i w:val="0"/>
          <w:color w:val="auto"/>
          <w:lang w:eastAsia="ko-KR"/>
        </w:rPr>
        <w:t xml:space="preserve"> In </w:t>
      </w:r>
      <w:r w:rsidRPr="007D3484">
        <w:rPr>
          <w:i w:val="0"/>
          <w:color w:val="auto"/>
          <w:lang w:eastAsia="ko-KR"/>
        </w:rPr>
        <w:t>addition</w:t>
      </w:r>
      <w:r w:rsidRPr="007D3484">
        <w:rPr>
          <w:rFonts w:hint="eastAsia"/>
          <w:i w:val="0"/>
          <w:color w:val="auto"/>
          <w:lang w:eastAsia="ko-KR"/>
        </w:rPr>
        <w:t>, uplink CA configuration CA_1A-3A was already captured in Table 7.3.1A-0bA in TS 36.101.</w:t>
      </w:r>
    </w:p>
    <w:p w:rsidR="00C629EC" w:rsidRDefault="00C629EC" w:rsidP="00C629EC">
      <w:pPr>
        <w:pStyle w:val="Guidance"/>
        <w:rPr>
          <w:i w:val="0"/>
          <w:lang w:eastAsia="ko-KR"/>
        </w:rPr>
      </w:pPr>
      <w:r>
        <w:rPr>
          <w:rFonts w:hint="eastAsia"/>
          <w:i w:val="0"/>
          <w:color w:val="auto"/>
          <w:lang w:eastAsia="ko-KR"/>
        </w:rPr>
        <w:lastRenderedPageBreak/>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685" w:name="_Toc515460118"/>
      <w:r w:rsidRPr="0061523E">
        <w:rPr>
          <w:rFonts w:eastAsia="맑은 고딕" w:hint="eastAsia"/>
          <w:lang w:val="en-US" w:eastAsia="ko-KR"/>
        </w:rPr>
        <w:t>7</w:t>
      </w:r>
      <w:r w:rsidRPr="00A973C0">
        <w:rPr>
          <w:lang w:val="en-US"/>
        </w:rPr>
        <w:t>.</w:t>
      </w:r>
      <w:r>
        <w:rPr>
          <w:rFonts w:eastAsia="맑은 고딕" w:hint="eastAsia"/>
          <w:lang w:val="en-US" w:eastAsia="ko-KR"/>
        </w:rPr>
        <w:t>21</w:t>
      </w:r>
      <w:r w:rsidRPr="00A973C0">
        <w:rPr>
          <w:lang w:val="en-US"/>
        </w:rPr>
        <w:t>.1.</w:t>
      </w:r>
      <w:r>
        <w:rPr>
          <w:rFonts w:eastAsia="맑은 고딕" w:hint="eastAsia"/>
          <w:lang w:val="en-US" w:eastAsia="ko-KR"/>
        </w:rPr>
        <w:t>7</w:t>
      </w:r>
      <w:r w:rsidRPr="00A973C0">
        <w:rPr>
          <w:lang w:val="en-US"/>
        </w:rPr>
        <w:tab/>
        <w:t>∆TIB and ∆RIB values</w:t>
      </w:r>
      <w:bookmarkEnd w:id="685"/>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sidRPr="00AE688B">
        <w:rPr>
          <w:rFonts w:eastAsia="맑은 고딕" w:hint="eastAsia"/>
          <w:lang w:val="en-US" w:eastAsia="ko-KR"/>
        </w:rPr>
        <w:t>of 4DL/1UL CA_1A-3A-7A-26A are applied.</w:t>
      </w:r>
    </w:p>
    <w:p w:rsidR="00C629EC" w:rsidRDefault="00C629EC" w:rsidP="00C629EC">
      <w:pPr>
        <w:rPr>
          <w:rFonts w:eastAsia="맑은 고딕"/>
          <w:lang w:val="en-US" w:eastAsia="ko-KR"/>
        </w:rPr>
      </w:pPr>
    </w:p>
    <w:p w:rsidR="00C629EC" w:rsidRPr="00A973C0" w:rsidRDefault="00C629EC" w:rsidP="00C629EC">
      <w:pPr>
        <w:pStyle w:val="2"/>
        <w:rPr>
          <w:lang w:eastAsia="ko-KR"/>
        </w:rPr>
      </w:pPr>
      <w:bookmarkStart w:id="686" w:name="_Toc515460119"/>
      <w:r w:rsidRPr="005C01DC">
        <w:rPr>
          <w:rFonts w:eastAsia="맑은 고딕" w:hint="eastAsia"/>
          <w:lang w:eastAsia="ko-KR"/>
        </w:rPr>
        <w:t>7</w:t>
      </w:r>
      <w:r w:rsidRPr="00A973C0">
        <w:t>.</w:t>
      </w:r>
      <w:r>
        <w:rPr>
          <w:rFonts w:eastAsia="맑은 고딕" w:hint="eastAsia"/>
          <w:lang w:eastAsia="ko-KR"/>
        </w:rPr>
        <w:t>22</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5C01DC">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86"/>
    </w:p>
    <w:p w:rsidR="00C629EC" w:rsidRPr="00A973C0" w:rsidRDefault="00C629EC" w:rsidP="00C629EC">
      <w:pPr>
        <w:pStyle w:val="30"/>
        <w:rPr>
          <w:rFonts w:ascii="Calibri" w:hAnsi="Calibri"/>
          <w:sz w:val="22"/>
          <w:szCs w:val="22"/>
          <w:lang w:val="en-US" w:eastAsia="sv-SE"/>
        </w:rPr>
      </w:pPr>
      <w:bookmarkStart w:id="687" w:name="_Toc515460120"/>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87"/>
    </w:p>
    <w:p w:rsidR="00C629EC" w:rsidRPr="00A973C0" w:rsidRDefault="00C629EC" w:rsidP="00C629EC">
      <w:pPr>
        <w:pStyle w:val="40"/>
        <w:rPr>
          <w:lang w:val="en-US"/>
        </w:rPr>
      </w:pPr>
      <w:bookmarkStart w:id="688" w:name="_Toc515460121"/>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88"/>
    </w:p>
    <w:p w:rsidR="00C629EC" w:rsidRPr="00A973C0" w:rsidRDefault="00C629EC" w:rsidP="00C629EC">
      <w:pPr>
        <w:pStyle w:val="TH"/>
      </w:pPr>
      <w:r w:rsidRPr="00A973C0">
        <w:t xml:space="preserve">Table </w:t>
      </w:r>
      <w:r w:rsidRPr="005C01DC">
        <w:rPr>
          <w:rFonts w:eastAsia="맑은 고딕" w:hint="eastAsia"/>
          <w:lang w:eastAsia="ko-KR"/>
        </w:rPr>
        <w:t>7</w:t>
      </w:r>
      <w:r w:rsidRPr="00A973C0">
        <w:t>.</w:t>
      </w:r>
      <w:r>
        <w:rPr>
          <w:rFonts w:eastAsia="맑은 고딕" w:hint="eastAsia"/>
          <w:lang w:eastAsia="ko-KR"/>
        </w:rPr>
        <w:t>22</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5C01DC">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맑은 고딕"/>
                <w:lang w:eastAsia="ko-KR"/>
              </w:rPr>
            </w:pPr>
            <w:r>
              <w:rPr>
                <w:rFonts w:hint="eastAsia"/>
                <w:lang w:eastAsia="ko-KR"/>
              </w:rPr>
              <w:t>CA_</w:t>
            </w:r>
            <w:r w:rsidRPr="00AC13B4">
              <w:rPr>
                <w:rFonts w:eastAsia="맑은 고딕" w:hint="eastAsia"/>
                <w:lang w:eastAsia="ko-KR"/>
              </w:rPr>
              <w:t>1</w:t>
            </w:r>
            <w:r>
              <w:rPr>
                <w:rFonts w:hint="eastAsia"/>
                <w:lang w:eastAsia="ko-KR"/>
              </w:rPr>
              <w:t>A-</w:t>
            </w:r>
            <w:r w:rsidRPr="00AC13B4">
              <w:rPr>
                <w:rFonts w:eastAsia="맑은 고딕" w:hint="eastAsia"/>
                <w:lang w:eastAsia="ko-KR"/>
              </w:rPr>
              <w:t>7</w:t>
            </w:r>
            <w:r w:rsidRPr="00A973C0">
              <w:rPr>
                <w:rFonts w:hint="eastAsia"/>
                <w:lang w:eastAsia="ko-KR"/>
              </w:rPr>
              <w:t>A</w:t>
            </w:r>
          </w:p>
          <w:p w:rsidR="00C629EC" w:rsidRPr="00AC13B4" w:rsidRDefault="00C629EC" w:rsidP="00C629EC">
            <w:pPr>
              <w:pStyle w:val="TAC"/>
              <w:rPr>
                <w:rFonts w:eastAsia="맑은 고딕"/>
                <w:lang w:eastAsia="ko-KR"/>
              </w:rPr>
            </w:pPr>
            <w:r w:rsidRPr="00AC13B4">
              <w:rPr>
                <w:rFonts w:eastAsia="맑은 고딕" w:hint="eastAsia"/>
                <w:lang w:eastAsia="ko-KR"/>
              </w:rPr>
              <w:t>CA_1A-26A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6</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689" w:name="_Toc515460122"/>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89"/>
    </w:p>
    <w:p w:rsidR="00C629EC" w:rsidRPr="00A973C0" w:rsidRDefault="00C629EC" w:rsidP="00C629EC">
      <w:pPr>
        <w:rPr>
          <w:lang w:eastAsia="ko-KR"/>
        </w:rPr>
      </w:pPr>
      <w:r w:rsidRPr="00A973C0">
        <w:rPr>
          <w:lang w:val="en-US"/>
        </w:rPr>
        <w:t xml:space="preserve">For 2UL / </w:t>
      </w:r>
      <w:r w:rsidRPr="005C01DC">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.1.2-1</w:t>
      </w:r>
    </w:p>
    <w:p w:rsidR="00C629EC" w:rsidRPr="00A973C0" w:rsidRDefault="00C629EC" w:rsidP="00C629EC">
      <w:pPr>
        <w:pStyle w:val="TH"/>
      </w:pPr>
      <w:r>
        <w:lastRenderedPageBreak/>
        <w:t xml:space="preserve">Table </w:t>
      </w:r>
      <w:r w:rsidRPr="005C01DC">
        <w:rPr>
          <w:rFonts w:eastAsia="맑은 고딕" w:hint="eastAsia"/>
          <w:lang w:eastAsia="ko-KR"/>
        </w:rPr>
        <w:t>7</w:t>
      </w:r>
      <w:r w:rsidRPr="00A973C0">
        <w:t>.</w:t>
      </w:r>
      <w:r>
        <w:rPr>
          <w:rFonts w:eastAsia="맑은 고딕" w:hint="eastAsia"/>
          <w:lang w:eastAsia="ko-KR"/>
        </w:rPr>
        <w:t>22</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75789" w:rsidRDefault="00C629EC" w:rsidP="00C629EC">
            <w:pPr>
              <w:pStyle w:val="TAH"/>
              <w:rPr>
                <w:lang w:val="en-US" w:eastAsia="ko-KR"/>
              </w:rPr>
            </w:pPr>
            <w:r w:rsidRPr="00F7578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63892" w:rsidRDefault="00C629EC" w:rsidP="00C629EC">
            <w:pPr>
              <w:pStyle w:val="TAH"/>
              <w:rPr>
                <w:lang w:val="en-US" w:eastAsia="ko-KR"/>
              </w:rPr>
            </w:pPr>
            <w:r w:rsidRPr="00F6389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5223F7" w:rsidRDefault="00C629EC" w:rsidP="00C629EC">
            <w:pPr>
              <w:pStyle w:val="TAH"/>
              <w:rPr>
                <w:lang w:val="en-US" w:eastAsia="ko-KR"/>
              </w:rPr>
            </w:pPr>
            <w:r w:rsidRPr="005223F7">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5223F7" w:rsidRDefault="00C629EC" w:rsidP="00C629EC">
            <w:pPr>
              <w:pStyle w:val="TAC"/>
              <w:rPr>
                <w:lang w:val="en-US" w:eastAsia="ko-KR"/>
              </w:rPr>
            </w:pPr>
            <w:r w:rsidRPr="005223F7">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B779E9" w:rsidRDefault="00C629EC" w:rsidP="00C629EC">
            <w:pPr>
              <w:pStyle w:val="TAC"/>
              <w:rPr>
                <w:lang w:val="en-US" w:eastAsia="ko-KR"/>
              </w:rPr>
            </w:pPr>
            <w:r w:rsidRPr="00B779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75789" w:rsidRDefault="00C629EC" w:rsidP="00C629EC">
            <w:pPr>
              <w:pStyle w:val="TAC"/>
              <w:rPr>
                <w:lang w:val="en-US" w:eastAsia="ko-KR"/>
              </w:rPr>
            </w:pPr>
            <w:r w:rsidRPr="00F75789">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63892" w:rsidRDefault="00C629EC" w:rsidP="00C629EC">
            <w:pPr>
              <w:pStyle w:val="TAC"/>
              <w:rPr>
                <w:lang w:val="en-US" w:eastAsia="ko-KR"/>
              </w:rPr>
            </w:pPr>
            <w:r w:rsidRPr="00F63892">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75789" w:rsidRDefault="00C629EC" w:rsidP="00C629EC">
            <w:pPr>
              <w:pStyle w:val="TAC"/>
              <w:rPr>
                <w:lang w:val="en-US" w:eastAsia="ko-KR"/>
              </w:rPr>
            </w:pPr>
            <w:r w:rsidRPr="00F7578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F63892" w:rsidRDefault="00C629EC" w:rsidP="00C629EC">
            <w:pPr>
              <w:pStyle w:val="TAC"/>
              <w:rPr>
                <w:lang w:val="en-US" w:eastAsia="ko-KR"/>
              </w:rPr>
            </w:pPr>
            <w:r w:rsidRPr="00F6389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5223F7" w:rsidRDefault="00C629EC" w:rsidP="00C629EC">
            <w:pPr>
              <w:pStyle w:val="TAC"/>
              <w:rPr>
                <w:lang w:val="en-US" w:eastAsia="ko-KR"/>
              </w:rPr>
            </w:pPr>
            <w:r w:rsidRPr="005223F7">
              <w:rPr>
                <w:lang w:val="en-US" w:eastAsia="ko-KR"/>
              </w:rPr>
              <w:t>|2*fy_low – 3*fx_high|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B779E9" w:rsidRDefault="00C629EC" w:rsidP="00C629EC">
            <w:pPr>
              <w:pStyle w:val="TAC"/>
              <w:rPr>
                <w:lang w:val="en-US" w:eastAsia="ko-KR"/>
              </w:rPr>
            </w:pPr>
            <w:r w:rsidRPr="00B779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75789" w:rsidRDefault="00C629EC" w:rsidP="00C629EC">
            <w:pPr>
              <w:pStyle w:val="TAC"/>
              <w:rPr>
                <w:lang w:val="en-US" w:eastAsia="ko-KR"/>
              </w:rPr>
            </w:pPr>
            <w:r w:rsidRPr="00F7578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63892" w:rsidRDefault="00C629EC" w:rsidP="00C629EC">
            <w:pPr>
              <w:pStyle w:val="TAC"/>
              <w:rPr>
                <w:lang w:val="en-US" w:eastAsia="ko-KR"/>
              </w:rPr>
            </w:pPr>
            <w:r w:rsidRPr="00F6389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5223F7" w:rsidRDefault="00C629EC" w:rsidP="00C629EC">
            <w:pPr>
              <w:pStyle w:val="TAC"/>
              <w:rPr>
                <w:lang w:val="en-US" w:eastAsia="ko-KR"/>
              </w:rPr>
            </w:pPr>
            <w:r w:rsidRPr="005223F7">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B779E9" w:rsidRDefault="00C629EC" w:rsidP="00C629EC">
            <w:pPr>
              <w:pStyle w:val="TAC"/>
              <w:rPr>
                <w:lang w:val="en-US" w:eastAsia="ko-KR"/>
              </w:rPr>
            </w:pPr>
            <w:r w:rsidRPr="00B779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690" w:name="_Toc515460123"/>
      <w:r w:rsidRPr="005C01DC">
        <w:rPr>
          <w:rFonts w:eastAsia="맑은 고딕" w:hint="eastAsia"/>
          <w:lang w:eastAsia="ko-KR"/>
        </w:rPr>
        <w:t>7</w:t>
      </w:r>
      <w:r w:rsidRPr="00A973C0">
        <w:rPr>
          <w:lang w:val="en-US"/>
        </w:rPr>
        <w:t>.</w:t>
      </w:r>
      <w:r>
        <w:rPr>
          <w:rFonts w:eastAsia="맑은 고딕" w:hint="eastAsia"/>
          <w:lang w:val="en-US" w:eastAsia="ko-KR"/>
        </w:rPr>
        <w:t>22</w:t>
      </w:r>
      <w:r w:rsidRPr="00A973C0">
        <w:rPr>
          <w:lang w:val="en-US"/>
        </w:rPr>
        <w:t>.</w:t>
      </w:r>
      <w:r w:rsidRPr="00A973C0">
        <w:rPr>
          <w:rFonts w:hint="eastAsia"/>
          <w:lang w:val="en-US" w:eastAsia="ko-KR"/>
        </w:rPr>
        <w:t>1.</w:t>
      </w:r>
      <w:r w:rsidRPr="00AC13B4">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5C01DC">
        <w:rPr>
          <w:rFonts w:eastAsia="맑은 고딕" w:hint="eastAsia"/>
          <w:lang w:eastAsia="ko-KR"/>
        </w:rPr>
        <w:t>7A-</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90"/>
    </w:p>
    <w:p w:rsidR="00C629EC" w:rsidRPr="00EA5E97" w:rsidRDefault="00C629EC" w:rsidP="00C629EC">
      <w:pPr>
        <w:rPr>
          <w:lang w:eastAsia="ko-KR"/>
        </w:rPr>
      </w:pPr>
      <w:r w:rsidRPr="006362A6">
        <w:t xml:space="preserve">Table </w:t>
      </w:r>
      <w:r w:rsidRPr="005C01DC">
        <w:rPr>
          <w:rFonts w:eastAsia="맑은 고딕" w:hint="eastAsia"/>
          <w:lang w:eastAsia="ko-KR"/>
        </w:rPr>
        <w:t>7</w:t>
      </w:r>
      <w:r>
        <w:rPr>
          <w:rFonts w:hint="eastAsia"/>
        </w:rPr>
        <w:t>.</w:t>
      </w:r>
      <w:r>
        <w:rPr>
          <w:rFonts w:eastAsia="맑은 고딕" w:hint="eastAsia"/>
          <w:lang w:eastAsia="ko-KR"/>
        </w:rPr>
        <w:t>22</w:t>
      </w:r>
      <w:r w:rsidRPr="006362A6">
        <w:t>.</w:t>
      </w:r>
      <w:r w:rsidRPr="00AC13B4">
        <w:rPr>
          <w:rFonts w:eastAsia="맑은 고딕" w:hint="eastAsia"/>
          <w:lang w:eastAsia="ko-KR"/>
        </w:rPr>
        <w:t>1.</w:t>
      </w:r>
      <w:r w:rsidRPr="006362A6">
        <w:t>3-1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5C01DC">
        <w:rPr>
          <w:rFonts w:eastAsia="맑은 고딕" w:hint="eastAsia"/>
          <w:lang w:eastAsia="ko-KR"/>
        </w:rPr>
        <w:t>7</w:t>
      </w:r>
      <w:r w:rsidRPr="00A973C0">
        <w:t>.</w:t>
      </w:r>
      <w:r>
        <w:rPr>
          <w:rFonts w:eastAsia="맑은 고딕" w:hint="eastAsia"/>
          <w:lang w:eastAsia="ko-KR"/>
        </w:rPr>
        <w:t>22</w:t>
      </w:r>
      <w:r>
        <w:t>.1.</w:t>
      </w:r>
      <w:r w:rsidRPr="00AC13B4">
        <w:rPr>
          <w:rFonts w:eastAsia="맑은 고딕" w:hint="eastAsia"/>
          <w:lang w:eastAsia="ko-KR"/>
        </w:rPr>
        <w:t>3</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BFBFB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691" w:name="_Toc515460124"/>
      <w:r w:rsidRPr="005C01DC">
        <w:rPr>
          <w:rFonts w:eastAsia="맑은 고딕" w:hint="eastAsia"/>
          <w:lang w:val="en-US" w:eastAsia="ko-KR"/>
        </w:rPr>
        <w:t>7</w:t>
      </w:r>
      <w:r w:rsidRPr="00A973C0">
        <w:rPr>
          <w:lang w:val="en-US"/>
        </w:rPr>
        <w:t>.</w:t>
      </w:r>
      <w:r>
        <w:rPr>
          <w:rFonts w:eastAsia="맑은 고딕" w:hint="eastAsia"/>
          <w:lang w:val="en-US" w:eastAsia="ko-KR"/>
        </w:rPr>
        <w:t>22</w:t>
      </w:r>
      <w:r>
        <w:rPr>
          <w:lang w:val="en-US"/>
        </w:rPr>
        <w:t>.1.</w:t>
      </w:r>
      <w:r w:rsidRPr="00AC13B4">
        <w:rPr>
          <w:rFonts w:eastAsia="맑은 고딕" w:hint="eastAsia"/>
          <w:lang w:val="en-US" w:eastAsia="ko-KR"/>
        </w:rPr>
        <w:t>4</w:t>
      </w:r>
      <w:r w:rsidRPr="00A973C0">
        <w:rPr>
          <w:rFonts w:ascii="Calibri" w:hAnsi="Calibri"/>
          <w:sz w:val="22"/>
          <w:szCs w:val="22"/>
          <w:lang w:val="en-US" w:eastAsia="sv-SE"/>
        </w:rPr>
        <w:tab/>
      </w:r>
      <w:r w:rsidRPr="00A973C0">
        <w:rPr>
          <w:lang w:val="en-US"/>
        </w:rPr>
        <w:t>MSD</w:t>
      </w:r>
      <w:bookmarkEnd w:id="691"/>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CA_1A-7A and CA_7A-26A are</w:t>
      </w:r>
      <w:r w:rsidRPr="00E057A6">
        <w:rPr>
          <w:i w:val="0"/>
          <w:color w:val="auto"/>
        </w:rPr>
        <w:t xml:space="preserve"> paired with down</w:t>
      </w:r>
      <w:r>
        <w:rPr>
          <w:i w:val="0"/>
          <w:color w:val="auto"/>
        </w:rPr>
        <w:t>link CA configuration CA_</w:t>
      </w:r>
      <w:r>
        <w:rPr>
          <w:rFonts w:hint="eastAsia"/>
          <w:i w:val="0"/>
          <w:color w:val="auto"/>
          <w:lang w:eastAsia="ko-KR"/>
        </w:rPr>
        <w:t>1A-7A-7A-26A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lastRenderedPageBreak/>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692" w:name="_Toc515460125"/>
      <w:r w:rsidRPr="005C01DC">
        <w:rPr>
          <w:rFonts w:eastAsia="맑은 고딕" w:hint="eastAsia"/>
          <w:lang w:val="en-US" w:eastAsia="ko-KR"/>
        </w:rPr>
        <w:t>7</w:t>
      </w:r>
      <w:r w:rsidRPr="00A973C0">
        <w:rPr>
          <w:lang w:val="en-US"/>
        </w:rPr>
        <w:t>.</w:t>
      </w:r>
      <w:r>
        <w:rPr>
          <w:rFonts w:eastAsia="맑은 고딕" w:hint="eastAsia"/>
          <w:lang w:val="en-US" w:eastAsia="ko-KR"/>
        </w:rPr>
        <w:t>22</w:t>
      </w:r>
      <w:r w:rsidRPr="00A973C0">
        <w:rPr>
          <w:lang w:val="en-US"/>
        </w:rPr>
        <w:t>.1.</w:t>
      </w:r>
      <w:r w:rsidRPr="00AC13B4">
        <w:rPr>
          <w:rFonts w:eastAsia="맑은 고딕" w:hint="eastAsia"/>
          <w:lang w:val="en-US" w:eastAsia="ko-KR"/>
        </w:rPr>
        <w:t>5</w:t>
      </w:r>
      <w:r w:rsidRPr="00A973C0">
        <w:rPr>
          <w:lang w:val="en-US"/>
        </w:rPr>
        <w:tab/>
        <w:t>∆TIB and ∆RIB values</w:t>
      </w:r>
      <w:bookmarkEnd w:id="692"/>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CA_1A-7</w:t>
      </w:r>
      <w:r w:rsidRPr="00AE688B">
        <w:rPr>
          <w:rFonts w:eastAsia="맑은 고딕" w:hint="eastAsia"/>
          <w:lang w:val="en-US" w:eastAsia="ko-KR"/>
        </w:rPr>
        <w:t>A-7A-26A are applied</w:t>
      </w:r>
      <w:r>
        <w:rPr>
          <w:rFonts w:eastAsia="맑은 고딕" w:hint="eastAsia"/>
          <w:lang w:val="en-US" w:eastAsia="ko-KR"/>
        </w:rPr>
        <w:t>.</w:t>
      </w:r>
    </w:p>
    <w:p w:rsidR="00C629EC" w:rsidRDefault="00C629EC" w:rsidP="00C629EC">
      <w:pPr>
        <w:rPr>
          <w:rFonts w:eastAsia="맑은 고딕"/>
          <w:lang w:val="en-US" w:eastAsia="ko-KR"/>
        </w:rPr>
      </w:pPr>
    </w:p>
    <w:p w:rsidR="00C629EC" w:rsidRPr="00A973C0" w:rsidRDefault="00C629EC" w:rsidP="00C629EC">
      <w:pPr>
        <w:pStyle w:val="2"/>
        <w:rPr>
          <w:lang w:eastAsia="ko-KR"/>
        </w:rPr>
      </w:pPr>
      <w:bookmarkStart w:id="693" w:name="_Toc515460126"/>
      <w:r w:rsidRPr="00B20BB6">
        <w:rPr>
          <w:rFonts w:eastAsia="맑은 고딕" w:hint="eastAsia"/>
          <w:lang w:eastAsia="ko-KR"/>
        </w:rPr>
        <w:t>7</w:t>
      </w:r>
      <w:r w:rsidRPr="00A973C0">
        <w:t>.</w:t>
      </w:r>
      <w:r>
        <w:rPr>
          <w:rFonts w:eastAsia="맑은 고딕" w:hint="eastAsia"/>
          <w:lang w:eastAsia="ko-KR"/>
        </w:rPr>
        <w:t>23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335736">
        <w:rPr>
          <w:rFonts w:eastAsia="맑은 고딕" w:hint="eastAsia"/>
          <w:lang w:eastAsia="ko-KR"/>
        </w:rPr>
        <w:t>3</w:t>
      </w:r>
      <w:r w:rsidRPr="00A973C0">
        <w:t xml:space="preserve"> and </w:t>
      </w:r>
      <w:r w:rsidRPr="00B20BB6">
        <w:rPr>
          <w:rFonts w:eastAsia="맑은 고딕" w:hint="eastAsia"/>
          <w:lang w:eastAsia="ko-KR"/>
        </w:rPr>
        <w:t xml:space="preserve">Band 7 and </w:t>
      </w:r>
      <w:r w:rsidRPr="00A973C0">
        <w:t xml:space="preserve">Band </w:t>
      </w:r>
      <w:r w:rsidRPr="00AC13B4">
        <w:rPr>
          <w:rFonts w:eastAsia="맑은 고딕" w:hint="eastAsia"/>
          <w:lang w:eastAsia="ko-KR"/>
        </w:rPr>
        <w:t>7</w:t>
      </w:r>
      <w:r w:rsidRPr="00A973C0">
        <w:rPr>
          <w:lang w:eastAsia="ko-KR"/>
        </w:rPr>
        <w:t xml:space="preserve"> and 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693"/>
    </w:p>
    <w:p w:rsidR="00C629EC" w:rsidRPr="00A973C0" w:rsidRDefault="00C629EC" w:rsidP="00C629EC">
      <w:pPr>
        <w:pStyle w:val="30"/>
        <w:rPr>
          <w:rFonts w:ascii="Calibri" w:hAnsi="Calibri"/>
          <w:sz w:val="22"/>
          <w:szCs w:val="22"/>
          <w:lang w:val="en-US" w:eastAsia="sv-SE"/>
        </w:rPr>
      </w:pPr>
      <w:bookmarkStart w:id="694" w:name="_Toc515460127"/>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694"/>
    </w:p>
    <w:p w:rsidR="00C629EC" w:rsidRPr="00A973C0" w:rsidRDefault="00C629EC" w:rsidP="00C629EC">
      <w:pPr>
        <w:pStyle w:val="40"/>
        <w:rPr>
          <w:lang w:val="en-US"/>
        </w:rPr>
      </w:pPr>
      <w:bookmarkStart w:id="695" w:name="_Toc515460128"/>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695"/>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234"/>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Pr>
                <w:rFonts w:eastAsia="맑은 고딕" w:hint="eastAsia"/>
                <w:lang w:eastAsia="ko-KR"/>
              </w:rPr>
              <w:t>3</w:t>
            </w:r>
            <w:r>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rFonts w:hint="eastAsia"/>
                <w:lang w:eastAsia="ko-KR"/>
              </w:rPr>
              <w:t>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AC13B4" w:rsidRDefault="00C629EC" w:rsidP="00C629EC">
            <w:pPr>
              <w:pStyle w:val="TAC"/>
              <w:rPr>
                <w:rFonts w:eastAsia="맑은 고딕"/>
                <w:lang w:eastAsia="ko-KR"/>
              </w:rPr>
            </w:pPr>
            <w:r>
              <w:rPr>
                <w:rFonts w:hint="eastAsia"/>
                <w:lang w:eastAsia="ko-KR"/>
              </w:rPr>
              <w:t>CA_</w:t>
            </w:r>
            <w:r>
              <w:rPr>
                <w:rFonts w:eastAsia="맑은 고딕" w:hint="eastAsia"/>
                <w:lang w:eastAsia="ko-KR"/>
              </w:rPr>
              <w:t>3</w:t>
            </w:r>
            <w:r>
              <w:rPr>
                <w:rFonts w:hint="eastAsia"/>
                <w:lang w:eastAsia="ko-KR"/>
              </w:rPr>
              <w:t>A-</w:t>
            </w:r>
            <w:r w:rsidRPr="00AC13B4">
              <w:rPr>
                <w:rFonts w:eastAsia="맑은 고딕" w:hint="eastAsia"/>
                <w:lang w:eastAsia="ko-KR"/>
              </w:rPr>
              <w:t>7</w:t>
            </w:r>
            <w:r w:rsidRPr="00A973C0">
              <w:rPr>
                <w:rFonts w:hint="eastAsia"/>
                <w:lang w:eastAsia="ko-KR"/>
              </w:rPr>
              <w:t>A</w:t>
            </w:r>
          </w:p>
          <w:p w:rsidR="00C629EC" w:rsidRPr="00AC13B4" w:rsidRDefault="00C629EC" w:rsidP="00C629EC">
            <w:pPr>
              <w:pStyle w:val="TAC"/>
              <w:rPr>
                <w:rFonts w:eastAsia="맑은 고딕"/>
                <w:lang w:eastAsia="ko-KR"/>
              </w:rPr>
            </w:pPr>
            <w:r>
              <w:rPr>
                <w:rFonts w:eastAsia="맑은 고딕" w:hint="eastAsia"/>
                <w:lang w:eastAsia="ko-KR"/>
              </w:rPr>
              <w:t>CA_3</w:t>
            </w:r>
            <w:r w:rsidRPr="00AC13B4">
              <w:rPr>
                <w:rFonts w:eastAsia="맑은 고딕" w:hint="eastAsia"/>
                <w:lang w:eastAsia="ko-KR"/>
              </w:rPr>
              <w:t>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7</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478"/>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234"/>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696" w:name="_Toc515460129"/>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96"/>
    </w:p>
    <w:p w:rsidR="00C629EC" w:rsidRPr="00A973C0" w:rsidRDefault="00C629EC" w:rsidP="00C629EC">
      <w:pPr>
        <w:rPr>
          <w:lang w:eastAsia="ko-KR"/>
        </w:rPr>
      </w:pPr>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.1.2-1</w:t>
      </w:r>
    </w:p>
    <w:p w:rsidR="00C629EC" w:rsidRPr="00A973C0" w:rsidRDefault="00C629EC" w:rsidP="00C629EC">
      <w:pPr>
        <w:pStyle w:val="TH"/>
      </w:pPr>
      <w:r>
        <w:lastRenderedPageBreak/>
        <w:t xml:space="preserve">Table </w:t>
      </w:r>
      <w:r w:rsidRPr="00B20BB6">
        <w:rPr>
          <w:rFonts w:eastAsia="맑은 고딕" w:hint="eastAsia"/>
          <w:lang w:eastAsia="ko-KR"/>
        </w:rPr>
        <w:t>7</w:t>
      </w:r>
      <w:r w:rsidRPr="00A973C0">
        <w:t>.</w:t>
      </w:r>
      <w:r>
        <w:rPr>
          <w:rFonts w:eastAsia="맑은 고딕" w:hint="eastAsia"/>
          <w:lang w:eastAsia="ko-KR"/>
        </w:rPr>
        <w:t>23</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D7611" w:rsidRDefault="00C629EC" w:rsidP="00C629EC">
            <w:pPr>
              <w:pStyle w:val="TAH"/>
              <w:rPr>
                <w:lang w:val="en-US" w:eastAsia="ko-KR"/>
              </w:rPr>
            </w:pPr>
            <w:r w:rsidRPr="00DD7611">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D7611" w:rsidRDefault="00C629EC" w:rsidP="00C629EC">
            <w:pPr>
              <w:pStyle w:val="TAC"/>
              <w:rPr>
                <w:lang w:val="en-US" w:eastAsia="ko-KR"/>
              </w:rPr>
            </w:pPr>
            <w:r w:rsidRPr="00DD7611">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2573E9" w:rsidRDefault="00C629EC" w:rsidP="00C629EC">
            <w:pPr>
              <w:pStyle w:val="TAC"/>
              <w:rPr>
                <w:lang w:val="en-US" w:eastAsia="ko-KR"/>
              </w:rPr>
            </w:pPr>
            <w:r w:rsidRPr="002573E9">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D7611" w:rsidRDefault="00C629EC" w:rsidP="00C629EC">
            <w:pPr>
              <w:pStyle w:val="TAC"/>
              <w:rPr>
                <w:lang w:val="en-US" w:eastAsia="ko-KR"/>
              </w:rPr>
            </w:pPr>
            <w:r w:rsidRPr="00DD761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6816FB">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|3</w:t>
            </w:r>
            <w:r w:rsidRPr="006816FB">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6816FB" w:rsidRDefault="00C629EC" w:rsidP="00C629EC">
            <w:pPr>
              <w:pStyle w:val="TAC"/>
              <w:rPr>
                <w:lang w:val="en-US" w:eastAsia="ko-KR"/>
              </w:rPr>
            </w:pPr>
            <w:r w:rsidRPr="002573E9">
              <w:rPr>
                <w:lang w:val="en-US" w:eastAsia="ko-KR"/>
              </w:rPr>
              <w:t>|fy_high +</w:t>
            </w:r>
            <w:r w:rsidRPr="006816FB">
              <w:rPr>
                <w:lang w:val="en-US" w:eastAsia="ko-KR"/>
              </w:rPr>
              <w:t xml:space="preserve">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D7611" w:rsidRDefault="00C629EC" w:rsidP="00C629EC">
            <w:pPr>
              <w:pStyle w:val="TAC"/>
              <w:rPr>
                <w:lang w:val="en-US" w:eastAsia="ko-KR"/>
              </w:rPr>
            </w:pPr>
            <w:r w:rsidRPr="00DD761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2573E9" w:rsidRDefault="00C629EC" w:rsidP="00C629EC">
            <w:pPr>
              <w:pStyle w:val="TAC"/>
              <w:rPr>
                <w:lang w:val="en-US" w:eastAsia="ko-KR"/>
              </w:rPr>
            </w:pPr>
            <w:r w:rsidRPr="002573E9">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lang w:eastAsia="ko-KR"/>
        </w:rPr>
        <w:t xml:space="preserve">Also IMD4 of </w:t>
      </w:r>
      <w:r>
        <w:rPr>
          <w:rFonts w:eastAsia="맑은 고딕" w:hint="eastAsia"/>
          <w:lang w:eastAsia="ko-KR"/>
        </w:rPr>
        <w:t xml:space="preserve">CA_3A-7A may </w:t>
      </w:r>
      <w:r w:rsidRPr="00E0380A">
        <w:rPr>
          <w:rFonts w:eastAsia="맑은 고딕" w:hint="eastAsia"/>
          <w:lang w:eastAsia="ko-KR"/>
        </w:rPr>
        <w:t>fa</w:t>
      </w:r>
      <w:r>
        <w:rPr>
          <w:rFonts w:eastAsia="맑은 고딕" w:hint="eastAsia"/>
          <w:lang w:eastAsia="ko-KR"/>
        </w:rPr>
        <w:t>ll into band 7 receiving band</w:t>
      </w:r>
      <w:r>
        <w:rPr>
          <w:rFonts w:eastAsia="맑은 고딕"/>
          <w:lang w:eastAsia="ko-KR"/>
        </w:rPr>
        <w:t>.</w:t>
      </w:r>
      <w:r>
        <w:rPr>
          <w:rFonts w:eastAsia="맑은 고딕" w:hint="eastAsia"/>
          <w:lang w:eastAsia="ko-KR"/>
        </w:rPr>
        <w:t xml:space="preserve"> However, this impact </w:t>
      </w:r>
      <w:r>
        <w:rPr>
          <w:rFonts w:eastAsia="맑은 고딕"/>
          <w:lang w:eastAsia="ko-KR"/>
        </w:rPr>
        <w:t>was</w:t>
      </w:r>
      <w:r>
        <w:rPr>
          <w:rFonts w:eastAsia="맑은 고딕" w:hint="eastAsia"/>
          <w:lang w:eastAsia="ko-KR"/>
        </w:rPr>
        <w:t xml:space="preserve"> already covered in 3DL/2UL CA_3A-7A-26A</w:t>
      </w:r>
      <w:r>
        <w:rPr>
          <w:rFonts w:eastAsia="맑은 고딕"/>
          <w:lang w:eastAsia="ko-KR"/>
        </w:rPr>
        <w:t xml:space="preserve"> and 2DL/2UL CA_3A-7A</w:t>
      </w:r>
      <w:r>
        <w:rPr>
          <w:rFonts w:eastAsia="맑은 고딕" w:hint="eastAsia"/>
          <w:lang w:eastAsia="ko-KR"/>
        </w:rPr>
        <w:t>. Hence there is no further self-interference issue.</w:t>
      </w:r>
    </w:p>
    <w:p w:rsidR="00C629EC" w:rsidRPr="00A973C0" w:rsidRDefault="00C629EC" w:rsidP="00C629EC">
      <w:pPr>
        <w:pStyle w:val="40"/>
        <w:rPr>
          <w:lang w:eastAsia="ko-KR"/>
        </w:rPr>
      </w:pPr>
      <w:bookmarkStart w:id="697" w:name="_Toc515460130"/>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335736">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697"/>
    </w:p>
    <w:p w:rsidR="00C629EC" w:rsidRPr="00A973C0" w:rsidRDefault="00C629EC" w:rsidP="00C629EC">
      <w:pPr>
        <w:rPr>
          <w:lang w:eastAsia="ko-KR"/>
        </w:rPr>
      </w:pPr>
      <w:r>
        <w:rPr>
          <w:lang w:val="en-US"/>
        </w:rPr>
        <w:t xml:space="preserve">For 2UL / </w:t>
      </w:r>
      <w:r w:rsidRPr="00B20BB6">
        <w:rPr>
          <w:rFonts w:eastAsia="맑은 고딕" w:hint="eastAsia"/>
          <w:lang w:val="en-US" w:eastAsia="ko-KR"/>
        </w:rPr>
        <w:t>4</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w:t>
      </w:r>
      <w:r w:rsidRPr="00335736">
        <w:rPr>
          <w:rFonts w:eastAsia="맑은 고딕" w:hint="eastAsia"/>
          <w:lang w:val="en-US" w:eastAsia="ko-KR"/>
        </w:rPr>
        <w:t>3</w:t>
      </w:r>
      <w:r w:rsidRPr="00A973C0">
        <w:rPr>
          <w:lang w:val="en-US"/>
        </w:rPr>
        <w:t>-1</w:t>
      </w:r>
    </w:p>
    <w:p w:rsidR="00C629EC" w:rsidRPr="00A973C0" w:rsidRDefault="00C629EC" w:rsidP="00C629EC">
      <w:pPr>
        <w:pStyle w:val="TH"/>
      </w:pPr>
      <w:r>
        <w:lastRenderedPageBreak/>
        <w:t xml:space="preserve">Table </w:t>
      </w:r>
      <w:r w:rsidRPr="00B20BB6">
        <w:rPr>
          <w:rFonts w:eastAsia="맑은 고딕" w:hint="eastAsia"/>
          <w:lang w:eastAsia="ko-KR"/>
        </w:rPr>
        <w:t>7</w:t>
      </w:r>
      <w:r w:rsidRPr="00A973C0">
        <w:t>.</w:t>
      </w:r>
      <w:r>
        <w:rPr>
          <w:rFonts w:eastAsia="맑은 고딕" w:hint="eastAsia"/>
          <w:lang w:eastAsia="ko-KR"/>
        </w:rPr>
        <w:t>23</w:t>
      </w:r>
      <w:r w:rsidRPr="00A973C0">
        <w:t>.1.</w:t>
      </w:r>
      <w:r w:rsidRPr="00335736">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BFBFBF"/>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BFBFBF"/>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BFBFBF"/>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Pr="00887EFC"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2</w:t>
      </w:r>
      <w:r>
        <w:rPr>
          <w:rFonts w:eastAsia="맑은 고딕"/>
          <w:lang w:eastAsia="ko-KR"/>
        </w:rPr>
        <w:t xml:space="preserve"> and IMD3</w:t>
      </w:r>
      <w:r>
        <w:rPr>
          <w:rFonts w:eastAsia="맑은 고딕" w:hint="eastAsia"/>
          <w:lang w:eastAsia="ko-KR"/>
        </w:rPr>
        <w:t xml:space="preserve">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698" w:name="_Toc515460131"/>
      <w:r w:rsidRPr="00B20BB6">
        <w:rPr>
          <w:rFonts w:eastAsia="맑은 고딕" w:hint="eastAsia"/>
          <w:lang w:eastAsia="ko-KR"/>
        </w:rPr>
        <w:t>7</w:t>
      </w:r>
      <w:r w:rsidRPr="00A973C0">
        <w:rPr>
          <w:lang w:val="en-US"/>
        </w:rPr>
        <w:t>.</w:t>
      </w:r>
      <w:r>
        <w:rPr>
          <w:rFonts w:eastAsia="맑은 고딕" w:hint="eastAsia"/>
          <w:lang w:val="en-US" w:eastAsia="ko-KR"/>
        </w:rPr>
        <w:t>23</w:t>
      </w:r>
      <w:r w:rsidRPr="00A973C0">
        <w:rPr>
          <w:lang w:val="en-US"/>
        </w:rPr>
        <w:t>.</w:t>
      </w:r>
      <w:r w:rsidRPr="00A973C0">
        <w:rPr>
          <w:rFonts w:hint="eastAsia"/>
          <w:lang w:val="en-US" w:eastAsia="ko-KR"/>
        </w:rPr>
        <w:t>1.</w:t>
      </w:r>
      <w:r w:rsidRPr="00335736">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Pr>
          <w:rFonts w:eastAsia="맑은 고딕" w:hint="eastAsia"/>
          <w:lang w:eastAsia="ko-KR"/>
        </w:rPr>
        <w:t>3</w:t>
      </w:r>
      <w:r w:rsidRPr="00A973C0">
        <w:rPr>
          <w:rFonts w:hint="eastAsia"/>
          <w:lang w:eastAsia="ko-KR"/>
        </w:rPr>
        <w:t>A</w:t>
      </w:r>
      <w:r w:rsidRPr="00B20BB6">
        <w:rPr>
          <w:rFonts w:eastAsia="맑은 고딕" w:hint="eastAsia"/>
          <w:lang w:eastAsia="ko-KR"/>
        </w:rPr>
        <w:t>-7A</w:t>
      </w:r>
      <w:r w:rsidRPr="00A973C0">
        <w:rPr>
          <w:rFonts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698"/>
    </w:p>
    <w:p w:rsidR="00C629EC" w:rsidRPr="00EA5E97" w:rsidRDefault="00C629EC" w:rsidP="00C629EC">
      <w:pPr>
        <w:rPr>
          <w:lang w:eastAsia="ko-KR"/>
        </w:rPr>
      </w:pPr>
      <w:r w:rsidRPr="006362A6">
        <w:t xml:space="preserve">Table </w:t>
      </w:r>
      <w:r w:rsidRPr="00B20BB6">
        <w:rPr>
          <w:rFonts w:eastAsia="맑은 고딕" w:hint="eastAsia"/>
          <w:lang w:eastAsia="ko-KR"/>
        </w:rPr>
        <w:t>7</w:t>
      </w:r>
      <w:r>
        <w:rPr>
          <w:rFonts w:hint="eastAsia"/>
        </w:rPr>
        <w:t>.</w:t>
      </w:r>
      <w:r>
        <w:rPr>
          <w:rFonts w:eastAsia="맑은 고딕" w:hint="eastAsia"/>
          <w:lang w:eastAsia="ko-KR"/>
        </w:rPr>
        <w:t>23</w:t>
      </w:r>
      <w:r w:rsidRPr="006362A6">
        <w:t>.</w:t>
      </w:r>
      <w:r w:rsidRPr="00AC13B4">
        <w:rPr>
          <w:rFonts w:eastAsia="맑은 고딕" w:hint="eastAsia"/>
          <w:lang w:eastAsia="ko-KR"/>
        </w:rPr>
        <w:t>1.</w:t>
      </w:r>
      <w:r>
        <w:rPr>
          <w:rFonts w:eastAsia="맑은 고딕" w:hint="eastAsia"/>
          <w:lang w:eastAsia="ko-KR"/>
        </w:rPr>
        <w:t>4</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sidRPr="00B20BB6">
        <w:rPr>
          <w:rFonts w:eastAsia="맑은 고딕" w:hint="eastAsia"/>
          <w:lang w:eastAsia="ko-KR"/>
        </w:rPr>
        <w:t>7</w:t>
      </w:r>
      <w:r w:rsidRPr="00A973C0">
        <w:t>.</w:t>
      </w:r>
      <w:r>
        <w:rPr>
          <w:rFonts w:eastAsia="맑은 고딕" w:hint="eastAsia"/>
          <w:lang w:eastAsia="ko-KR"/>
        </w:rPr>
        <w:t>23</w:t>
      </w:r>
      <w:r>
        <w:t>.1.</w:t>
      </w:r>
      <w:r w:rsidRPr="00335736">
        <w:rPr>
          <w:rFonts w:eastAsia="맑은 고딕" w:hint="eastAsia"/>
          <w:lang w:eastAsia="ko-KR"/>
        </w:rPr>
        <w:t>4</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w:t>
      </w:r>
      <w:r>
        <w:rPr>
          <w:rFonts w:eastAsia="맑은 고딕" w:hint="eastAsia"/>
          <w:lang w:eastAsia="ko-KR"/>
        </w:rPr>
        <w:t xml:space="preserve">However, this impact </w:t>
      </w:r>
      <w:r>
        <w:rPr>
          <w:rFonts w:eastAsia="맑은 고딕"/>
          <w:lang w:eastAsia="ko-KR"/>
        </w:rPr>
        <w:t>were</w:t>
      </w:r>
      <w:r>
        <w:rPr>
          <w:rFonts w:eastAsia="맑은 고딕" w:hint="eastAsia"/>
          <w:lang w:eastAsia="ko-KR"/>
        </w:rPr>
        <w:t xml:space="preserve"> already covered in </w:t>
      </w:r>
      <w:r>
        <w:rPr>
          <w:rFonts w:eastAsia="맑은 고딕"/>
          <w:lang w:eastAsia="ko-KR"/>
        </w:rPr>
        <w:t>2</w:t>
      </w:r>
      <w:r>
        <w:rPr>
          <w:rFonts w:eastAsia="맑은 고딕" w:hint="eastAsia"/>
          <w:lang w:eastAsia="ko-KR"/>
        </w:rPr>
        <w:t>DL/2UL CA_7A-26A. Hence there is no further self-interference issue.</w:t>
      </w:r>
    </w:p>
    <w:p w:rsidR="00C629EC" w:rsidRPr="00A973C0" w:rsidRDefault="00C629EC" w:rsidP="00C629EC">
      <w:pPr>
        <w:pStyle w:val="40"/>
        <w:rPr>
          <w:rFonts w:ascii="Calibri" w:hAnsi="Calibri"/>
          <w:szCs w:val="22"/>
          <w:lang w:eastAsia="ko-KR"/>
        </w:rPr>
      </w:pPr>
      <w:bookmarkStart w:id="699" w:name="_Toc515460132"/>
      <w:r w:rsidRPr="00B20BB6">
        <w:rPr>
          <w:rFonts w:eastAsia="맑은 고딕" w:hint="eastAsia"/>
          <w:lang w:val="en-US" w:eastAsia="ko-KR"/>
        </w:rPr>
        <w:t>7</w:t>
      </w:r>
      <w:r w:rsidRPr="00A973C0">
        <w:rPr>
          <w:lang w:val="en-US"/>
        </w:rPr>
        <w:t>.</w:t>
      </w:r>
      <w:r>
        <w:rPr>
          <w:rFonts w:eastAsia="맑은 고딕" w:hint="eastAsia"/>
          <w:lang w:val="en-US" w:eastAsia="ko-KR"/>
        </w:rPr>
        <w:t>23</w:t>
      </w:r>
      <w:r>
        <w:rPr>
          <w:lang w:val="en-US"/>
        </w:rPr>
        <w:t>.1.</w:t>
      </w:r>
      <w:r w:rsidRPr="00335736">
        <w:rPr>
          <w:rFonts w:eastAsia="맑은 고딕" w:hint="eastAsia"/>
          <w:lang w:val="en-US" w:eastAsia="ko-KR"/>
        </w:rPr>
        <w:t>5</w:t>
      </w:r>
      <w:r w:rsidRPr="00A973C0">
        <w:rPr>
          <w:rFonts w:ascii="Calibri" w:hAnsi="Calibri"/>
          <w:sz w:val="22"/>
          <w:szCs w:val="22"/>
          <w:lang w:val="en-US" w:eastAsia="sv-SE"/>
        </w:rPr>
        <w:tab/>
      </w:r>
      <w:r w:rsidRPr="00A973C0">
        <w:rPr>
          <w:lang w:val="en-US"/>
        </w:rPr>
        <w:t>MSD</w:t>
      </w:r>
      <w:bookmarkEnd w:id="699"/>
    </w:p>
    <w:p w:rsidR="00C629EC" w:rsidRDefault="00C629EC" w:rsidP="00C629EC">
      <w:pPr>
        <w:pStyle w:val="Guidance"/>
        <w:rPr>
          <w:i w:val="0"/>
        </w:rPr>
      </w:pPr>
      <w:r w:rsidRPr="00D935A4">
        <w:rPr>
          <w:i w:val="0"/>
          <w:color w:val="auto"/>
        </w:rPr>
        <w:t xml:space="preserve"> </w:t>
      </w:r>
      <w:r w:rsidRPr="00E057A6">
        <w:rPr>
          <w:i w:val="0"/>
          <w:color w:val="auto"/>
        </w:rPr>
        <w:t xml:space="preserve">When </w:t>
      </w:r>
      <w:r>
        <w:rPr>
          <w:i w:val="0"/>
          <w:color w:val="auto"/>
        </w:rPr>
        <w:t xml:space="preserve">uplink CA configurations </w:t>
      </w:r>
      <w:r>
        <w:rPr>
          <w:rFonts w:hint="eastAsia"/>
          <w:i w:val="0"/>
          <w:color w:val="auto"/>
          <w:lang w:eastAsia="ko-KR"/>
        </w:rPr>
        <w:t>CA_3A-7A, CA_3A-26A and CA_7A-26A are</w:t>
      </w:r>
      <w:r w:rsidRPr="00E057A6">
        <w:rPr>
          <w:i w:val="0"/>
          <w:color w:val="auto"/>
        </w:rPr>
        <w:t xml:space="preserve"> paired with down</w:t>
      </w:r>
      <w:r>
        <w:rPr>
          <w:i w:val="0"/>
          <w:color w:val="auto"/>
        </w:rPr>
        <w:t>link CA configuration CA_</w:t>
      </w:r>
      <w:r>
        <w:rPr>
          <w:rFonts w:hint="eastAsia"/>
          <w:i w:val="0"/>
          <w:color w:val="auto"/>
          <w:lang w:eastAsia="ko-KR"/>
        </w:rPr>
        <w:t>3A-7A-7A-26A</w:t>
      </w:r>
      <w:r>
        <w:rPr>
          <w:i w:val="0"/>
          <w:color w:val="auto"/>
        </w:rPr>
        <w:t xml:space="preserve"> there are</w:t>
      </w:r>
      <w:r w:rsidRPr="00E057A6">
        <w:rPr>
          <w:i w:val="0"/>
          <w:color w:val="auto"/>
        </w:rPr>
        <w:t xml:space="preserve"> </w:t>
      </w:r>
      <w:r>
        <w:rPr>
          <w:i w:val="0"/>
          <w:color w:val="auto"/>
        </w:rPr>
        <w:t>self-</w:t>
      </w:r>
      <w:r w:rsidRPr="00E057A6">
        <w:rPr>
          <w:i w:val="0"/>
          <w:color w:val="auto"/>
        </w:rPr>
        <w:t xml:space="preserve">interference </w:t>
      </w:r>
      <w:r>
        <w:rPr>
          <w:i w:val="0"/>
          <w:color w:val="auto"/>
        </w:rPr>
        <w:t xml:space="preserve">problems </w:t>
      </w:r>
      <w:r w:rsidRPr="00E057A6">
        <w:rPr>
          <w:i w:val="0"/>
          <w:color w:val="auto"/>
        </w:rPr>
        <w:t>from 2 uplink operation which would inte</w:t>
      </w:r>
      <w:r>
        <w:rPr>
          <w:i w:val="0"/>
          <w:color w:val="auto"/>
        </w:rPr>
        <w:t xml:space="preserve">rfere the downlink </w:t>
      </w:r>
      <w:r w:rsidRPr="00E0380A">
        <w:rPr>
          <w:i w:val="0"/>
          <w:color w:val="auto"/>
        </w:rPr>
        <w:t xml:space="preserve">of the </w:t>
      </w:r>
      <w:r w:rsidRPr="000F429C">
        <w:rPr>
          <w:rFonts w:hint="eastAsia"/>
          <w:i w:val="0"/>
          <w:color w:val="auto"/>
          <w:lang w:eastAsia="ko-KR"/>
        </w:rPr>
        <w:t>b</w:t>
      </w:r>
      <w:r w:rsidRPr="00E0380A">
        <w:rPr>
          <w:i w:val="0"/>
          <w:color w:val="auto"/>
        </w:rPr>
        <w:t>and</w:t>
      </w:r>
      <w:r w:rsidRPr="000F429C">
        <w:rPr>
          <w:rFonts w:hint="eastAsia"/>
          <w:i w:val="0"/>
          <w:color w:val="auto"/>
          <w:lang w:eastAsia="ko-KR"/>
        </w:rPr>
        <w:t>s</w:t>
      </w:r>
      <w:r w:rsidRPr="00E0380A">
        <w:rPr>
          <w:i w:val="0"/>
          <w:color w:val="auto"/>
        </w:rPr>
        <w:t xml:space="preserve"> </w:t>
      </w:r>
      <w:r w:rsidRPr="000F429C">
        <w:rPr>
          <w:rFonts w:hint="eastAsia"/>
          <w:i w:val="0"/>
          <w:color w:val="auto"/>
          <w:lang w:eastAsia="ko-KR"/>
        </w:rPr>
        <w:t>7 and 26</w:t>
      </w:r>
      <w:r w:rsidRPr="00E0380A">
        <w:rPr>
          <w:i w:val="0"/>
          <w:color w:val="auto"/>
        </w:rPr>
        <w:t>.</w:t>
      </w:r>
    </w:p>
    <w:p w:rsidR="00C629EC" w:rsidRPr="00D935A4" w:rsidRDefault="00C629EC" w:rsidP="00C629EC">
      <w:pPr>
        <w:pStyle w:val="Guidance"/>
        <w:rPr>
          <w:i w:val="0"/>
        </w:rPr>
      </w:pPr>
      <w:r>
        <w:rPr>
          <w:rFonts w:hint="eastAsia"/>
          <w:i w:val="0"/>
          <w:color w:val="auto"/>
          <w:lang w:eastAsia="ko-KR"/>
        </w:rPr>
        <w:lastRenderedPageBreak/>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700" w:name="_Toc515460133"/>
      <w:r w:rsidRPr="00B20BB6">
        <w:rPr>
          <w:rFonts w:eastAsia="맑은 고딕" w:hint="eastAsia"/>
          <w:lang w:val="en-US" w:eastAsia="ko-KR"/>
        </w:rPr>
        <w:t>7</w:t>
      </w:r>
      <w:r w:rsidRPr="00A973C0">
        <w:rPr>
          <w:lang w:val="en-US"/>
        </w:rPr>
        <w:t>.</w:t>
      </w:r>
      <w:r>
        <w:rPr>
          <w:rFonts w:eastAsia="맑은 고딕" w:hint="eastAsia"/>
          <w:lang w:val="en-US" w:eastAsia="ko-KR"/>
        </w:rPr>
        <w:t>23</w:t>
      </w:r>
      <w:r w:rsidRPr="00A973C0">
        <w:rPr>
          <w:lang w:val="en-US"/>
        </w:rPr>
        <w:t>.1.</w:t>
      </w:r>
      <w:r w:rsidRPr="00335736">
        <w:rPr>
          <w:rFonts w:eastAsia="맑은 고딕" w:hint="eastAsia"/>
          <w:lang w:val="en-US" w:eastAsia="ko-KR"/>
        </w:rPr>
        <w:t>6</w:t>
      </w:r>
      <w:r w:rsidRPr="00A973C0">
        <w:rPr>
          <w:lang w:val="en-US"/>
        </w:rPr>
        <w:tab/>
        <w:t>∆TIB and ∆RIB values</w:t>
      </w:r>
      <w:bookmarkEnd w:id="700"/>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4DL/1UL CA_3</w:t>
      </w:r>
      <w:r w:rsidRPr="00AE688B">
        <w:rPr>
          <w:rFonts w:eastAsia="맑은 고딕" w:hint="eastAsia"/>
          <w:lang w:val="en-US" w:eastAsia="ko-KR"/>
        </w:rPr>
        <w:t>A-</w:t>
      </w:r>
      <w:r>
        <w:rPr>
          <w:rFonts w:eastAsia="맑은 고딕" w:hint="eastAsia"/>
          <w:lang w:val="en-US" w:eastAsia="ko-KR"/>
        </w:rPr>
        <w:t>7</w:t>
      </w:r>
      <w:r w:rsidRPr="00AE688B">
        <w:rPr>
          <w:rFonts w:eastAsia="맑은 고딕" w:hint="eastAsia"/>
          <w:lang w:val="en-US" w:eastAsia="ko-KR"/>
        </w:rPr>
        <w:t>A-7A-26A are applied.</w:t>
      </w:r>
    </w:p>
    <w:p w:rsidR="00C629EC" w:rsidRDefault="00C629EC" w:rsidP="00C629EC">
      <w:pPr>
        <w:rPr>
          <w:lang w:val="en-US"/>
        </w:rPr>
      </w:pPr>
    </w:p>
    <w:p w:rsidR="00D240AA" w:rsidRPr="001E238A" w:rsidRDefault="00D240AA" w:rsidP="001E238A">
      <w:pPr>
        <w:pStyle w:val="2"/>
        <w:rPr>
          <w:rFonts w:eastAsia="맑은 고딕"/>
          <w:lang w:eastAsia="ko-KR"/>
        </w:rPr>
      </w:pPr>
      <w:bookmarkStart w:id="701" w:name="_Toc515460134"/>
      <w:r w:rsidRPr="001E238A">
        <w:rPr>
          <w:rFonts w:eastAsia="맑은 고딕"/>
          <w:lang w:eastAsia="ko-KR"/>
        </w:rPr>
        <w:t>7.24</w:t>
      </w:r>
      <w:r w:rsidRPr="000626DB">
        <w:rPr>
          <w:rFonts w:eastAsia="맑은 고딕"/>
          <w:lang w:eastAsia="ko-KR"/>
        </w:rPr>
        <w:tab/>
      </w:r>
      <w:r w:rsidRPr="001E238A">
        <w:rPr>
          <w:rFonts w:eastAsia="맑은 고딕"/>
          <w:lang w:eastAsia="ko-KR"/>
        </w:rPr>
        <w:t>LTE Advanced Carrier Aggregation: Band 1 and Band 3 and Band 7 and Band 7 with 2ULs</w:t>
      </w:r>
      <w:bookmarkEnd w:id="701"/>
    </w:p>
    <w:p w:rsidR="00D240AA" w:rsidRPr="00A30C95" w:rsidRDefault="00D240AA" w:rsidP="00D240AA">
      <w:pPr>
        <w:pStyle w:val="30"/>
        <w:rPr>
          <w:rFonts w:ascii="Calibri" w:hAnsi="Calibri"/>
          <w:sz w:val="22"/>
          <w:szCs w:val="22"/>
          <w:lang w:val="en-US" w:eastAsia="sv-SE"/>
        </w:rPr>
      </w:pPr>
      <w:bookmarkStart w:id="702" w:name="_Toc515460135"/>
      <w:r>
        <w:rPr>
          <w:lang w:val="en-US"/>
        </w:rPr>
        <w:t>7.24</w:t>
      </w:r>
      <w:r w:rsidRPr="00A30C95">
        <w:rPr>
          <w:rFonts w:hint="eastAsia"/>
          <w:lang w:val="en-US" w:eastAsia="ko-KR"/>
        </w:rPr>
        <w:t>.1</w:t>
      </w:r>
      <w:r w:rsidRPr="00A30C95">
        <w:rPr>
          <w:rFonts w:ascii="Calibri" w:hAnsi="Calibri"/>
          <w:sz w:val="22"/>
          <w:szCs w:val="22"/>
          <w:lang w:val="en-US" w:eastAsia="sv-SE"/>
        </w:rPr>
        <w:tab/>
      </w:r>
      <w:r w:rsidRPr="00A30C95">
        <w:rPr>
          <w:lang w:val="en-US"/>
        </w:rPr>
        <w:t>List of specific combination issues</w:t>
      </w:r>
      <w:bookmarkEnd w:id="702"/>
    </w:p>
    <w:p w:rsidR="00D240AA" w:rsidRPr="00A30C95" w:rsidRDefault="00D240AA" w:rsidP="00D240AA">
      <w:pPr>
        <w:pStyle w:val="40"/>
        <w:rPr>
          <w:lang w:val="en-US"/>
        </w:rPr>
      </w:pPr>
      <w:bookmarkStart w:id="703" w:name="_Toc515460136"/>
      <w:r>
        <w:rPr>
          <w:lang w:val="en-US"/>
        </w:rPr>
        <w:t>7.24</w:t>
      </w:r>
      <w:r w:rsidRPr="00A30C95">
        <w:rPr>
          <w:lang w:val="en-US"/>
        </w:rPr>
        <w:t>.1</w:t>
      </w:r>
      <w:r w:rsidRPr="00A30C95">
        <w:rPr>
          <w:rFonts w:hint="eastAsia"/>
          <w:lang w:val="en-US" w:eastAsia="ko-KR"/>
        </w:rPr>
        <w:t>.1</w:t>
      </w:r>
      <w:r w:rsidRPr="00A30C95">
        <w:rPr>
          <w:rFonts w:ascii="Calibri" w:hAnsi="Calibri"/>
          <w:sz w:val="22"/>
          <w:szCs w:val="22"/>
          <w:lang w:val="en-US" w:eastAsia="sv-SE"/>
        </w:rPr>
        <w:tab/>
      </w:r>
      <w:r w:rsidRPr="00A30C95">
        <w:rPr>
          <w:lang w:val="en-US"/>
        </w:rPr>
        <w:t>Channel bandwidths per operating band for CA</w:t>
      </w:r>
      <w:bookmarkEnd w:id="703"/>
    </w:p>
    <w:p w:rsidR="00D240AA" w:rsidRDefault="00D240AA" w:rsidP="00D240AA">
      <w:pPr>
        <w:pStyle w:val="TH"/>
      </w:pPr>
      <w:r w:rsidRPr="00A30C95">
        <w:t xml:space="preserve">Table </w:t>
      </w:r>
      <w:r>
        <w:t>7.24</w:t>
      </w:r>
      <w:r w:rsidRPr="00A30C9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D240AA" w:rsidRPr="003F42CB" w:rsidTr="00842520">
        <w:trPr>
          <w:trHeight w:val="209"/>
          <w:jc w:val="center"/>
        </w:trPr>
        <w:tc>
          <w:tcPr>
            <w:tcW w:w="10772" w:type="dxa"/>
            <w:gridSpan w:val="11"/>
          </w:tcPr>
          <w:p w:rsidR="00D240AA" w:rsidRPr="003F42CB" w:rsidRDefault="00D240AA" w:rsidP="00842520">
            <w:pPr>
              <w:pStyle w:val="TAH"/>
              <w:rPr>
                <w:rFonts w:cs="Arial"/>
              </w:rPr>
            </w:pPr>
            <w:r w:rsidRPr="003F42CB">
              <w:rPr>
                <w:rFonts w:cs="Arial"/>
              </w:rPr>
              <w:t>E-UTRA CA configuration / Bandwidth combination set</w:t>
            </w:r>
          </w:p>
        </w:tc>
      </w:tr>
      <w:tr w:rsidR="00D240AA" w:rsidRPr="003F42CB" w:rsidTr="00842520">
        <w:trPr>
          <w:trHeight w:val="860"/>
          <w:jc w:val="center"/>
        </w:trPr>
        <w:tc>
          <w:tcPr>
            <w:tcW w:w="1974" w:type="dxa"/>
            <w:vAlign w:val="center"/>
          </w:tcPr>
          <w:p w:rsidR="00D240AA" w:rsidRPr="003F42CB" w:rsidRDefault="00D240AA" w:rsidP="00842520">
            <w:pPr>
              <w:pStyle w:val="TAH"/>
              <w:rPr>
                <w:rFonts w:cs="Arial"/>
              </w:rPr>
            </w:pPr>
            <w:r w:rsidRPr="003F42CB">
              <w:rPr>
                <w:rFonts w:cs="Arial"/>
              </w:rPr>
              <w:t>E-UTRA CA Configuration</w:t>
            </w:r>
          </w:p>
        </w:tc>
        <w:tc>
          <w:tcPr>
            <w:tcW w:w="1701" w:type="dxa"/>
            <w:vAlign w:val="center"/>
          </w:tcPr>
          <w:p w:rsidR="00D240AA" w:rsidRPr="003F42CB" w:rsidRDefault="00D240AA" w:rsidP="00842520">
            <w:pPr>
              <w:pStyle w:val="TAH"/>
              <w:rPr>
                <w:rFonts w:cs="Arial"/>
                <w:lang w:eastAsia="ko-KR"/>
              </w:rPr>
            </w:pPr>
            <w:r w:rsidRPr="003F42CB">
              <w:rPr>
                <w:rFonts w:cs="Arial" w:hint="eastAsia"/>
                <w:lang w:eastAsia="ko-KR"/>
              </w:rPr>
              <w:t>Uplink CA configurations</w:t>
            </w:r>
          </w:p>
        </w:tc>
        <w:tc>
          <w:tcPr>
            <w:tcW w:w="953" w:type="dxa"/>
            <w:vAlign w:val="center"/>
          </w:tcPr>
          <w:p w:rsidR="00D240AA" w:rsidRPr="003F42CB" w:rsidRDefault="00D240AA" w:rsidP="00842520">
            <w:pPr>
              <w:pStyle w:val="TAH"/>
              <w:rPr>
                <w:rFonts w:cs="Arial"/>
              </w:rPr>
            </w:pPr>
            <w:r w:rsidRPr="003F42CB">
              <w:rPr>
                <w:rFonts w:cs="Arial"/>
              </w:rPr>
              <w:t>E-UTRA Bands</w:t>
            </w:r>
          </w:p>
        </w:tc>
        <w:tc>
          <w:tcPr>
            <w:tcW w:w="601" w:type="dxa"/>
            <w:vAlign w:val="center"/>
          </w:tcPr>
          <w:p w:rsidR="00D240AA" w:rsidRPr="003F42CB" w:rsidRDefault="00D240AA" w:rsidP="00842520">
            <w:pPr>
              <w:pStyle w:val="TAH"/>
              <w:rPr>
                <w:rFonts w:cs="Arial"/>
              </w:rPr>
            </w:pPr>
            <w:r w:rsidRPr="003F42CB">
              <w:rPr>
                <w:rFonts w:cs="Arial"/>
              </w:rPr>
              <w:t>1.4</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3</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10</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15</w:t>
            </w:r>
            <w:r w:rsidRPr="003F42CB">
              <w:rPr>
                <w:rFonts w:cs="Arial"/>
              </w:rPr>
              <w:br/>
              <w:t>MHz</w:t>
            </w:r>
          </w:p>
        </w:tc>
        <w:tc>
          <w:tcPr>
            <w:tcW w:w="601" w:type="dxa"/>
            <w:vAlign w:val="center"/>
          </w:tcPr>
          <w:p w:rsidR="00D240AA" w:rsidRPr="003F42CB" w:rsidRDefault="00D240AA" w:rsidP="00842520">
            <w:pPr>
              <w:pStyle w:val="TAH"/>
              <w:rPr>
                <w:rFonts w:cs="Arial"/>
              </w:rPr>
            </w:pPr>
            <w:r w:rsidRPr="003F42CB">
              <w:rPr>
                <w:rFonts w:cs="Arial"/>
              </w:rPr>
              <w:t>20</w:t>
            </w:r>
            <w:r w:rsidRPr="003F42CB">
              <w:rPr>
                <w:rFonts w:cs="Arial"/>
              </w:rPr>
              <w:br/>
              <w:t>MHz</w:t>
            </w:r>
          </w:p>
        </w:tc>
        <w:tc>
          <w:tcPr>
            <w:tcW w:w="1218" w:type="dxa"/>
            <w:vAlign w:val="center"/>
          </w:tcPr>
          <w:p w:rsidR="00D240AA" w:rsidRPr="003F42CB" w:rsidRDefault="00D240AA" w:rsidP="00842520">
            <w:pPr>
              <w:pStyle w:val="TAH"/>
              <w:rPr>
                <w:rFonts w:cs="Arial"/>
              </w:rPr>
            </w:pPr>
            <w:r w:rsidRPr="003F42CB">
              <w:rPr>
                <w:rFonts w:cs="Arial"/>
              </w:rPr>
              <w:t>Maximum aggregated bandwidth</w:t>
            </w:r>
          </w:p>
          <w:p w:rsidR="00D240AA" w:rsidRPr="003F42CB" w:rsidRDefault="00D240AA" w:rsidP="00842520">
            <w:pPr>
              <w:pStyle w:val="TAH"/>
              <w:rPr>
                <w:rFonts w:cs="Arial"/>
              </w:rPr>
            </w:pPr>
            <w:r w:rsidRPr="003F42CB">
              <w:rPr>
                <w:rFonts w:cs="Arial"/>
              </w:rPr>
              <w:t>[MHz]</w:t>
            </w:r>
          </w:p>
        </w:tc>
        <w:tc>
          <w:tcPr>
            <w:tcW w:w="1320" w:type="dxa"/>
            <w:vAlign w:val="center"/>
          </w:tcPr>
          <w:p w:rsidR="00D240AA" w:rsidRPr="003F42CB" w:rsidRDefault="00D240AA" w:rsidP="00842520">
            <w:pPr>
              <w:pStyle w:val="TAH"/>
              <w:rPr>
                <w:rFonts w:cs="Arial"/>
              </w:rPr>
            </w:pPr>
            <w:r w:rsidRPr="003F42CB">
              <w:rPr>
                <w:rFonts w:cs="Arial"/>
              </w:rPr>
              <w:t>Bandwidth combination set</w:t>
            </w:r>
          </w:p>
        </w:tc>
      </w:tr>
      <w:tr w:rsidR="00D240AA" w:rsidRPr="00EE2208" w:rsidTr="00842520">
        <w:trPr>
          <w:trHeight w:val="194"/>
          <w:jc w:val="center"/>
        </w:trPr>
        <w:tc>
          <w:tcPr>
            <w:tcW w:w="1974" w:type="dxa"/>
            <w:vMerge w:val="restart"/>
            <w:vAlign w:val="center"/>
          </w:tcPr>
          <w:p w:rsidR="00D240AA" w:rsidRPr="00F36FBA" w:rsidRDefault="00D240AA" w:rsidP="00842520">
            <w:pPr>
              <w:pStyle w:val="TAC"/>
              <w:rPr>
                <w:rFonts w:cs="Arial"/>
                <w:highlight w:val="yellow"/>
                <w:lang w:eastAsia="ja-JP"/>
              </w:rPr>
            </w:pPr>
            <w:r w:rsidRPr="00E76EB6">
              <w:rPr>
                <w:rFonts w:eastAsia="Calibri" w:cs="Arial"/>
                <w:lang w:val="en-US"/>
              </w:rPr>
              <w:t>CA_1A-</w:t>
            </w:r>
            <w:r w:rsidRPr="00E76EB6">
              <w:rPr>
                <w:rFonts w:eastAsia="Calibri" w:cs="Arial" w:hint="eastAsia"/>
                <w:lang w:val="en-US" w:eastAsia="ja-JP"/>
              </w:rPr>
              <w:t>3</w:t>
            </w:r>
            <w:r w:rsidRPr="00E76EB6">
              <w:rPr>
                <w:rFonts w:eastAsia="Calibri" w:cs="Arial"/>
                <w:lang w:val="en-US"/>
              </w:rPr>
              <w:t>A</w:t>
            </w:r>
            <w:r w:rsidRPr="00E76EB6">
              <w:rPr>
                <w:rFonts w:eastAsia="Calibri" w:cs="Arial" w:hint="eastAsia"/>
                <w:lang w:val="en-US"/>
              </w:rPr>
              <w:t>-</w:t>
            </w:r>
            <w:r w:rsidRPr="00E76EB6">
              <w:rPr>
                <w:rFonts w:eastAsia="Calibri" w:cs="Arial"/>
                <w:lang w:val="en-US" w:eastAsia="ja-JP"/>
              </w:rPr>
              <w:t>7</w:t>
            </w:r>
            <w:r w:rsidRPr="00E76EB6">
              <w:rPr>
                <w:rFonts w:eastAsia="Calibri" w:cs="Arial"/>
                <w:lang w:val="en-US"/>
              </w:rPr>
              <w:t>C</w:t>
            </w:r>
          </w:p>
        </w:tc>
        <w:tc>
          <w:tcPr>
            <w:tcW w:w="1701" w:type="dxa"/>
            <w:vMerge w:val="restart"/>
            <w:vAlign w:val="center"/>
          </w:tcPr>
          <w:p w:rsidR="00D240AA" w:rsidRPr="00CC39F4" w:rsidRDefault="00D240AA" w:rsidP="00842520">
            <w:pPr>
              <w:pStyle w:val="TAC"/>
              <w:rPr>
                <w:rFonts w:cs="Arial"/>
                <w:color w:val="000000"/>
                <w:lang w:eastAsia="ja-JP"/>
              </w:rPr>
            </w:pPr>
            <w:r w:rsidRPr="00CC39F4">
              <w:rPr>
                <w:rFonts w:cs="Arial"/>
                <w:color w:val="000000"/>
                <w:lang w:eastAsia="ja-JP"/>
              </w:rPr>
              <w:t>CA_1A-3A</w:t>
            </w:r>
          </w:p>
          <w:p w:rsidR="00D240AA" w:rsidRPr="00CC39F4" w:rsidRDefault="00D240AA" w:rsidP="00842520">
            <w:pPr>
              <w:pStyle w:val="TAC"/>
              <w:rPr>
                <w:rFonts w:cs="Arial"/>
                <w:color w:val="000000"/>
                <w:lang w:eastAsia="ja-JP"/>
              </w:rPr>
            </w:pPr>
            <w:r w:rsidRPr="00CC39F4">
              <w:rPr>
                <w:rFonts w:cs="Arial"/>
                <w:color w:val="000000"/>
                <w:lang w:eastAsia="ja-JP"/>
              </w:rPr>
              <w:t>CA_1A-7A</w:t>
            </w:r>
          </w:p>
          <w:p w:rsidR="00D240AA" w:rsidRPr="00CC39F4" w:rsidRDefault="00D240AA" w:rsidP="00842520">
            <w:pPr>
              <w:pStyle w:val="TAC"/>
              <w:rPr>
                <w:rFonts w:cs="Arial"/>
                <w:color w:val="000000"/>
                <w:lang w:eastAsia="ja-JP"/>
              </w:rPr>
            </w:pPr>
            <w:r w:rsidRPr="00CC39F4">
              <w:rPr>
                <w:rFonts w:cs="Arial"/>
                <w:color w:val="000000"/>
                <w:lang w:eastAsia="ja-JP"/>
              </w:rPr>
              <w:t>CA_3A-7A</w:t>
            </w:r>
          </w:p>
          <w:p w:rsidR="00D240AA" w:rsidRPr="00150978" w:rsidRDefault="00D240AA" w:rsidP="00842520">
            <w:pPr>
              <w:pStyle w:val="TAC"/>
              <w:rPr>
                <w:rFonts w:cs="Arial"/>
                <w:b/>
                <w:color w:val="FF0000"/>
                <w:lang w:eastAsia="ja-JP"/>
              </w:rPr>
            </w:pPr>
            <w:r w:rsidRPr="00CC39F4">
              <w:rPr>
                <w:rFonts w:cs="Arial"/>
                <w:color w:val="000000"/>
                <w:lang w:eastAsia="ja-JP"/>
              </w:rPr>
              <w:t>CA_7C</w:t>
            </w: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eastAsia="맑은 고딕" w:cs="Arial"/>
                <w:lang w:eastAsia="ko-KR"/>
              </w:rPr>
            </w:pPr>
            <w:r w:rsidRPr="00EE2208">
              <w:rPr>
                <w:rFonts w:eastAsia="맑은 고딕" w:cs="Arial" w:hint="eastAsia"/>
                <w:lang w:eastAsia="ko-KR"/>
              </w:rPr>
              <w:t>0</w:t>
            </w: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3</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맑은 고딕"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lang w:eastAsia="ja-JP"/>
              </w:rPr>
              <w:t>7</w:t>
            </w:r>
          </w:p>
        </w:tc>
        <w:tc>
          <w:tcPr>
            <w:tcW w:w="3606" w:type="dxa"/>
            <w:gridSpan w:val="6"/>
            <w:shd w:val="clear" w:color="auto" w:fill="auto"/>
            <w:vAlign w:val="center"/>
          </w:tcPr>
          <w:p w:rsidR="00D240AA" w:rsidRPr="00EE2208" w:rsidRDefault="00D240AA" w:rsidP="00842520">
            <w:pPr>
              <w:pStyle w:val="TAC"/>
              <w:rPr>
                <w:rFonts w:cs="Arial"/>
              </w:rPr>
            </w:pPr>
            <w:r w:rsidRPr="00EE2208">
              <w:rPr>
                <w:rFonts w:eastAsia="Calibri" w:cs="Arial"/>
                <w:lang w:val="en-US"/>
              </w:rPr>
              <w:t>See CA_7C Bandwidth Combination Set 2 in Table 5.6A.1-1</w:t>
            </w:r>
          </w:p>
        </w:tc>
        <w:tc>
          <w:tcPr>
            <w:tcW w:w="1218" w:type="dxa"/>
            <w:vMerge/>
            <w:vAlign w:val="center"/>
          </w:tcPr>
          <w:p w:rsidR="00D240AA" w:rsidRPr="00EE2208" w:rsidRDefault="00D240AA" w:rsidP="00842520">
            <w:pPr>
              <w:pStyle w:val="TAC"/>
              <w:rPr>
                <w:rFonts w:cs="Arial"/>
                <w:lang w:eastAsia="ja-JP"/>
              </w:rPr>
            </w:pPr>
          </w:p>
        </w:tc>
        <w:tc>
          <w:tcPr>
            <w:tcW w:w="1320" w:type="dxa"/>
            <w:vMerge/>
            <w:vAlign w:val="center"/>
          </w:tcPr>
          <w:p w:rsidR="00D240AA" w:rsidRPr="00EE2208" w:rsidRDefault="00D240AA" w:rsidP="00842520">
            <w:pPr>
              <w:pStyle w:val="TAC"/>
              <w:rPr>
                <w:rFonts w:eastAsia="맑은 고딕" w:cs="Arial"/>
                <w:lang w:eastAsia="ko-KR"/>
              </w:rPr>
            </w:pPr>
          </w:p>
        </w:tc>
      </w:tr>
      <w:tr w:rsidR="00D240AA" w:rsidRPr="00EE2208"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b/>
                <w:color w:val="FF0000"/>
                <w:lang w:eastAsia="ja-JP"/>
              </w:rPr>
            </w:pPr>
          </w:p>
        </w:tc>
        <w:tc>
          <w:tcPr>
            <w:tcW w:w="953" w:type="dxa"/>
            <w:shd w:val="clear" w:color="auto" w:fill="auto"/>
            <w:vAlign w:val="center"/>
          </w:tcPr>
          <w:p w:rsidR="00D240AA" w:rsidRPr="00EE2208" w:rsidRDefault="00D240AA" w:rsidP="00842520">
            <w:pPr>
              <w:pStyle w:val="TAC"/>
              <w:rPr>
                <w:rFonts w:cs="Arial"/>
                <w:lang w:eastAsia="ja-JP"/>
              </w:rPr>
            </w:pPr>
            <w:r w:rsidRPr="00EE2208">
              <w:rPr>
                <w:rFonts w:cs="Arial" w:hint="eastAsia"/>
                <w:lang w:eastAsia="ja-JP"/>
              </w:rPr>
              <w:t>1</w:t>
            </w:r>
          </w:p>
        </w:tc>
        <w:tc>
          <w:tcPr>
            <w:tcW w:w="601" w:type="dxa"/>
            <w:shd w:val="clear" w:color="auto" w:fill="auto"/>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restart"/>
            <w:vAlign w:val="center"/>
          </w:tcPr>
          <w:p w:rsidR="00D240AA" w:rsidRPr="00EE2208" w:rsidRDefault="00D240AA" w:rsidP="00842520">
            <w:pPr>
              <w:pStyle w:val="TAC"/>
              <w:rPr>
                <w:rFonts w:cs="Arial"/>
                <w:lang w:eastAsia="ja-JP"/>
              </w:rPr>
            </w:pPr>
            <w:r w:rsidRPr="00EE2208">
              <w:rPr>
                <w:rFonts w:cs="Arial" w:hint="eastAsia"/>
                <w:lang w:eastAsia="ja-JP"/>
              </w:rPr>
              <w:t>80</w:t>
            </w:r>
          </w:p>
        </w:tc>
        <w:tc>
          <w:tcPr>
            <w:tcW w:w="1320" w:type="dxa"/>
            <w:vMerge w:val="restart"/>
            <w:vAlign w:val="center"/>
          </w:tcPr>
          <w:p w:rsidR="00D240AA" w:rsidRPr="00EE2208" w:rsidRDefault="00D240AA" w:rsidP="00842520">
            <w:pPr>
              <w:pStyle w:val="TAC"/>
              <w:rPr>
                <w:rFonts w:cs="Arial"/>
                <w:lang w:eastAsia="ko-KR"/>
              </w:rPr>
            </w:pPr>
            <w:r>
              <w:rPr>
                <w:rFonts w:cs="Arial"/>
                <w:lang w:eastAsia="ko-KR"/>
              </w:rPr>
              <w:t>1</w:t>
            </w: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hint="eastAsia"/>
                <w:lang w:eastAsia="ja-JP"/>
              </w:rPr>
              <w:t>3</w:t>
            </w:r>
          </w:p>
        </w:tc>
        <w:tc>
          <w:tcPr>
            <w:tcW w:w="601" w:type="dxa"/>
            <w:shd w:val="clear" w:color="auto" w:fill="auto"/>
            <w:vAlign w:val="center"/>
          </w:tcPr>
          <w:p w:rsidR="00D240AA" w:rsidRPr="00F36FBA" w:rsidRDefault="00D240AA" w:rsidP="00842520">
            <w:pPr>
              <w:pStyle w:val="TAC"/>
              <w:rPr>
                <w:rFonts w:cs="Arial"/>
                <w:highlight w:val="yellow"/>
              </w:rPr>
            </w:pPr>
          </w:p>
        </w:tc>
        <w:tc>
          <w:tcPr>
            <w:tcW w:w="601" w:type="dxa"/>
            <w:vAlign w:val="center"/>
          </w:tcPr>
          <w:p w:rsidR="00D240AA" w:rsidRPr="00F36FBA" w:rsidRDefault="00D240AA" w:rsidP="00842520">
            <w:pPr>
              <w:pStyle w:val="TAC"/>
              <w:rPr>
                <w:rFonts w:cs="Arial"/>
                <w:highlight w:val="yellow"/>
              </w:rPr>
            </w:pPr>
          </w:p>
        </w:tc>
        <w:tc>
          <w:tcPr>
            <w:tcW w:w="601" w:type="dxa"/>
            <w:vAlign w:val="center"/>
          </w:tcPr>
          <w:p w:rsidR="00D240AA" w:rsidRPr="00EE2208" w:rsidRDefault="00D240AA" w:rsidP="00842520">
            <w:pPr>
              <w:pStyle w:val="TAC"/>
              <w:rPr>
                <w:rFonts w:cs="Arial"/>
                <w:lang w:eastAsia="ja-JP"/>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601" w:type="dxa"/>
            <w:vAlign w:val="center"/>
          </w:tcPr>
          <w:p w:rsidR="00D240AA" w:rsidRPr="00EE2208" w:rsidRDefault="00D240AA" w:rsidP="00842520">
            <w:pPr>
              <w:pStyle w:val="TAC"/>
              <w:rPr>
                <w:rFonts w:cs="Arial"/>
              </w:rPr>
            </w:pPr>
            <w:r w:rsidRPr="00EE2208">
              <w:rPr>
                <w:rFonts w:cs="Arial" w:hint="eastAsia"/>
                <w:lang w:eastAsia="ja-JP"/>
              </w:rPr>
              <w:t>Yes</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맑은 고딕" w:cs="Arial"/>
                <w:highlight w:val="yellow"/>
                <w:lang w:eastAsia="ko-KR"/>
              </w:rPr>
            </w:pPr>
          </w:p>
        </w:tc>
      </w:tr>
      <w:tr w:rsidR="00D240AA" w:rsidRPr="00F36FBA" w:rsidTr="00842520">
        <w:trPr>
          <w:trHeight w:val="194"/>
          <w:jc w:val="center"/>
        </w:trPr>
        <w:tc>
          <w:tcPr>
            <w:tcW w:w="1974" w:type="dxa"/>
            <w:vMerge/>
            <w:vAlign w:val="center"/>
          </w:tcPr>
          <w:p w:rsidR="00D240AA" w:rsidRPr="00F36FBA" w:rsidRDefault="00D240AA" w:rsidP="00842520">
            <w:pPr>
              <w:pStyle w:val="TAC"/>
              <w:rPr>
                <w:rFonts w:cs="Arial"/>
                <w:highlight w:val="yellow"/>
                <w:lang w:eastAsia="ko-KR"/>
              </w:rPr>
            </w:pPr>
          </w:p>
        </w:tc>
        <w:tc>
          <w:tcPr>
            <w:tcW w:w="1701" w:type="dxa"/>
            <w:vMerge/>
            <w:vAlign w:val="center"/>
          </w:tcPr>
          <w:p w:rsidR="00D240AA" w:rsidRPr="00150978" w:rsidRDefault="00D240AA" w:rsidP="00842520">
            <w:pPr>
              <w:pStyle w:val="TAC"/>
              <w:rPr>
                <w:rFonts w:cs="Arial"/>
                <w:lang w:eastAsia="ko-KR"/>
              </w:rPr>
            </w:pPr>
          </w:p>
        </w:tc>
        <w:tc>
          <w:tcPr>
            <w:tcW w:w="953" w:type="dxa"/>
            <w:shd w:val="clear" w:color="auto" w:fill="auto"/>
            <w:vAlign w:val="center"/>
          </w:tcPr>
          <w:p w:rsidR="00D240AA" w:rsidRPr="00D74B8E" w:rsidRDefault="00D240AA" w:rsidP="00842520">
            <w:pPr>
              <w:pStyle w:val="TAC"/>
              <w:rPr>
                <w:rFonts w:cs="Arial"/>
                <w:lang w:eastAsia="ja-JP"/>
              </w:rPr>
            </w:pPr>
            <w:r w:rsidRPr="00D74B8E">
              <w:rPr>
                <w:rFonts w:cs="Arial"/>
                <w:lang w:eastAsia="ja-JP"/>
              </w:rPr>
              <w:t>7</w:t>
            </w:r>
          </w:p>
        </w:tc>
        <w:tc>
          <w:tcPr>
            <w:tcW w:w="3606" w:type="dxa"/>
            <w:gridSpan w:val="6"/>
            <w:shd w:val="clear" w:color="auto" w:fill="auto"/>
            <w:vAlign w:val="center"/>
          </w:tcPr>
          <w:p w:rsidR="00D240AA" w:rsidRPr="00F36FBA" w:rsidRDefault="00D240AA" w:rsidP="00842520">
            <w:pPr>
              <w:pStyle w:val="TAC"/>
              <w:rPr>
                <w:rFonts w:cs="Arial"/>
                <w:highlight w:val="yellow"/>
              </w:rPr>
            </w:pPr>
            <w:r w:rsidRPr="00E76EB6">
              <w:rPr>
                <w:rFonts w:eastAsia="Calibri" w:cs="Arial"/>
                <w:lang w:val="en-US" w:eastAsia="ja-JP"/>
              </w:rPr>
              <w:t>See CA_7C Bandwidth Combination Set 1 in Table 5.6A.1-1</w:t>
            </w:r>
          </w:p>
        </w:tc>
        <w:tc>
          <w:tcPr>
            <w:tcW w:w="1218" w:type="dxa"/>
            <w:vMerge/>
            <w:vAlign w:val="center"/>
          </w:tcPr>
          <w:p w:rsidR="00D240AA" w:rsidRPr="00F36FBA" w:rsidRDefault="00D240AA" w:rsidP="00842520">
            <w:pPr>
              <w:pStyle w:val="TAC"/>
              <w:rPr>
                <w:rFonts w:cs="Arial"/>
                <w:highlight w:val="yellow"/>
                <w:lang w:eastAsia="ja-JP"/>
              </w:rPr>
            </w:pPr>
          </w:p>
        </w:tc>
        <w:tc>
          <w:tcPr>
            <w:tcW w:w="1320" w:type="dxa"/>
            <w:vMerge/>
            <w:vAlign w:val="center"/>
          </w:tcPr>
          <w:p w:rsidR="00D240AA" w:rsidRPr="00F36FBA" w:rsidRDefault="00D240AA" w:rsidP="00842520">
            <w:pPr>
              <w:pStyle w:val="TAC"/>
              <w:rPr>
                <w:rFonts w:eastAsia="맑은 고딕" w:cs="Arial"/>
                <w:highlight w:val="yellow"/>
                <w:lang w:eastAsia="ko-KR"/>
              </w:rPr>
            </w:pPr>
          </w:p>
        </w:tc>
      </w:tr>
    </w:tbl>
    <w:p w:rsidR="00D240AA" w:rsidRDefault="00D240AA" w:rsidP="00D240AA">
      <w:pPr>
        <w:pStyle w:val="TH"/>
        <w:rPr>
          <w:highlight w:val="yellow"/>
        </w:rPr>
      </w:pPr>
    </w:p>
    <w:p w:rsidR="00D240AA" w:rsidRPr="00A30C95" w:rsidRDefault="00D240AA" w:rsidP="00D240AA">
      <w:pPr>
        <w:pStyle w:val="TH"/>
        <w:rPr>
          <w:lang w:eastAsia="ko-KR"/>
        </w:rPr>
      </w:pPr>
      <w:r w:rsidRPr="00A30C95">
        <w:rPr>
          <w:rFonts w:hint="eastAsia"/>
        </w:rPr>
        <w:t xml:space="preserve">Table </w:t>
      </w:r>
      <w:r>
        <w:t>7.24</w:t>
      </w:r>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D240AA" w:rsidRPr="00A30C95" w:rsidTr="00842520">
        <w:trPr>
          <w:trHeight w:val="250"/>
          <w:jc w:val="center"/>
        </w:trPr>
        <w:tc>
          <w:tcPr>
            <w:tcW w:w="8887" w:type="dxa"/>
            <w:gridSpan w:val="5"/>
            <w:shd w:val="clear" w:color="auto" w:fill="auto"/>
            <w:noWrap/>
            <w:vAlign w:val="bottom"/>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D240AA" w:rsidRPr="00A30C95" w:rsidTr="00842520">
        <w:trPr>
          <w:trHeight w:val="250"/>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D240AA" w:rsidRPr="00A30C95" w:rsidRDefault="00D240AA"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D240AA" w:rsidRPr="00A30C95" w:rsidTr="00842520">
        <w:trPr>
          <w:trHeight w:val="792"/>
          <w:jc w:val="center"/>
        </w:trPr>
        <w:tc>
          <w:tcPr>
            <w:tcW w:w="1494" w:type="dxa"/>
            <w:vMerge/>
            <w:vAlign w:val="center"/>
          </w:tcPr>
          <w:p w:rsidR="00D240AA" w:rsidRPr="00A30C95" w:rsidRDefault="00D240AA" w:rsidP="00842520">
            <w:pPr>
              <w:spacing w:after="0"/>
              <w:rPr>
                <w:rFonts w:ascii="Arial" w:hAnsi="Arial" w:cs="Arial"/>
                <w:b/>
                <w:bCs/>
                <w:sz w:val="18"/>
                <w:szCs w:val="18"/>
                <w:lang w:val="en-US"/>
              </w:rPr>
            </w:pPr>
          </w:p>
        </w:tc>
        <w:tc>
          <w:tcPr>
            <w:tcW w:w="2665"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2552" w:type="dxa"/>
            <w:shd w:val="clear" w:color="auto" w:fill="auto"/>
            <w:vAlign w:val="center"/>
          </w:tcPr>
          <w:p w:rsidR="00D240AA" w:rsidRPr="00A30C95" w:rsidRDefault="00D240AA" w:rsidP="00842520">
            <w:pPr>
              <w:pStyle w:val="TAH"/>
              <w:rPr>
                <w:lang w:val="en-US"/>
              </w:rPr>
            </w:pPr>
            <w:r w:rsidRPr="00A30C95">
              <w:rPr>
                <w:lang w:val="en-US"/>
              </w:rPr>
              <w:t>Allowed channel bandwidths for carrier [MHz]</w:t>
            </w:r>
          </w:p>
        </w:tc>
        <w:tc>
          <w:tcPr>
            <w:tcW w:w="771" w:type="dxa"/>
            <w:vMerge/>
            <w:vAlign w:val="center"/>
          </w:tcPr>
          <w:p w:rsidR="00D240AA" w:rsidRPr="00A30C95" w:rsidRDefault="00D240AA" w:rsidP="00842520">
            <w:pPr>
              <w:spacing w:after="0"/>
              <w:rPr>
                <w:rFonts w:ascii="Arial" w:hAnsi="Arial" w:cs="Arial"/>
                <w:b/>
                <w:bCs/>
                <w:sz w:val="18"/>
                <w:szCs w:val="18"/>
                <w:lang w:val="en-US"/>
              </w:rPr>
            </w:pPr>
          </w:p>
        </w:tc>
        <w:tc>
          <w:tcPr>
            <w:tcW w:w="1405" w:type="dxa"/>
            <w:vMerge/>
            <w:vAlign w:val="center"/>
          </w:tcPr>
          <w:p w:rsidR="00D240AA" w:rsidRPr="00A30C95" w:rsidRDefault="00D240AA" w:rsidP="00842520">
            <w:pPr>
              <w:spacing w:after="0"/>
              <w:rPr>
                <w:rFonts w:ascii="Arial" w:hAnsi="Arial" w:cs="Arial"/>
                <w:b/>
                <w:bCs/>
                <w:sz w:val="18"/>
                <w:szCs w:val="18"/>
                <w:lang w:val="en-US"/>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rPr>
              <w:t>10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20</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vAlign w:val="center"/>
          </w:tcPr>
          <w:p w:rsidR="00D240AA" w:rsidRPr="00A30C95" w:rsidRDefault="00D240AA" w:rsidP="00842520">
            <w:pPr>
              <w:pStyle w:val="TAC"/>
              <w:rPr>
                <w:rFonts w:cs="Arial"/>
              </w:rPr>
            </w:pPr>
            <w:r w:rsidRPr="00A30C95">
              <w:rPr>
                <w:rFonts w:cs="Arial"/>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rPr>
              <w:t>10, 15, 20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r w:rsidR="00D240AA" w:rsidRPr="00A30C95" w:rsidTr="00842520">
        <w:trPr>
          <w:trHeight w:val="53"/>
          <w:jc w:val="center"/>
        </w:trPr>
        <w:tc>
          <w:tcPr>
            <w:tcW w:w="1494"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D240AA" w:rsidRPr="00A30C95" w:rsidRDefault="00D240AA" w:rsidP="00842520">
            <w:pPr>
              <w:pStyle w:val="TAC"/>
              <w:rPr>
                <w:rFonts w:cs="Arial"/>
              </w:rPr>
            </w:pPr>
            <w:r w:rsidRPr="00A30C95">
              <w:rPr>
                <w:rFonts w:cs="Arial"/>
                <w:lang w:val="en-US"/>
              </w:rPr>
              <w:t>15</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10, 15</w:t>
            </w:r>
          </w:p>
        </w:tc>
        <w:tc>
          <w:tcPr>
            <w:tcW w:w="771" w:type="dxa"/>
            <w:vMerge w:val="restart"/>
            <w:shd w:val="clear" w:color="auto" w:fill="auto"/>
            <w:vAlign w:val="center"/>
          </w:tcPr>
          <w:p w:rsidR="00D240AA" w:rsidRPr="00A30C95" w:rsidRDefault="00D240AA"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D240AA" w:rsidRPr="00A30C95" w:rsidRDefault="00D240AA"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D240AA" w:rsidRPr="00A30C95" w:rsidTr="00842520">
        <w:trPr>
          <w:trHeight w:val="53"/>
          <w:jc w:val="center"/>
        </w:trPr>
        <w:tc>
          <w:tcPr>
            <w:tcW w:w="1494" w:type="dxa"/>
            <w:vMerge/>
            <w:shd w:val="clear" w:color="auto" w:fill="auto"/>
            <w:vAlign w:val="center"/>
          </w:tcPr>
          <w:p w:rsidR="00D240AA" w:rsidRPr="00A30C95" w:rsidRDefault="00D240AA" w:rsidP="00842520">
            <w:pPr>
              <w:spacing w:after="0"/>
              <w:jc w:val="center"/>
              <w:rPr>
                <w:rFonts w:ascii="Arial" w:hAnsi="Arial" w:cs="Arial"/>
                <w:sz w:val="18"/>
                <w:szCs w:val="18"/>
              </w:rPr>
            </w:pPr>
          </w:p>
        </w:tc>
        <w:tc>
          <w:tcPr>
            <w:tcW w:w="2665" w:type="dxa"/>
            <w:shd w:val="clear" w:color="auto" w:fill="auto"/>
          </w:tcPr>
          <w:p w:rsidR="00D240AA" w:rsidRPr="00A30C95" w:rsidRDefault="00D240AA" w:rsidP="00842520">
            <w:pPr>
              <w:pStyle w:val="TAC"/>
              <w:rPr>
                <w:rFonts w:cs="Arial"/>
              </w:rPr>
            </w:pPr>
            <w:r w:rsidRPr="00A30C95">
              <w:rPr>
                <w:rFonts w:cs="Arial"/>
                <w:lang w:val="en-US"/>
              </w:rPr>
              <w:t>20</w:t>
            </w:r>
          </w:p>
        </w:tc>
        <w:tc>
          <w:tcPr>
            <w:tcW w:w="2552" w:type="dxa"/>
            <w:shd w:val="clear" w:color="auto" w:fill="auto"/>
            <w:vAlign w:val="center"/>
          </w:tcPr>
          <w:p w:rsidR="00D240AA" w:rsidRPr="00A30C95" w:rsidRDefault="00D240AA" w:rsidP="00842520">
            <w:pPr>
              <w:pStyle w:val="TAC"/>
              <w:rPr>
                <w:rFonts w:cs="Arial"/>
              </w:rPr>
            </w:pPr>
            <w:r w:rsidRPr="00A30C95">
              <w:rPr>
                <w:rFonts w:cs="Arial"/>
                <w:lang w:val="en-US"/>
              </w:rPr>
              <w:t>15, 20</w:t>
            </w:r>
          </w:p>
        </w:tc>
        <w:tc>
          <w:tcPr>
            <w:tcW w:w="771" w:type="dxa"/>
            <w:vMerge/>
            <w:shd w:val="clear" w:color="auto" w:fill="auto"/>
            <w:vAlign w:val="center"/>
          </w:tcPr>
          <w:p w:rsidR="00D240AA" w:rsidRPr="00A30C95" w:rsidRDefault="00D240AA" w:rsidP="00842520">
            <w:pPr>
              <w:spacing w:after="0"/>
              <w:jc w:val="center"/>
              <w:rPr>
                <w:rFonts w:ascii="Arial" w:hAnsi="Arial" w:cs="Arial"/>
                <w:sz w:val="18"/>
                <w:szCs w:val="18"/>
                <w:lang w:eastAsia="ko-KR"/>
              </w:rPr>
            </w:pPr>
          </w:p>
        </w:tc>
        <w:tc>
          <w:tcPr>
            <w:tcW w:w="1405" w:type="dxa"/>
            <w:vMerge/>
            <w:shd w:val="clear" w:color="auto" w:fill="auto"/>
            <w:vAlign w:val="center"/>
          </w:tcPr>
          <w:p w:rsidR="00D240AA" w:rsidRPr="00A30C95" w:rsidRDefault="00D240AA" w:rsidP="00842520">
            <w:pPr>
              <w:spacing w:after="0"/>
              <w:jc w:val="center"/>
              <w:rPr>
                <w:rFonts w:ascii="Arial" w:hAnsi="Arial" w:cs="Arial"/>
                <w:sz w:val="18"/>
                <w:szCs w:val="18"/>
              </w:rPr>
            </w:pPr>
          </w:p>
        </w:tc>
      </w:tr>
    </w:tbl>
    <w:p w:rsidR="00D240AA" w:rsidRPr="00A30C95" w:rsidRDefault="00D240AA" w:rsidP="00D240AA">
      <w:pPr>
        <w:rPr>
          <w:highlight w:val="yellow"/>
          <w:lang w:eastAsia="zh-TW"/>
        </w:rPr>
      </w:pPr>
    </w:p>
    <w:p w:rsidR="00D240AA" w:rsidRPr="00A30C95" w:rsidRDefault="00D240AA" w:rsidP="00D240AA">
      <w:pPr>
        <w:pStyle w:val="40"/>
        <w:rPr>
          <w:lang w:val="en-US" w:eastAsia="ko-KR"/>
        </w:rPr>
      </w:pPr>
      <w:bookmarkStart w:id="704" w:name="_Toc515460137"/>
      <w:r>
        <w:rPr>
          <w:lang w:val="en-US"/>
        </w:rPr>
        <w:t>7.24</w:t>
      </w:r>
      <w:r w:rsidRPr="00A30C95">
        <w:rPr>
          <w:lang w:val="en-US"/>
        </w:rPr>
        <w:t>.</w:t>
      </w:r>
      <w:r w:rsidRPr="00A30C95">
        <w:rPr>
          <w:lang w:val="en-US" w:eastAsia="ko-KR"/>
        </w:rPr>
        <w:t>1.</w:t>
      </w:r>
      <w:r w:rsidRPr="00A30C95">
        <w:rPr>
          <w:lang w:val="en-US"/>
        </w:rPr>
        <w:t>2</w:t>
      </w:r>
      <w:r w:rsidRPr="00A30C95">
        <w:rPr>
          <w:rFonts w:ascii="Calibri" w:hAnsi="Calibri"/>
          <w:sz w:val="22"/>
          <w:szCs w:val="22"/>
          <w:lang w:val="en-US" w:eastAsia="sv-SE"/>
        </w:rPr>
        <w:tab/>
      </w:r>
      <w:r w:rsidRPr="00A30C95">
        <w:t>Co-existence studies</w:t>
      </w:r>
      <w:r w:rsidRPr="00A30C95">
        <w:rPr>
          <w:lang w:eastAsia="ko-KR"/>
        </w:rPr>
        <w:t xml:space="preserve"> for LTE-A UL CA_1A-3A and DL CA_1A-3A-7C</w:t>
      </w:r>
      <w:bookmarkEnd w:id="704"/>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presented in Table </w:t>
      </w:r>
      <w:r>
        <w:rPr>
          <w:lang w:val="en-US"/>
        </w:rPr>
        <w:t>7.24</w:t>
      </w:r>
      <w:r w:rsidRPr="00A30C95">
        <w:rPr>
          <w:lang w:val="en-US"/>
        </w:rPr>
        <w:t>.1.2-1</w:t>
      </w:r>
    </w:p>
    <w:p w:rsidR="00D240AA" w:rsidRPr="00FD37CB" w:rsidRDefault="00D240AA" w:rsidP="00D240AA">
      <w:pPr>
        <w:pStyle w:val="TH"/>
      </w:pPr>
      <w:r w:rsidRPr="00FD37CB">
        <w:lastRenderedPageBreak/>
        <w:t xml:space="preserve">Table </w:t>
      </w:r>
      <w:r>
        <w:t>7.24</w:t>
      </w:r>
      <w:r w:rsidRPr="00FD37CB">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D240AA" w:rsidRPr="00A30C95"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30C95" w:rsidRDefault="00D240AA" w:rsidP="00842520">
            <w:pPr>
              <w:pStyle w:val="TAH"/>
              <w:rPr>
                <w:lang w:val="en-US" w:eastAsia="ko-KR"/>
              </w:rPr>
            </w:pPr>
            <w:r w:rsidRPr="00A30C95">
              <w:rPr>
                <w:lang w:val="en-US" w:eastAsia="ko-KR"/>
              </w:rPr>
              <w:t>fy_high</w:t>
            </w:r>
          </w:p>
        </w:tc>
      </w:tr>
      <w:tr w:rsidR="00D240AA" w:rsidRPr="00A30C95"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D240AA" w:rsidRPr="00A30C95" w:rsidRDefault="00D240AA" w:rsidP="00842520">
            <w:pPr>
              <w:pStyle w:val="TAC"/>
              <w:rPr>
                <w:lang w:val="en-US" w:eastAsia="ko-KR"/>
              </w:rPr>
            </w:pPr>
            <w:r w:rsidRPr="00A30C95">
              <w:rPr>
                <w:lang w:val="en-US" w:eastAsia="ko-KR"/>
              </w:rPr>
              <w:t>1785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3570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3* fy_high</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D240AA" w:rsidRPr="00A30C95" w:rsidRDefault="00D240AA" w:rsidP="00842520">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A30C95" w:rsidRDefault="00D240AA" w:rsidP="00842520">
            <w:pPr>
              <w:pStyle w:val="TAC"/>
              <w:rPr>
                <w:lang w:val="en-US" w:eastAsia="ko-KR"/>
              </w:rPr>
            </w:pPr>
            <w:r w:rsidRPr="00A30C95">
              <w:rPr>
                <w:lang w:val="en-US" w:eastAsia="ko-KR"/>
              </w:rPr>
              <w:t>5355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A30C95" w:rsidRDefault="00D240AA" w:rsidP="00842520">
            <w:pPr>
              <w:pStyle w:val="TAC"/>
              <w:rPr>
                <w:lang w:val="en-US" w:eastAsia="ko-KR"/>
              </w:rPr>
            </w:pPr>
            <w:r w:rsidRPr="00A30C95">
              <w:rPr>
                <w:lang w:val="en-US" w:eastAsia="ko-KR"/>
              </w:rPr>
              <w:t>3765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D240AA" w:rsidRPr="00A30C95" w:rsidRDefault="00D240AA" w:rsidP="00842520">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1650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|2*fy_high + fx_high|</w:t>
            </w:r>
          </w:p>
        </w:tc>
      </w:tr>
      <w:tr w:rsidR="00D240AA" w:rsidRPr="00A30C95"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A30C95" w:rsidRDefault="00D240AA" w:rsidP="00842520">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D240AA" w:rsidRPr="00A30C95" w:rsidRDefault="00D240AA" w:rsidP="00842520">
            <w:pPr>
              <w:pStyle w:val="TAC"/>
              <w:rPr>
                <w:lang w:val="en-US" w:eastAsia="ko-KR"/>
              </w:rPr>
            </w:pPr>
            <w:r w:rsidRPr="00A30C95">
              <w:rPr>
                <w:lang w:val="en-US" w:eastAsia="ko-KR"/>
              </w:rPr>
              <w:t>5550</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3435</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|3*fy_high + 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7335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|2*fx_high + 2*fy_high|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7530</w:t>
            </w:r>
          </w:p>
        </w:tc>
      </w:tr>
      <w:tr w:rsidR="00D240AA" w:rsidRPr="00A30C95"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4*fx_low|</w:t>
            </w:r>
          </w:p>
        </w:tc>
      </w:tr>
      <w:tr w:rsidR="00D240AA" w:rsidRPr="00A30C95"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5895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|fy_high + 4*fx_high|</w:t>
            </w:r>
          </w:p>
        </w:tc>
      </w:tr>
      <w:tr w:rsidR="00D240AA" w:rsidRPr="00A30C95"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9705</w:t>
            </w:r>
          </w:p>
        </w:tc>
      </w:tr>
      <w:tr w:rsidR="00D240AA" w:rsidRPr="00A30C95"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3*fx_low|</w:t>
            </w:r>
          </w:p>
        </w:tc>
      </w:tr>
      <w:tr w:rsidR="00D240AA" w:rsidRPr="00A30C95"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2190</w:t>
            </w:r>
          </w:p>
        </w:tc>
      </w:tr>
      <w:tr w:rsidR="00D240AA" w:rsidRPr="00A30C95"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FD37CB" w:rsidRDefault="00D240AA" w:rsidP="00842520">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|2*fy_high + 3*fx_high|</w:t>
            </w:r>
          </w:p>
        </w:tc>
      </w:tr>
      <w:tr w:rsidR="00D240AA" w:rsidRPr="00A30C95"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D240AA" w:rsidRPr="00FD37CB" w:rsidRDefault="00D240AA" w:rsidP="00842520">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D240AA" w:rsidRPr="00FD37CB" w:rsidRDefault="00D240AA" w:rsidP="00842520">
            <w:pPr>
              <w:pStyle w:val="TAC"/>
              <w:rPr>
                <w:lang w:val="en-US" w:eastAsia="ko-KR"/>
              </w:rPr>
            </w:pPr>
            <w:r w:rsidRPr="00FD37CB">
              <w:rPr>
                <w:lang w:val="en-US" w:eastAsia="ko-KR"/>
              </w:rPr>
              <w:t>9510</w:t>
            </w:r>
          </w:p>
        </w:tc>
      </w:tr>
    </w:tbl>
    <w:p w:rsidR="00D240AA" w:rsidRDefault="00D240AA" w:rsidP="00D240AA">
      <w:pPr>
        <w:rPr>
          <w:rFonts w:ascii="Arial" w:hAnsi="Arial" w:cs="Arial"/>
          <w:color w:val="000000"/>
          <w:sz w:val="18"/>
          <w:szCs w:val="18"/>
          <w:lang w:val="en-US" w:eastAsia="ko-KR"/>
        </w:rPr>
      </w:pPr>
    </w:p>
    <w:p w:rsidR="00D240AA" w:rsidRDefault="00D240AA" w:rsidP="00D240AA">
      <w:pPr>
        <w:rPr>
          <w:lang w:eastAsia="ko-KR"/>
        </w:rPr>
      </w:pPr>
      <w:r w:rsidRPr="00907B33">
        <w:rPr>
          <w:lang w:eastAsia="ko-KR"/>
        </w:rPr>
        <w:t>Close proximity issues already captured in Table 7.3.1A-0</w:t>
      </w:r>
      <w:r w:rsidRPr="00907B33">
        <w:rPr>
          <w:rFonts w:hint="eastAsia"/>
          <w:lang w:eastAsia="ko-KR"/>
        </w:rPr>
        <w:t>bA</w:t>
      </w:r>
      <w:r w:rsidRPr="00907B33">
        <w:rPr>
          <w:lang w:eastAsia="ko-KR"/>
        </w:rPr>
        <w:t xml:space="preserve"> in TS36.101</w:t>
      </w:r>
    </w:p>
    <w:p w:rsidR="00D240AA" w:rsidRPr="00A30C95" w:rsidRDefault="00D240AA" w:rsidP="00D240AA">
      <w:pPr>
        <w:pStyle w:val="40"/>
        <w:rPr>
          <w:lang w:val="en-US" w:eastAsia="ko-KR"/>
        </w:rPr>
      </w:pPr>
      <w:bookmarkStart w:id="705" w:name="_Toc515460138"/>
      <w:r>
        <w:rPr>
          <w:lang w:val="en-US"/>
        </w:rPr>
        <w:lastRenderedPageBreak/>
        <w:t>7.24</w:t>
      </w:r>
      <w:r w:rsidRPr="00A30C95">
        <w:rPr>
          <w:lang w:val="en-US"/>
        </w:rPr>
        <w:t>.</w:t>
      </w:r>
      <w:r w:rsidRPr="00A30C95">
        <w:rPr>
          <w:lang w:val="en-US" w:eastAsia="ko-KR"/>
        </w:rPr>
        <w:t>1.</w:t>
      </w:r>
      <w:r>
        <w:rPr>
          <w:lang w:val="en-US"/>
        </w:rPr>
        <w:t>3</w:t>
      </w:r>
      <w:r w:rsidRPr="00A30C95">
        <w:rPr>
          <w:rFonts w:ascii="Calibri" w:hAnsi="Calibri"/>
          <w:sz w:val="22"/>
          <w:szCs w:val="22"/>
          <w:lang w:val="en-US" w:eastAsia="sv-SE"/>
        </w:rPr>
        <w:tab/>
      </w:r>
      <w:r w:rsidRPr="00A30C95">
        <w:t>Co-existence studies</w:t>
      </w:r>
      <w:r w:rsidRPr="00A30C95">
        <w:rPr>
          <w:lang w:eastAsia="ko-KR"/>
        </w:rPr>
        <w:t xml:space="preserve"> for LTE-A UL CA_1A-</w:t>
      </w:r>
      <w:r>
        <w:rPr>
          <w:lang w:eastAsia="ko-KR"/>
        </w:rPr>
        <w:t>7</w:t>
      </w:r>
      <w:r w:rsidRPr="00A30C95">
        <w:rPr>
          <w:lang w:eastAsia="ko-KR"/>
        </w:rPr>
        <w:t>A and DL CA_1A-3A-7C</w:t>
      </w:r>
      <w:bookmarkEnd w:id="705"/>
    </w:p>
    <w:p w:rsidR="00D240AA" w:rsidRPr="00A30C95" w:rsidRDefault="00D240AA" w:rsidP="00D240AA">
      <w:pPr>
        <w:rPr>
          <w:lang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3</w:t>
      </w:r>
      <w:r w:rsidRPr="00A30C95">
        <w:rPr>
          <w:lang w:val="en-US"/>
        </w:rPr>
        <w:t>-1</w:t>
      </w:r>
    </w:p>
    <w:p w:rsidR="00D240AA" w:rsidRPr="00FD37CB" w:rsidRDefault="00D240AA" w:rsidP="00D240AA">
      <w:pPr>
        <w:pStyle w:val="TH"/>
      </w:pPr>
      <w:r w:rsidRPr="00FD37CB">
        <w:lastRenderedPageBreak/>
        <w:t xml:space="preserve">Table </w:t>
      </w:r>
      <w:r>
        <w:t>7.24</w:t>
      </w:r>
      <w:r w:rsidRPr="00FD37CB">
        <w:t>.1.</w:t>
      </w:r>
      <w:r>
        <w:t>3</w:t>
      </w:r>
      <w:r w:rsidRPr="00FD37CB">
        <w:t>-</w:t>
      </w:r>
      <w:r>
        <w:t>1</w:t>
      </w:r>
      <w:r w:rsidRPr="00FD37CB">
        <w:t>: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D240AA" w:rsidRPr="00A30C95"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fy_high</w:t>
            </w:r>
          </w:p>
        </w:tc>
      </w:tr>
      <w:tr w:rsidR="00D240AA" w:rsidRPr="00A30C95"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D240AA" w:rsidRPr="00B17193" w:rsidRDefault="00D240AA" w:rsidP="00842520">
            <w:pPr>
              <w:pStyle w:val="TAC"/>
              <w:rPr>
                <w:lang w:val="en-US" w:eastAsia="ko-KR"/>
              </w:rPr>
            </w:pPr>
            <w:r w:rsidRPr="00B17193">
              <w:rPr>
                <w:lang w:val="en-US" w:eastAsia="ko-KR"/>
              </w:rPr>
              <w:t>2570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17193" w:rsidRDefault="00D240AA" w:rsidP="00842520">
            <w:pPr>
              <w:pStyle w:val="TAC"/>
              <w:rPr>
                <w:lang w:val="en-US" w:eastAsia="ko-KR"/>
              </w:rPr>
            </w:pPr>
            <w:r w:rsidRPr="00B17193">
              <w:rPr>
                <w:lang w:val="en-US" w:eastAsia="ko-KR"/>
              </w:rPr>
              <w:t>2*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lang w:val="en-US" w:eastAsia="ko-KR"/>
              </w:rPr>
            </w:pPr>
            <w:r w:rsidRPr="00B1719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D240AA" w:rsidRPr="00B17193" w:rsidRDefault="00D240AA" w:rsidP="00842520">
            <w:pPr>
              <w:pStyle w:val="TAC"/>
              <w:rPr>
                <w:highlight w:val="yellow"/>
                <w:lang w:val="en-US" w:eastAsia="ko-KR"/>
              </w:rPr>
            </w:pPr>
            <w:r w:rsidRPr="00B1719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5140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lang w:val="en-US" w:eastAsia="ko-KR"/>
              </w:rPr>
            </w:pPr>
            <w:r w:rsidRPr="00B1719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17193" w:rsidRDefault="00D240AA" w:rsidP="00842520">
            <w:pPr>
              <w:pStyle w:val="TAC"/>
              <w:rPr>
                <w:highlight w:val="yellow"/>
                <w:lang w:val="en-US" w:eastAsia="ko-KR"/>
              </w:rPr>
            </w:pPr>
            <w:r w:rsidRPr="000A6DF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3* fy_high</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D240AA" w:rsidRPr="000A6DF2" w:rsidRDefault="00D240AA" w:rsidP="00842520">
            <w:pPr>
              <w:pStyle w:val="TAC"/>
              <w:rPr>
                <w:lang w:val="en-US" w:eastAsia="ko-KR"/>
              </w:rPr>
            </w:pPr>
            <w:r w:rsidRPr="000A6DF2">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D240AA" w:rsidRPr="000A6DF2" w:rsidRDefault="00D240AA" w:rsidP="00842520">
            <w:pPr>
              <w:pStyle w:val="TAC"/>
              <w:rPr>
                <w:lang w:val="en-US" w:eastAsia="ko-KR"/>
              </w:rPr>
            </w:pPr>
            <w:r w:rsidRPr="000A6DF2">
              <w:rPr>
                <w:lang w:val="en-US" w:eastAsia="ko-KR"/>
              </w:rPr>
              <w:t>7710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D240AA" w:rsidRPr="000A6DF2" w:rsidRDefault="00D240AA" w:rsidP="00842520">
            <w:pPr>
              <w:pStyle w:val="TAC"/>
              <w:rPr>
                <w:lang w:val="en-US" w:eastAsia="ko-KR"/>
              </w:rPr>
            </w:pPr>
            <w:r w:rsidRPr="000A6DF2">
              <w:rPr>
                <w:lang w:val="en-US" w:eastAsia="ko-KR"/>
              </w:rPr>
              <w:t>4550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D240AA" w:rsidRPr="000A6DF2" w:rsidRDefault="00D240AA" w:rsidP="00842520">
            <w:pPr>
              <w:pStyle w:val="TAC"/>
              <w:rPr>
                <w:lang w:val="en-US" w:eastAsia="ko-KR"/>
              </w:rPr>
            </w:pPr>
            <w:r w:rsidRPr="000A6DF2">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0A6DF2" w:rsidRDefault="00D240AA" w:rsidP="00842520">
            <w:pPr>
              <w:pStyle w:val="TAC"/>
              <w:rPr>
                <w:lang w:val="en-US" w:eastAsia="ko-KR"/>
              </w:rPr>
            </w:pPr>
            <w:r w:rsidRPr="000A6DF2">
              <w:rPr>
                <w:lang w:val="en-US" w:eastAsia="ko-KR"/>
              </w:rPr>
              <w:t>|2*fy_high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1270</w:t>
            </w:r>
          </w:p>
        </w:tc>
        <w:tc>
          <w:tcPr>
            <w:tcW w:w="1649" w:type="dxa"/>
            <w:tcBorders>
              <w:top w:val="nil"/>
              <w:left w:val="nil"/>
              <w:bottom w:val="single" w:sz="4" w:space="0" w:color="auto"/>
              <w:right w:val="single" w:sz="4" w:space="0" w:color="auto"/>
            </w:tcBorders>
            <w:vAlign w:val="center"/>
            <w:hideMark/>
          </w:tcPr>
          <w:p w:rsidR="00D240AA" w:rsidRPr="00B17193" w:rsidRDefault="00D240AA" w:rsidP="00842520">
            <w:pPr>
              <w:pStyle w:val="TAC"/>
              <w:rPr>
                <w:highlight w:val="yellow"/>
                <w:lang w:val="en-US" w:eastAsia="ko-KR"/>
              </w:rPr>
            </w:pPr>
            <w:r w:rsidRPr="00A96C8F">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3220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|2*fy_high + fx_high|</w:t>
            </w:r>
          </w:p>
        </w:tc>
      </w:tr>
      <w:tr w:rsidR="00D240AA" w:rsidRPr="00A30C95"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D240AA" w:rsidRPr="006E49BA" w:rsidRDefault="00D240AA" w:rsidP="00842520">
            <w:pPr>
              <w:pStyle w:val="TAC"/>
              <w:rPr>
                <w:lang w:val="en-US" w:eastAsia="ko-KR"/>
              </w:rPr>
            </w:pPr>
            <w:r w:rsidRPr="006E49BA">
              <w:rPr>
                <w:lang w:val="en-US" w:eastAsia="ko-KR"/>
              </w:rPr>
              <w:t>7120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5790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|3*fy_high + 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B0771A" w:rsidRDefault="00D240AA" w:rsidP="00842520">
            <w:pPr>
              <w:pStyle w:val="TAC"/>
              <w:rPr>
                <w:lang w:val="en-US" w:eastAsia="ko-KR"/>
              </w:rPr>
            </w:pPr>
            <w:r w:rsidRPr="00B0771A">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B0771A" w:rsidRDefault="00D240AA" w:rsidP="00842520">
            <w:pPr>
              <w:pStyle w:val="TAC"/>
              <w:rPr>
                <w:lang w:val="en-US" w:eastAsia="ko-KR"/>
              </w:rPr>
            </w:pPr>
            <w:r w:rsidRPr="00B0771A">
              <w:rPr>
                <w:lang w:val="en-US" w:eastAsia="ko-KR"/>
              </w:rPr>
              <w:t>9690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|2*fx_high + 2*fy_high|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9100</w:t>
            </w:r>
          </w:p>
        </w:tc>
      </w:tr>
      <w:tr w:rsidR="00D240AA" w:rsidRPr="00A30C95"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4*fx_low|</w:t>
            </w:r>
          </w:p>
        </w:tc>
      </w:tr>
      <w:tr w:rsidR="00D240AA" w:rsidRPr="00A30C95"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5110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|fy_high + 4*fx_high|</w:t>
            </w:r>
          </w:p>
        </w:tc>
      </w:tr>
      <w:tr w:rsidR="00D240AA" w:rsidRPr="00A30C95"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3F3B23" w:rsidRDefault="00D240AA" w:rsidP="00842520">
            <w:pPr>
              <w:pStyle w:val="TAC"/>
              <w:rPr>
                <w:lang w:val="en-US" w:eastAsia="ko-KR"/>
              </w:rPr>
            </w:pPr>
            <w:r w:rsidRPr="003F3B2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D240AA" w:rsidRPr="003F3B23" w:rsidRDefault="00D240AA" w:rsidP="00842520">
            <w:pPr>
              <w:pStyle w:val="TAC"/>
              <w:rPr>
                <w:lang w:val="en-US" w:eastAsia="ko-KR"/>
              </w:rPr>
            </w:pPr>
            <w:r w:rsidRPr="003F3B23">
              <w:rPr>
                <w:lang w:val="en-US" w:eastAsia="ko-KR"/>
              </w:rPr>
              <w:t>10490</w:t>
            </w:r>
          </w:p>
        </w:tc>
      </w:tr>
      <w:tr w:rsidR="00D240AA" w:rsidRPr="00A30C95"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|2*fy_high – 3*fx_low|</w:t>
            </w:r>
          </w:p>
        </w:tc>
      </w:tr>
      <w:tr w:rsidR="00D240AA" w:rsidRPr="00A30C95"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CD3418" w:rsidRDefault="00D240AA" w:rsidP="00842520">
            <w:pPr>
              <w:pStyle w:val="TAC"/>
              <w:rPr>
                <w:lang w:val="en-US" w:eastAsia="ko-KR"/>
              </w:rPr>
            </w:pPr>
            <w:r w:rsidRPr="00CD341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D240AA" w:rsidRPr="00CD3418" w:rsidRDefault="00D240AA" w:rsidP="00842520">
            <w:pPr>
              <w:pStyle w:val="TAC"/>
              <w:rPr>
                <w:lang w:val="en-US" w:eastAsia="ko-KR"/>
              </w:rPr>
            </w:pPr>
            <w:r w:rsidRPr="00CD3418">
              <w:rPr>
                <w:lang w:val="en-US" w:eastAsia="ko-KR"/>
              </w:rPr>
              <w:t>620</w:t>
            </w:r>
          </w:p>
        </w:tc>
      </w:tr>
      <w:tr w:rsidR="00D240AA" w:rsidRPr="00A30C95"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D240AA" w:rsidRPr="0068602A" w:rsidRDefault="00D240AA" w:rsidP="00842520">
            <w:pPr>
              <w:pStyle w:val="TAC"/>
              <w:rPr>
                <w:lang w:val="en-US" w:eastAsia="ko-KR"/>
              </w:rPr>
            </w:pPr>
            <w:r w:rsidRPr="0068602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|2*fy_high + 3*fx_high|</w:t>
            </w:r>
          </w:p>
        </w:tc>
      </w:tr>
      <w:tr w:rsidR="00D240AA" w:rsidRPr="00A30C95"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D240AA" w:rsidRPr="0068602A" w:rsidRDefault="00D240AA" w:rsidP="00842520">
            <w:pPr>
              <w:pStyle w:val="TAC"/>
              <w:rPr>
                <w:lang w:val="en-US" w:eastAsia="ko-KR"/>
              </w:rPr>
            </w:pPr>
            <w:r w:rsidRPr="0068602A">
              <w:rPr>
                <w:lang w:val="en-US" w:eastAsia="ko-KR"/>
              </w:rPr>
              <w:t>11080</w:t>
            </w:r>
          </w:p>
        </w:tc>
      </w:tr>
    </w:tbl>
    <w:p w:rsidR="00D240AA" w:rsidRDefault="00D240AA" w:rsidP="00D240AA">
      <w:pPr>
        <w:rPr>
          <w:lang w:eastAsia="ko-KR"/>
        </w:rPr>
      </w:pPr>
    </w:p>
    <w:p w:rsidR="00D240AA" w:rsidRPr="00907B33" w:rsidRDefault="00D240AA" w:rsidP="00D240AA">
      <w:pPr>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3</w:t>
      </w:r>
      <w:r w:rsidRPr="00907B33">
        <w:rPr>
          <w:lang w:eastAsia="ko-KR"/>
        </w:rPr>
        <w:t>-1, there is no harmonics and IMDs products that fall into own Rx band.</w:t>
      </w:r>
    </w:p>
    <w:p w:rsidR="00D240AA" w:rsidRDefault="00D240AA" w:rsidP="00D240AA">
      <w:pPr>
        <w:pStyle w:val="40"/>
        <w:rPr>
          <w:lang w:val="en-US" w:eastAsia="ko-KR"/>
        </w:rPr>
      </w:pPr>
      <w:bookmarkStart w:id="706" w:name="_Toc515460139"/>
      <w:r>
        <w:rPr>
          <w:lang w:val="en-US"/>
        </w:rPr>
        <w:lastRenderedPageBreak/>
        <w:t>7.24</w:t>
      </w:r>
      <w:r w:rsidRPr="00907B33">
        <w:rPr>
          <w:lang w:val="en-US"/>
        </w:rPr>
        <w:t>.</w:t>
      </w:r>
      <w:r w:rsidRPr="00907B33">
        <w:rPr>
          <w:lang w:val="en-US" w:eastAsia="ko-KR"/>
        </w:rPr>
        <w:t>1.</w:t>
      </w:r>
      <w:r w:rsidRPr="00907B33">
        <w:rPr>
          <w:lang w:val="en-US"/>
        </w:rPr>
        <w:t>4</w:t>
      </w:r>
      <w:r w:rsidRPr="00907B33">
        <w:rPr>
          <w:rFonts w:ascii="Calibri" w:hAnsi="Calibri"/>
          <w:sz w:val="22"/>
          <w:szCs w:val="22"/>
          <w:lang w:val="en-US" w:eastAsia="sv-SE"/>
        </w:rPr>
        <w:tab/>
      </w:r>
      <w:r w:rsidRPr="00907B33">
        <w:t>Co-existence studies</w:t>
      </w:r>
      <w:r w:rsidRPr="00907B33">
        <w:rPr>
          <w:lang w:eastAsia="ko-KR"/>
        </w:rPr>
        <w:t xml:space="preserve"> for LTE-A UL CA_</w:t>
      </w:r>
      <w:r>
        <w:rPr>
          <w:lang w:eastAsia="ko-KR"/>
        </w:rPr>
        <w:t>3A-7A</w:t>
      </w:r>
      <w:r w:rsidRPr="00907B33">
        <w:rPr>
          <w:lang w:eastAsia="ko-KR"/>
        </w:rPr>
        <w:t xml:space="preserve"> and DL CA_1A</w:t>
      </w:r>
      <w:r>
        <w:rPr>
          <w:lang w:eastAsia="ko-KR"/>
        </w:rPr>
        <w:t>-3A</w:t>
      </w:r>
      <w:r w:rsidRPr="00907B33">
        <w:rPr>
          <w:lang w:eastAsia="ko-KR"/>
        </w:rPr>
        <w:t>-7C</w:t>
      </w:r>
      <w:bookmarkEnd w:id="706"/>
    </w:p>
    <w:p w:rsidR="00D240AA" w:rsidRPr="00332579" w:rsidRDefault="00D240AA" w:rsidP="00D240AA">
      <w:pPr>
        <w:rPr>
          <w:rFonts w:eastAsia="맑은 고딕"/>
          <w:lang w:val="en-US" w:eastAsia="ko-KR"/>
        </w:rPr>
      </w:pPr>
      <w:r w:rsidRPr="00A30C95">
        <w:rPr>
          <w:lang w:val="en-US"/>
        </w:rPr>
        <w:t>For 2UL / 4DL own receiver desensitization study 2</w:t>
      </w:r>
      <w:r w:rsidRPr="00A30C95">
        <w:rPr>
          <w:vertAlign w:val="superscript"/>
          <w:lang w:val="en-US"/>
        </w:rPr>
        <w:t>nd</w:t>
      </w:r>
      <w:r w:rsidRPr="00A30C95">
        <w:rPr>
          <w:lang w:val="en-US"/>
        </w:rPr>
        <w:t xml:space="preserve"> and 3</w:t>
      </w:r>
      <w:r w:rsidRPr="00A30C95">
        <w:rPr>
          <w:vertAlign w:val="superscript"/>
          <w:lang w:val="en-US"/>
        </w:rPr>
        <w:t>rd</w:t>
      </w:r>
      <w:r w:rsidRPr="00A30C95">
        <w:rPr>
          <w:lang w:val="en-US"/>
        </w:rPr>
        <w:t xml:space="preserve"> order harmonics and 2</w:t>
      </w:r>
      <w:r w:rsidRPr="00A30C95">
        <w:rPr>
          <w:vertAlign w:val="superscript"/>
          <w:lang w:val="en-US"/>
        </w:rPr>
        <w:t>nd</w:t>
      </w:r>
      <w:r w:rsidRPr="00A30C95">
        <w:rPr>
          <w:lang w:val="en-US"/>
        </w:rPr>
        <w:t>, 3</w:t>
      </w:r>
      <w:r w:rsidRPr="00A30C95">
        <w:rPr>
          <w:vertAlign w:val="superscript"/>
          <w:lang w:val="en-US"/>
        </w:rPr>
        <w:t>rd</w:t>
      </w:r>
      <w:r w:rsidRPr="00A30C95">
        <w:rPr>
          <w:lang w:val="en-US"/>
        </w:rPr>
        <w:t>, 4</w:t>
      </w:r>
      <w:r w:rsidRPr="00A30C95">
        <w:rPr>
          <w:vertAlign w:val="superscript"/>
          <w:lang w:val="en-US"/>
        </w:rPr>
        <w:t>th</w:t>
      </w:r>
      <w:r w:rsidRPr="00A30C95">
        <w:rPr>
          <w:lang w:val="en-US"/>
        </w:rPr>
        <w:t xml:space="preserve"> and 5</w:t>
      </w:r>
      <w:r w:rsidRPr="00A30C95">
        <w:rPr>
          <w:vertAlign w:val="superscript"/>
          <w:lang w:val="en-US"/>
        </w:rPr>
        <w:t>th</w:t>
      </w:r>
      <w:r w:rsidRPr="00A30C95">
        <w:rPr>
          <w:lang w:val="en-US"/>
        </w:rPr>
        <w:t xml:space="preserve"> order intermodulation products were calculated and pres</w:t>
      </w:r>
      <w:r>
        <w:rPr>
          <w:lang w:val="en-US"/>
        </w:rPr>
        <w:t>ented in Table 7.24</w:t>
      </w:r>
      <w:r w:rsidRPr="00A30C95">
        <w:rPr>
          <w:lang w:val="en-US"/>
        </w:rPr>
        <w:t>.1.</w:t>
      </w:r>
      <w:r>
        <w:rPr>
          <w:lang w:val="en-US"/>
        </w:rPr>
        <w:t>4</w:t>
      </w:r>
      <w:r w:rsidRPr="00A30C95">
        <w:rPr>
          <w:lang w:val="en-US"/>
        </w:rPr>
        <w:t>-1</w:t>
      </w:r>
    </w:p>
    <w:p w:rsidR="00D240AA" w:rsidRPr="00FD37CB" w:rsidRDefault="00D240AA" w:rsidP="00D240AA">
      <w:pPr>
        <w:pStyle w:val="TH"/>
      </w:pPr>
      <w:r w:rsidRPr="00FD37CB">
        <w:lastRenderedPageBreak/>
        <w:t xml:space="preserve">Table </w:t>
      </w:r>
      <w:r>
        <w:t>7.24</w:t>
      </w:r>
      <w:r w:rsidRPr="00FD37CB">
        <w:t>.1.</w:t>
      </w:r>
      <w:r>
        <w:t>4</w:t>
      </w:r>
      <w:r w:rsidRPr="00FD37CB">
        <w:t>-</w:t>
      </w:r>
      <w:r>
        <w:t>1</w:t>
      </w:r>
      <w:r w:rsidRPr="00FD37CB">
        <w:t>: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D240AA" w:rsidRPr="00A30C95" w:rsidTr="00842520">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A973C0" w:rsidRDefault="00D240AA" w:rsidP="00842520">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D240AA" w:rsidRPr="00C74892" w:rsidRDefault="00D240AA" w:rsidP="00842520">
            <w:pPr>
              <w:pStyle w:val="TAH"/>
              <w:rPr>
                <w:lang w:val="en-US" w:eastAsia="ko-KR"/>
              </w:rPr>
            </w:pPr>
            <w:r w:rsidRPr="00C74892">
              <w:rPr>
                <w:lang w:val="en-US" w:eastAsia="ko-KR"/>
              </w:rPr>
              <w:t>fy_high</w:t>
            </w:r>
          </w:p>
        </w:tc>
      </w:tr>
      <w:tr w:rsidR="00D240AA" w:rsidRPr="00A30C95" w:rsidTr="00842520">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D240AA" w:rsidRPr="00C74892" w:rsidRDefault="00D240AA" w:rsidP="00842520">
            <w:pPr>
              <w:pStyle w:val="TAC"/>
              <w:rPr>
                <w:lang w:val="en-US" w:eastAsia="ko-KR"/>
              </w:rPr>
            </w:pPr>
            <w:r w:rsidRPr="00C74892">
              <w:rPr>
                <w:lang w:val="en-US" w:eastAsia="ko-KR"/>
              </w:rPr>
              <w:t>2570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5140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 fy_high</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D240AA" w:rsidRPr="00C74892" w:rsidRDefault="00D240AA" w:rsidP="00842520">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D240AA" w:rsidRPr="00C74892" w:rsidRDefault="00D240AA" w:rsidP="00842520">
            <w:pPr>
              <w:pStyle w:val="TAC"/>
              <w:rPr>
                <w:lang w:val="en-US" w:eastAsia="ko-KR"/>
              </w:rPr>
            </w:pPr>
            <w:r w:rsidRPr="00C74892">
              <w:rPr>
                <w:lang w:val="en-US" w:eastAsia="ko-KR"/>
              </w:rPr>
              <w:t>7710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4355</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D240AA" w:rsidRPr="00C74892" w:rsidRDefault="00D240AA" w:rsidP="00842520">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3430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fx_high|</w:t>
            </w:r>
          </w:p>
        </w:tc>
      </w:tr>
      <w:tr w:rsidR="00D240AA" w:rsidRPr="00A30C95" w:rsidTr="00842520">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6925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6000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|3*fy_high + 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9495</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|2*fx_high + 2*fy_high|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8710</w:t>
            </w:r>
          </w:p>
        </w:tc>
      </w:tr>
      <w:tr w:rsidR="00D240AA" w:rsidRPr="00A30C95" w:rsidTr="00842520">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4*fx_low|</w:t>
            </w:r>
          </w:p>
        </w:tc>
      </w:tr>
      <w:tr w:rsidR="00D240AA" w:rsidRPr="00A30C95" w:rsidTr="00842520">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4270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|fy_high + 4*fx_high|</w:t>
            </w:r>
          </w:p>
        </w:tc>
      </w:tr>
      <w:tr w:rsidR="00D240AA" w:rsidRPr="00A30C95" w:rsidTr="00842520">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9710</w:t>
            </w:r>
          </w:p>
        </w:tc>
      </w:tr>
      <w:tr w:rsidR="00D240AA" w:rsidRPr="00A30C95" w:rsidTr="00842520">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3*fx_low|</w:t>
            </w:r>
          </w:p>
        </w:tc>
      </w:tr>
      <w:tr w:rsidR="00D240AA" w:rsidRPr="00A30C95" w:rsidTr="00842520">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w:t>
            </w:r>
          </w:p>
        </w:tc>
      </w:tr>
      <w:tr w:rsidR="00D240AA" w:rsidRPr="00A30C95" w:rsidTr="00842520">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D240AA" w:rsidRPr="00C74892" w:rsidRDefault="00D240AA" w:rsidP="00842520">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|2*fy_high + 3*fx_high|</w:t>
            </w:r>
          </w:p>
        </w:tc>
      </w:tr>
      <w:tr w:rsidR="00D240AA" w:rsidRPr="00A30C95" w:rsidTr="00842520">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D240AA" w:rsidRPr="00A973C0" w:rsidRDefault="00D240AA" w:rsidP="00842520">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D240AA" w:rsidRPr="00C74892" w:rsidRDefault="00D240AA" w:rsidP="00842520">
            <w:pPr>
              <w:pStyle w:val="TAC"/>
              <w:rPr>
                <w:lang w:val="en-US" w:eastAsia="ko-KR"/>
              </w:rPr>
            </w:pPr>
            <w:r w:rsidRPr="00C74892">
              <w:rPr>
                <w:lang w:val="en-US" w:eastAsia="ko-KR"/>
              </w:rPr>
              <w:t>10495</w:t>
            </w:r>
          </w:p>
        </w:tc>
      </w:tr>
    </w:tbl>
    <w:p w:rsidR="00D240AA" w:rsidRPr="00907B33" w:rsidRDefault="00D240AA" w:rsidP="00D240AA">
      <w:pPr>
        <w:spacing w:before="120"/>
        <w:rPr>
          <w:lang w:eastAsia="ko-KR"/>
        </w:rPr>
      </w:pPr>
      <w:r w:rsidRPr="00907B33">
        <w:rPr>
          <w:lang w:eastAsia="ko-KR"/>
        </w:rPr>
        <w:t xml:space="preserve">Based on the results from Table </w:t>
      </w:r>
      <w:r>
        <w:rPr>
          <w:lang w:eastAsia="ko-KR"/>
        </w:rPr>
        <w:t>7.24</w:t>
      </w:r>
      <w:r w:rsidRPr="00907B33">
        <w:rPr>
          <w:lang w:eastAsia="ko-KR"/>
        </w:rPr>
        <w:t>.1.</w:t>
      </w:r>
      <w:r>
        <w:rPr>
          <w:lang w:eastAsia="ko-KR"/>
        </w:rPr>
        <w:t>4</w:t>
      </w:r>
      <w:r w:rsidRPr="00907B33">
        <w:rPr>
          <w:lang w:eastAsia="ko-KR"/>
        </w:rPr>
        <w:t>-1, there is no harmonics and IMDs products that fall into own Rx band</w:t>
      </w:r>
      <w:r>
        <w:rPr>
          <w:lang w:eastAsia="ko-KR"/>
        </w:rPr>
        <w:t xml:space="preserve"> 1</w:t>
      </w:r>
      <w:r w:rsidRPr="00907B33">
        <w:rPr>
          <w:lang w:eastAsia="ko-KR"/>
        </w:rPr>
        <w:t>.</w:t>
      </w:r>
    </w:p>
    <w:p w:rsidR="00D240AA" w:rsidRPr="00907B33" w:rsidRDefault="00D240AA" w:rsidP="00D240AA">
      <w:pPr>
        <w:pStyle w:val="40"/>
        <w:rPr>
          <w:lang w:val="en-US" w:eastAsia="ko-KR"/>
        </w:rPr>
      </w:pPr>
      <w:bookmarkStart w:id="707" w:name="_Toc515460140"/>
      <w:r>
        <w:rPr>
          <w:lang w:val="en-US"/>
        </w:rPr>
        <w:lastRenderedPageBreak/>
        <w:t>7.24</w:t>
      </w:r>
      <w:r w:rsidRPr="00907B33">
        <w:rPr>
          <w:lang w:val="en-US"/>
        </w:rPr>
        <w:t>.</w:t>
      </w:r>
      <w:r w:rsidRPr="00907B33">
        <w:rPr>
          <w:lang w:val="en-US" w:eastAsia="ko-KR"/>
        </w:rPr>
        <w:t>1.</w:t>
      </w:r>
      <w:r>
        <w:rPr>
          <w:lang w:val="en-US"/>
        </w:rPr>
        <w:t>5</w:t>
      </w:r>
      <w:r w:rsidRPr="00907B33">
        <w:rPr>
          <w:rFonts w:ascii="Calibri" w:hAnsi="Calibri"/>
          <w:sz w:val="22"/>
          <w:szCs w:val="22"/>
          <w:lang w:val="en-US" w:eastAsia="sv-SE"/>
        </w:rPr>
        <w:tab/>
      </w:r>
      <w:r w:rsidRPr="00907B33">
        <w:t>Co-existence studies</w:t>
      </w:r>
      <w:r w:rsidRPr="00907B33">
        <w:rPr>
          <w:lang w:eastAsia="ko-KR"/>
        </w:rPr>
        <w:t xml:space="preserve"> for LTE-A UL CA_7C and DL CA_1A</w:t>
      </w:r>
      <w:r>
        <w:rPr>
          <w:lang w:eastAsia="ko-KR"/>
        </w:rPr>
        <w:t>-3A</w:t>
      </w:r>
      <w:r w:rsidRPr="00907B33">
        <w:rPr>
          <w:lang w:eastAsia="ko-KR"/>
        </w:rPr>
        <w:t>-7C</w:t>
      </w:r>
      <w:bookmarkEnd w:id="707"/>
    </w:p>
    <w:p w:rsidR="00D240AA" w:rsidRPr="00907B33" w:rsidRDefault="00D240AA" w:rsidP="00D240AA">
      <w:pPr>
        <w:rPr>
          <w:lang w:eastAsia="ko-KR"/>
        </w:rPr>
      </w:pPr>
      <w:r w:rsidRPr="00907B33">
        <w:rPr>
          <w:lang w:val="en-US"/>
        </w:rPr>
        <w:t xml:space="preserve">For 2UL / </w:t>
      </w:r>
      <w:r w:rsidRPr="00907B33">
        <w:rPr>
          <w:rFonts w:hint="eastAsia"/>
          <w:lang w:val="en-US" w:eastAsia="ja-JP"/>
        </w:rPr>
        <w:t>4</w:t>
      </w:r>
      <w:r w:rsidRPr="00907B33">
        <w:rPr>
          <w:lang w:val="en-US"/>
        </w:rPr>
        <w:t>DL own receiver desensitization study 2</w:t>
      </w:r>
      <w:r w:rsidRPr="00907B33">
        <w:rPr>
          <w:vertAlign w:val="superscript"/>
          <w:lang w:val="en-US"/>
        </w:rPr>
        <w:t>nd</w:t>
      </w:r>
      <w:r w:rsidRPr="00907B33">
        <w:rPr>
          <w:lang w:val="en-US"/>
        </w:rPr>
        <w:t xml:space="preserve"> and 3</w:t>
      </w:r>
      <w:r w:rsidRPr="00907B33">
        <w:rPr>
          <w:vertAlign w:val="superscript"/>
          <w:lang w:val="en-US"/>
        </w:rPr>
        <w:t>rd</w:t>
      </w:r>
      <w:r w:rsidRPr="00907B33">
        <w:rPr>
          <w:lang w:val="en-US"/>
        </w:rPr>
        <w:t xml:space="preserve"> order harmonics were calculated and presented in Table </w:t>
      </w:r>
      <w:r>
        <w:rPr>
          <w:rFonts w:hint="eastAsia"/>
          <w:lang w:val="en-US" w:eastAsia="ja-JP"/>
        </w:rPr>
        <w:t>7.24</w:t>
      </w:r>
      <w:r w:rsidRPr="00907B33">
        <w:rPr>
          <w:lang w:val="en-US"/>
        </w:rPr>
        <w:t>.</w:t>
      </w:r>
      <w:r w:rsidRPr="00907B33">
        <w:rPr>
          <w:rFonts w:hint="eastAsia"/>
          <w:lang w:val="en-US" w:eastAsia="ja-JP"/>
        </w:rPr>
        <w:t>1</w:t>
      </w:r>
      <w:r w:rsidRPr="00907B33">
        <w:rPr>
          <w:lang w:val="en-US"/>
        </w:rPr>
        <w:t>.</w:t>
      </w:r>
      <w:r>
        <w:rPr>
          <w:lang w:val="en-US"/>
        </w:rPr>
        <w:t>5</w:t>
      </w:r>
      <w:r w:rsidRPr="00907B33">
        <w:rPr>
          <w:lang w:val="en-US"/>
        </w:rPr>
        <w:t>-1</w:t>
      </w:r>
    </w:p>
    <w:p w:rsidR="00D240AA" w:rsidRPr="00907B33" w:rsidRDefault="00D240AA" w:rsidP="00D240AA">
      <w:pPr>
        <w:pStyle w:val="ad"/>
        <w:keepNext/>
        <w:jc w:val="center"/>
      </w:pPr>
      <w:r w:rsidRPr="00907B33">
        <w:t xml:space="preserve">Table </w:t>
      </w:r>
      <w:r>
        <w:rPr>
          <w:lang w:eastAsia="ja-JP"/>
        </w:rPr>
        <w:t>7.24</w:t>
      </w:r>
      <w:r w:rsidRPr="00907B33">
        <w:t>.</w:t>
      </w:r>
      <w:r w:rsidRPr="00907B33">
        <w:rPr>
          <w:rFonts w:hint="eastAsia"/>
          <w:lang w:eastAsia="ja-JP"/>
        </w:rPr>
        <w:t>1</w:t>
      </w:r>
      <w:r w:rsidRPr="00907B33">
        <w:t>.</w:t>
      </w:r>
      <w:r>
        <w:t>5</w:t>
      </w:r>
      <w:r w:rsidRPr="00907B33">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D240AA" w:rsidRPr="00907B3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D240AA" w:rsidRPr="00907B33" w:rsidRDefault="00D240AA" w:rsidP="00842520">
            <w:pPr>
              <w:jc w:val="center"/>
              <w:rPr>
                <w:rFonts w:ascii="Calibri" w:hAnsi="Calibri" w:cs="굴림"/>
                <w:b/>
                <w:bCs/>
                <w:color w:val="000000"/>
                <w:sz w:val="18"/>
                <w:szCs w:val="18"/>
                <w:lang w:val="en-US" w:eastAsia="ko-KR"/>
              </w:rPr>
            </w:pPr>
            <w:r w:rsidRPr="00907B33">
              <w:rPr>
                <w:rFonts w:ascii="Calibri" w:hAnsi="Calibri" w:cs="굴림"/>
                <w:b/>
                <w:bCs/>
                <w:color w:val="000000"/>
                <w:sz w:val="18"/>
                <w:szCs w:val="18"/>
                <w:lang w:val="en-US" w:eastAsia="ko-KR"/>
              </w:rPr>
              <w:t>fx_high</w:t>
            </w:r>
          </w:p>
        </w:tc>
      </w:tr>
      <w:tr w:rsidR="00D240AA" w:rsidRPr="00907B3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2570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2*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2</w:t>
            </w:r>
            <w:r w:rsidRPr="00907B33">
              <w:rPr>
                <w:rFonts w:ascii="Arial" w:hAnsi="Arial" w:cs="Arial"/>
                <w:color w:val="000000"/>
                <w:sz w:val="18"/>
                <w:szCs w:val="18"/>
                <w:vertAlign w:val="superscript"/>
                <w:lang w:val="en-US" w:eastAsia="ko-KR"/>
              </w:rPr>
              <w:t>nd</w:t>
            </w:r>
            <w:r w:rsidRPr="00907B3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5140</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3* fy_high</w:t>
            </w:r>
          </w:p>
        </w:tc>
      </w:tr>
      <w:tr w:rsidR="00D240AA" w:rsidRPr="00907B3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D240AA" w:rsidRPr="00907B33" w:rsidRDefault="00D240AA" w:rsidP="00842520">
            <w:pPr>
              <w:rPr>
                <w:rFonts w:ascii="Arial" w:hAnsi="Arial" w:cs="Arial"/>
                <w:color w:val="000000"/>
                <w:sz w:val="18"/>
                <w:szCs w:val="18"/>
                <w:lang w:val="en-US" w:eastAsia="ko-KR"/>
              </w:rPr>
            </w:pPr>
            <w:r w:rsidRPr="00907B33">
              <w:rPr>
                <w:rFonts w:ascii="Arial" w:hAnsi="Arial" w:cs="Arial"/>
                <w:color w:val="000000"/>
                <w:sz w:val="18"/>
                <w:szCs w:val="18"/>
                <w:lang w:val="en-US" w:eastAsia="ko-KR"/>
              </w:rPr>
              <w:t>3</w:t>
            </w:r>
            <w:r w:rsidRPr="00907B33">
              <w:rPr>
                <w:rFonts w:ascii="Arial" w:hAnsi="Arial" w:cs="Arial"/>
                <w:color w:val="000000"/>
                <w:sz w:val="18"/>
                <w:szCs w:val="18"/>
                <w:vertAlign w:val="superscript"/>
                <w:lang w:val="en-US" w:eastAsia="ko-KR"/>
              </w:rPr>
              <w:t>rd</w:t>
            </w:r>
            <w:r w:rsidRPr="00907B3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D240AA" w:rsidRPr="00907B33" w:rsidRDefault="00D240AA" w:rsidP="00842520">
            <w:pPr>
              <w:jc w:val="center"/>
              <w:rPr>
                <w:rFonts w:ascii="Arial" w:hAnsi="Arial" w:cs="Arial"/>
                <w:color w:val="000000"/>
                <w:sz w:val="18"/>
                <w:szCs w:val="18"/>
                <w:lang w:val="en-US" w:eastAsia="ko-KR"/>
              </w:rPr>
            </w:pPr>
            <w:r w:rsidRPr="00907B33">
              <w:rPr>
                <w:rFonts w:ascii="Arial" w:hAnsi="Arial" w:cs="Arial"/>
                <w:color w:val="000000"/>
                <w:sz w:val="18"/>
                <w:szCs w:val="18"/>
                <w:lang w:val="en-US" w:eastAsia="ko-KR"/>
              </w:rPr>
              <w:t>7710</w:t>
            </w:r>
          </w:p>
        </w:tc>
      </w:tr>
    </w:tbl>
    <w:p w:rsidR="00D240AA" w:rsidRDefault="00D240AA" w:rsidP="00D240AA">
      <w:pPr>
        <w:rPr>
          <w:lang w:eastAsia="ko-KR"/>
        </w:rPr>
      </w:pPr>
    </w:p>
    <w:p w:rsidR="00D240AA" w:rsidRDefault="00D240AA" w:rsidP="00D240AA">
      <w:pPr>
        <w:rPr>
          <w:rFonts w:eastAsia="맑은 고딕"/>
          <w:lang w:val="en-US" w:eastAsia="ko-KR"/>
        </w:rPr>
      </w:pPr>
      <w:r w:rsidRPr="00907B33">
        <w:rPr>
          <w:lang w:eastAsia="ko-KR"/>
        </w:rPr>
        <w:t>From the harmonics analysis table, t</w:t>
      </w:r>
      <w:r w:rsidRPr="00907B33">
        <w:rPr>
          <w:rFonts w:hint="eastAsia"/>
          <w:lang w:eastAsia="ko-KR"/>
        </w:rPr>
        <w:t>here wa</w:t>
      </w:r>
      <w:r w:rsidRPr="00907B33">
        <w:rPr>
          <w:lang w:eastAsia="ko-KR"/>
        </w:rPr>
        <w:t>s</w:t>
      </w:r>
      <w:r w:rsidRPr="00907B33">
        <w:rPr>
          <w:rFonts w:hint="eastAsia"/>
          <w:lang w:eastAsia="ko-KR"/>
        </w:rPr>
        <w:t xml:space="preserve"> no harmonics </w:t>
      </w:r>
      <w:r w:rsidRPr="00907B33">
        <w:rPr>
          <w:lang w:eastAsia="ko-KR"/>
        </w:rPr>
        <w:t xml:space="preserve">from Band 7 uplinks which would desensitize the </w:t>
      </w:r>
      <w:r w:rsidRPr="00907B33">
        <w:rPr>
          <w:rFonts w:hint="eastAsia"/>
          <w:lang w:eastAsia="ko-KR"/>
        </w:rPr>
        <w:t>3</w:t>
      </w:r>
      <w:r w:rsidRPr="00907B33">
        <w:rPr>
          <w:rFonts w:hint="eastAsia"/>
          <w:vertAlign w:val="superscript"/>
          <w:lang w:eastAsia="ko-KR"/>
        </w:rPr>
        <w:t>rd</w:t>
      </w:r>
      <w:r w:rsidRPr="00907B33">
        <w:rPr>
          <w:rFonts w:hint="eastAsia"/>
          <w:lang w:eastAsia="ko-KR"/>
        </w:rPr>
        <w:t xml:space="preserve"> </w:t>
      </w:r>
      <w:r w:rsidRPr="00907B33">
        <w:rPr>
          <w:lang w:eastAsia="ko-KR"/>
        </w:rPr>
        <w:t xml:space="preserve">own Rx frequency of </w:t>
      </w:r>
      <w:r w:rsidRPr="00907B33">
        <w:rPr>
          <w:rFonts w:hint="eastAsia"/>
          <w:lang w:eastAsia="ja-JP"/>
        </w:rPr>
        <w:t>b</w:t>
      </w:r>
      <w:r w:rsidRPr="00907B33">
        <w:rPr>
          <w:lang w:eastAsia="ko-KR"/>
        </w:rPr>
        <w:t>and</w:t>
      </w:r>
      <w:r w:rsidRPr="00907B33">
        <w:rPr>
          <w:rFonts w:hint="eastAsia"/>
          <w:lang w:eastAsia="ja-JP"/>
        </w:rPr>
        <w:t xml:space="preserve"> 1</w:t>
      </w:r>
      <w:r>
        <w:rPr>
          <w:lang w:eastAsia="ja-JP"/>
        </w:rPr>
        <w:t xml:space="preserve"> or band 3</w:t>
      </w:r>
      <w:r w:rsidRPr="00907B33">
        <w:rPr>
          <w:lang w:eastAsia="ko-KR"/>
        </w:rPr>
        <w:t xml:space="preserve">. </w:t>
      </w:r>
    </w:p>
    <w:p w:rsidR="00D240AA" w:rsidRPr="00907B33" w:rsidRDefault="00D240AA" w:rsidP="00D240AA">
      <w:pPr>
        <w:rPr>
          <w:rFonts w:eastAsia="맑은 고딕"/>
          <w:lang w:val="en-US" w:eastAsia="ko-KR"/>
        </w:rPr>
      </w:pPr>
      <w:r>
        <w:rPr>
          <w:lang w:val="en-US"/>
        </w:rPr>
        <w:t>Frequency separation of Band 1</w:t>
      </w:r>
      <w:r w:rsidRPr="0016225F">
        <w:rPr>
          <w:lang w:val="en-US"/>
        </w:rPr>
        <w:t xml:space="preserve"> downlink and </w:t>
      </w:r>
      <w:r>
        <w:rPr>
          <w:lang w:val="en-US"/>
        </w:rPr>
        <w:t>B</w:t>
      </w:r>
      <w:r w:rsidRPr="0016225F">
        <w:rPr>
          <w:lang w:val="en-US"/>
        </w:rPr>
        <w:t xml:space="preserve">7 uplink is </w:t>
      </w:r>
      <w:r>
        <w:rPr>
          <w:lang w:val="en-US"/>
        </w:rPr>
        <w:t>330</w:t>
      </w:r>
      <w:r w:rsidRPr="0016225F">
        <w:rPr>
          <w:lang w:val="en-US"/>
        </w:rPr>
        <w:t xml:space="preserve"> MHz</w:t>
      </w:r>
      <w:r>
        <w:rPr>
          <w:lang w:val="en-US"/>
        </w:rPr>
        <w:t xml:space="preserve"> and Band 3 downlink and B7 uplink is 835MHz, therefore there are</w:t>
      </w:r>
      <w:r w:rsidRPr="0016225F">
        <w:rPr>
          <w:lang w:val="en-US"/>
        </w:rPr>
        <w:t xml:space="preserve"> no impac</w:t>
      </w:r>
      <w:r>
        <w:rPr>
          <w:lang w:val="en-US"/>
        </w:rPr>
        <w:t>t from Band 7 uplink CA to the B</w:t>
      </w:r>
      <w:r w:rsidRPr="0016225F">
        <w:rPr>
          <w:lang w:val="en-US"/>
        </w:rPr>
        <w:t xml:space="preserve">and </w:t>
      </w:r>
      <w:r>
        <w:rPr>
          <w:lang w:val="en-US"/>
        </w:rPr>
        <w:t>1 and Band 3</w:t>
      </w:r>
      <w:r w:rsidRPr="0016225F">
        <w:rPr>
          <w:lang w:val="en-US"/>
        </w:rPr>
        <w:t xml:space="preserve"> reception.</w:t>
      </w:r>
    </w:p>
    <w:p w:rsidR="00D240AA" w:rsidRDefault="00D240AA" w:rsidP="00D240AA">
      <w:pPr>
        <w:pStyle w:val="40"/>
        <w:rPr>
          <w:lang w:val="en-US"/>
        </w:rPr>
      </w:pPr>
      <w:bookmarkStart w:id="708" w:name="_Toc515460141"/>
      <w:r>
        <w:rPr>
          <w:lang w:val="en-US"/>
        </w:rPr>
        <w:t>7.24</w:t>
      </w:r>
      <w:r w:rsidRPr="00907B33">
        <w:rPr>
          <w:lang w:val="en-US"/>
        </w:rPr>
        <w:t>.1.</w:t>
      </w:r>
      <w:r>
        <w:rPr>
          <w:lang w:val="en-US"/>
        </w:rPr>
        <w:t>6</w:t>
      </w:r>
      <w:r w:rsidRPr="00907B33">
        <w:rPr>
          <w:lang w:val="en-US"/>
        </w:rPr>
        <w:tab/>
      </w:r>
      <w:r w:rsidRPr="00907B33">
        <w:rPr>
          <w:lang w:val="en-US"/>
        </w:rPr>
        <w:tab/>
        <w:t>MSD</w:t>
      </w:r>
      <w:bookmarkEnd w:id="708"/>
    </w:p>
    <w:p w:rsidR="00D240AA" w:rsidRDefault="00D240AA" w:rsidP="00D240AA">
      <w:pPr>
        <w:pStyle w:val="Guidance"/>
        <w:jc w:val="both"/>
        <w:rPr>
          <w:i w:val="0"/>
          <w:color w:val="auto"/>
        </w:rPr>
      </w:pPr>
      <w:r>
        <w:rPr>
          <w:i w:val="0"/>
          <w:color w:val="auto"/>
        </w:rPr>
        <w:t xml:space="preserve">When uplink CA configurations </w:t>
      </w:r>
      <w:r>
        <w:rPr>
          <w:rFonts w:hint="eastAsia"/>
          <w:i w:val="0"/>
          <w:color w:val="auto"/>
          <w:lang w:eastAsia="ko-KR"/>
        </w:rPr>
        <w:t>CA_</w:t>
      </w:r>
      <w:r>
        <w:rPr>
          <w:i w:val="0"/>
          <w:color w:val="auto"/>
          <w:lang w:eastAsia="ko-KR"/>
        </w:rPr>
        <w:t xml:space="preserve">1A-3A </w:t>
      </w:r>
      <w:r>
        <w:rPr>
          <w:i w:val="0"/>
          <w:color w:val="auto"/>
        </w:rPr>
        <w:t>is</w:t>
      </w:r>
      <w:r w:rsidRPr="00E057A6">
        <w:rPr>
          <w:i w:val="0"/>
          <w:color w:val="auto"/>
        </w:rPr>
        <w:t xml:space="preserve"> paired with d</w:t>
      </w:r>
      <w:r>
        <w:rPr>
          <w:i w:val="0"/>
          <w:color w:val="auto"/>
        </w:rPr>
        <w:t>ownlink CA configuration CA_1A-3A-7C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7</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1A-7A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3</w:t>
      </w:r>
      <w:r>
        <w:rPr>
          <w:rFonts w:hint="eastAsia"/>
          <w:i w:val="0"/>
          <w:color w:val="auto"/>
          <w:lang w:eastAsia="zh-CN"/>
        </w:rPr>
        <w:t>, no further MSD studies for this combination.</w:t>
      </w:r>
    </w:p>
    <w:p w:rsidR="00D240AA" w:rsidRDefault="00D240AA" w:rsidP="00D240AA">
      <w:pPr>
        <w:pStyle w:val="Guidance"/>
        <w:jc w:val="both"/>
        <w:rPr>
          <w:i w:val="0"/>
          <w:color w:val="auto"/>
          <w:lang w:eastAsia="zh-CN"/>
        </w:rPr>
      </w:pPr>
      <w:r>
        <w:rPr>
          <w:i w:val="0"/>
          <w:color w:val="auto"/>
        </w:rPr>
        <w:t xml:space="preserve">When uplink CA configurations </w:t>
      </w:r>
      <w:r>
        <w:rPr>
          <w:rFonts w:hint="eastAsia"/>
          <w:i w:val="0"/>
          <w:color w:val="auto"/>
          <w:lang w:eastAsia="ko-KR"/>
        </w:rPr>
        <w:t>CA_</w:t>
      </w:r>
      <w:r>
        <w:rPr>
          <w:i w:val="0"/>
          <w:color w:val="auto"/>
          <w:lang w:eastAsia="ko-KR"/>
        </w:rPr>
        <w:t xml:space="preserve">3A-7A </w:t>
      </w:r>
      <w:r>
        <w:rPr>
          <w:i w:val="0"/>
          <w:color w:val="auto"/>
        </w:rPr>
        <w:t>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 xml:space="preserve">Band </w:t>
      </w:r>
      <w:r>
        <w:rPr>
          <w:i w:val="0"/>
          <w:color w:val="auto"/>
          <w:lang w:eastAsia="zh-CN"/>
        </w:rPr>
        <w:t>1 and Band 7</w:t>
      </w:r>
      <w:r>
        <w:rPr>
          <w:rFonts w:hint="eastAsia"/>
          <w:i w:val="0"/>
          <w:color w:val="auto"/>
          <w:lang w:eastAsia="zh-CN"/>
        </w:rPr>
        <w:t>, no further MSD studies for this combination.</w:t>
      </w:r>
    </w:p>
    <w:p w:rsidR="00D240AA" w:rsidRPr="00431FBB" w:rsidRDefault="00D240AA" w:rsidP="00D240AA">
      <w:pPr>
        <w:pStyle w:val="Guidance"/>
        <w:jc w:val="both"/>
        <w:rPr>
          <w:i w:val="0"/>
          <w:color w:val="auto"/>
        </w:rPr>
      </w:pPr>
      <w:r>
        <w:rPr>
          <w:i w:val="0"/>
          <w:color w:val="auto"/>
        </w:rPr>
        <w:t xml:space="preserve">When uplink CA configurations </w:t>
      </w:r>
      <w:r>
        <w:rPr>
          <w:rFonts w:hint="eastAsia"/>
          <w:i w:val="0"/>
          <w:color w:val="auto"/>
        </w:rPr>
        <w:t>CA_7C</w:t>
      </w:r>
      <w:r>
        <w:rPr>
          <w:i w:val="0"/>
          <w:color w:val="auto"/>
        </w:rPr>
        <w:t xml:space="preserve"> is</w:t>
      </w:r>
      <w:r w:rsidRPr="00E057A6">
        <w:rPr>
          <w:i w:val="0"/>
          <w:color w:val="auto"/>
        </w:rPr>
        <w:t xml:space="preserve"> paired with d</w:t>
      </w:r>
      <w:r>
        <w:rPr>
          <w:i w:val="0"/>
          <w:color w:val="auto"/>
        </w:rPr>
        <w:t>ownlink CA configuration CA_1A-7C</w:t>
      </w:r>
      <w:r w:rsidRPr="00E057A6">
        <w:rPr>
          <w:i w:val="0"/>
          <w:color w:val="auto"/>
        </w:rPr>
        <w:t xml:space="preserve"> there </w:t>
      </w:r>
      <w:r>
        <w:rPr>
          <w:i w:val="0"/>
          <w:color w:val="auto"/>
        </w:rPr>
        <w:t>is no interference</w:t>
      </w:r>
      <w:r w:rsidRPr="00E057A6">
        <w:rPr>
          <w:i w:val="0"/>
          <w:color w:val="auto"/>
        </w:rPr>
        <w:t xml:space="preserve"> components from 2 uplink operation which would interfere downlink of the </w:t>
      </w:r>
      <w:r>
        <w:rPr>
          <w:i w:val="0"/>
          <w:color w:val="auto"/>
        </w:rPr>
        <w:t>Band 1 and Band 3</w:t>
      </w:r>
      <w:r>
        <w:rPr>
          <w:rFonts w:hint="eastAsia"/>
          <w:i w:val="0"/>
          <w:color w:val="auto"/>
        </w:rPr>
        <w:t>, no further MSD studies for this combination.</w:t>
      </w:r>
    </w:p>
    <w:p w:rsidR="00D240AA" w:rsidRPr="00907B33" w:rsidRDefault="00D240AA" w:rsidP="00D240AA">
      <w:pPr>
        <w:pStyle w:val="40"/>
        <w:rPr>
          <w:lang w:val="en-US"/>
        </w:rPr>
      </w:pPr>
      <w:bookmarkStart w:id="709" w:name="_Toc515460142"/>
      <w:r>
        <w:rPr>
          <w:lang w:val="en-US"/>
        </w:rPr>
        <w:t>7.24</w:t>
      </w:r>
      <w:r w:rsidRPr="00907B33">
        <w:rPr>
          <w:lang w:val="en-US"/>
        </w:rPr>
        <w:t>.1.</w:t>
      </w:r>
      <w:r>
        <w:rPr>
          <w:lang w:val="en-US"/>
        </w:rPr>
        <w:t>7</w:t>
      </w:r>
      <w:r w:rsidRPr="00907B33">
        <w:rPr>
          <w:lang w:val="en-US"/>
        </w:rPr>
        <w:tab/>
      </w:r>
      <w:r w:rsidRPr="00907B33">
        <w:rPr>
          <w:lang w:val="en-US"/>
        </w:rPr>
        <w:tab/>
        <w:t>∆TIB and ∆RIB values</w:t>
      </w:r>
      <w:bookmarkEnd w:id="709"/>
    </w:p>
    <w:p w:rsidR="00D240AA" w:rsidRDefault="00D240AA" w:rsidP="00D240AA">
      <w:pPr>
        <w:rPr>
          <w:lang w:val="en-US"/>
        </w:rPr>
      </w:pPr>
      <w:r>
        <w:rPr>
          <w:lang w:val="en-US"/>
        </w:rPr>
        <w:t>S</w:t>
      </w:r>
      <w:r>
        <w:t>ame values for ∆T</w:t>
      </w:r>
      <w:r>
        <w:rPr>
          <w:vertAlign w:val="subscript"/>
        </w:rPr>
        <w:t>IB</w:t>
      </w:r>
      <w:r>
        <w:t xml:space="preserve"> and ∆R</w:t>
      </w:r>
      <w:r>
        <w:rPr>
          <w:vertAlign w:val="subscript"/>
        </w:rPr>
        <w:t>IB</w:t>
      </w:r>
      <w:r>
        <w:t> of 4DL/1UL CA_1A-3A-7C are applied.</w:t>
      </w:r>
    </w:p>
    <w:p w:rsidR="00D240AA" w:rsidRDefault="00D240AA" w:rsidP="00C629EC">
      <w:pPr>
        <w:rPr>
          <w:lang w:val="en-US"/>
        </w:rPr>
      </w:pPr>
    </w:p>
    <w:p w:rsidR="00842520" w:rsidRPr="001E238A" w:rsidRDefault="00842520" w:rsidP="001E238A">
      <w:pPr>
        <w:pStyle w:val="2"/>
        <w:rPr>
          <w:rFonts w:eastAsia="맑은 고딕"/>
          <w:lang w:eastAsia="ko-KR"/>
        </w:rPr>
      </w:pPr>
      <w:bookmarkStart w:id="710" w:name="_Toc515460143"/>
      <w:r w:rsidRPr="001E238A">
        <w:rPr>
          <w:rFonts w:eastAsia="맑은 고딕"/>
          <w:lang w:eastAsia="ko-KR"/>
        </w:rPr>
        <w:lastRenderedPageBreak/>
        <w:t>7.25</w:t>
      </w:r>
      <w:r w:rsidRPr="000626DB">
        <w:rPr>
          <w:rFonts w:eastAsia="맑은 고딕"/>
          <w:lang w:eastAsia="ko-KR"/>
        </w:rPr>
        <w:tab/>
      </w:r>
      <w:r w:rsidRPr="001E238A">
        <w:rPr>
          <w:rFonts w:eastAsia="맑은 고딕"/>
          <w:lang w:eastAsia="ko-KR"/>
        </w:rPr>
        <w:t>LTE Advanced Carrier Aggregation: Band 1 and Band 3 and Band 3 and Band 7 with 2ULs</w:t>
      </w:r>
      <w:bookmarkEnd w:id="710"/>
    </w:p>
    <w:p w:rsidR="00842520" w:rsidRPr="00194EE5" w:rsidRDefault="00842520" w:rsidP="00842520">
      <w:pPr>
        <w:pStyle w:val="30"/>
        <w:rPr>
          <w:rFonts w:ascii="Calibri" w:hAnsi="Calibri"/>
          <w:sz w:val="22"/>
          <w:szCs w:val="22"/>
          <w:lang w:val="en-US" w:eastAsia="sv-SE"/>
        </w:rPr>
      </w:pPr>
      <w:bookmarkStart w:id="711" w:name="_Toc515460144"/>
      <w:r>
        <w:rPr>
          <w:lang w:val="en-US"/>
        </w:rPr>
        <w:t>7.25</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711"/>
    </w:p>
    <w:p w:rsidR="00842520" w:rsidRPr="00194EE5" w:rsidRDefault="00842520" w:rsidP="00842520">
      <w:pPr>
        <w:pStyle w:val="40"/>
        <w:rPr>
          <w:lang w:val="en-US"/>
        </w:rPr>
      </w:pPr>
      <w:bookmarkStart w:id="712" w:name="_Toc515460145"/>
      <w:r>
        <w:rPr>
          <w:lang w:val="en-US"/>
        </w:rPr>
        <w:t>7.25</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712"/>
    </w:p>
    <w:p w:rsidR="00842520" w:rsidRPr="00194EE5" w:rsidRDefault="00842520" w:rsidP="00842520">
      <w:pPr>
        <w:pStyle w:val="TH"/>
      </w:pPr>
      <w:r w:rsidRPr="00194EE5">
        <w:t xml:space="preserve">Table </w:t>
      </w:r>
      <w:r>
        <w:t>7.25</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sidRPr="00E76EB6">
              <w:rPr>
                <w:rFonts w:cs="Arial"/>
                <w:lang w:eastAsia="ja-JP"/>
              </w:rPr>
              <w:t>CA_1A-</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sidRPr="00E76EB6">
              <w:rPr>
                <w:rFonts w:cs="Arial" w:hint="eastAsia"/>
                <w:lang w:eastAsia="ja-JP"/>
              </w:rPr>
              <w:t>A</w:t>
            </w:r>
          </w:p>
        </w:tc>
        <w:tc>
          <w:tcPr>
            <w:tcW w:w="1701" w:type="dxa"/>
            <w:vMerge w:val="restart"/>
            <w:vAlign w:val="center"/>
          </w:tcPr>
          <w:p w:rsidR="00842520" w:rsidRPr="005A05FE" w:rsidRDefault="00842520" w:rsidP="00842520">
            <w:pPr>
              <w:pStyle w:val="TAC"/>
              <w:rPr>
                <w:rFonts w:cs="Arial"/>
                <w:color w:val="000000"/>
                <w:lang w:eastAsia="ja-JP"/>
              </w:rPr>
            </w:pPr>
            <w:r w:rsidRPr="005A05FE">
              <w:rPr>
                <w:rFonts w:cs="Arial"/>
                <w:color w:val="000000"/>
                <w:lang w:eastAsia="ja-JP"/>
              </w:rPr>
              <w:t>CA_1A-3A</w:t>
            </w:r>
          </w:p>
          <w:p w:rsidR="00842520" w:rsidRPr="005A05FE" w:rsidRDefault="00842520" w:rsidP="00842520">
            <w:pPr>
              <w:pStyle w:val="TAC"/>
              <w:rPr>
                <w:rFonts w:cs="Arial"/>
                <w:color w:val="000000"/>
                <w:lang w:eastAsia="ja-JP"/>
              </w:rPr>
            </w:pPr>
            <w:r w:rsidRPr="005A05FE">
              <w:rPr>
                <w:rFonts w:cs="Arial"/>
                <w:color w:val="000000"/>
                <w:lang w:eastAsia="ja-JP"/>
              </w:rPr>
              <w:t>CA_1A-7A</w:t>
            </w:r>
          </w:p>
          <w:p w:rsidR="00842520" w:rsidRPr="005A05FE" w:rsidRDefault="00842520" w:rsidP="00842520">
            <w:pPr>
              <w:pStyle w:val="TAC"/>
              <w:rPr>
                <w:rFonts w:cs="Arial"/>
                <w:color w:val="000000"/>
                <w:lang w:eastAsia="ja-JP"/>
              </w:rPr>
            </w:pPr>
            <w:r w:rsidRPr="005A05FE">
              <w:rPr>
                <w:rFonts w:cs="Arial"/>
                <w:color w:val="000000"/>
                <w:lang w:eastAsia="ja-JP"/>
              </w:rPr>
              <w:t>CA_3A-7A</w:t>
            </w:r>
          </w:p>
          <w:p w:rsidR="00842520" w:rsidRPr="00150978" w:rsidRDefault="00842520" w:rsidP="00842520">
            <w:pPr>
              <w:pStyle w:val="TAC"/>
              <w:rPr>
                <w:rFonts w:cs="Arial"/>
                <w:b/>
                <w:color w:val="FF0000"/>
                <w:lang w:eastAsia="ja-JP"/>
              </w:rPr>
            </w:pPr>
            <w:r w:rsidRPr="005A05FE">
              <w:rPr>
                <w:rFonts w:cs="Arial"/>
                <w:color w:val="000000"/>
                <w:lang w:eastAsia="ja-JP"/>
              </w:rPr>
              <w:t>CA_3C</w:t>
            </w: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맑은 고딕" w:cs="Arial"/>
                <w:lang w:eastAsia="ko-KR"/>
              </w:rPr>
            </w:pPr>
            <w:r w:rsidRPr="003F42CB">
              <w:rPr>
                <w:rFonts w:eastAsia="맑은 고딕"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lang w:eastAsia="ja-JP"/>
              </w:rPr>
            </w:pPr>
            <w:r w:rsidRPr="003F42CB">
              <w:rPr>
                <w:rFonts w:eastAsia="Calibri" w:cs="Arial"/>
                <w:lang w:val="en-US" w:eastAsia="ja-JP"/>
              </w:rPr>
              <w:t>See CA_3C Bandwidth Combination Set 0 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1</w:t>
            </w:r>
          </w:p>
        </w:tc>
        <w:tc>
          <w:tcPr>
            <w:tcW w:w="601" w:type="dxa"/>
            <w:shd w:val="clear" w:color="auto" w:fill="auto"/>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rPr>
            </w:pPr>
          </w:p>
        </w:tc>
        <w:tc>
          <w:tcPr>
            <w:tcW w:w="601" w:type="dxa"/>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rPr>
            </w:pPr>
          </w:p>
        </w:tc>
        <w:tc>
          <w:tcPr>
            <w:tcW w:w="601" w:type="dxa"/>
            <w:shd w:val="clear" w:color="auto" w:fill="auto"/>
            <w:vAlign w:val="center"/>
          </w:tcPr>
          <w:p w:rsidR="00842520" w:rsidRPr="003F42CB" w:rsidRDefault="00842520" w:rsidP="00842520">
            <w:pPr>
              <w:pStyle w:val="TAC"/>
              <w:rPr>
                <w:rFonts w:cs="Arial"/>
                <w:lang w:eastAsia="ja-JP"/>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601" w:type="dxa"/>
            <w:shd w:val="clear" w:color="auto" w:fill="auto"/>
            <w:vAlign w:val="center"/>
          </w:tcPr>
          <w:p w:rsidR="00842520" w:rsidRPr="003F42CB" w:rsidRDefault="00842520" w:rsidP="00842520">
            <w:pPr>
              <w:pStyle w:val="TAC"/>
              <w:rPr>
                <w:rFonts w:cs="Arial"/>
              </w:rPr>
            </w:pPr>
            <w:r w:rsidRPr="003F42CB">
              <w:rPr>
                <w:rFonts w:cs="Arial" w:hint="eastAsia"/>
                <w:lang w:eastAsia="ja-JP"/>
              </w:rPr>
              <w:t>Yes</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626DB" w:rsidRDefault="00842520" w:rsidP="001E238A"/>
    <w:p w:rsidR="00842520" w:rsidRPr="000E6D86" w:rsidRDefault="00842520" w:rsidP="00842520">
      <w:pPr>
        <w:pStyle w:val="TH"/>
        <w:rPr>
          <w:lang w:eastAsia="ko-KR"/>
        </w:rPr>
      </w:pPr>
      <w:r w:rsidRPr="000E6D86">
        <w:rPr>
          <w:rFonts w:hint="eastAsia"/>
        </w:rPr>
        <w:t xml:space="preserve">Table </w:t>
      </w:r>
      <w:r>
        <w:t>7.25</w:t>
      </w:r>
      <w:r w:rsidRPr="000E6D86">
        <w:t>.1.1</w:t>
      </w:r>
      <w:r w:rsidRPr="000E6D86">
        <w:rPr>
          <w:rFonts w:hint="eastAsia"/>
        </w:rPr>
        <w:t>-</w:t>
      </w:r>
      <w:r w:rsidRPr="000E6D86">
        <w:rPr>
          <w:rFonts w:hint="eastAsia"/>
          <w:lang w:eastAsia="ko-KR"/>
        </w:rPr>
        <w:t>2</w:t>
      </w:r>
      <w:r w:rsidRPr="000E6D86">
        <w:t>: E-UTRA CA_</w:t>
      </w:r>
      <w: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DC7CE3" w:rsidRDefault="00842520" w:rsidP="001E238A">
      <w:pPr>
        <w:pStyle w:val="40"/>
        <w:spacing w:before="180"/>
        <w:rPr>
          <w:lang w:val="en-US" w:eastAsia="ko-KR"/>
        </w:rPr>
      </w:pPr>
      <w:bookmarkStart w:id="713" w:name="_Toc515460146"/>
      <w:r>
        <w:rPr>
          <w:lang w:val="en-US"/>
        </w:rPr>
        <w:t>7.25</w:t>
      </w:r>
      <w:r w:rsidRPr="00DC7CE3">
        <w:rPr>
          <w:lang w:val="en-US"/>
        </w:rPr>
        <w:t>.</w:t>
      </w:r>
      <w:r w:rsidRPr="00DC7CE3">
        <w:rPr>
          <w:lang w:val="en-US" w:eastAsia="ko-KR"/>
        </w:rPr>
        <w:t>1.</w:t>
      </w:r>
      <w:r w:rsidRPr="00DC7CE3">
        <w:rPr>
          <w:lang w:val="en-US"/>
        </w:rPr>
        <w:t>2</w:t>
      </w:r>
      <w:r w:rsidRPr="00DC7CE3">
        <w:rPr>
          <w:rFonts w:ascii="Calibri" w:hAnsi="Calibri"/>
          <w:sz w:val="22"/>
          <w:szCs w:val="22"/>
          <w:lang w:val="en-US" w:eastAsia="sv-SE"/>
        </w:rPr>
        <w:tab/>
      </w:r>
      <w:r w:rsidRPr="00DC7CE3">
        <w:t>Co-existence studies</w:t>
      </w:r>
      <w:r w:rsidRPr="00DC7CE3">
        <w:rPr>
          <w:lang w:eastAsia="ko-KR"/>
        </w:rPr>
        <w:t xml:space="preserve"> for LTE-A UL CA_1A-3A and DL CA_1A-3C-7A</w:t>
      </w:r>
      <w:bookmarkEnd w:id="713"/>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.1.2-1</w:t>
      </w:r>
    </w:p>
    <w:p w:rsidR="00842520" w:rsidRPr="00DC7CE3" w:rsidRDefault="00842520" w:rsidP="00842520">
      <w:pPr>
        <w:pStyle w:val="TH"/>
      </w:pPr>
      <w:r w:rsidRPr="00DC7CE3">
        <w:lastRenderedPageBreak/>
        <w:t xml:space="preserve">Table </w:t>
      </w:r>
      <w:r>
        <w:t>7.25</w:t>
      </w:r>
      <w:r w:rsidRPr="00DC7CE3">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842520" w:rsidRPr="00DC7CE3" w:rsidTr="00842520">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1785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5355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3765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1650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5550</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3435</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7335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7530</w:t>
            </w:r>
          </w:p>
        </w:tc>
      </w:tr>
      <w:tr w:rsidR="00842520" w:rsidRPr="00DC7CE3" w:rsidTr="00842520">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5895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9705</w:t>
            </w:r>
          </w:p>
        </w:tc>
      </w:tr>
      <w:tr w:rsidR="00842520" w:rsidRPr="00DC7CE3" w:rsidTr="00842520">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2190</w:t>
            </w:r>
          </w:p>
        </w:tc>
      </w:tr>
      <w:tr w:rsidR="00842520" w:rsidRPr="00DC7CE3" w:rsidTr="00842520">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9510</w:t>
            </w:r>
          </w:p>
        </w:tc>
      </w:tr>
    </w:tbl>
    <w:p w:rsidR="00842520" w:rsidRPr="00DC7CE3" w:rsidRDefault="00842520" w:rsidP="00842520">
      <w:pPr>
        <w:rPr>
          <w:rFonts w:ascii="Arial" w:hAnsi="Arial" w:cs="Arial"/>
          <w:color w:val="000000"/>
          <w:sz w:val="18"/>
          <w:szCs w:val="18"/>
          <w:lang w:val="en-US" w:eastAsia="ko-KR"/>
        </w:rPr>
      </w:pPr>
    </w:p>
    <w:p w:rsidR="00842520" w:rsidRPr="00DC7CE3" w:rsidRDefault="00842520" w:rsidP="00842520">
      <w:pPr>
        <w:rPr>
          <w:lang w:eastAsia="ko-KR"/>
        </w:rPr>
      </w:pPr>
      <w:r w:rsidRPr="00DC7CE3">
        <w:rPr>
          <w:lang w:eastAsia="ko-KR"/>
        </w:rPr>
        <w:t>Close proximity issues already captured in Table 7.3.1A-0</w:t>
      </w:r>
      <w:r w:rsidRPr="00DC7CE3">
        <w:rPr>
          <w:rFonts w:hint="eastAsia"/>
          <w:lang w:eastAsia="ko-KR"/>
        </w:rPr>
        <w:t>bA</w:t>
      </w:r>
      <w:r w:rsidRPr="00DC7CE3">
        <w:rPr>
          <w:lang w:eastAsia="ko-KR"/>
        </w:rPr>
        <w:t xml:space="preserve"> in TS36.101</w:t>
      </w:r>
    </w:p>
    <w:p w:rsidR="00842520" w:rsidRPr="00DC7CE3" w:rsidRDefault="00842520" w:rsidP="00842520">
      <w:pPr>
        <w:pStyle w:val="40"/>
        <w:rPr>
          <w:lang w:val="en-US" w:eastAsia="ko-KR"/>
        </w:rPr>
      </w:pPr>
      <w:bookmarkStart w:id="714" w:name="_Toc515460147"/>
      <w:r>
        <w:rPr>
          <w:lang w:val="en-US"/>
        </w:rPr>
        <w:lastRenderedPageBreak/>
        <w:t>7.25</w:t>
      </w:r>
      <w:r w:rsidRPr="00DC7CE3">
        <w:rPr>
          <w:lang w:val="en-US"/>
        </w:rPr>
        <w:t>.</w:t>
      </w:r>
      <w:r w:rsidRPr="00DC7CE3">
        <w:rPr>
          <w:lang w:val="en-US" w:eastAsia="ko-KR"/>
        </w:rPr>
        <w:t>1.</w:t>
      </w:r>
      <w:r w:rsidRPr="00DC7CE3">
        <w:rPr>
          <w:lang w:val="en-US"/>
        </w:rPr>
        <w:t>3</w:t>
      </w:r>
      <w:r w:rsidRPr="00DC7CE3">
        <w:rPr>
          <w:rFonts w:ascii="Calibri" w:hAnsi="Calibri"/>
          <w:sz w:val="22"/>
          <w:szCs w:val="22"/>
          <w:lang w:val="en-US" w:eastAsia="sv-SE"/>
        </w:rPr>
        <w:tab/>
      </w:r>
      <w:r w:rsidRPr="00DC7CE3">
        <w:t>Co-existence studies</w:t>
      </w:r>
      <w:r w:rsidRPr="00DC7CE3">
        <w:rPr>
          <w:lang w:eastAsia="ko-KR"/>
        </w:rPr>
        <w:t xml:space="preserve"> for LTE-A UL CA_1A-7A and DL CA_1A-3C-7A</w:t>
      </w:r>
      <w:bookmarkEnd w:id="714"/>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3</w:t>
      </w:r>
      <w:r w:rsidRPr="00DC7CE3">
        <w:rPr>
          <w:lang w:val="en-US"/>
        </w:rPr>
        <w:t>-1</w:t>
      </w:r>
    </w:p>
    <w:p w:rsidR="00842520" w:rsidRPr="00DC7CE3" w:rsidRDefault="00842520" w:rsidP="00842520">
      <w:pPr>
        <w:pStyle w:val="TH"/>
      </w:pPr>
      <w:r w:rsidRPr="00DC7CE3">
        <w:lastRenderedPageBreak/>
        <w:t xml:space="preserve">Table </w:t>
      </w:r>
      <w:r>
        <w:t>7.25</w:t>
      </w:r>
      <w:r w:rsidRPr="00DC7CE3">
        <w:t>.1.3-1: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DC7CE3"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4550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7120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5790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9690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9100</w:t>
            </w:r>
          </w:p>
        </w:tc>
      </w:tr>
      <w:tr w:rsidR="00842520" w:rsidRPr="00DC7CE3"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5110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10490</w:t>
            </w:r>
          </w:p>
        </w:tc>
      </w:tr>
      <w:tr w:rsidR="00842520" w:rsidRPr="00DC7CE3"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620</w:t>
            </w:r>
          </w:p>
        </w:tc>
      </w:tr>
      <w:tr w:rsidR="00842520" w:rsidRPr="00DC7CE3"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11080</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3</w:t>
      </w:r>
      <w:r w:rsidRPr="00DC7CE3">
        <w:rPr>
          <w:lang w:eastAsia="ko-KR"/>
        </w:rPr>
        <w:t>-1, there is no harmonics and IMDs products that fall into own Rx band.</w:t>
      </w:r>
    </w:p>
    <w:p w:rsidR="00842520" w:rsidRDefault="00842520" w:rsidP="00842520">
      <w:pPr>
        <w:pStyle w:val="40"/>
        <w:rPr>
          <w:lang w:val="en-US" w:eastAsia="ko-KR"/>
        </w:rPr>
      </w:pPr>
      <w:bookmarkStart w:id="715" w:name="_Toc515460148"/>
      <w:r>
        <w:rPr>
          <w:lang w:val="en-US"/>
        </w:rPr>
        <w:lastRenderedPageBreak/>
        <w:t>7.25</w:t>
      </w:r>
      <w:r w:rsidRPr="00DC7CE3">
        <w:rPr>
          <w:lang w:val="en-US"/>
        </w:rPr>
        <w:t>.</w:t>
      </w:r>
      <w:r w:rsidRPr="00DC7CE3">
        <w:rPr>
          <w:lang w:val="en-US" w:eastAsia="ko-KR"/>
        </w:rPr>
        <w:t>1.</w:t>
      </w:r>
      <w:r w:rsidRPr="00DC7CE3">
        <w:rPr>
          <w:lang w:val="en-US"/>
        </w:rPr>
        <w:t>4</w:t>
      </w:r>
      <w:r w:rsidRPr="00DC7CE3">
        <w:rPr>
          <w:rFonts w:ascii="Calibri" w:hAnsi="Calibri"/>
          <w:sz w:val="22"/>
          <w:szCs w:val="22"/>
          <w:lang w:val="en-US" w:eastAsia="sv-SE"/>
        </w:rPr>
        <w:tab/>
      </w:r>
      <w:r w:rsidRPr="00DC7CE3">
        <w:t>Co-existence studies</w:t>
      </w:r>
      <w:r w:rsidRPr="00DC7CE3">
        <w:rPr>
          <w:lang w:eastAsia="ko-KR"/>
        </w:rPr>
        <w:t xml:space="preserve"> for LTE-A UL CA_3A-7A and DL CA_1A-3C-7A</w:t>
      </w:r>
      <w:bookmarkEnd w:id="715"/>
    </w:p>
    <w:p w:rsidR="00842520" w:rsidRPr="00DC7CE3" w:rsidRDefault="00842520" w:rsidP="00842520">
      <w:pPr>
        <w:rPr>
          <w:lang w:eastAsia="ko-KR"/>
        </w:rPr>
      </w:pPr>
      <w:r w:rsidRPr="00DC7CE3">
        <w:rPr>
          <w:lang w:val="en-US"/>
        </w:rPr>
        <w:t>For 2UL / 4DL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and 2</w:t>
      </w:r>
      <w:r w:rsidRPr="00DC7CE3">
        <w:rPr>
          <w:vertAlign w:val="superscript"/>
          <w:lang w:val="en-US"/>
        </w:rPr>
        <w:t>nd</w:t>
      </w:r>
      <w:r w:rsidRPr="00DC7CE3">
        <w:rPr>
          <w:lang w:val="en-US"/>
        </w:rPr>
        <w:t>, 3</w:t>
      </w:r>
      <w:r w:rsidRPr="00DC7CE3">
        <w:rPr>
          <w:vertAlign w:val="superscript"/>
          <w:lang w:val="en-US"/>
        </w:rPr>
        <w:t>rd</w:t>
      </w:r>
      <w:r w:rsidRPr="00DC7CE3">
        <w:rPr>
          <w:lang w:val="en-US"/>
        </w:rPr>
        <w:t>, 4</w:t>
      </w:r>
      <w:r w:rsidRPr="00DC7CE3">
        <w:rPr>
          <w:vertAlign w:val="superscript"/>
          <w:lang w:val="en-US"/>
        </w:rPr>
        <w:t>th</w:t>
      </w:r>
      <w:r w:rsidRPr="00DC7CE3">
        <w:rPr>
          <w:lang w:val="en-US"/>
        </w:rPr>
        <w:t xml:space="preserve"> and 5</w:t>
      </w:r>
      <w:r w:rsidRPr="00DC7CE3">
        <w:rPr>
          <w:vertAlign w:val="superscript"/>
          <w:lang w:val="en-US"/>
        </w:rPr>
        <w:t>th</w:t>
      </w:r>
      <w:r w:rsidRPr="00DC7CE3">
        <w:rPr>
          <w:lang w:val="en-US"/>
        </w:rPr>
        <w:t xml:space="preserve"> order intermodulation products were calculated and presented in Table </w:t>
      </w:r>
      <w:r>
        <w:rPr>
          <w:lang w:val="en-US"/>
        </w:rPr>
        <w:t>7.25</w:t>
      </w:r>
      <w:r w:rsidRPr="00DC7CE3">
        <w:rPr>
          <w:lang w:val="en-US"/>
        </w:rPr>
        <w:t>.1.</w:t>
      </w:r>
      <w:r>
        <w:rPr>
          <w:lang w:val="en-US"/>
        </w:rPr>
        <w:t>4</w:t>
      </w:r>
      <w:r w:rsidRPr="00DC7CE3">
        <w:rPr>
          <w:lang w:val="en-US"/>
        </w:rPr>
        <w:t>-1</w:t>
      </w:r>
    </w:p>
    <w:p w:rsidR="00842520" w:rsidRPr="0076425B" w:rsidRDefault="00842520" w:rsidP="00842520">
      <w:pPr>
        <w:rPr>
          <w:rFonts w:eastAsia="맑은 고딕"/>
          <w:lang w:eastAsia="ko-KR"/>
        </w:rPr>
      </w:pPr>
    </w:p>
    <w:p w:rsidR="00842520" w:rsidRPr="00DC7CE3" w:rsidRDefault="00842520" w:rsidP="00842520">
      <w:pPr>
        <w:pStyle w:val="TH"/>
      </w:pPr>
      <w:r w:rsidRPr="00DC7CE3">
        <w:lastRenderedPageBreak/>
        <w:t xml:space="preserve">Table </w:t>
      </w:r>
      <w:r>
        <w:t>7.25</w:t>
      </w:r>
      <w:r w:rsidRPr="00DC7CE3">
        <w:t>.1.4-1: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DC7CE3"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DC7CE3" w:rsidRDefault="00842520" w:rsidP="00842520">
            <w:pPr>
              <w:pStyle w:val="TAH"/>
              <w:rPr>
                <w:lang w:val="en-US" w:eastAsia="ko-KR"/>
              </w:rPr>
            </w:pPr>
            <w:r w:rsidRPr="00DC7CE3">
              <w:rPr>
                <w:lang w:val="en-US" w:eastAsia="ko-KR"/>
              </w:rPr>
              <w:t>fy_high</w:t>
            </w:r>
          </w:p>
        </w:tc>
      </w:tr>
      <w:tr w:rsidR="00842520" w:rsidRPr="00DC7CE3"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DC7CE3" w:rsidRDefault="00842520" w:rsidP="00842520">
            <w:pPr>
              <w:pStyle w:val="TAC"/>
              <w:rPr>
                <w:lang w:val="en-US" w:eastAsia="ko-KR"/>
              </w:rPr>
            </w:pPr>
            <w:r w:rsidRPr="00DC7CE3">
              <w:rPr>
                <w:lang w:val="en-US" w:eastAsia="ko-KR"/>
              </w:rPr>
              <w:t>2570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2</w:t>
            </w:r>
            <w:r w:rsidRPr="00DC7CE3">
              <w:rPr>
                <w:vertAlign w:val="superscript"/>
                <w:lang w:val="en-US" w:eastAsia="ko-KR"/>
              </w:rPr>
              <w:t>nd</w:t>
            </w:r>
            <w:r w:rsidRPr="00DC7CE3">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5140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 fy_high</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3</w:t>
            </w:r>
            <w:r w:rsidRPr="00DC7CE3">
              <w:rPr>
                <w:vertAlign w:val="superscript"/>
                <w:lang w:val="en-US" w:eastAsia="ko-KR"/>
              </w:rPr>
              <w:t>rd</w:t>
            </w:r>
            <w:r w:rsidRPr="00DC7CE3">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DC7CE3" w:rsidRDefault="00842520" w:rsidP="00842520">
            <w:pPr>
              <w:pStyle w:val="TAC"/>
              <w:rPr>
                <w:lang w:val="en-US" w:eastAsia="ko-KR"/>
              </w:rPr>
            </w:pPr>
            <w:r w:rsidRPr="00DC7CE3">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DC7CE3" w:rsidRDefault="00842520" w:rsidP="00842520">
            <w:pPr>
              <w:pStyle w:val="TAC"/>
              <w:rPr>
                <w:lang w:val="en-US" w:eastAsia="ko-KR"/>
              </w:rPr>
            </w:pPr>
            <w:r w:rsidRPr="00DC7CE3">
              <w:rPr>
                <w:lang w:val="en-US" w:eastAsia="ko-KR"/>
              </w:rPr>
              <w:t>7710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 tone 2</w:t>
            </w:r>
            <w:r w:rsidRPr="00DC7CE3">
              <w:rPr>
                <w:vertAlign w:val="superscript"/>
                <w:lang w:val="en-US" w:eastAsia="ko-KR"/>
              </w:rPr>
              <w:t>nd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4355</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DC7CE3" w:rsidRDefault="00842520" w:rsidP="00842520">
            <w:pPr>
              <w:pStyle w:val="TAC"/>
              <w:rPr>
                <w:lang w:val="en-US" w:eastAsia="ko-KR"/>
              </w:rPr>
            </w:pPr>
            <w:r w:rsidRPr="00DC7CE3">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3430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3</w:t>
            </w:r>
            <w:r w:rsidRPr="00DC7CE3">
              <w:rPr>
                <w:vertAlign w:val="superscript"/>
                <w:lang w:val="en-US" w:eastAsia="ko-KR"/>
              </w:rPr>
              <w:t>rd</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fx_high|</w:t>
            </w:r>
          </w:p>
        </w:tc>
      </w:tr>
      <w:tr w:rsidR="00842520" w:rsidRPr="00DC7CE3"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6925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6000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|3*fy_high + 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9495</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4</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|2*fx_high + 2*fy_high|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8710</w:t>
            </w:r>
          </w:p>
        </w:tc>
      </w:tr>
      <w:tr w:rsidR="00842520" w:rsidRPr="00DC7CE3"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4*fx_low|</w:t>
            </w:r>
          </w:p>
        </w:tc>
      </w:tr>
      <w:tr w:rsidR="00842520" w:rsidRPr="00DC7CE3"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4270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|fy_high + 4*fx_high|</w:t>
            </w:r>
          </w:p>
        </w:tc>
      </w:tr>
      <w:tr w:rsidR="00842520" w:rsidRPr="00DC7CE3"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9710</w:t>
            </w:r>
          </w:p>
        </w:tc>
      </w:tr>
      <w:tr w:rsidR="00842520" w:rsidRPr="00DC7CE3"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3*fx_low|</w:t>
            </w:r>
          </w:p>
        </w:tc>
      </w:tr>
      <w:tr w:rsidR="00842520" w:rsidRPr="00DC7CE3"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w:t>
            </w:r>
          </w:p>
        </w:tc>
      </w:tr>
      <w:tr w:rsidR="00842520" w:rsidRPr="00DC7CE3"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Two-tone 5</w:t>
            </w:r>
            <w:r w:rsidRPr="00DC7CE3">
              <w:rPr>
                <w:vertAlign w:val="superscript"/>
                <w:lang w:val="en-US" w:eastAsia="ko-KR"/>
              </w:rPr>
              <w:t>th</w:t>
            </w:r>
            <w:r w:rsidRPr="00DC7CE3">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pStyle w:val="TAC"/>
              <w:rPr>
                <w:lang w:val="en-US" w:eastAsia="ko-KR"/>
              </w:rPr>
            </w:pPr>
            <w:r w:rsidRPr="00DC7CE3">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|2*fy_high + 3*fx_high|</w:t>
            </w:r>
          </w:p>
        </w:tc>
      </w:tr>
      <w:tr w:rsidR="00842520" w:rsidRPr="00DC7CE3"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DC7CE3" w:rsidRDefault="00842520" w:rsidP="00842520">
            <w:pPr>
              <w:pStyle w:val="TAL"/>
              <w:rPr>
                <w:lang w:val="en-US" w:eastAsia="ko-KR"/>
              </w:rPr>
            </w:pPr>
            <w:r w:rsidRPr="00DC7CE3">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DC7CE3" w:rsidRDefault="00842520" w:rsidP="00842520">
            <w:pPr>
              <w:pStyle w:val="TAC"/>
              <w:rPr>
                <w:lang w:val="en-US" w:eastAsia="ko-KR"/>
              </w:rPr>
            </w:pPr>
            <w:r w:rsidRPr="00DC7CE3">
              <w:rPr>
                <w:lang w:val="en-US" w:eastAsia="ko-KR"/>
              </w:rPr>
              <w:t>10495</w:t>
            </w:r>
          </w:p>
        </w:tc>
      </w:tr>
    </w:tbl>
    <w:p w:rsidR="00842520" w:rsidRPr="00DC7CE3" w:rsidRDefault="00842520" w:rsidP="00842520">
      <w:pPr>
        <w:spacing w:before="120"/>
        <w:rPr>
          <w:lang w:eastAsia="ko-KR"/>
        </w:rPr>
      </w:pPr>
      <w:r w:rsidRPr="00DC7CE3">
        <w:rPr>
          <w:lang w:eastAsia="ko-KR"/>
        </w:rPr>
        <w:t xml:space="preserve">Based on the results from Table </w:t>
      </w:r>
      <w:r>
        <w:rPr>
          <w:lang w:eastAsia="ko-KR"/>
        </w:rPr>
        <w:t>7.25</w:t>
      </w:r>
      <w:r w:rsidRPr="00DC7CE3">
        <w:rPr>
          <w:lang w:eastAsia="ko-KR"/>
        </w:rPr>
        <w:t>.1.</w:t>
      </w:r>
      <w:r>
        <w:rPr>
          <w:lang w:eastAsia="ko-KR"/>
        </w:rPr>
        <w:t>4</w:t>
      </w:r>
      <w:r w:rsidRPr="00DC7CE3">
        <w:rPr>
          <w:lang w:eastAsia="ko-KR"/>
        </w:rPr>
        <w:t>-1, there is no harmonics and IMDs products that fall into own Rx band 1.</w:t>
      </w:r>
    </w:p>
    <w:p w:rsidR="00842520" w:rsidRPr="00DC7CE3" w:rsidRDefault="00842520" w:rsidP="00842520">
      <w:pPr>
        <w:pStyle w:val="40"/>
        <w:rPr>
          <w:lang w:val="en-US" w:eastAsia="ko-KR"/>
        </w:rPr>
      </w:pPr>
      <w:bookmarkStart w:id="716" w:name="_Toc515460149"/>
      <w:r>
        <w:rPr>
          <w:lang w:val="en-US"/>
        </w:rPr>
        <w:lastRenderedPageBreak/>
        <w:t>7.25</w:t>
      </w:r>
      <w:r w:rsidRPr="00DC7CE3">
        <w:rPr>
          <w:lang w:val="en-US"/>
        </w:rPr>
        <w:t>.</w:t>
      </w:r>
      <w:r w:rsidRPr="00DC7CE3">
        <w:rPr>
          <w:lang w:val="en-US" w:eastAsia="ko-KR"/>
        </w:rPr>
        <w:t>1.</w:t>
      </w:r>
      <w:r w:rsidRPr="00DC7CE3">
        <w:rPr>
          <w:lang w:val="en-US"/>
        </w:rPr>
        <w:t>5</w:t>
      </w:r>
      <w:r w:rsidRPr="00DC7CE3">
        <w:rPr>
          <w:rFonts w:ascii="Calibri" w:hAnsi="Calibri"/>
          <w:sz w:val="22"/>
          <w:szCs w:val="22"/>
          <w:lang w:val="en-US" w:eastAsia="sv-SE"/>
        </w:rPr>
        <w:tab/>
      </w:r>
      <w:r w:rsidRPr="00DC7CE3">
        <w:t>Co-existence studies</w:t>
      </w:r>
      <w:r w:rsidRPr="00DC7CE3">
        <w:rPr>
          <w:lang w:eastAsia="ko-KR"/>
        </w:rPr>
        <w:t xml:space="preserve"> for LTE-A UL CA_</w:t>
      </w:r>
      <w:r>
        <w:rPr>
          <w:lang w:eastAsia="ko-KR"/>
        </w:rPr>
        <w:t>3</w:t>
      </w:r>
      <w:r w:rsidRPr="00DC7CE3">
        <w:rPr>
          <w:lang w:eastAsia="ko-KR"/>
        </w:rPr>
        <w:t>C and DL CA_1A-3</w:t>
      </w:r>
      <w:r>
        <w:rPr>
          <w:lang w:eastAsia="ko-KR"/>
        </w:rPr>
        <w:t>C</w:t>
      </w:r>
      <w:r w:rsidRPr="00DC7CE3">
        <w:rPr>
          <w:lang w:eastAsia="ko-KR"/>
        </w:rPr>
        <w:t>-7</w:t>
      </w:r>
      <w:r>
        <w:rPr>
          <w:lang w:eastAsia="ko-KR"/>
        </w:rPr>
        <w:t>A</w:t>
      </w:r>
      <w:bookmarkEnd w:id="716"/>
    </w:p>
    <w:p w:rsidR="00842520" w:rsidRPr="00DC7CE3" w:rsidRDefault="00842520" w:rsidP="00842520">
      <w:pPr>
        <w:rPr>
          <w:lang w:eastAsia="ko-KR"/>
        </w:rPr>
      </w:pPr>
      <w:r w:rsidRPr="00DC7CE3">
        <w:rPr>
          <w:lang w:val="en-US"/>
        </w:rPr>
        <w:t xml:space="preserve">For 2UL / </w:t>
      </w:r>
      <w:r w:rsidRPr="00DC7CE3">
        <w:rPr>
          <w:rFonts w:hint="eastAsia"/>
          <w:lang w:val="en-US" w:eastAsia="ja-JP"/>
        </w:rPr>
        <w:t>4</w:t>
      </w:r>
      <w:r w:rsidRPr="00DC7CE3">
        <w:rPr>
          <w:lang w:val="en-US"/>
        </w:rPr>
        <w:t>DL own receiver desensitization study 2</w:t>
      </w:r>
      <w:r w:rsidRPr="00DC7CE3">
        <w:rPr>
          <w:vertAlign w:val="superscript"/>
          <w:lang w:val="en-US"/>
        </w:rPr>
        <w:t>nd</w:t>
      </w:r>
      <w:r w:rsidRPr="00DC7CE3">
        <w:rPr>
          <w:lang w:val="en-US"/>
        </w:rPr>
        <w:t xml:space="preserve"> and 3</w:t>
      </w:r>
      <w:r w:rsidRPr="00DC7CE3">
        <w:rPr>
          <w:vertAlign w:val="superscript"/>
          <w:lang w:val="en-US"/>
        </w:rPr>
        <w:t>rd</w:t>
      </w:r>
      <w:r w:rsidRPr="00DC7CE3">
        <w:rPr>
          <w:lang w:val="en-US"/>
        </w:rPr>
        <w:t xml:space="preserve"> order harmonics were calculated and presented in Table </w:t>
      </w:r>
      <w:r>
        <w:rPr>
          <w:rFonts w:hint="eastAsia"/>
          <w:lang w:val="en-US" w:eastAsia="ja-JP"/>
        </w:rPr>
        <w:t>7.25</w:t>
      </w:r>
      <w:r w:rsidRPr="00DC7CE3">
        <w:rPr>
          <w:lang w:val="en-US"/>
        </w:rPr>
        <w:t>.</w:t>
      </w:r>
      <w:r w:rsidRPr="00DC7CE3">
        <w:rPr>
          <w:rFonts w:hint="eastAsia"/>
          <w:lang w:val="en-US" w:eastAsia="ja-JP"/>
        </w:rPr>
        <w:t>1</w:t>
      </w:r>
      <w:r w:rsidRPr="00DC7CE3">
        <w:rPr>
          <w:lang w:val="en-US"/>
        </w:rPr>
        <w:t>.</w:t>
      </w:r>
      <w:r>
        <w:rPr>
          <w:lang w:val="en-US"/>
        </w:rPr>
        <w:t>5</w:t>
      </w:r>
      <w:r w:rsidRPr="00DC7CE3">
        <w:rPr>
          <w:lang w:val="en-US"/>
        </w:rPr>
        <w:t>-1</w:t>
      </w:r>
    </w:p>
    <w:p w:rsidR="00842520" w:rsidRPr="00DC7CE3" w:rsidRDefault="00842520" w:rsidP="00842520">
      <w:pPr>
        <w:pStyle w:val="ad"/>
        <w:keepNext/>
        <w:jc w:val="center"/>
      </w:pPr>
      <w:r w:rsidRPr="00DC7CE3">
        <w:t xml:space="preserve">Table </w:t>
      </w:r>
      <w:r>
        <w:rPr>
          <w:lang w:eastAsia="ja-JP"/>
        </w:rPr>
        <w:t>7.25</w:t>
      </w:r>
      <w:r w:rsidRPr="00DC7CE3">
        <w:t>.</w:t>
      </w:r>
      <w:r w:rsidRPr="00DC7CE3">
        <w:rPr>
          <w:rFonts w:hint="eastAsia"/>
          <w:lang w:eastAsia="ja-JP"/>
        </w:rPr>
        <w:t>1</w:t>
      </w:r>
      <w:r w:rsidRPr="00DC7CE3">
        <w:t>.5-1: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DC7CE3"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DC7CE3" w:rsidRDefault="00842520" w:rsidP="00842520">
            <w:pPr>
              <w:jc w:val="center"/>
              <w:rPr>
                <w:rFonts w:ascii="Calibri" w:hAnsi="Calibri" w:cs="굴림"/>
                <w:b/>
                <w:bCs/>
                <w:color w:val="000000"/>
                <w:sz w:val="18"/>
                <w:szCs w:val="18"/>
                <w:lang w:val="en-US" w:eastAsia="ko-KR"/>
              </w:rPr>
            </w:pPr>
            <w:r w:rsidRPr="00DC7CE3">
              <w:rPr>
                <w:rFonts w:ascii="Calibri" w:hAnsi="Calibri" w:cs="굴림"/>
                <w:b/>
                <w:bCs/>
                <w:color w:val="000000"/>
                <w:sz w:val="18"/>
                <w:szCs w:val="18"/>
                <w:lang w:val="en-US" w:eastAsia="ko-KR"/>
              </w:rPr>
              <w:t>fx_high</w:t>
            </w:r>
          </w:p>
        </w:tc>
      </w:tr>
      <w:tr w:rsidR="00842520" w:rsidRPr="00DC7CE3"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1785</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2*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2</w:t>
            </w:r>
            <w:r w:rsidRPr="00DC7CE3">
              <w:rPr>
                <w:rFonts w:ascii="Arial" w:hAnsi="Arial" w:cs="Arial"/>
                <w:color w:val="000000"/>
                <w:sz w:val="18"/>
                <w:szCs w:val="18"/>
                <w:vertAlign w:val="superscript"/>
                <w:lang w:val="en-US" w:eastAsia="ko-KR"/>
              </w:rPr>
              <w:t>nd</w:t>
            </w:r>
            <w:r w:rsidRPr="00DC7CE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3570</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DC7CE3" w:rsidRDefault="00842520" w:rsidP="00842520">
            <w:pPr>
              <w:jc w:val="center"/>
              <w:rPr>
                <w:rFonts w:ascii="Arial" w:hAnsi="Arial" w:cs="Arial"/>
                <w:color w:val="000000"/>
                <w:sz w:val="18"/>
                <w:szCs w:val="18"/>
                <w:lang w:val="en-US" w:eastAsia="ko-KR"/>
              </w:rPr>
            </w:pPr>
            <w:r w:rsidRPr="00DC7CE3">
              <w:rPr>
                <w:rFonts w:ascii="Arial" w:hAnsi="Arial" w:cs="Arial"/>
                <w:color w:val="000000"/>
                <w:sz w:val="18"/>
                <w:szCs w:val="18"/>
                <w:lang w:val="en-US" w:eastAsia="ko-KR"/>
              </w:rPr>
              <w:t>3* fy_high</w:t>
            </w:r>
          </w:p>
        </w:tc>
      </w:tr>
      <w:tr w:rsidR="00842520" w:rsidRPr="00DC7CE3"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DC7CE3" w:rsidRDefault="00842520" w:rsidP="00842520">
            <w:pPr>
              <w:rPr>
                <w:rFonts w:ascii="Arial" w:hAnsi="Arial" w:cs="Arial"/>
                <w:color w:val="000000"/>
                <w:sz w:val="18"/>
                <w:szCs w:val="18"/>
                <w:lang w:val="en-US" w:eastAsia="ko-KR"/>
              </w:rPr>
            </w:pPr>
            <w:r w:rsidRPr="00DC7CE3">
              <w:rPr>
                <w:rFonts w:ascii="Arial" w:hAnsi="Arial" w:cs="Arial"/>
                <w:color w:val="000000"/>
                <w:sz w:val="18"/>
                <w:szCs w:val="18"/>
                <w:lang w:val="en-US" w:eastAsia="ko-KR"/>
              </w:rPr>
              <w:t>3</w:t>
            </w:r>
            <w:r w:rsidRPr="00DC7CE3">
              <w:rPr>
                <w:rFonts w:ascii="Arial" w:hAnsi="Arial" w:cs="Arial"/>
                <w:color w:val="000000"/>
                <w:sz w:val="18"/>
                <w:szCs w:val="18"/>
                <w:vertAlign w:val="superscript"/>
                <w:lang w:val="en-US" w:eastAsia="ko-KR"/>
              </w:rPr>
              <w:t>rd</w:t>
            </w:r>
            <w:r w:rsidRPr="00DC7CE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DC7CE3" w:rsidRDefault="00842520" w:rsidP="00842520">
            <w:pPr>
              <w:jc w:val="center"/>
              <w:rPr>
                <w:rFonts w:ascii="Arial" w:hAnsi="Arial" w:cs="Arial"/>
                <w:color w:val="000000"/>
                <w:sz w:val="18"/>
                <w:szCs w:val="18"/>
                <w:lang w:val="en-US" w:eastAsia="ko-KR"/>
              </w:rPr>
            </w:pPr>
            <w:r>
              <w:rPr>
                <w:rFonts w:ascii="Arial" w:hAnsi="Arial" w:cs="Arial"/>
                <w:color w:val="000000"/>
                <w:sz w:val="18"/>
                <w:szCs w:val="18"/>
                <w:lang w:val="en-US" w:eastAsia="ko-KR"/>
              </w:rPr>
              <w:t>5355</w:t>
            </w:r>
          </w:p>
        </w:tc>
      </w:tr>
    </w:tbl>
    <w:p w:rsidR="00842520" w:rsidRPr="00DC7CE3" w:rsidRDefault="00842520" w:rsidP="00842520">
      <w:pPr>
        <w:rPr>
          <w:lang w:eastAsia="ko-KR"/>
        </w:rPr>
      </w:pPr>
    </w:p>
    <w:p w:rsidR="00842520" w:rsidRDefault="00842520" w:rsidP="00842520">
      <w:pPr>
        <w:rPr>
          <w:lang w:eastAsia="ko-KR"/>
        </w:rPr>
      </w:pPr>
      <w:r w:rsidRPr="00DC7CE3">
        <w:rPr>
          <w:lang w:eastAsia="ko-KR"/>
        </w:rPr>
        <w:t>From the harmonics analysis table, t</w:t>
      </w:r>
      <w:r w:rsidRPr="00DC7CE3">
        <w:rPr>
          <w:rFonts w:hint="eastAsia"/>
          <w:lang w:eastAsia="ko-KR"/>
        </w:rPr>
        <w:t>here wa</w:t>
      </w:r>
      <w:r w:rsidRPr="00DC7CE3">
        <w:rPr>
          <w:lang w:eastAsia="ko-KR"/>
        </w:rPr>
        <w:t>s</w:t>
      </w:r>
      <w:r w:rsidRPr="00DC7CE3">
        <w:rPr>
          <w:rFonts w:hint="eastAsia"/>
          <w:lang w:eastAsia="ko-KR"/>
        </w:rPr>
        <w:t xml:space="preserve"> no harmonics </w:t>
      </w:r>
      <w:r w:rsidRPr="00DC7CE3">
        <w:rPr>
          <w:lang w:eastAsia="ko-KR"/>
        </w:rPr>
        <w:t xml:space="preserve">from Band </w:t>
      </w:r>
      <w:r>
        <w:rPr>
          <w:lang w:eastAsia="ko-KR"/>
        </w:rPr>
        <w:t>3</w:t>
      </w:r>
      <w:r w:rsidRPr="00DC7CE3">
        <w:rPr>
          <w:lang w:eastAsia="ko-KR"/>
        </w:rPr>
        <w:t xml:space="preserve"> uplinks which would desensitize the </w:t>
      </w:r>
      <w:r w:rsidRPr="00DC7CE3">
        <w:rPr>
          <w:rFonts w:hint="eastAsia"/>
          <w:lang w:eastAsia="ko-KR"/>
        </w:rPr>
        <w:t>3</w:t>
      </w:r>
      <w:r w:rsidRPr="00DC7CE3">
        <w:rPr>
          <w:rFonts w:hint="eastAsia"/>
          <w:vertAlign w:val="superscript"/>
          <w:lang w:eastAsia="ko-KR"/>
        </w:rPr>
        <w:t>rd</w:t>
      </w:r>
      <w:r w:rsidRPr="00DC7CE3">
        <w:rPr>
          <w:rFonts w:hint="eastAsia"/>
          <w:lang w:eastAsia="ko-KR"/>
        </w:rPr>
        <w:t xml:space="preserve"> </w:t>
      </w:r>
      <w:r w:rsidRPr="00DC7CE3">
        <w:rPr>
          <w:lang w:eastAsia="ko-KR"/>
        </w:rPr>
        <w:t xml:space="preserve">own Rx frequency of </w:t>
      </w:r>
      <w:r>
        <w:rPr>
          <w:lang w:eastAsia="ko-KR"/>
        </w:rPr>
        <w:t>B</w:t>
      </w:r>
      <w:r w:rsidRPr="00DC7CE3">
        <w:rPr>
          <w:lang w:eastAsia="ko-KR"/>
        </w:rPr>
        <w:t>and</w:t>
      </w:r>
      <w:r w:rsidRPr="00DC7CE3">
        <w:rPr>
          <w:rFonts w:hint="eastAsia"/>
          <w:lang w:eastAsia="ja-JP"/>
        </w:rPr>
        <w:t xml:space="preserve"> 1</w:t>
      </w:r>
      <w:r w:rsidRPr="00DC7CE3">
        <w:rPr>
          <w:lang w:eastAsia="ja-JP"/>
        </w:rPr>
        <w:t xml:space="preserve"> or </w:t>
      </w:r>
      <w:r>
        <w:rPr>
          <w:lang w:eastAsia="ja-JP"/>
        </w:rPr>
        <w:t>B</w:t>
      </w:r>
      <w:r w:rsidRPr="00DC7CE3">
        <w:rPr>
          <w:lang w:eastAsia="ja-JP"/>
        </w:rPr>
        <w:t xml:space="preserve">and </w:t>
      </w:r>
      <w:r>
        <w:rPr>
          <w:lang w:eastAsia="ja-JP"/>
        </w:rPr>
        <w:t>7</w:t>
      </w:r>
      <w:r w:rsidRPr="00DC7CE3">
        <w:rPr>
          <w:lang w:eastAsia="ko-KR"/>
        </w:rPr>
        <w:t xml:space="preserve">. </w:t>
      </w:r>
    </w:p>
    <w:p w:rsidR="00842520" w:rsidRDefault="00842520" w:rsidP="00842520">
      <w:pPr>
        <w:rPr>
          <w:lang w:eastAsia="ko-KR"/>
        </w:rPr>
      </w:pPr>
      <w:r>
        <w:rPr>
          <w:lang w:eastAsia="ko-KR"/>
        </w:rPr>
        <w:t>The c</w:t>
      </w:r>
      <w:r w:rsidRPr="00907B33">
        <w:rPr>
          <w:lang w:eastAsia="ko-KR"/>
        </w:rPr>
        <w:t xml:space="preserve">lose proximity issues </w:t>
      </w:r>
      <w:r>
        <w:rPr>
          <w:lang w:eastAsia="ko-KR"/>
        </w:rPr>
        <w:t xml:space="preserve">between Band 3 uplink and Band 1 downlink </w:t>
      </w:r>
      <w:r w:rsidRPr="00907B33">
        <w:rPr>
          <w:lang w:eastAsia="ko-KR"/>
        </w:rPr>
        <w:t>already captured in Table 7.3.1A-0</w:t>
      </w:r>
      <w:r w:rsidRPr="00907B33">
        <w:rPr>
          <w:rFonts w:hint="eastAsia"/>
          <w:lang w:eastAsia="ko-KR"/>
        </w:rPr>
        <w:t>bA</w:t>
      </w:r>
      <w:r w:rsidRPr="00907B33">
        <w:rPr>
          <w:lang w:eastAsia="ko-KR"/>
        </w:rPr>
        <w:t xml:space="preserve"> in TS36.101</w:t>
      </w:r>
      <w:r>
        <w:rPr>
          <w:lang w:eastAsia="ko-KR"/>
        </w:rPr>
        <w:t>.</w:t>
      </w:r>
    </w:p>
    <w:p w:rsidR="00842520" w:rsidRPr="00907B33" w:rsidRDefault="00842520" w:rsidP="00842520">
      <w:pPr>
        <w:rPr>
          <w:rFonts w:eastAsia="맑은 고딕"/>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3</w:t>
      </w:r>
      <w:r w:rsidRPr="0016225F">
        <w:rPr>
          <w:lang w:val="en-US"/>
        </w:rPr>
        <w:t xml:space="preserve"> reception.</w:t>
      </w:r>
    </w:p>
    <w:p w:rsidR="00842520" w:rsidRDefault="00842520" w:rsidP="00842520">
      <w:pPr>
        <w:pStyle w:val="40"/>
        <w:rPr>
          <w:lang w:val="en-US"/>
        </w:rPr>
      </w:pPr>
      <w:bookmarkStart w:id="717" w:name="_Toc515460150"/>
      <w:r>
        <w:rPr>
          <w:lang w:val="en-US"/>
        </w:rPr>
        <w:t>7.25</w:t>
      </w:r>
      <w:r w:rsidRPr="00D32895">
        <w:rPr>
          <w:lang w:val="en-US"/>
        </w:rPr>
        <w:t>.1.6</w:t>
      </w:r>
      <w:r w:rsidRPr="00D32895">
        <w:rPr>
          <w:lang w:val="en-US"/>
        </w:rPr>
        <w:tab/>
      </w:r>
      <w:r w:rsidRPr="00D32895">
        <w:rPr>
          <w:lang w:val="en-US"/>
        </w:rPr>
        <w:tab/>
        <w:t>MSD</w:t>
      </w:r>
      <w:bookmarkEnd w:id="717"/>
    </w:p>
    <w:p w:rsidR="00842520" w:rsidRPr="00272B05" w:rsidRDefault="00842520" w:rsidP="00842520">
      <w:pPr>
        <w:rPr>
          <w:lang w:val="en-US"/>
        </w:rPr>
      </w:pPr>
      <w:r>
        <w:rPr>
          <w:lang w:val="en-US"/>
        </w:rPr>
        <w:t>No MSD issues that need to be addressed.</w:t>
      </w:r>
    </w:p>
    <w:p w:rsidR="00842520" w:rsidRPr="00D32895" w:rsidRDefault="00842520" w:rsidP="00842520">
      <w:pPr>
        <w:pStyle w:val="40"/>
        <w:rPr>
          <w:lang w:val="en-US"/>
        </w:rPr>
      </w:pPr>
      <w:bookmarkStart w:id="718" w:name="_Toc515460151"/>
      <w:r>
        <w:rPr>
          <w:lang w:val="en-US"/>
        </w:rPr>
        <w:t>7.25</w:t>
      </w:r>
      <w:r w:rsidRPr="00D32895">
        <w:rPr>
          <w:lang w:val="en-US"/>
        </w:rPr>
        <w:t>.1.7</w:t>
      </w:r>
      <w:r w:rsidRPr="00D32895">
        <w:rPr>
          <w:lang w:val="en-US"/>
        </w:rPr>
        <w:tab/>
      </w:r>
      <w:r w:rsidRPr="00D32895">
        <w:rPr>
          <w:lang w:val="en-US"/>
        </w:rPr>
        <w:tab/>
        <w:t>∆TIB and ∆RIB values</w:t>
      </w:r>
      <w:bookmarkEnd w:id="718"/>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CA_1A-3C-7A are applied.</w:t>
      </w:r>
    </w:p>
    <w:p w:rsidR="00842520" w:rsidRDefault="00842520" w:rsidP="00C629EC">
      <w:pPr>
        <w:rPr>
          <w:lang w:val="en-US"/>
        </w:rPr>
      </w:pPr>
    </w:p>
    <w:p w:rsidR="00842520" w:rsidRPr="001E238A" w:rsidRDefault="00842520" w:rsidP="001E238A">
      <w:pPr>
        <w:pStyle w:val="2"/>
        <w:rPr>
          <w:rFonts w:eastAsia="맑은 고딕"/>
          <w:lang w:eastAsia="ko-KR"/>
        </w:rPr>
      </w:pPr>
      <w:bookmarkStart w:id="719" w:name="_Toc515460152"/>
      <w:r w:rsidRPr="001E238A">
        <w:rPr>
          <w:rFonts w:eastAsia="맑은 고딕"/>
          <w:lang w:eastAsia="ko-KR"/>
        </w:rPr>
        <w:lastRenderedPageBreak/>
        <w:t>7.26</w:t>
      </w:r>
      <w:r w:rsidRPr="000626DB">
        <w:rPr>
          <w:rFonts w:eastAsia="맑은 고딕"/>
          <w:lang w:eastAsia="ko-KR"/>
        </w:rPr>
        <w:tab/>
      </w:r>
      <w:r w:rsidRPr="001E238A">
        <w:rPr>
          <w:rFonts w:eastAsia="맑은 고딕"/>
          <w:lang w:eastAsia="ko-KR"/>
        </w:rPr>
        <w:t>LTE Advanced Carrier Aggregation: Band 3 and Band 3 and Band 7 and Band 7 with 2ULs</w:t>
      </w:r>
      <w:bookmarkEnd w:id="719"/>
    </w:p>
    <w:p w:rsidR="00842520" w:rsidRPr="00194EE5" w:rsidRDefault="00842520" w:rsidP="00842520">
      <w:pPr>
        <w:pStyle w:val="30"/>
        <w:rPr>
          <w:rFonts w:ascii="Calibri" w:hAnsi="Calibri"/>
          <w:sz w:val="22"/>
          <w:szCs w:val="22"/>
          <w:lang w:val="en-US" w:eastAsia="sv-SE"/>
        </w:rPr>
      </w:pPr>
      <w:bookmarkStart w:id="720" w:name="_Toc515460153"/>
      <w:r>
        <w:rPr>
          <w:lang w:val="en-US"/>
        </w:rPr>
        <w:t>7.26</w:t>
      </w:r>
      <w:r w:rsidRPr="00194EE5">
        <w:rPr>
          <w:rFonts w:hint="eastAsia"/>
          <w:lang w:val="en-US" w:eastAsia="ko-KR"/>
        </w:rPr>
        <w:t>.1</w:t>
      </w:r>
      <w:r w:rsidRPr="00194EE5">
        <w:rPr>
          <w:rFonts w:ascii="Calibri" w:hAnsi="Calibri"/>
          <w:sz w:val="22"/>
          <w:szCs w:val="22"/>
          <w:lang w:val="en-US" w:eastAsia="sv-SE"/>
        </w:rPr>
        <w:tab/>
      </w:r>
      <w:r w:rsidRPr="00194EE5">
        <w:rPr>
          <w:lang w:val="en-US"/>
        </w:rPr>
        <w:t>List of specific combination issues</w:t>
      </w:r>
      <w:bookmarkEnd w:id="720"/>
    </w:p>
    <w:p w:rsidR="00842520" w:rsidRPr="00194EE5" w:rsidRDefault="00842520" w:rsidP="00842520">
      <w:pPr>
        <w:pStyle w:val="40"/>
        <w:rPr>
          <w:lang w:val="en-US"/>
        </w:rPr>
      </w:pPr>
      <w:bookmarkStart w:id="721" w:name="_Toc515460154"/>
      <w:r>
        <w:rPr>
          <w:lang w:val="en-US"/>
        </w:rPr>
        <w:t>7.26</w:t>
      </w:r>
      <w:r w:rsidRPr="00194EE5">
        <w:rPr>
          <w:lang w:val="en-US"/>
        </w:rPr>
        <w:t>.1</w:t>
      </w:r>
      <w:r w:rsidRPr="00194EE5">
        <w:rPr>
          <w:rFonts w:hint="eastAsia"/>
          <w:lang w:val="en-US" w:eastAsia="ko-KR"/>
        </w:rPr>
        <w:t>.1</w:t>
      </w:r>
      <w:r w:rsidRPr="00194EE5">
        <w:rPr>
          <w:rFonts w:ascii="Calibri" w:hAnsi="Calibri"/>
          <w:sz w:val="22"/>
          <w:szCs w:val="22"/>
          <w:lang w:val="en-US" w:eastAsia="sv-SE"/>
        </w:rPr>
        <w:tab/>
      </w:r>
      <w:r w:rsidRPr="00194EE5">
        <w:rPr>
          <w:lang w:val="en-US"/>
        </w:rPr>
        <w:t>Channel bandwidths per operating band for CA</w:t>
      </w:r>
      <w:bookmarkEnd w:id="721"/>
    </w:p>
    <w:p w:rsidR="00842520" w:rsidRPr="00194EE5" w:rsidRDefault="00842520" w:rsidP="00842520">
      <w:pPr>
        <w:pStyle w:val="TH"/>
      </w:pPr>
      <w:r w:rsidRPr="00194EE5">
        <w:t xml:space="preserve">Table </w:t>
      </w:r>
      <w:r>
        <w:t>7.26</w:t>
      </w:r>
      <w:r w:rsidRPr="00194EE5">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3F42CB" w:rsidTr="00842520">
        <w:trPr>
          <w:trHeight w:val="209"/>
          <w:jc w:val="center"/>
        </w:trPr>
        <w:tc>
          <w:tcPr>
            <w:tcW w:w="10772" w:type="dxa"/>
            <w:gridSpan w:val="11"/>
          </w:tcPr>
          <w:p w:rsidR="00842520" w:rsidRPr="003F42CB" w:rsidRDefault="00842520" w:rsidP="00842520">
            <w:pPr>
              <w:pStyle w:val="TAH"/>
              <w:rPr>
                <w:rFonts w:cs="Arial"/>
              </w:rPr>
            </w:pPr>
            <w:r w:rsidRPr="003F42CB">
              <w:rPr>
                <w:rFonts w:cs="Arial"/>
              </w:rPr>
              <w:t>E-UTRA CA configuration / Bandwidth combination set</w:t>
            </w:r>
          </w:p>
        </w:tc>
      </w:tr>
      <w:tr w:rsidR="00842520" w:rsidRPr="003F42CB" w:rsidTr="00842520">
        <w:trPr>
          <w:trHeight w:val="860"/>
          <w:jc w:val="center"/>
        </w:trPr>
        <w:tc>
          <w:tcPr>
            <w:tcW w:w="1974" w:type="dxa"/>
            <w:vAlign w:val="center"/>
          </w:tcPr>
          <w:p w:rsidR="00842520" w:rsidRPr="003F42CB" w:rsidRDefault="00842520" w:rsidP="00842520">
            <w:pPr>
              <w:pStyle w:val="TAH"/>
              <w:rPr>
                <w:rFonts w:cs="Arial"/>
              </w:rPr>
            </w:pPr>
            <w:r w:rsidRPr="003F42CB">
              <w:rPr>
                <w:rFonts w:cs="Arial"/>
              </w:rPr>
              <w:t>E-UTRA CA Configuration</w:t>
            </w:r>
          </w:p>
        </w:tc>
        <w:tc>
          <w:tcPr>
            <w:tcW w:w="1701" w:type="dxa"/>
            <w:vAlign w:val="center"/>
          </w:tcPr>
          <w:p w:rsidR="00842520" w:rsidRPr="003F42CB" w:rsidRDefault="00842520" w:rsidP="00842520">
            <w:pPr>
              <w:pStyle w:val="TAH"/>
              <w:rPr>
                <w:rFonts w:cs="Arial"/>
                <w:lang w:eastAsia="ko-KR"/>
              </w:rPr>
            </w:pPr>
            <w:r w:rsidRPr="003F42CB">
              <w:rPr>
                <w:rFonts w:cs="Arial" w:hint="eastAsia"/>
                <w:lang w:eastAsia="ko-KR"/>
              </w:rPr>
              <w:t>Uplink CA configurations</w:t>
            </w:r>
          </w:p>
        </w:tc>
        <w:tc>
          <w:tcPr>
            <w:tcW w:w="953" w:type="dxa"/>
            <w:vAlign w:val="center"/>
          </w:tcPr>
          <w:p w:rsidR="00842520" w:rsidRPr="003F42CB" w:rsidRDefault="00842520" w:rsidP="00842520">
            <w:pPr>
              <w:pStyle w:val="TAH"/>
              <w:rPr>
                <w:rFonts w:cs="Arial"/>
              </w:rPr>
            </w:pPr>
            <w:r w:rsidRPr="003F42CB">
              <w:rPr>
                <w:rFonts w:cs="Arial"/>
              </w:rPr>
              <w:t>E-UTRA Bands</w:t>
            </w:r>
          </w:p>
        </w:tc>
        <w:tc>
          <w:tcPr>
            <w:tcW w:w="601" w:type="dxa"/>
            <w:vAlign w:val="center"/>
          </w:tcPr>
          <w:p w:rsidR="00842520" w:rsidRPr="003F42CB" w:rsidRDefault="00842520" w:rsidP="00842520">
            <w:pPr>
              <w:pStyle w:val="TAH"/>
              <w:rPr>
                <w:rFonts w:cs="Arial"/>
              </w:rPr>
            </w:pPr>
            <w:r w:rsidRPr="003F42CB">
              <w:rPr>
                <w:rFonts w:cs="Arial"/>
              </w:rPr>
              <w:t>1.4</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3</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10</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15</w:t>
            </w:r>
            <w:r w:rsidRPr="003F42CB">
              <w:rPr>
                <w:rFonts w:cs="Arial"/>
              </w:rPr>
              <w:br/>
              <w:t>MHz</w:t>
            </w:r>
          </w:p>
        </w:tc>
        <w:tc>
          <w:tcPr>
            <w:tcW w:w="601" w:type="dxa"/>
            <w:vAlign w:val="center"/>
          </w:tcPr>
          <w:p w:rsidR="00842520" w:rsidRPr="003F42CB" w:rsidRDefault="00842520" w:rsidP="00842520">
            <w:pPr>
              <w:pStyle w:val="TAH"/>
              <w:rPr>
                <w:rFonts w:cs="Arial"/>
              </w:rPr>
            </w:pPr>
            <w:r w:rsidRPr="003F42CB">
              <w:rPr>
                <w:rFonts w:cs="Arial"/>
              </w:rPr>
              <w:t>20</w:t>
            </w:r>
            <w:r w:rsidRPr="003F42CB">
              <w:rPr>
                <w:rFonts w:cs="Arial"/>
              </w:rPr>
              <w:br/>
              <w:t>MHz</w:t>
            </w:r>
          </w:p>
        </w:tc>
        <w:tc>
          <w:tcPr>
            <w:tcW w:w="1218" w:type="dxa"/>
            <w:vAlign w:val="center"/>
          </w:tcPr>
          <w:p w:rsidR="00842520" w:rsidRPr="003F42CB" w:rsidRDefault="00842520" w:rsidP="00842520">
            <w:pPr>
              <w:pStyle w:val="TAH"/>
              <w:rPr>
                <w:rFonts w:cs="Arial"/>
              </w:rPr>
            </w:pPr>
            <w:r w:rsidRPr="003F42CB">
              <w:rPr>
                <w:rFonts w:cs="Arial"/>
              </w:rPr>
              <w:t>Maximum aggregated bandwidth</w:t>
            </w:r>
          </w:p>
          <w:p w:rsidR="00842520" w:rsidRPr="003F42CB" w:rsidRDefault="00842520" w:rsidP="00842520">
            <w:pPr>
              <w:pStyle w:val="TAH"/>
              <w:rPr>
                <w:rFonts w:cs="Arial"/>
              </w:rPr>
            </w:pPr>
            <w:r w:rsidRPr="003F42CB">
              <w:rPr>
                <w:rFonts w:cs="Arial"/>
              </w:rPr>
              <w:t>[MHz]</w:t>
            </w:r>
          </w:p>
        </w:tc>
        <w:tc>
          <w:tcPr>
            <w:tcW w:w="1320" w:type="dxa"/>
            <w:vAlign w:val="center"/>
          </w:tcPr>
          <w:p w:rsidR="00842520" w:rsidRPr="003F42CB" w:rsidRDefault="00842520" w:rsidP="00842520">
            <w:pPr>
              <w:pStyle w:val="TAH"/>
              <w:rPr>
                <w:rFonts w:cs="Arial"/>
              </w:rPr>
            </w:pPr>
            <w:r w:rsidRPr="003F42CB">
              <w:rPr>
                <w:rFonts w:cs="Arial"/>
              </w:rPr>
              <w:t>Bandwidth combination set</w:t>
            </w:r>
          </w:p>
        </w:tc>
      </w:tr>
      <w:tr w:rsidR="00842520" w:rsidRPr="003F42CB" w:rsidTr="00842520">
        <w:trPr>
          <w:trHeight w:val="194"/>
          <w:jc w:val="center"/>
        </w:trPr>
        <w:tc>
          <w:tcPr>
            <w:tcW w:w="1974" w:type="dxa"/>
            <w:vMerge w:val="restart"/>
            <w:vAlign w:val="center"/>
          </w:tcPr>
          <w:p w:rsidR="00842520" w:rsidRPr="00F36FBA" w:rsidRDefault="00842520" w:rsidP="00842520">
            <w:pPr>
              <w:pStyle w:val="TAC"/>
              <w:rPr>
                <w:rFonts w:cs="Arial"/>
                <w:highlight w:val="yellow"/>
                <w:lang w:eastAsia="ja-JP"/>
              </w:rPr>
            </w:pPr>
            <w:r>
              <w:rPr>
                <w:rFonts w:cs="Arial"/>
                <w:lang w:eastAsia="ja-JP"/>
              </w:rPr>
              <w:t>CA_</w:t>
            </w:r>
            <w:r w:rsidRPr="00E76EB6">
              <w:rPr>
                <w:rFonts w:cs="Arial" w:hint="eastAsia"/>
                <w:lang w:eastAsia="ja-JP"/>
              </w:rPr>
              <w:t>3</w:t>
            </w:r>
            <w:r w:rsidRPr="00E76EB6">
              <w:rPr>
                <w:rFonts w:cs="Arial"/>
                <w:lang w:eastAsia="ja-JP"/>
              </w:rPr>
              <w:t>C</w:t>
            </w:r>
            <w:r w:rsidRPr="00E76EB6">
              <w:rPr>
                <w:rFonts w:cs="Arial" w:hint="eastAsia"/>
                <w:lang w:eastAsia="ja-JP"/>
              </w:rPr>
              <w:t>-</w:t>
            </w:r>
            <w:r w:rsidRPr="00E76EB6">
              <w:rPr>
                <w:rFonts w:cs="Arial"/>
                <w:lang w:eastAsia="ja-JP"/>
              </w:rPr>
              <w:t>7</w:t>
            </w:r>
            <w:r>
              <w:rPr>
                <w:rFonts w:cs="Arial" w:hint="eastAsia"/>
                <w:lang w:eastAsia="ja-JP"/>
              </w:rPr>
              <w:t>C</w:t>
            </w:r>
          </w:p>
        </w:tc>
        <w:tc>
          <w:tcPr>
            <w:tcW w:w="1701" w:type="dxa"/>
            <w:vMerge w:val="restart"/>
            <w:vAlign w:val="center"/>
          </w:tcPr>
          <w:p w:rsidR="00842520" w:rsidRPr="00171217" w:rsidRDefault="00842520" w:rsidP="00842520">
            <w:pPr>
              <w:pStyle w:val="TAC"/>
              <w:rPr>
                <w:rFonts w:cs="Arial"/>
                <w:color w:val="000000"/>
                <w:lang w:eastAsia="ja-JP"/>
              </w:rPr>
            </w:pPr>
            <w:r w:rsidRPr="00171217">
              <w:rPr>
                <w:rFonts w:cs="Arial"/>
                <w:color w:val="000000"/>
                <w:lang w:eastAsia="ja-JP"/>
              </w:rPr>
              <w:t>CA_3A-7A</w:t>
            </w:r>
          </w:p>
          <w:p w:rsidR="00842520" w:rsidRPr="00E67F76" w:rsidRDefault="00842520" w:rsidP="00842520">
            <w:pPr>
              <w:pStyle w:val="TAC"/>
              <w:rPr>
                <w:rFonts w:cs="Arial"/>
                <w:color w:val="000000"/>
                <w:lang w:eastAsia="ja-JP"/>
              </w:rPr>
            </w:pPr>
            <w:r w:rsidRPr="00E67F76">
              <w:rPr>
                <w:rFonts w:cs="Arial"/>
                <w:color w:val="000000"/>
                <w:lang w:eastAsia="ja-JP"/>
              </w:rPr>
              <w:t>CA_3C</w:t>
            </w:r>
          </w:p>
          <w:p w:rsidR="00842520" w:rsidRPr="00E67F76" w:rsidRDefault="00842520" w:rsidP="00842520">
            <w:pPr>
              <w:pStyle w:val="TAC"/>
              <w:rPr>
                <w:rFonts w:cs="Arial"/>
                <w:color w:val="000000"/>
                <w:lang w:eastAsia="ja-JP"/>
              </w:rPr>
            </w:pPr>
            <w:r w:rsidRPr="00E67F76">
              <w:rPr>
                <w:rFonts w:cs="Arial"/>
                <w:color w:val="000000"/>
                <w:lang w:eastAsia="ja-JP"/>
              </w:rPr>
              <w:t>CA_7C</w:t>
            </w:r>
          </w:p>
          <w:p w:rsidR="00842520" w:rsidRPr="00F36FBA" w:rsidRDefault="00842520" w:rsidP="00842520">
            <w:pPr>
              <w:pStyle w:val="TAC"/>
              <w:rPr>
                <w:rFonts w:cs="Arial"/>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3</w:t>
            </w:r>
          </w:p>
        </w:tc>
        <w:tc>
          <w:tcPr>
            <w:tcW w:w="3606" w:type="dxa"/>
            <w:gridSpan w:val="6"/>
            <w:shd w:val="clear" w:color="auto" w:fill="auto"/>
            <w:vAlign w:val="center"/>
          </w:tcPr>
          <w:p w:rsidR="00842520" w:rsidRPr="003F42CB" w:rsidRDefault="00842520" w:rsidP="00842520">
            <w:pPr>
              <w:pStyle w:val="TAC"/>
              <w:rPr>
                <w:rFonts w:cs="Arial"/>
              </w:rPr>
            </w:pPr>
            <w:r w:rsidRPr="003F42CB">
              <w:rPr>
                <w:rFonts w:eastAsia="Calibri" w:cs="Arial"/>
                <w:lang w:val="en-US" w:eastAsia="ja-JP"/>
              </w:rPr>
              <w:t>See CA_3C Bandwidth Combination Set 0 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eastAsia="맑은 고딕" w:cs="Arial"/>
                <w:lang w:eastAsia="ko-KR"/>
              </w:rPr>
            </w:pPr>
            <w:r w:rsidRPr="003F42CB">
              <w:rPr>
                <w:rFonts w:eastAsia="맑은 고딕" w:cs="Arial" w:hint="eastAsia"/>
                <w:lang w:eastAsia="ko-KR"/>
              </w:rPr>
              <w:t>0</w:t>
            </w: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rPr>
            </w:pPr>
            <w:r w:rsidRPr="00E76EB6">
              <w:rPr>
                <w:rFonts w:eastAsia="Calibri" w:cs="Arial"/>
                <w:lang w:val="en-US"/>
              </w:rPr>
              <w:t xml:space="preserve">See CA_7C Bandwidth Combination Set </w:t>
            </w:r>
            <w:r w:rsidRPr="00E76EB6">
              <w:rPr>
                <w:rFonts w:eastAsia="Calibri" w:cs="Arial"/>
                <w:lang w:val="en-US" w:eastAsia="ja-JP"/>
              </w:rPr>
              <w:t>2</w:t>
            </w:r>
            <w:r w:rsidRPr="00E76EB6">
              <w:rPr>
                <w:rFonts w:eastAsia="Calibri" w:cs="Arial" w:hint="eastAsia"/>
                <w:lang w:val="en-US" w:eastAsia="ja-JP"/>
              </w:rPr>
              <w:t xml:space="preserve"> </w:t>
            </w:r>
            <w:r w:rsidRPr="00E76EB6">
              <w:rPr>
                <w:rFonts w:eastAsia="Calibri" w:cs="Arial"/>
                <w:lang w:val="en-US"/>
              </w:rPr>
              <w:t>in Table 5.6A.1-1</w:t>
            </w:r>
          </w:p>
        </w:tc>
        <w:tc>
          <w:tcPr>
            <w:tcW w:w="1218" w:type="dxa"/>
            <w:vMerge/>
            <w:vAlign w:val="center"/>
          </w:tcPr>
          <w:p w:rsidR="00842520" w:rsidRPr="003F42CB" w:rsidRDefault="00842520" w:rsidP="00842520">
            <w:pPr>
              <w:pStyle w:val="TAC"/>
              <w:rPr>
                <w:rFonts w:cs="Arial"/>
                <w:lang w:eastAsia="ja-JP"/>
              </w:rPr>
            </w:pPr>
          </w:p>
        </w:tc>
        <w:tc>
          <w:tcPr>
            <w:tcW w:w="1320" w:type="dxa"/>
            <w:vMerge/>
            <w:vAlign w:val="center"/>
          </w:tcPr>
          <w:p w:rsidR="00842520" w:rsidRPr="003F42CB" w:rsidRDefault="00842520" w:rsidP="00842520">
            <w:pPr>
              <w:pStyle w:val="TAC"/>
              <w:rPr>
                <w:rFonts w:eastAsia="맑은 고딕" w:cs="Arial"/>
                <w:lang w:eastAsia="ko-KR"/>
              </w:rPr>
            </w:pPr>
          </w:p>
        </w:tc>
      </w:tr>
      <w:tr w:rsidR="00842520" w:rsidRPr="003F42CB"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b/>
                <w:color w:val="FF0000"/>
                <w:highlight w:val="yellow"/>
                <w:lang w:eastAsia="ja-JP"/>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3</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 xml:space="preserve">See CA_3C Bandwidth Combination Set </w:t>
            </w:r>
            <w:r w:rsidRPr="00E76EB6">
              <w:rPr>
                <w:rFonts w:eastAsia="Calibri" w:cs="Arial" w:hint="eastAsia"/>
                <w:lang w:val="en-US" w:eastAsia="ja-JP"/>
              </w:rPr>
              <w:t xml:space="preserve">0 </w:t>
            </w:r>
            <w:r w:rsidRPr="00E76EB6">
              <w:rPr>
                <w:rFonts w:eastAsia="Calibri" w:cs="Arial"/>
                <w:lang w:val="en-US" w:eastAsia="ja-JP"/>
              </w:rPr>
              <w:t>in Table 5.6A.1-1</w:t>
            </w:r>
          </w:p>
        </w:tc>
        <w:tc>
          <w:tcPr>
            <w:tcW w:w="1218" w:type="dxa"/>
            <w:vMerge w:val="restart"/>
            <w:vAlign w:val="center"/>
          </w:tcPr>
          <w:p w:rsidR="00842520" w:rsidRPr="003F42CB" w:rsidRDefault="00842520" w:rsidP="00842520">
            <w:pPr>
              <w:pStyle w:val="TAC"/>
              <w:rPr>
                <w:rFonts w:cs="Arial"/>
                <w:lang w:eastAsia="ja-JP"/>
              </w:rPr>
            </w:pPr>
            <w:r w:rsidRPr="003F42CB">
              <w:rPr>
                <w:rFonts w:cs="Arial" w:hint="eastAsia"/>
                <w:lang w:eastAsia="ja-JP"/>
              </w:rPr>
              <w:t>80</w:t>
            </w:r>
          </w:p>
        </w:tc>
        <w:tc>
          <w:tcPr>
            <w:tcW w:w="1320" w:type="dxa"/>
            <w:vMerge w:val="restart"/>
            <w:vAlign w:val="center"/>
          </w:tcPr>
          <w:p w:rsidR="00842520" w:rsidRPr="003F42CB" w:rsidRDefault="00842520" w:rsidP="00842520">
            <w:pPr>
              <w:pStyle w:val="TAC"/>
              <w:rPr>
                <w:rFonts w:cs="Arial"/>
                <w:lang w:eastAsia="ko-KR"/>
              </w:rPr>
            </w:pPr>
            <w:r w:rsidRPr="003F42CB">
              <w:rPr>
                <w:rFonts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3F42CB" w:rsidRDefault="00842520" w:rsidP="00842520">
            <w:pPr>
              <w:pStyle w:val="TAC"/>
              <w:rPr>
                <w:rFonts w:cs="Arial"/>
                <w:lang w:eastAsia="ja-JP"/>
              </w:rPr>
            </w:pPr>
            <w:r>
              <w:rPr>
                <w:rFonts w:cs="Arial" w:hint="eastAsia"/>
                <w:lang w:eastAsia="ja-JP"/>
              </w:rPr>
              <w:t>7</w:t>
            </w:r>
          </w:p>
        </w:tc>
        <w:tc>
          <w:tcPr>
            <w:tcW w:w="3606" w:type="dxa"/>
            <w:gridSpan w:val="6"/>
            <w:shd w:val="clear" w:color="auto" w:fill="auto"/>
            <w:vAlign w:val="center"/>
          </w:tcPr>
          <w:p w:rsidR="00842520" w:rsidRPr="00E76EB6" w:rsidRDefault="00842520" w:rsidP="00842520">
            <w:pPr>
              <w:pStyle w:val="TAC"/>
              <w:rPr>
                <w:rFonts w:eastAsia="Calibri" w:cs="Arial"/>
                <w:lang w:val="en-US" w:eastAsia="ja-JP"/>
              </w:rPr>
            </w:pPr>
            <w:r w:rsidRPr="00E76EB6">
              <w:rPr>
                <w:rFonts w:eastAsia="Calibri" w:cs="Arial"/>
                <w:lang w:val="en-US" w:eastAsia="ja-JP"/>
              </w:rPr>
              <w:t>See CA_7C Bandwidth Combination Set 1</w:t>
            </w:r>
            <w:r w:rsidRPr="00E76EB6">
              <w:rPr>
                <w:rFonts w:eastAsia="Calibri" w:cs="Arial" w:hint="eastAsia"/>
                <w:lang w:val="en-US" w:eastAsia="ja-JP"/>
              </w:rPr>
              <w:t xml:space="preserve"> </w:t>
            </w:r>
            <w:r w:rsidRPr="00E76EB6">
              <w:rPr>
                <w:rFonts w:eastAsia="Calibri" w:cs="Arial"/>
                <w:lang w:val="en-US" w:eastAsia="ja-JP"/>
              </w:rPr>
              <w:t>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626DB" w:rsidRDefault="00842520" w:rsidP="001E238A">
      <w:pPr>
        <w:spacing w:after="60"/>
      </w:pPr>
    </w:p>
    <w:p w:rsidR="00842520" w:rsidRPr="000E6D86" w:rsidRDefault="00842520" w:rsidP="00842520">
      <w:pPr>
        <w:pStyle w:val="TH"/>
        <w:rPr>
          <w:lang w:eastAsia="ko-KR"/>
        </w:rPr>
      </w:pPr>
      <w:r w:rsidRPr="000E6D86">
        <w:rPr>
          <w:rFonts w:hint="eastAsia"/>
        </w:rPr>
        <w:t xml:space="preserve">Table </w:t>
      </w:r>
      <w:r>
        <w:t>7.26</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Pr="00A30C95" w:rsidRDefault="00842520" w:rsidP="00842520">
      <w:pPr>
        <w:pStyle w:val="TH"/>
        <w:rPr>
          <w:lang w:eastAsia="ko-KR"/>
        </w:rPr>
      </w:pPr>
      <w:r w:rsidRPr="00A30C95">
        <w:rPr>
          <w:rFonts w:hint="eastAsia"/>
        </w:rPr>
        <w:t xml:space="preserve">Table </w:t>
      </w:r>
      <w:r>
        <w:t>7.26</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rPr>
          <w:highlight w:val="yellow"/>
          <w:lang w:eastAsia="zh-TW"/>
        </w:rPr>
      </w:pPr>
    </w:p>
    <w:p w:rsidR="00842520" w:rsidRPr="00171217" w:rsidRDefault="00842520" w:rsidP="00842520">
      <w:pPr>
        <w:pStyle w:val="40"/>
        <w:rPr>
          <w:lang w:val="en-US" w:eastAsia="ko-KR"/>
        </w:rPr>
      </w:pPr>
      <w:bookmarkStart w:id="722" w:name="_Toc515460155"/>
      <w:r>
        <w:rPr>
          <w:lang w:val="en-US"/>
        </w:rPr>
        <w:t>7.26</w:t>
      </w:r>
      <w:r w:rsidRPr="00171217">
        <w:rPr>
          <w:lang w:val="en-US"/>
        </w:rPr>
        <w:t>.</w:t>
      </w:r>
      <w:r w:rsidRPr="00171217">
        <w:rPr>
          <w:lang w:val="en-US" w:eastAsia="ko-KR"/>
        </w:rPr>
        <w:t>1.</w:t>
      </w:r>
      <w:r w:rsidRPr="00171217">
        <w:rPr>
          <w:lang w:val="en-US"/>
        </w:rPr>
        <w:t>2</w:t>
      </w:r>
      <w:r w:rsidRPr="00171217">
        <w:rPr>
          <w:rFonts w:ascii="Calibri" w:hAnsi="Calibri"/>
          <w:sz w:val="22"/>
          <w:szCs w:val="22"/>
          <w:lang w:val="en-US" w:eastAsia="sv-SE"/>
        </w:rPr>
        <w:tab/>
      </w:r>
      <w:r w:rsidRPr="00171217">
        <w:t>Co-existence studies</w:t>
      </w:r>
      <w:r w:rsidRPr="00171217">
        <w:rPr>
          <w:lang w:eastAsia="ko-KR"/>
        </w:rPr>
        <w:t xml:space="preserve"> for LTE-A UL CA_3</w:t>
      </w:r>
      <w:r>
        <w:rPr>
          <w:lang w:eastAsia="ko-KR"/>
        </w:rPr>
        <w:t>A-7A</w:t>
      </w:r>
      <w:r w:rsidRPr="00171217">
        <w:rPr>
          <w:lang w:eastAsia="ko-KR"/>
        </w:rPr>
        <w:t xml:space="preserve"> and DL CA_3C-7C</w:t>
      </w:r>
      <w:bookmarkEnd w:id="722"/>
    </w:p>
    <w:p w:rsidR="00842520" w:rsidRPr="00A30C95" w:rsidRDefault="00842520" w:rsidP="00842520">
      <w:pPr>
        <w:rPr>
          <w:highlight w:val="yellow"/>
          <w:lang w:eastAsia="zh-TW"/>
        </w:rPr>
      </w:pPr>
      <w:r w:rsidRPr="00372991">
        <w:rPr>
          <w:lang w:eastAsia="zh-TW"/>
        </w:rPr>
        <w:t>Co-existence study already existing in TR 36.715</w:t>
      </w:r>
      <w:r>
        <w:rPr>
          <w:lang w:eastAsia="zh-TW"/>
        </w:rPr>
        <w:t>-00-02</w:t>
      </w:r>
      <w:r w:rsidRPr="00372991">
        <w:rPr>
          <w:lang w:eastAsia="zh-TW"/>
        </w:rPr>
        <w:t xml:space="preserve"> Section </w:t>
      </w:r>
      <w:r>
        <w:t>6.</w:t>
      </w:r>
      <w:r>
        <w:rPr>
          <w:lang w:eastAsia="zh-TW"/>
        </w:rPr>
        <w:t xml:space="preserve">8 </w:t>
      </w:r>
    </w:p>
    <w:p w:rsidR="00842520" w:rsidRPr="00171217" w:rsidRDefault="00842520" w:rsidP="00842520">
      <w:pPr>
        <w:pStyle w:val="40"/>
        <w:rPr>
          <w:lang w:val="en-US" w:eastAsia="ko-KR"/>
        </w:rPr>
      </w:pPr>
      <w:bookmarkStart w:id="723" w:name="_Toc515460156"/>
      <w:r>
        <w:rPr>
          <w:lang w:val="en-US"/>
        </w:rPr>
        <w:t>7.26</w:t>
      </w:r>
      <w:r w:rsidRPr="00171217">
        <w:rPr>
          <w:lang w:val="en-US"/>
        </w:rPr>
        <w:t>.</w:t>
      </w:r>
      <w:r w:rsidRPr="00171217">
        <w:rPr>
          <w:lang w:val="en-US" w:eastAsia="ko-KR"/>
        </w:rPr>
        <w:t>1.</w:t>
      </w:r>
      <w:r>
        <w:rPr>
          <w:lang w:val="en-US"/>
        </w:rPr>
        <w:t>3</w:t>
      </w:r>
      <w:r w:rsidRPr="00171217">
        <w:rPr>
          <w:rFonts w:ascii="Calibri" w:hAnsi="Calibri"/>
          <w:sz w:val="22"/>
          <w:szCs w:val="22"/>
          <w:lang w:val="en-US" w:eastAsia="sv-SE"/>
        </w:rPr>
        <w:tab/>
      </w:r>
      <w:r w:rsidRPr="00171217">
        <w:t>Co-existence studies</w:t>
      </w:r>
      <w:r w:rsidRPr="00171217">
        <w:rPr>
          <w:lang w:eastAsia="ko-KR"/>
        </w:rPr>
        <w:t xml:space="preserve"> for LTE-A UL CA_3C and DL CA_3C-7C</w:t>
      </w:r>
      <w:bookmarkEnd w:id="723"/>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3-</w:t>
      </w:r>
      <w:r w:rsidRPr="00171217">
        <w:rPr>
          <w:lang w:val="en-US"/>
        </w:rPr>
        <w:t>1</w:t>
      </w:r>
    </w:p>
    <w:p w:rsidR="00842520" w:rsidRPr="00171217" w:rsidRDefault="00842520" w:rsidP="00842520">
      <w:pPr>
        <w:pStyle w:val="ad"/>
        <w:keepNext/>
        <w:jc w:val="center"/>
      </w:pPr>
      <w:r w:rsidRPr="00171217">
        <w:lastRenderedPageBreak/>
        <w:t xml:space="preserve">Table </w:t>
      </w:r>
      <w:r>
        <w:rPr>
          <w:lang w:eastAsia="ja-JP"/>
        </w:rPr>
        <w:t>7.26</w:t>
      </w:r>
      <w:r w:rsidRPr="00171217">
        <w:t>.</w:t>
      </w:r>
      <w:r w:rsidRPr="00171217">
        <w:rPr>
          <w:rFonts w:hint="eastAsia"/>
          <w:lang w:eastAsia="ja-JP"/>
        </w:rPr>
        <w:t>1</w:t>
      </w:r>
      <w:r w:rsidRPr="00171217">
        <w:t>.</w:t>
      </w:r>
      <w:r>
        <w:t>3</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sidRPr="00171217">
        <w:rPr>
          <w:lang w:eastAsia="ja-JP"/>
        </w:rPr>
        <w:t>7.</w:t>
      </w:r>
      <w:r w:rsidRPr="00171217">
        <w:rPr>
          <w:lang w:eastAsia="ko-KR"/>
        </w:rPr>
        <w:t xml:space="preserve"> </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pStyle w:val="40"/>
        <w:rPr>
          <w:lang w:val="en-US" w:eastAsia="ko-KR"/>
        </w:rPr>
      </w:pPr>
      <w:bookmarkStart w:id="724" w:name="_Toc515460157"/>
      <w:r>
        <w:rPr>
          <w:lang w:val="en-US"/>
        </w:rPr>
        <w:t>7.26</w:t>
      </w:r>
      <w:r w:rsidRPr="00171217">
        <w:rPr>
          <w:lang w:val="en-US"/>
        </w:rPr>
        <w:t>.</w:t>
      </w:r>
      <w:r w:rsidRPr="00171217">
        <w:rPr>
          <w:lang w:val="en-US" w:eastAsia="ko-KR"/>
        </w:rPr>
        <w:t>1.</w:t>
      </w:r>
      <w:r>
        <w:rPr>
          <w:lang w:val="en-US"/>
        </w:rPr>
        <w:t>4</w:t>
      </w:r>
      <w:r w:rsidRPr="00171217">
        <w:rPr>
          <w:rFonts w:ascii="Calibri" w:hAnsi="Calibri"/>
          <w:sz w:val="22"/>
          <w:szCs w:val="22"/>
          <w:lang w:val="en-US" w:eastAsia="sv-SE"/>
        </w:rPr>
        <w:tab/>
      </w:r>
      <w:r w:rsidRPr="00171217">
        <w:t>Co-existence studies</w:t>
      </w:r>
      <w:r w:rsidRPr="00171217">
        <w:rPr>
          <w:lang w:eastAsia="ko-KR"/>
        </w:rPr>
        <w:t xml:space="preserve"> for LTE-A UL CA_</w:t>
      </w:r>
      <w:r>
        <w:rPr>
          <w:lang w:eastAsia="ko-KR"/>
        </w:rPr>
        <w:t>7</w:t>
      </w:r>
      <w:r w:rsidRPr="00171217">
        <w:rPr>
          <w:lang w:eastAsia="ko-KR"/>
        </w:rPr>
        <w:t>C and DL CA_3C-7C</w:t>
      </w:r>
      <w:bookmarkEnd w:id="724"/>
    </w:p>
    <w:p w:rsidR="00842520" w:rsidRPr="00171217" w:rsidRDefault="00842520" w:rsidP="00842520">
      <w:pPr>
        <w:rPr>
          <w:lang w:eastAsia="ko-KR"/>
        </w:rPr>
      </w:pPr>
      <w:r w:rsidRPr="00171217">
        <w:rPr>
          <w:lang w:val="en-US"/>
        </w:rPr>
        <w:t xml:space="preserve">For 2UL / </w:t>
      </w:r>
      <w:r w:rsidRPr="00171217">
        <w:rPr>
          <w:rFonts w:hint="eastAsia"/>
          <w:lang w:val="en-US" w:eastAsia="ja-JP"/>
        </w:rPr>
        <w:t>4</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rFonts w:hint="eastAsia"/>
          <w:lang w:val="en-US" w:eastAsia="ja-JP"/>
        </w:rPr>
        <w:t>7.26</w:t>
      </w:r>
      <w:r w:rsidRPr="00171217">
        <w:rPr>
          <w:lang w:val="en-US"/>
        </w:rPr>
        <w:t>.</w:t>
      </w:r>
      <w:r w:rsidRPr="00171217">
        <w:rPr>
          <w:rFonts w:hint="eastAsia"/>
          <w:lang w:val="en-US" w:eastAsia="ja-JP"/>
        </w:rPr>
        <w:t>1</w:t>
      </w:r>
      <w:r w:rsidRPr="00171217">
        <w:rPr>
          <w:lang w:val="en-US"/>
        </w:rPr>
        <w:t>.</w:t>
      </w:r>
      <w:r>
        <w:rPr>
          <w:lang w:val="en-US"/>
        </w:rPr>
        <w:t>4</w:t>
      </w:r>
      <w:r w:rsidRPr="00171217">
        <w:rPr>
          <w:lang w:val="en-US"/>
        </w:rPr>
        <w:t>-1</w:t>
      </w:r>
    </w:p>
    <w:p w:rsidR="00842520" w:rsidRPr="00171217" w:rsidRDefault="00842520" w:rsidP="00842520">
      <w:pPr>
        <w:pStyle w:val="ad"/>
        <w:keepNext/>
        <w:jc w:val="center"/>
      </w:pPr>
      <w:r w:rsidRPr="00171217">
        <w:t xml:space="preserve">Table </w:t>
      </w:r>
      <w:r>
        <w:rPr>
          <w:lang w:eastAsia="ja-JP"/>
        </w:rPr>
        <w:t>7.26</w:t>
      </w:r>
      <w:r w:rsidRPr="00171217">
        <w:t>.</w:t>
      </w:r>
      <w:r w:rsidRPr="00171217">
        <w:rPr>
          <w:rFonts w:hint="eastAsia"/>
          <w:lang w:eastAsia="ja-JP"/>
        </w:rPr>
        <w:t>1</w:t>
      </w:r>
      <w:r w:rsidRPr="00171217">
        <w:t>.</w:t>
      </w:r>
      <w:r>
        <w:t>4</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5140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7710</w:t>
            </w:r>
          </w:p>
        </w:tc>
      </w:tr>
    </w:tbl>
    <w:p w:rsidR="00842520" w:rsidRPr="00171217" w:rsidRDefault="00842520" w:rsidP="00842520">
      <w:pPr>
        <w:rPr>
          <w:highlight w:val="yellow"/>
          <w:lang w:eastAsia="ko-KR"/>
        </w:rPr>
      </w:pPr>
    </w:p>
    <w:p w:rsidR="00842520" w:rsidRPr="00171217" w:rsidRDefault="00842520" w:rsidP="00842520">
      <w:pPr>
        <w:rPr>
          <w:rFonts w:eastAsia="맑은 고딕"/>
          <w:lang w:val="en-US" w:eastAsia="ko-KR"/>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7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lang w:eastAsia="ja-JP"/>
        </w:rPr>
        <w:t>band 3</w:t>
      </w:r>
      <w:r w:rsidRPr="00171217">
        <w:rPr>
          <w:lang w:eastAsia="ko-KR"/>
        </w:rPr>
        <w:t xml:space="preserve">. </w:t>
      </w:r>
    </w:p>
    <w:p w:rsidR="00842520" w:rsidRPr="00907B33" w:rsidRDefault="00842520" w:rsidP="00842520">
      <w:pPr>
        <w:rPr>
          <w:rFonts w:eastAsia="맑은 고딕"/>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therefore there are</w:t>
      </w:r>
      <w:r w:rsidRPr="0016225F">
        <w:rPr>
          <w:lang w:val="en-US"/>
        </w:rPr>
        <w:t xml:space="preserve"> no impac</w:t>
      </w:r>
      <w:r>
        <w:rPr>
          <w:lang w:val="en-US"/>
        </w:rPr>
        <w:t>t from Band 7 uplink CA to the B</w:t>
      </w:r>
      <w:r w:rsidRPr="0016225F">
        <w:rPr>
          <w:lang w:val="en-US"/>
        </w:rPr>
        <w:t>and</w:t>
      </w:r>
      <w:r>
        <w:rPr>
          <w:lang w:val="en-US"/>
        </w:rPr>
        <w:t xml:space="preserve"> 3</w:t>
      </w:r>
      <w:r w:rsidRPr="0016225F">
        <w:rPr>
          <w:lang w:val="en-US"/>
        </w:rPr>
        <w:t xml:space="preserve"> reception.</w:t>
      </w:r>
    </w:p>
    <w:p w:rsidR="00842520" w:rsidRPr="003C1720" w:rsidRDefault="00842520" w:rsidP="00842520">
      <w:pPr>
        <w:rPr>
          <w:rFonts w:eastAsia="맑은 고딕"/>
          <w:highlight w:val="yellow"/>
          <w:lang w:val="en-US" w:eastAsia="ko-KR"/>
        </w:rPr>
      </w:pPr>
    </w:p>
    <w:p w:rsidR="00842520" w:rsidRDefault="00842520" w:rsidP="00842520">
      <w:pPr>
        <w:pStyle w:val="40"/>
        <w:rPr>
          <w:lang w:val="en-US"/>
        </w:rPr>
      </w:pPr>
      <w:bookmarkStart w:id="725" w:name="_Toc515460158"/>
      <w:r>
        <w:rPr>
          <w:lang w:val="en-US"/>
        </w:rPr>
        <w:t>7.26</w:t>
      </w:r>
      <w:r w:rsidRPr="00171217">
        <w:rPr>
          <w:lang w:val="en-US"/>
        </w:rPr>
        <w:t>.1.</w:t>
      </w:r>
      <w:r>
        <w:rPr>
          <w:lang w:val="en-US"/>
        </w:rPr>
        <w:t>5</w:t>
      </w:r>
      <w:r w:rsidRPr="00171217">
        <w:rPr>
          <w:lang w:val="en-US"/>
        </w:rPr>
        <w:tab/>
      </w:r>
      <w:r w:rsidRPr="00171217">
        <w:rPr>
          <w:lang w:val="en-US"/>
        </w:rPr>
        <w:tab/>
        <w:t>MSD</w:t>
      </w:r>
      <w:bookmarkEnd w:id="725"/>
    </w:p>
    <w:p w:rsidR="00842520" w:rsidRPr="00272B05" w:rsidRDefault="00842520" w:rsidP="00842520">
      <w:pPr>
        <w:rPr>
          <w:lang w:val="en-US"/>
        </w:rPr>
      </w:pPr>
      <w:r>
        <w:rPr>
          <w:lang w:val="en-US"/>
        </w:rPr>
        <w:t>No MSD issues that need to be addressed.</w:t>
      </w:r>
    </w:p>
    <w:p w:rsidR="00842520" w:rsidRPr="00171217" w:rsidRDefault="00842520" w:rsidP="00842520">
      <w:pPr>
        <w:pStyle w:val="40"/>
        <w:rPr>
          <w:lang w:val="en-US"/>
        </w:rPr>
      </w:pPr>
      <w:bookmarkStart w:id="726" w:name="_Toc515460159"/>
      <w:r>
        <w:rPr>
          <w:lang w:val="en-US"/>
        </w:rPr>
        <w:t>7.26</w:t>
      </w:r>
      <w:r w:rsidRPr="00171217">
        <w:rPr>
          <w:lang w:val="en-US"/>
        </w:rPr>
        <w:t>.1.</w:t>
      </w:r>
      <w:r>
        <w:rPr>
          <w:lang w:val="en-US"/>
        </w:rPr>
        <w:t>6</w:t>
      </w:r>
      <w:r w:rsidRPr="00171217">
        <w:rPr>
          <w:lang w:val="en-US"/>
        </w:rPr>
        <w:tab/>
      </w:r>
      <w:r w:rsidRPr="00171217">
        <w:rPr>
          <w:lang w:val="en-US"/>
        </w:rPr>
        <w:tab/>
        <w:t>∆TIB and ∆RIB values</w:t>
      </w:r>
      <w:bookmarkEnd w:id="726"/>
    </w:p>
    <w:p w:rsidR="00842520" w:rsidRDefault="00842520" w:rsidP="00842520">
      <w:pPr>
        <w:rPr>
          <w:lang w:val="en-US"/>
        </w:rPr>
      </w:pPr>
      <w:r>
        <w:rPr>
          <w:lang w:val="en-US"/>
        </w:rPr>
        <w:t>S</w:t>
      </w:r>
      <w:r>
        <w:t>ame values for ∆T</w:t>
      </w:r>
      <w:r>
        <w:rPr>
          <w:vertAlign w:val="subscript"/>
        </w:rPr>
        <w:t>IB</w:t>
      </w:r>
      <w:r>
        <w:t xml:space="preserve"> and ∆R</w:t>
      </w:r>
      <w:r>
        <w:rPr>
          <w:vertAlign w:val="subscript"/>
        </w:rPr>
        <w:t>IB</w:t>
      </w:r>
      <w:r>
        <w:t> of 4DL/1UL CA_3C-7C are applied.</w:t>
      </w:r>
    </w:p>
    <w:p w:rsidR="00842520" w:rsidRDefault="00842520" w:rsidP="00C629EC">
      <w:pPr>
        <w:rPr>
          <w:lang w:val="en-US"/>
        </w:rPr>
      </w:pPr>
    </w:p>
    <w:p w:rsidR="005B072B" w:rsidRDefault="005B072B" w:rsidP="00C629EC">
      <w:pPr>
        <w:rPr>
          <w:lang w:val="en-US"/>
        </w:rPr>
      </w:pPr>
    </w:p>
    <w:p w:rsidR="005B072B" w:rsidRPr="005B072B" w:rsidRDefault="005B072B" w:rsidP="005B072B">
      <w:pPr>
        <w:pStyle w:val="2"/>
        <w:rPr>
          <w:rFonts w:eastAsia="맑은 고딕"/>
          <w:lang w:eastAsia="ko-KR"/>
        </w:rPr>
      </w:pPr>
      <w:bookmarkStart w:id="727" w:name="_Toc515460160"/>
      <w:r>
        <w:rPr>
          <w:rFonts w:eastAsia="맑은 고딕"/>
          <w:lang w:eastAsia="ko-KR"/>
        </w:rPr>
        <w:lastRenderedPageBreak/>
        <w:t>7.27</w:t>
      </w:r>
      <w:r w:rsidRPr="005B072B">
        <w:rPr>
          <w:rFonts w:eastAsia="맑은 고딕"/>
          <w:lang w:eastAsia="ko-KR"/>
        </w:rPr>
        <w:tab/>
      </w:r>
      <w:r w:rsidRPr="005B072B">
        <w:rPr>
          <w:rFonts w:eastAsia="맑은 고딕"/>
          <w:lang w:eastAsia="ko-KR"/>
        </w:rPr>
        <w:tab/>
      </w:r>
      <w:r w:rsidRPr="005B072B">
        <w:rPr>
          <w:rFonts w:eastAsia="맑은 고딕"/>
          <w:lang w:eastAsia="ko-KR"/>
        </w:rPr>
        <w:tab/>
        <w:t>LTE Advanced Carrier Aggregation: Band 1 and Band 3 and Band 7 and Band 28 with 2ULs</w:t>
      </w:r>
      <w:bookmarkEnd w:id="727"/>
    </w:p>
    <w:p w:rsidR="005B072B" w:rsidRPr="007C3544" w:rsidRDefault="005B072B" w:rsidP="005B072B">
      <w:pPr>
        <w:pStyle w:val="30"/>
        <w:rPr>
          <w:rFonts w:ascii="Calibri" w:hAnsi="Calibri"/>
          <w:sz w:val="22"/>
          <w:szCs w:val="22"/>
          <w:lang w:val="en-US" w:eastAsia="sv-SE"/>
        </w:rPr>
      </w:pPr>
      <w:bookmarkStart w:id="728" w:name="_Toc515460161"/>
      <w:r w:rsidRPr="007C3544">
        <w:rPr>
          <w:lang w:val="en-US"/>
        </w:rPr>
        <w:t>7.</w:t>
      </w:r>
      <w:r>
        <w:rPr>
          <w:rFonts w:hint="eastAsia"/>
          <w:lang w:val="en-US" w:eastAsia="zh-TW"/>
        </w:rPr>
        <w:t>27</w:t>
      </w:r>
      <w:r w:rsidRPr="007C3544">
        <w:rPr>
          <w:rFonts w:hint="eastAsia"/>
          <w:lang w:val="en-US" w:eastAsia="ko-KR"/>
        </w:rPr>
        <w:t>.1</w:t>
      </w:r>
      <w:r w:rsidRPr="007C3544">
        <w:rPr>
          <w:rFonts w:ascii="Calibri" w:hAnsi="Calibri"/>
          <w:sz w:val="22"/>
          <w:szCs w:val="22"/>
          <w:lang w:val="en-US" w:eastAsia="sv-SE"/>
        </w:rPr>
        <w:tab/>
      </w:r>
      <w:r w:rsidRPr="007C3544">
        <w:rPr>
          <w:lang w:val="en-US"/>
        </w:rPr>
        <w:t>List of specific combination issues</w:t>
      </w:r>
      <w:bookmarkEnd w:id="728"/>
    </w:p>
    <w:p w:rsidR="005B072B" w:rsidRPr="007C3544" w:rsidRDefault="005B072B" w:rsidP="005B072B">
      <w:pPr>
        <w:pStyle w:val="40"/>
        <w:rPr>
          <w:lang w:val="en-US"/>
        </w:rPr>
      </w:pPr>
      <w:bookmarkStart w:id="729" w:name="_Toc515460162"/>
      <w:r w:rsidRPr="007C3544">
        <w:rPr>
          <w:lang w:val="en-US"/>
        </w:rPr>
        <w:t>7.</w:t>
      </w:r>
      <w:r>
        <w:rPr>
          <w:rFonts w:hint="eastAsia"/>
          <w:lang w:val="en-US" w:eastAsia="zh-TW"/>
        </w:rPr>
        <w:t>27</w:t>
      </w:r>
      <w:r w:rsidRPr="007C3544">
        <w:rPr>
          <w:lang w:val="en-US"/>
        </w:rPr>
        <w:t>.1</w:t>
      </w:r>
      <w:r w:rsidRPr="007C3544">
        <w:rPr>
          <w:rFonts w:hint="eastAsia"/>
          <w:lang w:val="en-US" w:eastAsia="ko-KR"/>
        </w:rPr>
        <w:t>.1</w:t>
      </w:r>
      <w:r w:rsidRPr="007C3544">
        <w:rPr>
          <w:rFonts w:ascii="Calibri" w:hAnsi="Calibri"/>
          <w:sz w:val="22"/>
          <w:szCs w:val="22"/>
          <w:lang w:val="en-US" w:eastAsia="sv-SE"/>
        </w:rPr>
        <w:tab/>
      </w:r>
      <w:r w:rsidRPr="007C3544">
        <w:rPr>
          <w:lang w:val="en-US"/>
        </w:rPr>
        <w:t>Channel bandwidths per operating band for CA</w:t>
      </w:r>
      <w:bookmarkEnd w:id="729"/>
    </w:p>
    <w:p w:rsidR="005B072B" w:rsidRPr="007C3544" w:rsidRDefault="005B072B" w:rsidP="005B072B">
      <w:pPr>
        <w:pStyle w:val="TH"/>
      </w:pPr>
      <w:r w:rsidRPr="007C3544">
        <w:t>Table 7.</w:t>
      </w:r>
      <w:r>
        <w:t>27</w:t>
      </w:r>
      <w:r w:rsidRPr="007C3544">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5B072B" w:rsidRPr="007C3544" w:rsidTr="005B072B">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B072B" w:rsidRPr="007C3544" w:rsidRDefault="005B072B" w:rsidP="005B072B">
            <w:pPr>
              <w:pStyle w:val="TAH"/>
              <w:spacing w:line="252" w:lineRule="auto"/>
            </w:pPr>
            <w:r w:rsidRPr="007C3544">
              <w:t>E-UTRA CA configuration / Bandwidth combination set</w:t>
            </w:r>
          </w:p>
        </w:tc>
      </w:tr>
      <w:tr w:rsidR="005B072B" w:rsidRPr="007C3544" w:rsidTr="005B072B">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rPr>
                <w:lang w:eastAsia="ko-KR"/>
              </w:rPr>
            </w:pPr>
            <w:r w:rsidRPr="007C3544">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1.4</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3</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5</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10</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15</w:t>
            </w:r>
            <w:r w:rsidRPr="007C3544">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20</w:t>
            </w:r>
            <w:r w:rsidRPr="007C3544">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Maximum aggregated bandwidth</w:t>
            </w:r>
          </w:p>
          <w:p w:rsidR="005B072B" w:rsidRPr="007C3544" w:rsidRDefault="005B072B" w:rsidP="005B072B">
            <w:pPr>
              <w:pStyle w:val="TAH"/>
              <w:spacing w:line="252" w:lineRule="auto"/>
            </w:pPr>
            <w:r w:rsidRPr="007C3544">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spacing w:line="252" w:lineRule="auto"/>
            </w:pPr>
            <w:r w:rsidRPr="007C3544">
              <w:t>Bandwidth combination set</w:t>
            </w:r>
          </w:p>
        </w:tc>
      </w:tr>
      <w:tr w:rsidR="005B072B" w:rsidRPr="007C3544" w:rsidTr="005B072B">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eastAsia="ko-KR"/>
              </w:rPr>
            </w:pPr>
            <w:r w:rsidRPr="007C3544">
              <w:rPr>
                <w:rFonts w:cs="Arial"/>
                <w:color w:val="000000"/>
                <w:lang w:val="en-US" w:eastAsia="zh-TW"/>
              </w:rPr>
              <w:t>CA_1A-3A-</w:t>
            </w:r>
            <w:r w:rsidRPr="007C3544">
              <w:rPr>
                <w:rFonts w:cs="Arial" w:hint="eastAsia"/>
                <w:color w:val="000000"/>
                <w:lang w:val="en-US" w:eastAsia="zh-CN"/>
              </w:rPr>
              <w:t>7</w:t>
            </w:r>
            <w:r w:rsidRPr="007C3544">
              <w:rPr>
                <w:rFonts w:cs="Arial"/>
                <w:color w:val="000000"/>
                <w:lang w:val="en-US" w:eastAsia="zh-TW"/>
              </w:rPr>
              <w:t>A-2</w:t>
            </w:r>
            <w:r w:rsidRPr="007C3544">
              <w:rPr>
                <w:rFonts w:cs="Arial" w:hint="eastAsia"/>
                <w:color w:val="000000"/>
                <w:lang w:val="en-US" w:eastAsia="zh-CN"/>
              </w:rPr>
              <w:t>8</w:t>
            </w:r>
            <w:r w:rsidRPr="007C3544">
              <w:rPr>
                <w:rFonts w:cs="Arial"/>
                <w:color w:val="000000"/>
                <w:lang w:val="en-US" w:eastAsia="zh-TW"/>
              </w:rPr>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rPr>
                <w:rFonts w:cs="Arial"/>
                <w:color w:val="000000"/>
                <w:lang w:eastAsia="ja-JP"/>
              </w:rPr>
            </w:pPr>
            <w:r w:rsidRPr="007C3544">
              <w:rPr>
                <w:rFonts w:cs="Arial"/>
                <w:color w:val="000000"/>
                <w:lang w:eastAsia="ja-JP"/>
              </w:rPr>
              <w:t>CA_1A-7A</w:t>
            </w:r>
          </w:p>
          <w:p w:rsidR="005B072B" w:rsidRPr="007C3544" w:rsidRDefault="005B072B" w:rsidP="005B072B">
            <w:pPr>
              <w:pStyle w:val="TAC"/>
              <w:rPr>
                <w:rFonts w:cs="Arial"/>
                <w:color w:val="000000"/>
                <w:lang w:eastAsia="ja-JP"/>
              </w:rPr>
            </w:pPr>
            <w:r w:rsidRPr="007C3544">
              <w:rPr>
                <w:rFonts w:cs="Arial"/>
                <w:color w:val="000000"/>
                <w:lang w:eastAsia="ja-JP"/>
              </w:rPr>
              <w:t>CA_1A-3A</w:t>
            </w:r>
          </w:p>
          <w:p w:rsidR="005B072B" w:rsidRPr="007C3544" w:rsidRDefault="005B072B" w:rsidP="005B072B">
            <w:pPr>
              <w:pStyle w:val="TAC"/>
              <w:rPr>
                <w:rFonts w:cs="Arial"/>
                <w:color w:val="000000"/>
                <w:lang w:eastAsia="ja-JP"/>
              </w:rPr>
            </w:pPr>
            <w:r w:rsidRPr="007C3544">
              <w:rPr>
                <w:rFonts w:cs="Arial"/>
                <w:color w:val="000000"/>
                <w:lang w:eastAsia="ja-JP"/>
              </w:rPr>
              <w:t>CA_1A-28A</w:t>
            </w:r>
          </w:p>
          <w:p w:rsidR="005B072B" w:rsidRPr="007C3544" w:rsidRDefault="005B072B" w:rsidP="005B072B">
            <w:pPr>
              <w:pStyle w:val="TAC"/>
              <w:rPr>
                <w:rFonts w:cs="Arial"/>
                <w:color w:val="000000"/>
                <w:lang w:eastAsia="ja-JP"/>
              </w:rPr>
            </w:pPr>
            <w:r w:rsidRPr="007C3544">
              <w:rPr>
                <w:rFonts w:cs="Arial"/>
                <w:color w:val="000000"/>
                <w:lang w:eastAsia="ja-JP"/>
              </w:rPr>
              <w:t>CA_3A-7A</w:t>
            </w:r>
          </w:p>
          <w:p w:rsidR="005B072B" w:rsidRPr="007C3544" w:rsidRDefault="005B072B" w:rsidP="005B072B">
            <w:pPr>
              <w:pStyle w:val="TAC"/>
              <w:rPr>
                <w:rFonts w:cs="Arial"/>
                <w:color w:val="000000"/>
                <w:lang w:eastAsia="ja-JP"/>
              </w:rPr>
            </w:pPr>
            <w:r w:rsidRPr="007C3544">
              <w:rPr>
                <w:rFonts w:cs="Arial"/>
                <w:color w:val="000000"/>
                <w:lang w:eastAsia="ja-JP"/>
              </w:rPr>
              <w:t>CA_3A-28A</w:t>
            </w:r>
          </w:p>
          <w:p w:rsidR="005B072B" w:rsidRPr="007C3544" w:rsidRDefault="005B072B" w:rsidP="005B072B">
            <w:pPr>
              <w:pStyle w:val="TAC"/>
              <w:spacing w:line="252" w:lineRule="auto"/>
              <w:rPr>
                <w:bCs/>
                <w:color w:val="000000"/>
                <w:lang w:eastAsia="ko-KR"/>
              </w:rPr>
            </w:pPr>
            <w:r w:rsidRPr="007C3544">
              <w:rPr>
                <w:rFonts w:cs="Arial"/>
                <w:color w:val="000000"/>
                <w:lang w:eastAsia="ja-JP"/>
              </w:rPr>
              <w:t>CA_7A-28A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eastAsia="ja-JP"/>
              </w:rPr>
            </w:pPr>
            <w:r w:rsidRPr="007C3544">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cs="Arial"/>
                <w:b w:val="0"/>
              </w:rPr>
            </w:pPr>
            <w:r w:rsidRPr="007C3544">
              <w:rPr>
                <w:rFonts w:cs="Arial" w:hint="eastAsia"/>
                <w:b w:val="0"/>
                <w:lang w:eastAsia="ja-JP"/>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val="en-US" w:eastAsia="ja-JP"/>
              </w:rPr>
            </w:pPr>
            <w:r w:rsidRPr="007C3544">
              <w:rPr>
                <w:lang w:val="en-US" w:eastAsia="zh-CN"/>
              </w:rPr>
              <w:t>80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val="en-US" w:eastAsia="ja-JP"/>
              </w:rPr>
            </w:pPr>
            <w:r w:rsidRPr="007C3544">
              <w:rPr>
                <w:lang w:val="en-US" w:eastAsia="ja-JP"/>
              </w:rPr>
              <w:t>0</w:t>
            </w:r>
          </w:p>
        </w:tc>
      </w:tr>
      <w:tr w:rsidR="005B072B" w:rsidRPr="007C3544" w:rsidTr="005B072B">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rFonts w:cs="Arial"/>
                <w:color w:val="000000"/>
                <w:lang w:val="en-US" w:eastAsia="zh-TW"/>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rPr>
                <w:rFonts w:cs="Arial"/>
                <w:color w:val="000000"/>
                <w:lang w:eastAsia="ja-JP"/>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eastAsia="ja-JP"/>
              </w:rPr>
            </w:pPr>
            <w:r w:rsidRPr="007C3544">
              <w:rPr>
                <w:lang w:eastAsia="ja-JP"/>
              </w:rPr>
              <w:t>3</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r w:rsidRPr="007C3544">
              <w:rPr>
                <w:rFonts w:cs="Arial" w:hint="eastAsia"/>
                <w:b w:val="0"/>
                <w:lang w:eastAsia="ja-JP"/>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ja-JP"/>
              </w:rPr>
            </w:pPr>
          </w:p>
        </w:tc>
      </w:tr>
      <w:tr w:rsidR="005B072B" w:rsidRPr="007C3544" w:rsidTr="005B072B">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rFonts w:cs="Arial"/>
                <w:color w:val="000000"/>
                <w:lang w:val="en-US" w:eastAsia="zh-TW"/>
              </w:rPr>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rPr>
                <w:rFonts w:cs="Arial"/>
                <w:color w:val="000000"/>
                <w:lang w:eastAsia="ja-JP"/>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eastAsia="ja-JP"/>
              </w:rPr>
            </w:pPr>
            <w:r w:rsidRPr="007C3544">
              <w:rPr>
                <w:lang w:eastAsia="ja-JP"/>
              </w:rPr>
              <w:t>7</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r w:rsidRPr="007C3544">
              <w:rPr>
                <w:rFonts w:cs="Arial" w:hint="eastAsia"/>
                <w:b w:val="0"/>
                <w:lang w:eastAsia="ja-JP"/>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C"/>
              <w:spacing w:line="252" w:lineRule="auto"/>
              <w:rPr>
                <w:lang w:val="en-US" w:eastAsia="ja-JP"/>
              </w:rPr>
            </w:pPr>
          </w:p>
        </w:tc>
      </w:tr>
      <w:tr w:rsidR="005B072B" w:rsidRPr="007C3544" w:rsidTr="005B072B">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C"/>
              <w:spacing w:line="252" w:lineRule="auto"/>
              <w:rPr>
                <w:lang w:eastAsia="ja-JP"/>
              </w:rPr>
            </w:pPr>
            <w:r w:rsidRPr="007C3544">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cs="Arial"/>
                <w:b w:val="0"/>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5B072B" w:rsidRPr="007C3544" w:rsidRDefault="005B072B" w:rsidP="005B072B">
            <w:pPr>
              <w:pStyle w:val="TAH"/>
              <w:rPr>
                <w:rFonts w:eastAsia="맑은 고딕" w:cs="Arial"/>
                <w:b w:val="0"/>
                <w:lang w:eastAsia="ko-KR"/>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eastAsia="맑은 고딕" w:cs="Arial"/>
                <w:b w:val="0"/>
                <w:lang w:eastAsia="ko-KR"/>
              </w:rPr>
            </w:pPr>
            <w:r w:rsidRPr="007C3544">
              <w:rPr>
                <w:rFonts w:cs="Arial" w:hint="eastAsia"/>
                <w:b w:val="0"/>
                <w:lang w:eastAsia="ja-JP"/>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B072B" w:rsidRPr="007C3544" w:rsidRDefault="005B072B" w:rsidP="005B072B">
            <w:pPr>
              <w:pStyle w:val="TAH"/>
              <w:rPr>
                <w:rFonts w:cs="Arial"/>
                <w:b w:val="0"/>
              </w:rPr>
            </w:pPr>
            <w:r w:rsidRPr="007C3544">
              <w:rPr>
                <w:rFonts w:cs="Arial" w:hint="eastAsia"/>
                <w:b w:val="0"/>
                <w:lang w:eastAsia="ja-JP"/>
              </w:rPr>
              <w:t>Yes</w:t>
            </w: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5B072B" w:rsidRPr="007C3544" w:rsidRDefault="005B072B" w:rsidP="005B072B">
            <w:pPr>
              <w:rPr>
                <w:rFonts w:ascii="Arial" w:eastAsia="Times New Roman" w:hAnsi="Arial" w:cs="Arial"/>
                <w:lang w:val="en-US" w:eastAsia="ja-JP"/>
              </w:rPr>
            </w:pPr>
          </w:p>
        </w:tc>
      </w:tr>
    </w:tbl>
    <w:p w:rsidR="005B072B" w:rsidRPr="007C3544" w:rsidRDefault="005B072B" w:rsidP="005B072B">
      <w:pPr>
        <w:pStyle w:val="TH"/>
        <w:rPr>
          <w:highlight w:val="yellow"/>
        </w:rPr>
      </w:pPr>
    </w:p>
    <w:p w:rsidR="005B072B" w:rsidRPr="008710BB" w:rsidRDefault="005B072B" w:rsidP="005B072B">
      <w:pPr>
        <w:pStyle w:val="40"/>
        <w:rPr>
          <w:lang w:val="en-US" w:eastAsia="ko-KR"/>
        </w:rPr>
      </w:pPr>
      <w:bookmarkStart w:id="730" w:name="_Toc515460163"/>
      <w:r>
        <w:rPr>
          <w:lang w:val="en-US"/>
        </w:rPr>
        <w:t>7.27</w:t>
      </w:r>
      <w:r w:rsidRPr="008710BB">
        <w:rPr>
          <w:lang w:val="en-US"/>
        </w:rPr>
        <w:t>.</w:t>
      </w:r>
      <w:r w:rsidRPr="008710BB">
        <w:rPr>
          <w:lang w:val="en-US" w:eastAsia="ko-KR"/>
        </w:rPr>
        <w:t>1.</w:t>
      </w:r>
      <w:r w:rsidRPr="008710BB">
        <w:rPr>
          <w:lang w:val="en-US"/>
        </w:rPr>
        <w:t>2</w:t>
      </w:r>
      <w:r w:rsidRPr="008710BB">
        <w:rPr>
          <w:rFonts w:ascii="Calibri" w:hAnsi="Calibri"/>
          <w:sz w:val="22"/>
          <w:szCs w:val="22"/>
          <w:lang w:val="en-US" w:eastAsia="sv-SE"/>
        </w:rPr>
        <w:tab/>
      </w:r>
      <w:r w:rsidRPr="008710BB">
        <w:t>Co-existence studies</w:t>
      </w:r>
      <w:r w:rsidRPr="008710BB">
        <w:rPr>
          <w:lang w:eastAsia="ko-KR"/>
        </w:rPr>
        <w:t xml:space="preserve"> for LTE-A UL CA_1A-7A and DL CA_1A-3A-7A-28A</w:t>
      </w:r>
      <w:bookmarkEnd w:id="730"/>
    </w:p>
    <w:p w:rsidR="005B072B" w:rsidRPr="008710BB" w:rsidRDefault="005B072B" w:rsidP="005B072B">
      <w:pPr>
        <w:rPr>
          <w:lang w:eastAsia="ko-KR"/>
        </w:rPr>
      </w:pPr>
      <w:r w:rsidRPr="008710BB">
        <w:rPr>
          <w:lang w:val="en-US"/>
        </w:rPr>
        <w:t>For 2UL / 4DL own receiver desensitization study 2</w:t>
      </w:r>
      <w:r w:rsidRPr="008710BB">
        <w:rPr>
          <w:vertAlign w:val="superscript"/>
          <w:lang w:val="en-US"/>
        </w:rPr>
        <w:t>nd</w:t>
      </w:r>
      <w:r w:rsidRPr="008710BB">
        <w:rPr>
          <w:lang w:val="en-US"/>
        </w:rPr>
        <w:t xml:space="preserve"> and 3</w:t>
      </w:r>
      <w:r w:rsidRPr="008710BB">
        <w:rPr>
          <w:vertAlign w:val="superscript"/>
          <w:lang w:val="en-US"/>
        </w:rPr>
        <w:t>rd</w:t>
      </w:r>
      <w:r w:rsidRPr="008710BB">
        <w:rPr>
          <w:lang w:val="en-US"/>
        </w:rPr>
        <w:t xml:space="preserve"> order harmonics and 2</w:t>
      </w:r>
      <w:r w:rsidRPr="008710BB">
        <w:rPr>
          <w:vertAlign w:val="superscript"/>
          <w:lang w:val="en-US"/>
        </w:rPr>
        <w:t>nd</w:t>
      </w:r>
      <w:r w:rsidRPr="008710BB">
        <w:rPr>
          <w:lang w:val="en-US"/>
        </w:rPr>
        <w:t>, 3</w:t>
      </w:r>
      <w:r w:rsidRPr="008710BB">
        <w:rPr>
          <w:vertAlign w:val="superscript"/>
          <w:lang w:val="en-US"/>
        </w:rPr>
        <w:t>rd</w:t>
      </w:r>
      <w:r w:rsidRPr="008710BB">
        <w:rPr>
          <w:lang w:val="en-US"/>
        </w:rPr>
        <w:t>, 4</w:t>
      </w:r>
      <w:r w:rsidRPr="008710BB">
        <w:rPr>
          <w:vertAlign w:val="superscript"/>
          <w:lang w:val="en-US"/>
        </w:rPr>
        <w:t>th</w:t>
      </w:r>
      <w:r w:rsidRPr="008710BB">
        <w:rPr>
          <w:lang w:val="en-US"/>
        </w:rPr>
        <w:t xml:space="preserve"> and 5</w:t>
      </w:r>
      <w:r w:rsidRPr="008710BB">
        <w:rPr>
          <w:vertAlign w:val="superscript"/>
          <w:lang w:val="en-US"/>
        </w:rPr>
        <w:t>th</w:t>
      </w:r>
      <w:r w:rsidRPr="008710BB">
        <w:rPr>
          <w:lang w:val="en-US"/>
        </w:rPr>
        <w:t xml:space="preserve"> order intermodulation products were calcu</w:t>
      </w:r>
      <w:r>
        <w:rPr>
          <w:lang w:val="en-US"/>
        </w:rPr>
        <w:t>lated and presented in Table 7.27</w:t>
      </w:r>
      <w:r w:rsidRPr="008710BB">
        <w:rPr>
          <w:lang w:val="en-US"/>
        </w:rPr>
        <w:t>.1.2-1</w:t>
      </w:r>
    </w:p>
    <w:p w:rsidR="005B072B" w:rsidRPr="008710BB" w:rsidRDefault="005B072B" w:rsidP="005B072B">
      <w:pPr>
        <w:pStyle w:val="TH"/>
      </w:pPr>
      <w:r w:rsidRPr="008710BB">
        <w:lastRenderedPageBreak/>
        <w:t>Table 7.</w:t>
      </w:r>
      <w:r>
        <w:t>27</w:t>
      </w:r>
      <w:r w:rsidRPr="008710BB">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8710BB"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8710BB" w:rsidRDefault="005B072B" w:rsidP="005B072B">
            <w:pPr>
              <w:pStyle w:val="TAH"/>
              <w:rPr>
                <w:lang w:val="en-US" w:eastAsia="ko-KR"/>
              </w:rPr>
            </w:pPr>
            <w:r w:rsidRPr="008710BB">
              <w:rPr>
                <w:lang w:val="en-US" w:eastAsia="ko-KR"/>
              </w:rPr>
              <w:t>fy_high</w:t>
            </w:r>
          </w:p>
        </w:tc>
      </w:tr>
      <w:tr w:rsidR="005B072B" w:rsidRPr="008710BB"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8710BB" w:rsidRDefault="005B072B" w:rsidP="005B072B">
            <w:pPr>
              <w:pStyle w:val="TAC"/>
              <w:rPr>
                <w:lang w:val="en-US" w:eastAsia="ko-KR"/>
              </w:rPr>
            </w:pPr>
            <w:r w:rsidRPr="008710BB">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5B072B" w:rsidRPr="008710BB" w:rsidRDefault="005B072B" w:rsidP="005B072B">
            <w:pPr>
              <w:pStyle w:val="TAC"/>
              <w:rPr>
                <w:lang w:val="en-US" w:eastAsia="ko-KR"/>
              </w:rPr>
            </w:pPr>
            <w:r w:rsidRPr="008710BB">
              <w:rPr>
                <w:lang w:val="en-US" w:eastAsia="ko-KR"/>
              </w:rPr>
              <w:t>2570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2</w:t>
            </w:r>
            <w:r w:rsidRPr="008710BB">
              <w:rPr>
                <w:vertAlign w:val="superscript"/>
                <w:lang w:val="en-US" w:eastAsia="ko-KR"/>
              </w:rPr>
              <w:t>nd</w:t>
            </w:r>
            <w:r w:rsidRPr="008710B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 fy_high</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2</w:t>
            </w:r>
            <w:r w:rsidRPr="008710BB">
              <w:rPr>
                <w:vertAlign w:val="superscript"/>
                <w:lang w:val="en-US" w:eastAsia="ko-KR"/>
              </w:rPr>
              <w:t>nd</w:t>
            </w:r>
            <w:r w:rsidRPr="008710BB">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5140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3</w:t>
            </w:r>
            <w:r w:rsidRPr="008710BB">
              <w:rPr>
                <w:vertAlign w:val="superscript"/>
                <w:lang w:val="en-US" w:eastAsia="ko-KR"/>
              </w:rPr>
              <w:t>rd</w:t>
            </w:r>
            <w:r w:rsidRPr="008710B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 fy_high</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3</w:t>
            </w:r>
            <w:r w:rsidRPr="008710BB">
              <w:rPr>
                <w:vertAlign w:val="superscript"/>
                <w:lang w:val="en-US" w:eastAsia="ko-KR"/>
              </w:rPr>
              <w:t>rd</w:t>
            </w:r>
            <w:r w:rsidRPr="008710BB">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8710BB" w:rsidRDefault="005B072B" w:rsidP="005B072B">
            <w:pPr>
              <w:pStyle w:val="TAC"/>
              <w:rPr>
                <w:lang w:val="en-US" w:eastAsia="ko-KR"/>
              </w:rPr>
            </w:pPr>
            <w:r w:rsidRPr="008710BB">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8710BB" w:rsidRDefault="005B072B" w:rsidP="005B072B">
            <w:pPr>
              <w:pStyle w:val="TAC"/>
              <w:rPr>
                <w:lang w:val="en-US" w:eastAsia="ko-KR"/>
              </w:rPr>
            </w:pPr>
            <w:r w:rsidRPr="008710BB">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8710BB" w:rsidRDefault="005B072B" w:rsidP="005B072B">
            <w:pPr>
              <w:pStyle w:val="TAC"/>
              <w:rPr>
                <w:lang w:val="en-US" w:eastAsia="ko-KR"/>
              </w:rPr>
            </w:pPr>
            <w:r w:rsidRPr="008710BB">
              <w:rPr>
                <w:lang w:val="en-US" w:eastAsia="ko-KR"/>
              </w:rPr>
              <w:t>7710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 tone 2</w:t>
            </w:r>
            <w:r w:rsidRPr="008710BB">
              <w:rPr>
                <w:vertAlign w:val="superscript"/>
                <w:lang w:val="en-US" w:eastAsia="ko-KR"/>
              </w:rPr>
              <w:t>nd</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|fy_high + fx_high|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4550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Two-tone 3</w:t>
            </w:r>
            <w:r w:rsidRPr="008710BB">
              <w:rPr>
                <w:vertAlign w:val="superscript"/>
                <w:lang w:val="en-US" w:eastAsia="ko-KR"/>
              </w:rPr>
              <w:t>rd</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|2*fy_high – fx_low|</w:t>
            </w:r>
          </w:p>
        </w:tc>
      </w:tr>
      <w:tr w:rsidR="005B072B" w:rsidRPr="008710B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3220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3</w:t>
            </w:r>
            <w:r w:rsidRPr="008710BB">
              <w:rPr>
                <w:vertAlign w:val="superscript"/>
                <w:lang w:val="en-US" w:eastAsia="ko-KR"/>
              </w:rPr>
              <w:t>rd</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|2*fy_high + fx_high|</w:t>
            </w:r>
          </w:p>
        </w:tc>
      </w:tr>
      <w:tr w:rsidR="005B072B" w:rsidRPr="008710BB"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7120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Two-tone 4</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|3*fy_high – fx_low|</w:t>
            </w:r>
          </w:p>
        </w:tc>
      </w:tr>
      <w:tr w:rsidR="005B072B" w:rsidRPr="008710B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5790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4</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|3*fy_high + fx_high|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9690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4</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|2*fx_high + 2*fy_high|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9100</w:t>
            </w:r>
          </w:p>
        </w:tc>
      </w:tr>
      <w:tr w:rsidR="005B072B" w:rsidRPr="008710BB"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|fy_high – 4*fx_low|</w:t>
            </w:r>
          </w:p>
        </w:tc>
      </w:tr>
      <w:tr w:rsidR="005B072B" w:rsidRPr="008710BB"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5110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|fy_high + 4*fx_high|</w:t>
            </w:r>
          </w:p>
        </w:tc>
      </w:tr>
      <w:tr w:rsidR="005B072B" w:rsidRPr="008710B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10490</w:t>
            </w:r>
          </w:p>
        </w:tc>
      </w:tr>
      <w:tr w:rsidR="005B072B" w:rsidRPr="008710B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|2*fy_high – 3*fx_low|</w:t>
            </w:r>
          </w:p>
        </w:tc>
      </w:tr>
      <w:tr w:rsidR="005B072B" w:rsidRPr="008710BB"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5B072B" w:rsidRPr="008710BB" w:rsidRDefault="005B072B" w:rsidP="005B072B">
            <w:pPr>
              <w:pStyle w:val="TAC"/>
              <w:rPr>
                <w:lang w:val="en-US" w:eastAsia="ko-KR"/>
              </w:rPr>
            </w:pPr>
            <w:r w:rsidRPr="008710BB">
              <w:rPr>
                <w:lang w:val="en-US" w:eastAsia="ko-KR"/>
              </w:rPr>
              <w:t>620</w:t>
            </w:r>
          </w:p>
        </w:tc>
      </w:tr>
      <w:tr w:rsidR="005B072B" w:rsidRPr="008710B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Two-tone 5</w:t>
            </w:r>
            <w:r w:rsidRPr="008710BB">
              <w:rPr>
                <w:vertAlign w:val="superscript"/>
                <w:lang w:val="en-US" w:eastAsia="ko-KR"/>
              </w:rPr>
              <w:t>th</w:t>
            </w:r>
            <w:r w:rsidRPr="008710B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8710BB" w:rsidRDefault="005B072B" w:rsidP="005B072B">
            <w:pPr>
              <w:pStyle w:val="TAC"/>
              <w:rPr>
                <w:lang w:val="en-US" w:eastAsia="ko-KR"/>
              </w:rPr>
            </w:pPr>
            <w:r w:rsidRPr="008710B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|2*fy_high + 3*fx_high|</w:t>
            </w:r>
          </w:p>
        </w:tc>
      </w:tr>
      <w:tr w:rsidR="005B072B" w:rsidRPr="008710BB"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8710BB" w:rsidRDefault="005B072B" w:rsidP="005B072B">
            <w:pPr>
              <w:pStyle w:val="TAL"/>
              <w:rPr>
                <w:lang w:val="en-US" w:eastAsia="ko-KR"/>
              </w:rPr>
            </w:pPr>
            <w:r w:rsidRPr="008710B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5B072B" w:rsidRPr="008710BB" w:rsidRDefault="005B072B" w:rsidP="005B072B">
            <w:pPr>
              <w:pStyle w:val="TAC"/>
              <w:rPr>
                <w:lang w:val="en-US" w:eastAsia="ko-KR"/>
              </w:rPr>
            </w:pPr>
            <w:r w:rsidRPr="008710BB">
              <w:rPr>
                <w:lang w:val="en-US" w:eastAsia="ko-KR"/>
              </w:rPr>
              <w:t>11080</w:t>
            </w:r>
          </w:p>
        </w:tc>
      </w:tr>
    </w:tbl>
    <w:p w:rsidR="005B072B" w:rsidRPr="007C3544" w:rsidRDefault="005B072B" w:rsidP="005B072B">
      <w:pPr>
        <w:rPr>
          <w:rFonts w:ascii="Arial" w:hAnsi="Arial" w:cs="Arial"/>
          <w:color w:val="000000"/>
          <w:sz w:val="18"/>
          <w:szCs w:val="18"/>
          <w:highlight w:val="yellow"/>
          <w:lang w:val="en-US" w:eastAsia="ko-KR"/>
        </w:rPr>
      </w:pPr>
    </w:p>
    <w:p w:rsidR="005B072B" w:rsidRPr="00EA4176" w:rsidRDefault="005B072B" w:rsidP="005B072B">
      <w:pPr>
        <w:spacing w:after="0"/>
        <w:rPr>
          <w:lang w:eastAsia="ko-KR"/>
        </w:rPr>
      </w:pPr>
      <w:r w:rsidRPr="00EA4176">
        <w:rPr>
          <w:lang w:eastAsia="ko-KR"/>
        </w:rPr>
        <w:lastRenderedPageBreak/>
        <w:t>For CA_1A-7A we analyse the impact of the receiving band with the harmonics and IMD products from the dual uplink transmission. Bas</w:t>
      </w:r>
      <w:r w:rsidR="003F714F">
        <w:rPr>
          <w:lang w:eastAsia="ko-KR"/>
        </w:rPr>
        <w:t>ed on the results from Table 7.27</w:t>
      </w:r>
      <w:r w:rsidRPr="00EA4176">
        <w:rPr>
          <w:lang w:eastAsia="ko-KR"/>
        </w:rPr>
        <w:t xml:space="preserve">.1.2-1, the </w:t>
      </w:r>
      <w:r>
        <w:rPr>
          <w:lang w:eastAsia="ko-KR"/>
        </w:rPr>
        <w:t>5</w:t>
      </w:r>
      <w:r w:rsidRPr="005B072B">
        <w:rPr>
          <w:vertAlign w:val="superscript"/>
          <w:lang w:eastAsia="ko-KR"/>
        </w:rPr>
        <w:t>th</w:t>
      </w:r>
      <w:r>
        <w:rPr>
          <w:lang w:eastAsia="ko-KR"/>
        </w:rPr>
        <w:t xml:space="preserve"> </w:t>
      </w:r>
      <w:r w:rsidRPr="00EA4176">
        <w:rPr>
          <w:lang w:eastAsia="ko-KR"/>
        </w:rPr>
        <w:t xml:space="preserve">order IMD products by Band 1 and Band 7 fall into the own Rx frequency of Band 28. </w:t>
      </w:r>
      <w:r>
        <w:rPr>
          <w:lang w:eastAsia="ko-KR"/>
        </w:rPr>
        <w:t>However, the IMD problem will be covered in 3DL_CA_1A-7A-28A with 2UL_CA_1A-7A.</w:t>
      </w:r>
    </w:p>
    <w:p w:rsidR="005B072B" w:rsidRPr="007C3544" w:rsidRDefault="005B072B" w:rsidP="005B072B">
      <w:pPr>
        <w:spacing w:after="0"/>
        <w:rPr>
          <w:sz w:val="22"/>
          <w:highlight w:val="yellow"/>
          <w:lang w:eastAsia="ko-KR"/>
        </w:rPr>
      </w:pPr>
    </w:p>
    <w:p w:rsidR="005B072B" w:rsidRPr="00EA4176" w:rsidRDefault="000264CC" w:rsidP="005B072B">
      <w:pPr>
        <w:pStyle w:val="40"/>
        <w:rPr>
          <w:lang w:val="en-US" w:eastAsia="ko-KR"/>
        </w:rPr>
      </w:pPr>
      <w:bookmarkStart w:id="731" w:name="_Toc515460164"/>
      <w:r>
        <w:rPr>
          <w:lang w:val="en-US"/>
        </w:rPr>
        <w:t>7.27</w:t>
      </w:r>
      <w:r w:rsidR="005B072B" w:rsidRPr="00EA4176">
        <w:rPr>
          <w:lang w:val="en-US"/>
        </w:rPr>
        <w:t>.</w:t>
      </w:r>
      <w:r w:rsidR="005B072B" w:rsidRPr="00EA4176">
        <w:rPr>
          <w:lang w:val="en-US" w:eastAsia="ko-KR"/>
        </w:rPr>
        <w:t>1.</w:t>
      </w:r>
      <w:r w:rsidR="005B072B" w:rsidRPr="00EA4176">
        <w:rPr>
          <w:lang w:val="en-US"/>
        </w:rPr>
        <w:t>3</w:t>
      </w:r>
      <w:r w:rsidR="005B072B" w:rsidRPr="00EA4176">
        <w:rPr>
          <w:rFonts w:ascii="Calibri" w:hAnsi="Calibri"/>
          <w:sz w:val="22"/>
          <w:szCs w:val="22"/>
          <w:lang w:val="en-US" w:eastAsia="sv-SE"/>
        </w:rPr>
        <w:tab/>
      </w:r>
      <w:r w:rsidR="005B072B" w:rsidRPr="00EA4176">
        <w:t>Co-existence studies</w:t>
      </w:r>
      <w:r w:rsidR="005B072B" w:rsidRPr="00EA4176">
        <w:rPr>
          <w:lang w:eastAsia="ko-KR"/>
        </w:rPr>
        <w:t xml:space="preserve"> for LTE-A UL CA_</w:t>
      </w:r>
      <w:r w:rsidR="005B072B">
        <w:rPr>
          <w:lang w:eastAsia="ko-KR"/>
        </w:rPr>
        <w:t>1</w:t>
      </w:r>
      <w:r w:rsidR="005B072B" w:rsidRPr="00EA4176">
        <w:rPr>
          <w:lang w:eastAsia="ko-KR"/>
        </w:rPr>
        <w:t>A-28A and DL CA_1A-3A-7A-28A</w:t>
      </w:r>
      <w:bookmarkEnd w:id="731"/>
    </w:p>
    <w:p w:rsidR="005B072B" w:rsidRPr="00EA4176" w:rsidRDefault="005B072B" w:rsidP="005B072B">
      <w:pPr>
        <w:rPr>
          <w:lang w:eastAsia="ko-KR"/>
        </w:rPr>
      </w:pPr>
      <w:r w:rsidRPr="00EA4176">
        <w:rPr>
          <w:lang w:val="en-US"/>
        </w:rPr>
        <w:t>For 2UL / 4DL own receiver desensitization study 2</w:t>
      </w:r>
      <w:r w:rsidRPr="00EA4176">
        <w:rPr>
          <w:vertAlign w:val="superscript"/>
          <w:lang w:val="en-US"/>
        </w:rPr>
        <w:t>nd</w:t>
      </w:r>
      <w:r w:rsidRPr="00EA4176">
        <w:rPr>
          <w:lang w:val="en-US"/>
        </w:rPr>
        <w:t xml:space="preserve"> and 3</w:t>
      </w:r>
      <w:r w:rsidRPr="00EA4176">
        <w:rPr>
          <w:vertAlign w:val="superscript"/>
          <w:lang w:val="en-US"/>
        </w:rPr>
        <w:t>rd</w:t>
      </w:r>
      <w:r w:rsidRPr="00EA4176">
        <w:rPr>
          <w:lang w:val="en-US"/>
        </w:rPr>
        <w:t xml:space="preserve"> order harmonics and 2</w:t>
      </w:r>
      <w:r w:rsidRPr="00EA4176">
        <w:rPr>
          <w:vertAlign w:val="superscript"/>
          <w:lang w:val="en-US"/>
        </w:rPr>
        <w:t>nd</w:t>
      </w:r>
      <w:r w:rsidRPr="00EA4176">
        <w:rPr>
          <w:lang w:val="en-US"/>
        </w:rPr>
        <w:t>, 3</w:t>
      </w:r>
      <w:r w:rsidRPr="00EA4176">
        <w:rPr>
          <w:vertAlign w:val="superscript"/>
          <w:lang w:val="en-US"/>
        </w:rPr>
        <w:t>rd</w:t>
      </w:r>
      <w:r w:rsidRPr="00EA4176">
        <w:rPr>
          <w:lang w:val="en-US"/>
        </w:rPr>
        <w:t>, 4</w:t>
      </w:r>
      <w:r w:rsidRPr="00EA4176">
        <w:rPr>
          <w:vertAlign w:val="superscript"/>
          <w:lang w:val="en-US"/>
        </w:rPr>
        <w:t>th</w:t>
      </w:r>
      <w:r w:rsidRPr="00EA4176">
        <w:rPr>
          <w:lang w:val="en-US"/>
        </w:rPr>
        <w:t xml:space="preserve"> and 5</w:t>
      </w:r>
      <w:r w:rsidRPr="00EA4176">
        <w:rPr>
          <w:vertAlign w:val="superscript"/>
          <w:lang w:val="en-US"/>
        </w:rPr>
        <w:t>th</w:t>
      </w:r>
      <w:r w:rsidRPr="00EA4176">
        <w:rPr>
          <w:lang w:val="en-US"/>
        </w:rPr>
        <w:t xml:space="preserve"> order intermodulation products were calculated and presented in Table 7.</w:t>
      </w:r>
      <w:r w:rsidR="000264CC">
        <w:rPr>
          <w:lang w:val="en-US"/>
        </w:rPr>
        <w:t>27</w:t>
      </w:r>
      <w:r w:rsidRPr="00EA4176">
        <w:rPr>
          <w:lang w:val="en-US"/>
        </w:rPr>
        <w:t>.1.3-1</w:t>
      </w:r>
    </w:p>
    <w:p w:rsidR="005B072B" w:rsidRPr="00EA4176" w:rsidRDefault="005B072B" w:rsidP="005B072B">
      <w:pPr>
        <w:pStyle w:val="TH"/>
      </w:pPr>
      <w:r w:rsidRPr="00EA4176">
        <w:lastRenderedPageBreak/>
        <w:t>Table 7.</w:t>
      </w:r>
      <w:r w:rsidR="000264CC">
        <w:t>27</w:t>
      </w:r>
      <w:r w:rsidRPr="00EA4176">
        <w:t>.1.3-1: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EA4176"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EA4176" w:rsidRDefault="005B072B" w:rsidP="005B072B">
            <w:pPr>
              <w:pStyle w:val="TAH"/>
              <w:rPr>
                <w:lang w:val="en-US" w:eastAsia="ko-KR"/>
              </w:rPr>
            </w:pPr>
            <w:r w:rsidRPr="00EA4176">
              <w:rPr>
                <w:lang w:val="en-US" w:eastAsia="ko-KR"/>
              </w:rPr>
              <w:t>fy_high</w:t>
            </w:r>
          </w:p>
        </w:tc>
      </w:tr>
      <w:tr w:rsidR="005B072B" w:rsidRPr="00EA4176"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EA4176" w:rsidRDefault="005B072B" w:rsidP="005B072B">
            <w:pPr>
              <w:pStyle w:val="TAC"/>
              <w:rPr>
                <w:lang w:val="en-US" w:eastAsia="ko-KR"/>
              </w:rPr>
            </w:pPr>
            <w:r w:rsidRPr="00EA4176">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EA4176" w:rsidRDefault="005B072B" w:rsidP="005B072B">
            <w:pPr>
              <w:pStyle w:val="TAC"/>
              <w:rPr>
                <w:lang w:val="en-US" w:eastAsia="ko-KR"/>
              </w:rPr>
            </w:pPr>
            <w:r w:rsidRPr="00EA4176">
              <w:rPr>
                <w:lang w:val="en-US" w:eastAsia="ko-KR"/>
              </w:rPr>
              <w:t>748</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2</w:t>
            </w:r>
            <w:r w:rsidRPr="00EA4176">
              <w:rPr>
                <w:vertAlign w:val="superscript"/>
                <w:lang w:val="en-US" w:eastAsia="ko-KR"/>
              </w:rPr>
              <w:t>nd</w:t>
            </w:r>
            <w:r w:rsidRPr="00EA417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 fy_high</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2</w:t>
            </w:r>
            <w:r w:rsidRPr="00EA4176">
              <w:rPr>
                <w:vertAlign w:val="superscript"/>
                <w:lang w:val="en-US" w:eastAsia="ko-KR"/>
              </w:rPr>
              <w:t>nd</w:t>
            </w:r>
            <w:r w:rsidRPr="00EA4176">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1496</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3</w:t>
            </w:r>
            <w:r w:rsidRPr="00EA4176">
              <w:rPr>
                <w:vertAlign w:val="superscript"/>
                <w:lang w:val="en-US" w:eastAsia="ko-KR"/>
              </w:rPr>
              <w:t>rd</w:t>
            </w:r>
            <w:r w:rsidRPr="00EA417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 fy_high</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3</w:t>
            </w:r>
            <w:r w:rsidRPr="00EA4176">
              <w:rPr>
                <w:vertAlign w:val="superscript"/>
                <w:lang w:val="en-US" w:eastAsia="ko-KR"/>
              </w:rPr>
              <w:t>rd</w:t>
            </w:r>
            <w:r w:rsidRPr="00EA4176">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EA4176" w:rsidRDefault="005B072B" w:rsidP="005B072B">
            <w:pPr>
              <w:pStyle w:val="TAC"/>
              <w:rPr>
                <w:lang w:val="en-US" w:eastAsia="ko-KR"/>
              </w:rPr>
            </w:pPr>
            <w:r w:rsidRPr="00EA4176">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EA4176" w:rsidRDefault="005B072B" w:rsidP="005B072B">
            <w:pPr>
              <w:pStyle w:val="TAC"/>
              <w:rPr>
                <w:lang w:val="en-US" w:eastAsia="ko-KR"/>
              </w:rPr>
            </w:pPr>
            <w:r w:rsidRPr="00EA4176">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EA4176" w:rsidRDefault="005B072B" w:rsidP="005B072B">
            <w:pPr>
              <w:pStyle w:val="TAC"/>
              <w:rPr>
                <w:lang w:val="en-US" w:eastAsia="ko-KR"/>
              </w:rPr>
            </w:pPr>
            <w:r w:rsidRPr="00EA4176">
              <w:rPr>
                <w:lang w:val="en-US" w:eastAsia="ko-KR"/>
              </w:rPr>
              <w:t>2244</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 tone 2</w:t>
            </w:r>
            <w:r w:rsidRPr="00EA4176">
              <w:rPr>
                <w:vertAlign w:val="superscript"/>
                <w:lang w:val="en-US" w:eastAsia="ko-KR"/>
              </w:rPr>
              <w:t>nd</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|fy_high + fx_high|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5B072B" w:rsidRPr="00EA4176" w:rsidRDefault="005B072B" w:rsidP="005B072B">
            <w:pPr>
              <w:pStyle w:val="TAC"/>
              <w:rPr>
                <w:lang w:val="en-US" w:eastAsia="ko-KR"/>
              </w:rPr>
            </w:pPr>
            <w:r w:rsidRPr="00EA4176">
              <w:rPr>
                <w:lang w:val="en-US" w:eastAsia="ko-KR"/>
              </w:rPr>
              <w:t>2728</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Two-tone 3</w:t>
            </w:r>
            <w:r w:rsidRPr="00EA4176">
              <w:rPr>
                <w:vertAlign w:val="superscript"/>
                <w:lang w:val="en-US" w:eastAsia="ko-KR"/>
              </w:rPr>
              <w:t>rd</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fx_low|</w:t>
            </w:r>
          </w:p>
        </w:tc>
      </w:tr>
      <w:tr w:rsidR="005B072B" w:rsidRPr="00EA4176"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424</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3</w:t>
            </w:r>
            <w:r w:rsidRPr="00EA4176">
              <w:rPr>
                <w:vertAlign w:val="superscript"/>
                <w:lang w:val="en-US" w:eastAsia="ko-KR"/>
              </w:rPr>
              <w:t>rd</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fx_high|</w:t>
            </w:r>
          </w:p>
        </w:tc>
      </w:tr>
      <w:tr w:rsidR="005B072B" w:rsidRPr="00EA4176"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3476</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Two-tone 4</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|3*fy_high – fx_low|</w:t>
            </w:r>
          </w:p>
        </w:tc>
      </w:tr>
      <w:tr w:rsidR="005B072B" w:rsidRPr="00EA4176"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324</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4</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|3*fy_high + fx_high|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4224</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4</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|2*fx_high + 2*fy_high|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5456</w:t>
            </w:r>
          </w:p>
        </w:tc>
      </w:tr>
      <w:tr w:rsidR="005B072B" w:rsidRPr="00EA4176"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|fy_high – 4*fx_low|</w:t>
            </w:r>
          </w:p>
        </w:tc>
      </w:tr>
      <w:tr w:rsidR="005B072B" w:rsidRPr="00EA4176"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6932</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|fy_high + 4*fx_high|</w:t>
            </w:r>
          </w:p>
        </w:tc>
      </w:tr>
      <w:tr w:rsidR="005B072B" w:rsidRPr="00EA4176"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8668</w:t>
            </w:r>
          </w:p>
        </w:tc>
      </w:tr>
      <w:tr w:rsidR="005B072B" w:rsidRPr="00EA4176"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3*fx_low|</w:t>
            </w:r>
          </w:p>
        </w:tc>
      </w:tr>
      <w:tr w:rsidR="005B072B" w:rsidRPr="00EA4176"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4264</w:t>
            </w:r>
          </w:p>
        </w:tc>
      </w:tr>
      <w:tr w:rsidR="005B072B" w:rsidRPr="00EA4176"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Two-tone 5</w:t>
            </w:r>
            <w:r w:rsidRPr="00EA4176">
              <w:rPr>
                <w:vertAlign w:val="superscript"/>
                <w:lang w:val="en-US" w:eastAsia="ko-KR"/>
              </w:rPr>
              <w:t>th</w:t>
            </w:r>
            <w:r w:rsidRPr="00EA417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EA4176" w:rsidRDefault="005B072B" w:rsidP="005B072B">
            <w:pPr>
              <w:pStyle w:val="TAC"/>
              <w:rPr>
                <w:lang w:val="en-US" w:eastAsia="ko-KR"/>
              </w:rPr>
            </w:pPr>
            <w:r w:rsidRPr="00EA4176">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|2*fy_high + 3*fx_high|</w:t>
            </w:r>
          </w:p>
        </w:tc>
      </w:tr>
      <w:tr w:rsidR="005B072B" w:rsidRPr="00EA4176"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EA4176" w:rsidRDefault="005B072B" w:rsidP="005B072B">
            <w:pPr>
              <w:pStyle w:val="TAL"/>
              <w:rPr>
                <w:lang w:val="en-US" w:eastAsia="ko-KR"/>
              </w:rPr>
            </w:pPr>
            <w:r w:rsidRPr="00EA4176">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5B072B" w:rsidRPr="00EA4176" w:rsidRDefault="005B072B" w:rsidP="005B072B">
            <w:pPr>
              <w:pStyle w:val="TAC"/>
              <w:rPr>
                <w:lang w:val="en-US" w:eastAsia="ko-KR"/>
              </w:rPr>
            </w:pPr>
            <w:r w:rsidRPr="00EA4176">
              <w:rPr>
                <w:lang w:val="en-US" w:eastAsia="ko-KR"/>
              </w:rPr>
              <w:t>7436</w:t>
            </w:r>
          </w:p>
        </w:tc>
      </w:tr>
    </w:tbl>
    <w:p w:rsidR="005B072B" w:rsidRPr="007C3544" w:rsidRDefault="005B072B" w:rsidP="005B072B">
      <w:pPr>
        <w:rPr>
          <w:rFonts w:ascii="Arial" w:hAnsi="Arial" w:cs="Arial"/>
          <w:color w:val="000000"/>
          <w:sz w:val="18"/>
          <w:szCs w:val="18"/>
          <w:highlight w:val="yellow"/>
          <w:lang w:val="en-US" w:eastAsia="ko-KR"/>
        </w:rPr>
      </w:pPr>
    </w:p>
    <w:p w:rsidR="005B072B" w:rsidRPr="00EA4176" w:rsidRDefault="005B072B" w:rsidP="005B072B">
      <w:pPr>
        <w:spacing w:after="0"/>
        <w:rPr>
          <w:lang w:eastAsia="ko-KR"/>
        </w:rPr>
      </w:pPr>
      <w:r w:rsidRPr="00EA4176">
        <w:rPr>
          <w:lang w:eastAsia="ko-KR"/>
        </w:rPr>
        <w:lastRenderedPageBreak/>
        <w:t>For CA_1A-28A</w:t>
      </w:r>
      <w:r w:rsidRPr="00EA4176">
        <w:rPr>
          <w:sz w:val="18"/>
          <w:lang w:eastAsia="ko-KR"/>
        </w:rPr>
        <w:t xml:space="preserve"> </w:t>
      </w:r>
      <w:r w:rsidRPr="00EA4176">
        <w:rPr>
          <w:lang w:eastAsia="ko-KR"/>
        </w:rPr>
        <w:t xml:space="preserve">we analyse the impact of the receiving band with the harmonics and IMD products from the dual uplink transmission. Based on the results from Table </w:t>
      </w:r>
      <w:r w:rsidR="003F714F">
        <w:rPr>
          <w:lang w:eastAsia="ko-KR"/>
        </w:rPr>
        <w:t>7.27</w:t>
      </w:r>
      <w:r w:rsidRPr="00EA4176">
        <w:rPr>
          <w:lang w:eastAsia="ko-KR"/>
        </w:rPr>
        <w:t>.1.4-1, the 2</w:t>
      </w:r>
      <w:r w:rsidRPr="00EA4176">
        <w:rPr>
          <w:vertAlign w:val="superscript"/>
          <w:lang w:eastAsia="ko-KR"/>
        </w:rPr>
        <w:t>nd</w:t>
      </w:r>
      <w:r w:rsidRPr="00EA4176">
        <w:rPr>
          <w:lang w:eastAsia="ko-KR"/>
        </w:rPr>
        <w:t xml:space="preserve"> order IMD products by Band 1 and Band 28 fall into the own Rx frequency of Band 7. </w:t>
      </w:r>
      <w:r>
        <w:rPr>
          <w:lang w:eastAsia="ko-KR"/>
        </w:rPr>
        <w:t>However, the IMD problem will be covered in 3DL_CA_1A-7A-28A with 2UL_CA_1A-28A.</w:t>
      </w:r>
    </w:p>
    <w:p w:rsidR="005B072B" w:rsidRPr="007C3544" w:rsidRDefault="005B072B" w:rsidP="005B072B">
      <w:pPr>
        <w:spacing w:after="0"/>
        <w:rPr>
          <w:sz w:val="22"/>
          <w:highlight w:val="yellow"/>
          <w:lang w:eastAsia="ko-KR"/>
        </w:rPr>
      </w:pPr>
    </w:p>
    <w:p w:rsidR="005B072B" w:rsidRPr="00EA4176" w:rsidRDefault="000264CC" w:rsidP="005B072B">
      <w:pPr>
        <w:pStyle w:val="40"/>
        <w:rPr>
          <w:lang w:val="en-US" w:eastAsia="ko-KR"/>
        </w:rPr>
      </w:pPr>
      <w:bookmarkStart w:id="732" w:name="_Toc515460165"/>
      <w:r>
        <w:rPr>
          <w:lang w:val="en-US"/>
        </w:rPr>
        <w:t>7.27</w:t>
      </w:r>
      <w:r w:rsidR="005B072B" w:rsidRPr="00EA4176">
        <w:rPr>
          <w:lang w:val="en-US"/>
        </w:rPr>
        <w:t>.</w:t>
      </w:r>
      <w:r w:rsidR="005B072B" w:rsidRPr="00EA4176">
        <w:rPr>
          <w:lang w:val="en-US" w:eastAsia="ko-KR"/>
        </w:rPr>
        <w:t>1.</w:t>
      </w:r>
      <w:r w:rsidR="005B072B" w:rsidRPr="00EA4176">
        <w:rPr>
          <w:lang w:val="en-US"/>
        </w:rPr>
        <w:t>4</w:t>
      </w:r>
      <w:r w:rsidR="005B072B" w:rsidRPr="00EA4176">
        <w:rPr>
          <w:rFonts w:ascii="Calibri" w:hAnsi="Calibri"/>
          <w:sz w:val="22"/>
          <w:szCs w:val="22"/>
          <w:lang w:val="en-US" w:eastAsia="sv-SE"/>
        </w:rPr>
        <w:tab/>
      </w:r>
      <w:r w:rsidR="005B072B" w:rsidRPr="00EA4176">
        <w:t>Co-existence studies</w:t>
      </w:r>
      <w:r w:rsidR="005B072B" w:rsidRPr="00EA4176">
        <w:rPr>
          <w:lang w:eastAsia="ko-KR"/>
        </w:rPr>
        <w:t xml:space="preserve"> for LTE-A UL CA_1A-</w:t>
      </w:r>
      <w:r w:rsidR="005B072B">
        <w:rPr>
          <w:lang w:eastAsia="ko-KR"/>
        </w:rPr>
        <w:t>3A</w:t>
      </w:r>
      <w:r w:rsidR="005B072B" w:rsidRPr="00EA4176">
        <w:rPr>
          <w:lang w:eastAsia="ko-KR"/>
        </w:rPr>
        <w:t xml:space="preserve"> and CA_1A-3A-7A-28A</w:t>
      </w:r>
      <w:bookmarkEnd w:id="732"/>
    </w:p>
    <w:p w:rsidR="005B072B" w:rsidRDefault="005B072B" w:rsidP="005B072B">
      <w:pPr>
        <w:rPr>
          <w:lang w:val="en-US"/>
        </w:rPr>
      </w:pPr>
      <w:r w:rsidRPr="00EA4176">
        <w:rPr>
          <w:lang w:val="en-US"/>
        </w:rPr>
        <w:t>For 2UL / 4DL own receiver desensitization study 2</w:t>
      </w:r>
      <w:r w:rsidRPr="00EA4176">
        <w:rPr>
          <w:vertAlign w:val="superscript"/>
          <w:lang w:val="en-US"/>
        </w:rPr>
        <w:t>nd</w:t>
      </w:r>
      <w:r w:rsidRPr="00EA4176">
        <w:rPr>
          <w:lang w:val="en-US"/>
        </w:rPr>
        <w:t xml:space="preserve"> and 3</w:t>
      </w:r>
      <w:r w:rsidRPr="00EA4176">
        <w:rPr>
          <w:vertAlign w:val="superscript"/>
          <w:lang w:val="en-US"/>
        </w:rPr>
        <w:t>rd</w:t>
      </w:r>
      <w:r w:rsidRPr="00EA4176">
        <w:rPr>
          <w:lang w:val="en-US"/>
        </w:rPr>
        <w:t xml:space="preserve"> order harmonics and 2</w:t>
      </w:r>
      <w:r w:rsidRPr="00EA4176">
        <w:rPr>
          <w:vertAlign w:val="superscript"/>
          <w:lang w:val="en-US"/>
        </w:rPr>
        <w:t>nd</w:t>
      </w:r>
      <w:r w:rsidRPr="00EA4176">
        <w:rPr>
          <w:lang w:val="en-US"/>
        </w:rPr>
        <w:t>, 3</w:t>
      </w:r>
      <w:r w:rsidRPr="00EA4176">
        <w:rPr>
          <w:vertAlign w:val="superscript"/>
          <w:lang w:val="en-US"/>
        </w:rPr>
        <w:t>rd</w:t>
      </w:r>
      <w:r w:rsidRPr="00EA4176">
        <w:rPr>
          <w:lang w:val="en-US"/>
        </w:rPr>
        <w:t>, 4</w:t>
      </w:r>
      <w:r w:rsidRPr="00EA4176">
        <w:rPr>
          <w:vertAlign w:val="superscript"/>
          <w:lang w:val="en-US"/>
        </w:rPr>
        <w:t>th</w:t>
      </w:r>
      <w:r w:rsidRPr="00EA4176">
        <w:rPr>
          <w:lang w:val="en-US"/>
        </w:rPr>
        <w:t xml:space="preserve"> and 5</w:t>
      </w:r>
      <w:r w:rsidRPr="00EA4176">
        <w:rPr>
          <w:vertAlign w:val="superscript"/>
          <w:lang w:val="en-US"/>
        </w:rPr>
        <w:t>th</w:t>
      </w:r>
      <w:r w:rsidRPr="00EA4176">
        <w:rPr>
          <w:lang w:val="en-US"/>
        </w:rPr>
        <w:t xml:space="preserve"> order intermodulation products were calculated and presented in Table 7.</w:t>
      </w:r>
      <w:r w:rsidR="000264CC">
        <w:rPr>
          <w:lang w:val="en-US"/>
        </w:rPr>
        <w:t>27</w:t>
      </w:r>
      <w:r w:rsidRPr="00EA4176">
        <w:rPr>
          <w:lang w:val="en-US"/>
        </w:rPr>
        <w:t>.1.4-1</w:t>
      </w:r>
    </w:p>
    <w:p w:rsidR="005B072B" w:rsidRPr="00EA4176" w:rsidRDefault="005B072B" w:rsidP="005B072B">
      <w:pPr>
        <w:pStyle w:val="TH"/>
      </w:pPr>
      <w:r w:rsidRPr="00EA4176">
        <w:lastRenderedPageBreak/>
        <w:t>Table 7.</w:t>
      </w:r>
      <w:r w:rsidR="000264CC">
        <w:t>27</w:t>
      </w:r>
      <w:r w:rsidRPr="00EA4176">
        <w:t>.1.</w:t>
      </w:r>
      <w:r>
        <w:t>4</w:t>
      </w:r>
      <w:r w:rsidRPr="00EA4176">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A30C95"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A30C95" w:rsidRDefault="005B072B" w:rsidP="005B072B">
            <w:pPr>
              <w:pStyle w:val="TAH"/>
              <w:rPr>
                <w:lang w:val="en-US" w:eastAsia="ko-KR"/>
              </w:rPr>
            </w:pPr>
            <w:r w:rsidRPr="00A30C95">
              <w:rPr>
                <w:lang w:val="en-US" w:eastAsia="ko-KR"/>
              </w:rPr>
              <w:t>fy_high</w:t>
            </w:r>
          </w:p>
        </w:tc>
      </w:tr>
      <w:tr w:rsidR="005B072B" w:rsidRPr="00A30C95"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5B072B" w:rsidRPr="00A30C95" w:rsidRDefault="005B072B" w:rsidP="005B072B">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5B072B" w:rsidRPr="00A30C95" w:rsidRDefault="005B072B" w:rsidP="005B072B">
            <w:pPr>
              <w:pStyle w:val="TAC"/>
              <w:rPr>
                <w:lang w:val="en-US" w:eastAsia="ko-KR"/>
              </w:rPr>
            </w:pPr>
            <w:r w:rsidRPr="00A30C95">
              <w:rPr>
                <w:lang w:val="en-US" w:eastAsia="ko-KR"/>
              </w:rPr>
              <w:t>1785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 fy_high</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3570</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3* fy_high</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A30C95" w:rsidRDefault="005B072B" w:rsidP="005B072B">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A30C95" w:rsidRDefault="005B072B" w:rsidP="005B072B">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A30C95" w:rsidRDefault="005B072B" w:rsidP="005B072B">
            <w:pPr>
              <w:pStyle w:val="TAC"/>
              <w:rPr>
                <w:lang w:val="en-US" w:eastAsia="ko-KR"/>
              </w:rPr>
            </w:pPr>
            <w:r w:rsidRPr="00A30C95">
              <w:rPr>
                <w:lang w:val="en-US" w:eastAsia="ko-KR"/>
              </w:rPr>
              <w:t>5355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|fy_high + fx_high|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A30C95" w:rsidRDefault="005B072B" w:rsidP="005B072B">
            <w:pPr>
              <w:pStyle w:val="TAC"/>
              <w:rPr>
                <w:lang w:val="en-US" w:eastAsia="ko-KR"/>
              </w:rPr>
            </w:pPr>
            <w:r w:rsidRPr="00A30C95">
              <w:rPr>
                <w:lang w:val="en-US" w:eastAsia="ko-KR"/>
              </w:rPr>
              <w:t>3765</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|2*fy_high – fx_low|</w:t>
            </w:r>
          </w:p>
        </w:tc>
      </w:tr>
      <w:tr w:rsidR="005B072B" w:rsidRPr="00A30C9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A30C95" w:rsidRDefault="005B072B" w:rsidP="005B072B">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5B072B" w:rsidRPr="00A30C95" w:rsidRDefault="005B072B" w:rsidP="005B072B">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1650</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|2*fy_high + fx_high|</w:t>
            </w:r>
          </w:p>
        </w:tc>
      </w:tr>
      <w:tr w:rsidR="005B072B" w:rsidRPr="00A30C95"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A30C95" w:rsidRDefault="005B072B" w:rsidP="005B072B">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5B072B" w:rsidRPr="00A30C95" w:rsidRDefault="005B072B" w:rsidP="005B072B">
            <w:pPr>
              <w:pStyle w:val="TAC"/>
              <w:rPr>
                <w:lang w:val="en-US" w:eastAsia="ko-KR"/>
              </w:rPr>
            </w:pPr>
            <w:r w:rsidRPr="00A30C95">
              <w:rPr>
                <w:lang w:val="en-US" w:eastAsia="ko-KR"/>
              </w:rPr>
              <w:t>5550</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FD37CB" w:rsidRDefault="005B072B" w:rsidP="005B072B">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|3*fy_high – fx_low|</w:t>
            </w:r>
          </w:p>
        </w:tc>
      </w:tr>
      <w:tr w:rsidR="005B072B" w:rsidRPr="00A30C95"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3435</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|3*fy_high + fx_high|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7335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|2*fx_high + 2*fy_high|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7530</w:t>
            </w:r>
          </w:p>
        </w:tc>
      </w:tr>
      <w:tr w:rsidR="005B072B" w:rsidRPr="00A30C95"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|fy_high – 4*fx_low|</w:t>
            </w:r>
          </w:p>
        </w:tc>
      </w:tr>
      <w:tr w:rsidR="005B072B" w:rsidRPr="00A30C95"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5895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|fy_high + 4*fx_high|</w:t>
            </w:r>
          </w:p>
        </w:tc>
      </w:tr>
      <w:tr w:rsidR="005B072B" w:rsidRPr="00A30C95"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9705</w:t>
            </w:r>
          </w:p>
        </w:tc>
      </w:tr>
      <w:tr w:rsidR="005B072B" w:rsidRPr="00A30C95"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|2*fy_high – 3*fx_low|</w:t>
            </w:r>
          </w:p>
        </w:tc>
      </w:tr>
      <w:tr w:rsidR="005B072B" w:rsidRPr="00A30C95"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2190</w:t>
            </w:r>
          </w:p>
        </w:tc>
      </w:tr>
      <w:tr w:rsidR="005B072B" w:rsidRPr="00A30C95"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FD37CB" w:rsidRDefault="005B072B" w:rsidP="005B072B">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|2*fy_high + 3*fx_high|</w:t>
            </w:r>
          </w:p>
        </w:tc>
      </w:tr>
      <w:tr w:rsidR="005B072B" w:rsidRPr="00A30C95"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FD37CB" w:rsidRDefault="005B072B" w:rsidP="005B072B">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5B072B" w:rsidRPr="00FD37CB" w:rsidRDefault="005B072B" w:rsidP="005B072B">
            <w:pPr>
              <w:pStyle w:val="TAC"/>
              <w:rPr>
                <w:lang w:val="en-US" w:eastAsia="ko-KR"/>
              </w:rPr>
            </w:pPr>
            <w:r w:rsidRPr="00FD37CB">
              <w:rPr>
                <w:lang w:val="en-US" w:eastAsia="ko-KR"/>
              </w:rPr>
              <w:t>9510</w:t>
            </w:r>
          </w:p>
        </w:tc>
      </w:tr>
    </w:tbl>
    <w:p w:rsidR="005B072B" w:rsidRDefault="005B072B" w:rsidP="005B072B">
      <w:pPr>
        <w:spacing w:after="0"/>
        <w:rPr>
          <w:lang w:eastAsia="ko-KR"/>
        </w:rPr>
      </w:pPr>
    </w:p>
    <w:p w:rsidR="005B072B" w:rsidRPr="00FB6E36" w:rsidRDefault="005B072B" w:rsidP="005B072B">
      <w:pPr>
        <w:spacing w:after="0"/>
        <w:rPr>
          <w:lang w:eastAsia="ko-KR"/>
        </w:rPr>
      </w:pPr>
      <w:r w:rsidRPr="00FB6E36">
        <w:rPr>
          <w:lang w:eastAsia="ko-KR"/>
        </w:rPr>
        <w:lastRenderedPageBreak/>
        <w:t xml:space="preserve">For CA_1A-3A we analyse the impact of the receiving band with the harmonics and IMD products from the dual uplink transmission. Based on the results from Table </w:t>
      </w:r>
      <w:r>
        <w:rPr>
          <w:lang w:eastAsia="ko-KR"/>
        </w:rPr>
        <w:t>7</w:t>
      </w:r>
      <w:r w:rsidRPr="00FB6E36">
        <w:rPr>
          <w:lang w:eastAsia="ko-KR"/>
        </w:rPr>
        <w:t>.</w:t>
      </w:r>
      <w:r w:rsidR="000264CC">
        <w:rPr>
          <w:lang w:eastAsia="ko-KR"/>
        </w:rPr>
        <w:t>27</w:t>
      </w:r>
      <w:r w:rsidRPr="00FB6E36">
        <w:rPr>
          <w:lang w:eastAsia="ko-KR"/>
        </w:rPr>
        <w:t>.1.</w:t>
      </w:r>
      <w:r>
        <w:rPr>
          <w:lang w:eastAsia="ko-KR"/>
        </w:rPr>
        <w:t>4</w:t>
      </w:r>
      <w:r w:rsidRPr="00FB6E36">
        <w:rPr>
          <w:lang w:eastAsia="ko-KR"/>
        </w:rPr>
        <w:t>-1;</w:t>
      </w:r>
    </w:p>
    <w:p w:rsidR="005B072B" w:rsidRPr="00FB6E36" w:rsidRDefault="005B072B" w:rsidP="000264CC">
      <w:pPr>
        <w:numPr>
          <w:ilvl w:val="0"/>
          <w:numId w:val="28"/>
        </w:numPr>
        <w:spacing w:after="0"/>
        <w:rPr>
          <w:lang w:eastAsia="ko-KR"/>
        </w:rPr>
      </w:pPr>
      <w:r w:rsidRPr="00FB6E36">
        <w:rPr>
          <w:lang w:eastAsia="ko-KR"/>
        </w:rPr>
        <w:t>No issues with downlink Band 28 or Band 7.</w:t>
      </w:r>
    </w:p>
    <w:p w:rsidR="005B072B" w:rsidRPr="00FB6E36" w:rsidRDefault="005B072B" w:rsidP="000264CC">
      <w:pPr>
        <w:numPr>
          <w:ilvl w:val="0"/>
          <w:numId w:val="28"/>
        </w:numPr>
        <w:spacing w:after="0"/>
        <w:rPr>
          <w:lang w:eastAsia="ko-KR"/>
        </w:rPr>
      </w:pPr>
      <w:r w:rsidRPr="00FB6E36">
        <w:rPr>
          <w:lang w:eastAsia="ko-KR"/>
        </w:rPr>
        <w:t>Close proximity issues already captured in TS 36.101 in Table 7.3.1A-0</w:t>
      </w:r>
      <w:r w:rsidRPr="00FB6E36">
        <w:rPr>
          <w:rFonts w:hint="eastAsia"/>
          <w:lang w:eastAsia="ko-KR"/>
        </w:rPr>
        <w:t>bA</w:t>
      </w:r>
    </w:p>
    <w:p w:rsidR="005B072B" w:rsidRDefault="005B072B" w:rsidP="005B072B">
      <w:pPr>
        <w:pStyle w:val="40"/>
        <w:rPr>
          <w:highlight w:val="yellow"/>
          <w:lang w:val="en-US"/>
        </w:rPr>
      </w:pPr>
    </w:p>
    <w:p w:rsidR="005B072B" w:rsidRPr="00B30DDA" w:rsidRDefault="005B072B" w:rsidP="005B072B">
      <w:pPr>
        <w:pStyle w:val="40"/>
        <w:rPr>
          <w:lang w:val="en-US" w:eastAsia="ko-KR"/>
        </w:rPr>
      </w:pPr>
      <w:bookmarkStart w:id="733" w:name="_Toc515460166"/>
      <w:r w:rsidRPr="00B30DDA">
        <w:rPr>
          <w:lang w:val="en-US"/>
        </w:rPr>
        <w:t>7.</w:t>
      </w:r>
      <w:r w:rsidR="000264CC">
        <w:rPr>
          <w:lang w:val="en-US"/>
        </w:rPr>
        <w:t>27</w:t>
      </w:r>
      <w:r w:rsidRPr="00B30DDA">
        <w:rPr>
          <w:lang w:val="en-US"/>
        </w:rPr>
        <w:t>.</w:t>
      </w:r>
      <w:r w:rsidRPr="00B30DDA">
        <w:rPr>
          <w:lang w:val="en-US" w:eastAsia="ko-KR"/>
        </w:rPr>
        <w:t>1.</w:t>
      </w:r>
      <w:r w:rsidRPr="00B30DDA">
        <w:rPr>
          <w:lang w:val="en-US"/>
        </w:rPr>
        <w:t>5</w:t>
      </w:r>
      <w:r w:rsidRPr="00B30DDA">
        <w:rPr>
          <w:rFonts w:ascii="Calibri" w:hAnsi="Calibri"/>
          <w:sz w:val="22"/>
          <w:szCs w:val="22"/>
          <w:lang w:val="en-US" w:eastAsia="sv-SE"/>
        </w:rPr>
        <w:tab/>
      </w:r>
      <w:r w:rsidRPr="00B30DDA">
        <w:t>Co-existence studies</w:t>
      </w:r>
      <w:r w:rsidRPr="00B30DDA">
        <w:rPr>
          <w:lang w:eastAsia="ko-KR"/>
        </w:rPr>
        <w:t xml:space="preserve"> for LTE-A UL CA_3A-7A and CA_1A-3A-7A-28A</w:t>
      </w:r>
      <w:bookmarkEnd w:id="733"/>
    </w:p>
    <w:p w:rsidR="005B072B" w:rsidRPr="00B30DDA" w:rsidRDefault="005B072B" w:rsidP="005B072B">
      <w:pPr>
        <w:rPr>
          <w:lang w:val="en-US"/>
        </w:rPr>
      </w:pPr>
      <w:r w:rsidRPr="00B30DDA">
        <w:rPr>
          <w:lang w:val="en-US"/>
        </w:rPr>
        <w:t>For 2UL / 4DL own receiver desensitization study 2</w:t>
      </w:r>
      <w:r w:rsidRPr="00B30DDA">
        <w:rPr>
          <w:vertAlign w:val="superscript"/>
          <w:lang w:val="en-US"/>
        </w:rPr>
        <w:t>nd</w:t>
      </w:r>
      <w:r w:rsidRPr="00B30DDA">
        <w:rPr>
          <w:lang w:val="en-US"/>
        </w:rPr>
        <w:t xml:space="preserve"> and 3</w:t>
      </w:r>
      <w:r w:rsidRPr="00B30DDA">
        <w:rPr>
          <w:vertAlign w:val="superscript"/>
          <w:lang w:val="en-US"/>
        </w:rPr>
        <w:t>rd</w:t>
      </w:r>
      <w:r w:rsidRPr="00B30DDA">
        <w:rPr>
          <w:lang w:val="en-US"/>
        </w:rPr>
        <w:t xml:space="preserve"> order harmonics and 2</w:t>
      </w:r>
      <w:r w:rsidRPr="00B30DDA">
        <w:rPr>
          <w:vertAlign w:val="superscript"/>
          <w:lang w:val="en-US"/>
        </w:rPr>
        <w:t>nd</w:t>
      </w:r>
      <w:r w:rsidRPr="00B30DDA">
        <w:rPr>
          <w:lang w:val="en-US"/>
        </w:rPr>
        <w:t>, 3</w:t>
      </w:r>
      <w:r w:rsidRPr="00B30DDA">
        <w:rPr>
          <w:vertAlign w:val="superscript"/>
          <w:lang w:val="en-US"/>
        </w:rPr>
        <w:t>rd</w:t>
      </w:r>
      <w:r w:rsidRPr="00B30DDA">
        <w:rPr>
          <w:lang w:val="en-US"/>
        </w:rPr>
        <w:t>, 4</w:t>
      </w:r>
      <w:r w:rsidRPr="00B30DDA">
        <w:rPr>
          <w:vertAlign w:val="superscript"/>
          <w:lang w:val="en-US"/>
        </w:rPr>
        <w:t>th</w:t>
      </w:r>
      <w:r w:rsidRPr="00B30DDA">
        <w:rPr>
          <w:lang w:val="en-US"/>
        </w:rPr>
        <w:t xml:space="preserve"> and 5</w:t>
      </w:r>
      <w:r w:rsidRPr="00B30DDA">
        <w:rPr>
          <w:vertAlign w:val="superscript"/>
          <w:lang w:val="en-US"/>
        </w:rPr>
        <w:t>th</w:t>
      </w:r>
      <w:r w:rsidRPr="00B30DDA">
        <w:rPr>
          <w:lang w:val="en-US"/>
        </w:rPr>
        <w:t xml:space="preserve"> order intermodulation products were calculated and presented in Table 7.</w:t>
      </w:r>
      <w:r w:rsidR="000264CC">
        <w:rPr>
          <w:lang w:val="en-US"/>
        </w:rPr>
        <w:t>27</w:t>
      </w:r>
      <w:r w:rsidRPr="00B30DDA">
        <w:rPr>
          <w:lang w:val="en-US"/>
        </w:rPr>
        <w:t>.1.5-1</w:t>
      </w:r>
    </w:p>
    <w:p w:rsidR="005B072B" w:rsidRPr="00B30DDA" w:rsidRDefault="005B072B" w:rsidP="005B072B">
      <w:pPr>
        <w:pStyle w:val="TH"/>
      </w:pPr>
      <w:r w:rsidRPr="00B30DDA">
        <w:lastRenderedPageBreak/>
        <w:t>Table 7.</w:t>
      </w:r>
      <w:r w:rsidR="000264CC">
        <w:t>27</w:t>
      </w:r>
      <w:r w:rsidRPr="00B30DDA">
        <w:t>.1.5-1: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5B072B" w:rsidRPr="00A30C95" w:rsidTr="005B072B">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A973C0" w:rsidRDefault="005B072B" w:rsidP="005B072B">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5B072B" w:rsidRPr="00C74892" w:rsidRDefault="005B072B" w:rsidP="005B072B">
            <w:pPr>
              <w:pStyle w:val="TAH"/>
              <w:rPr>
                <w:lang w:val="en-US" w:eastAsia="ko-KR"/>
              </w:rPr>
            </w:pPr>
            <w:r w:rsidRPr="00C74892">
              <w:rPr>
                <w:lang w:val="en-US" w:eastAsia="ko-KR"/>
              </w:rPr>
              <w:t>fy_high</w:t>
            </w:r>
          </w:p>
        </w:tc>
      </w:tr>
      <w:tr w:rsidR="005B072B" w:rsidRPr="00A30C95" w:rsidTr="005B072B">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5B072B" w:rsidRPr="00C74892" w:rsidRDefault="005B072B" w:rsidP="005B072B">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5B072B" w:rsidRPr="00C74892" w:rsidRDefault="005B072B" w:rsidP="005B072B">
            <w:pPr>
              <w:pStyle w:val="TAC"/>
              <w:rPr>
                <w:lang w:val="en-US" w:eastAsia="ko-KR"/>
              </w:rPr>
            </w:pPr>
            <w:r w:rsidRPr="00C74892">
              <w:rPr>
                <w:lang w:val="en-US" w:eastAsia="ko-KR"/>
              </w:rPr>
              <w:t>2570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 fy_high</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5140</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 fy_high</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5B072B" w:rsidRPr="00C74892" w:rsidRDefault="005B072B" w:rsidP="005B072B">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5B072B" w:rsidRPr="00C74892" w:rsidRDefault="005B072B" w:rsidP="005B072B">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5B072B" w:rsidRPr="00C74892" w:rsidRDefault="005B072B" w:rsidP="005B072B">
            <w:pPr>
              <w:pStyle w:val="TAC"/>
              <w:rPr>
                <w:lang w:val="en-US" w:eastAsia="ko-KR"/>
              </w:rPr>
            </w:pPr>
            <w:r w:rsidRPr="00C74892">
              <w:rPr>
                <w:lang w:val="en-US" w:eastAsia="ko-KR"/>
              </w:rPr>
              <w:t>7710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|fy_high + fx_high|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FFC000"/>
            <w:vAlign w:val="center"/>
            <w:hideMark/>
          </w:tcPr>
          <w:p w:rsidR="005B072B" w:rsidRPr="00C74892" w:rsidRDefault="005B072B" w:rsidP="005B072B">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FFC000"/>
            <w:vAlign w:val="center"/>
            <w:hideMark/>
          </w:tcPr>
          <w:p w:rsidR="005B072B" w:rsidRPr="00C74892" w:rsidRDefault="005B072B" w:rsidP="005B072B">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4355</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fx_low|</w:t>
            </w:r>
          </w:p>
        </w:tc>
      </w:tr>
      <w:tr w:rsidR="005B072B" w:rsidRPr="00A30C95" w:rsidTr="005B072B">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5B072B" w:rsidRPr="00C74892" w:rsidRDefault="005B072B" w:rsidP="005B072B">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3430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fx_high|</w:t>
            </w:r>
          </w:p>
        </w:tc>
      </w:tr>
      <w:tr w:rsidR="005B072B" w:rsidRPr="00A30C95" w:rsidTr="005B072B">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6925</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|3*fy_high – fx_low|</w:t>
            </w:r>
          </w:p>
        </w:tc>
      </w:tr>
      <w:tr w:rsidR="005B072B" w:rsidRPr="00A30C95" w:rsidTr="005B072B">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6000</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|3*fy_high + fx_high|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9495</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|2*fx_high + 2*fy_high|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8710</w:t>
            </w:r>
          </w:p>
        </w:tc>
      </w:tr>
      <w:tr w:rsidR="005B072B" w:rsidRPr="00A30C95" w:rsidTr="005B072B">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|fy_high – 4*fx_low|</w:t>
            </w:r>
          </w:p>
        </w:tc>
      </w:tr>
      <w:tr w:rsidR="005B072B" w:rsidRPr="00A30C95" w:rsidTr="005B072B">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4270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|fy_high + 4*fx_high|</w:t>
            </w:r>
          </w:p>
        </w:tc>
      </w:tr>
      <w:tr w:rsidR="005B072B" w:rsidRPr="00A30C95" w:rsidTr="005B072B">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9710</w:t>
            </w:r>
          </w:p>
        </w:tc>
      </w:tr>
      <w:tr w:rsidR="005B072B" w:rsidRPr="00A30C95" w:rsidTr="005B072B">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3*fx_low|</w:t>
            </w:r>
          </w:p>
        </w:tc>
      </w:tr>
      <w:tr w:rsidR="005B072B" w:rsidRPr="00A30C95" w:rsidTr="005B072B">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w:t>
            </w:r>
          </w:p>
        </w:tc>
      </w:tr>
      <w:tr w:rsidR="005B072B" w:rsidRPr="00A30C95" w:rsidTr="005B072B">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5B072B" w:rsidRPr="00C74892" w:rsidRDefault="005B072B" w:rsidP="005B072B">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|2*fy_high + 3*fx_high|</w:t>
            </w:r>
          </w:p>
        </w:tc>
      </w:tr>
      <w:tr w:rsidR="005B072B" w:rsidRPr="00A30C95" w:rsidTr="005B072B">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5B072B" w:rsidRPr="00A973C0" w:rsidRDefault="005B072B" w:rsidP="005B072B">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5B072B" w:rsidRPr="00C74892" w:rsidRDefault="005B072B" w:rsidP="005B072B">
            <w:pPr>
              <w:pStyle w:val="TAC"/>
              <w:rPr>
                <w:lang w:val="en-US" w:eastAsia="ko-KR"/>
              </w:rPr>
            </w:pPr>
            <w:r w:rsidRPr="00C74892">
              <w:rPr>
                <w:lang w:val="en-US" w:eastAsia="ko-KR"/>
              </w:rPr>
              <w:t>10495</w:t>
            </w:r>
          </w:p>
        </w:tc>
      </w:tr>
    </w:tbl>
    <w:p w:rsidR="005B072B" w:rsidRPr="00B30DDA" w:rsidRDefault="005B072B" w:rsidP="005B072B">
      <w:pPr>
        <w:spacing w:after="0"/>
        <w:rPr>
          <w:highlight w:val="yellow"/>
          <w:lang w:eastAsia="ko-KR"/>
        </w:rPr>
      </w:pPr>
    </w:p>
    <w:p w:rsidR="005B072B" w:rsidRPr="00FB6E36" w:rsidRDefault="005B072B" w:rsidP="005B072B">
      <w:pPr>
        <w:spacing w:after="0"/>
        <w:rPr>
          <w:lang w:eastAsia="ko-KR"/>
        </w:rPr>
      </w:pPr>
      <w:r w:rsidRPr="00FB6E36">
        <w:rPr>
          <w:lang w:eastAsia="ko-KR"/>
        </w:rPr>
        <w:t xml:space="preserve">For CA_3A-7A we analyse the impact of the receiving band with the harmonics and IMD products from the dual uplink transmission. Based on the results from Table </w:t>
      </w:r>
      <w:r>
        <w:rPr>
          <w:lang w:eastAsia="ko-KR"/>
        </w:rPr>
        <w:t>7</w:t>
      </w:r>
      <w:r w:rsidRPr="00FB6E36">
        <w:rPr>
          <w:lang w:eastAsia="ko-KR"/>
        </w:rPr>
        <w:t>.</w:t>
      </w:r>
      <w:r w:rsidR="000264CC">
        <w:rPr>
          <w:lang w:eastAsia="ko-KR"/>
        </w:rPr>
        <w:t>27</w:t>
      </w:r>
      <w:r w:rsidRPr="00FB6E36">
        <w:rPr>
          <w:lang w:eastAsia="ko-KR"/>
        </w:rPr>
        <w:t>.1.</w:t>
      </w:r>
      <w:r>
        <w:rPr>
          <w:lang w:eastAsia="ko-KR"/>
        </w:rPr>
        <w:t>5</w:t>
      </w:r>
      <w:r w:rsidRPr="00FB6E36">
        <w:rPr>
          <w:lang w:eastAsia="ko-KR"/>
        </w:rPr>
        <w:t>-1;</w:t>
      </w:r>
    </w:p>
    <w:p w:rsidR="005B072B" w:rsidRPr="00FB6E36" w:rsidRDefault="005B072B" w:rsidP="000264CC">
      <w:pPr>
        <w:numPr>
          <w:ilvl w:val="0"/>
          <w:numId w:val="29"/>
        </w:numPr>
        <w:spacing w:after="0"/>
        <w:ind w:left="357" w:firstLine="0"/>
        <w:rPr>
          <w:lang w:eastAsia="ko-KR"/>
        </w:rPr>
      </w:pPr>
      <w:r w:rsidRPr="00FB6E36">
        <w:rPr>
          <w:lang w:eastAsia="ko-KR"/>
        </w:rPr>
        <w:lastRenderedPageBreak/>
        <w:t>The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3 and Band 7 fall into the own Rx frequency of Band 28. This case is already covered in 3DL/2UL CA_3A-7A-28A in TS 36.101 Table 7.3.1A-0g. </w:t>
      </w:r>
    </w:p>
    <w:p w:rsidR="005B072B" w:rsidRDefault="005B072B" w:rsidP="005B072B">
      <w:pPr>
        <w:rPr>
          <w:sz w:val="22"/>
          <w:highlight w:val="yellow"/>
          <w:lang w:eastAsia="ko-KR"/>
        </w:rPr>
      </w:pPr>
    </w:p>
    <w:p w:rsidR="005B072B" w:rsidRPr="009D7ED2" w:rsidRDefault="000264CC" w:rsidP="005B072B">
      <w:pPr>
        <w:pStyle w:val="40"/>
        <w:rPr>
          <w:lang w:val="en-US" w:eastAsia="ko-KR"/>
        </w:rPr>
      </w:pPr>
      <w:bookmarkStart w:id="734" w:name="_Toc515460167"/>
      <w:r>
        <w:rPr>
          <w:lang w:val="en-US"/>
        </w:rPr>
        <w:t>7.27</w:t>
      </w:r>
      <w:r w:rsidR="005B072B" w:rsidRPr="009D7ED2">
        <w:rPr>
          <w:lang w:val="en-US"/>
        </w:rPr>
        <w:t>.</w:t>
      </w:r>
      <w:r w:rsidR="005B072B" w:rsidRPr="009D7ED2">
        <w:rPr>
          <w:lang w:val="en-US" w:eastAsia="ko-KR"/>
        </w:rPr>
        <w:t>1.</w:t>
      </w:r>
      <w:r w:rsidR="005B072B" w:rsidRPr="009D7ED2">
        <w:rPr>
          <w:lang w:val="en-US"/>
        </w:rPr>
        <w:t>6</w:t>
      </w:r>
      <w:r w:rsidR="005B072B" w:rsidRPr="009D7ED2">
        <w:rPr>
          <w:rFonts w:ascii="Calibri" w:hAnsi="Calibri"/>
          <w:sz w:val="22"/>
          <w:szCs w:val="22"/>
          <w:lang w:val="en-US" w:eastAsia="sv-SE"/>
        </w:rPr>
        <w:tab/>
      </w:r>
      <w:r w:rsidR="005B072B" w:rsidRPr="009D7ED2">
        <w:t>Co-existence studies</w:t>
      </w:r>
      <w:r w:rsidR="005B072B" w:rsidRPr="009D7ED2">
        <w:rPr>
          <w:lang w:eastAsia="ko-KR"/>
        </w:rPr>
        <w:t xml:space="preserve"> for LTE-A UL CA_3A-28A and CA_1A-3A-7A-28A</w:t>
      </w:r>
      <w:bookmarkEnd w:id="734"/>
    </w:p>
    <w:p w:rsidR="005B072B" w:rsidRPr="009D7ED2" w:rsidRDefault="005B072B" w:rsidP="005B072B">
      <w:pPr>
        <w:rPr>
          <w:lang w:val="en-US"/>
        </w:rPr>
      </w:pPr>
      <w:r w:rsidRPr="009D7ED2">
        <w:rPr>
          <w:lang w:val="en-US"/>
        </w:rPr>
        <w:t>For 2UL / 4DL own receiver desensitization study 2</w:t>
      </w:r>
      <w:r w:rsidRPr="009D7ED2">
        <w:rPr>
          <w:vertAlign w:val="superscript"/>
          <w:lang w:val="en-US"/>
        </w:rPr>
        <w:t>nd</w:t>
      </w:r>
      <w:r w:rsidRPr="009D7ED2">
        <w:rPr>
          <w:lang w:val="en-US"/>
        </w:rPr>
        <w:t xml:space="preserve"> and 3</w:t>
      </w:r>
      <w:r w:rsidRPr="009D7ED2">
        <w:rPr>
          <w:vertAlign w:val="superscript"/>
          <w:lang w:val="en-US"/>
        </w:rPr>
        <w:t>rd</w:t>
      </w:r>
      <w:r w:rsidRPr="009D7ED2">
        <w:rPr>
          <w:lang w:val="en-US"/>
        </w:rPr>
        <w:t xml:space="preserve"> order harmonics and 2</w:t>
      </w:r>
      <w:r w:rsidRPr="009D7ED2">
        <w:rPr>
          <w:vertAlign w:val="superscript"/>
          <w:lang w:val="en-US"/>
        </w:rPr>
        <w:t>nd</w:t>
      </w:r>
      <w:r w:rsidRPr="009D7ED2">
        <w:rPr>
          <w:lang w:val="en-US"/>
        </w:rPr>
        <w:t>, 3</w:t>
      </w:r>
      <w:r w:rsidRPr="009D7ED2">
        <w:rPr>
          <w:vertAlign w:val="superscript"/>
          <w:lang w:val="en-US"/>
        </w:rPr>
        <w:t>rd</w:t>
      </w:r>
      <w:r w:rsidRPr="009D7ED2">
        <w:rPr>
          <w:lang w:val="en-US"/>
        </w:rPr>
        <w:t>, 4</w:t>
      </w:r>
      <w:r w:rsidRPr="009D7ED2">
        <w:rPr>
          <w:vertAlign w:val="superscript"/>
          <w:lang w:val="en-US"/>
        </w:rPr>
        <w:t>th</w:t>
      </w:r>
      <w:r w:rsidRPr="009D7ED2">
        <w:rPr>
          <w:lang w:val="en-US"/>
        </w:rPr>
        <w:t xml:space="preserve"> and 5</w:t>
      </w:r>
      <w:r w:rsidRPr="009D7ED2">
        <w:rPr>
          <w:vertAlign w:val="superscript"/>
          <w:lang w:val="en-US"/>
        </w:rPr>
        <w:t>th</w:t>
      </w:r>
      <w:r w:rsidRPr="009D7ED2">
        <w:rPr>
          <w:lang w:val="en-US"/>
        </w:rPr>
        <w:t xml:space="preserve"> order intermodulation products were calcu</w:t>
      </w:r>
      <w:r w:rsidR="000264CC">
        <w:rPr>
          <w:lang w:val="en-US"/>
        </w:rPr>
        <w:t>lated and presented in Table 7.27</w:t>
      </w:r>
      <w:r w:rsidRPr="009D7ED2">
        <w:rPr>
          <w:lang w:val="en-US"/>
        </w:rPr>
        <w:t>.1.6-1</w:t>
      </w:r>
    </w:p>
    <w:p w:rsidR="005B072B" w:rsidRPr="009D7ED2" w:rsidRDefault="005B072B" w:rsidP="005B072B">
      <w:pPr>
        <w:pStyle w:val="TH"/>
      </w:pPr>
      <w:r w:rsidRPr="009D7ED2">
        <w:lastRenderedPageBreak/>
        <w:t>Table 7.</w:t>
      </w:r>
      <w:r w:rsidR="000264CC">
        <w:t>27</w:t>
      </w:r>
      <w:r w:rsidRPr="009D7ED2">
        <w:t>.1.6-1: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203F5B"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203F5B" w:rsidRDefault="005B072B" w:rsidP="005B072B">
            <w:pPr>
              <w:pStyle w:val="TAH"/>
              <w:rPr>
                <w:lang w:val="en-US" w:eastAsia="ko-KR"/>
              </w:rPr>
            </w:pPr>
            <w:r w:rsidRPr="00203F5B">
              <w:rPr>
                <w:lang w:val="en-US" w:eastAsia="ko-KR"/>
              </w:rPr>
              <w:t>fy_high</w:t>
            </w:r>
          </w:p>
        </w:tc>
      </w:tr>
      <w:tr w:rsidR="005B072B" w:rsidRPr="00203F5B"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5B072B" w:rsidRPr="00203F5B" w:rsidRDefault="005B072B" w:rsidP="005B072B">
            <w:pPr>
              <w:pStyle w:val="TAC"/>
              <w:rPr>
                <w:lang w:val="en-US" w:eastAsia="ko-KR"/>
              </w:rPr>
            </w:pPr>
            <w:r w:rsidRPr="00203F5B">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203F5B" w:rsidRDefault="005B072B" w:rsidP="005B072B">
            <w:pPr>
              <w:pStyle w:val="TAC"/>
              <w:rPr>
                <w:lang w:val="en-US" w:eastAsia="ko-KR"/>
              </w:rPr>
            </w:pPr>
            <w:r w:rsidRPr="00203F5B">
              <w:rPr>
                <w:lang w:val="en-US" w:eastAsia="ko-KR"/>
              </w:rPr>
              <w:t>748</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 fy_high</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1496</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 fy_high</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203F5B" w:rsidRDefault="005B072B" w:rsidP="005B072B">
            <w:pPr>
              <w:pStyle w:val="TAC"/>
              <w:rPr>
                <w:lang w:val="en-US" w:eastAsia="ko-KR"/>
              </w:rPr>
            </w:pPr>
            <w:r w:rsidRPr="00203F5B">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203F5B" w:rsidRDefault="005B072B" w:rsidP="005B072B">
            <w:pPr>
              <w:pStyle w:val="TAC"/>
              <w:rPr>
                <w:lang w:val="en-US" w:eastAsia="ko-KR"/>
              </w:rPr>
            </w:pPr>
            <w:r w:rsidRPr="00203F5B">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203F5B" w:rsidRDefault="005B072B" w:rsidP="005B072B">
            <w:pPr>
              <w:pStyle w:val="TAC"/>
              <w:rPr>
                <w:lang w:val="en-US" w:eastAsia="ko-KR"/>
              </w:rPr>
            </w:pPr>
            <w:r w:rsidRPr="00203F5B">
              <w:rPr>
                <w:lang w:val="en-US" w:eastAsia="ko-KR"/>
              </w:rPr>
              <w:t>2244</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 tone 2</w:t>
            </w:r>
            <w:r w:rsidRPr="00203F5B">
              <w:rPr>
                <w:vertAlign w:val="superscript"/>
                <w:lang w:val="en-US" w:eastAsia="ko-KR"/>
              </w:rPr>
              <w:t>nd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|fy_high + fx_high|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2533</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fx_low|</w:t>
            </w:r>
          </w:p>
        </w:tc>
      </w:tr>
      <w:tr w:rsidR="005B072B" w:rsidRPr="00203F5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5B072B" w:rsidRPr="00203F5B" w:rsidRDefault="005B072B" w:rsidP="005B072B">
            <w:pPr>
              <w:pStyle w:val="TAC"/>
              <w:rPr>
                <w:lang w:val="en-US" w:eastAsia="ko-KR"/>
              </w:rPr>
            </w:pPr>
            <w:r w:rsidRPr="00203F5B">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214</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fx_high|</w:t>
            </w:r>
          </w:p>
        </w:tc>
      </w:tr>
      <w:tr w:rsidR="005B072B" w:rsidRPr="00203F5B"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3281</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|3*fy_high – fx_low|</w:t>
            </w:r>
          </w:p>
        </w:tc>
      </w:tr>
      <w:tr w:rsidR="005B072B" w:rsidRPr="00203F5B"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534</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|3*fy_high + fx_high|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4029</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|2*fx_high + 2*fy_high|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5066</w:t>
            </w:r>
          </w:p>
        </w:tc>
      </w:tr>
      <w:tr w:rsidR="005B072B" w:rsidRPr="00203F5B"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|fy_high – 4*fx_low|</w:t>
            </w:r>
          </w:p>
        </w:tc>
      </w:tr>
      <w:tr w:rsidR="005B072B" w:rsidRPr="00203F5B"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6092</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|fy_high + 4*fx_high|</w:t>
            </w:r>
          </w:p>
        </w:tc>
      </w:tr>
      <w:tr w:rsidR="005B072B" w:rsidRPr="00203F5B"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7888</w:t>
            </w:r>
          </w:p>
        </w:tc>
      </w:tr>
      <w:tr w:rsidR="005B072B" w:rsidRPr="00203F5B"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3*fx_low|</w:t>
            </w:r>
          </w:p>
        </w:tc>
      </w:tr>
      <w:tr w:rsidR="005B072B" w:rsidRPr="00203F5B"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3634</w:t>
            </w:r>
          </w:p>
        </w:tc>
      </w:tr>
      <w:tr w:rsidR="005B072B" w:rsidRPr="00203F5B"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203F5B" w:rsidRDefault="005B072B" w:rsidP="005B072B">
            <w:pPr>
              <w:pStyle w:val="TAC"/>
              <w:rPr>
                <w:lang w:val="en-US" w:eastAsia="ko-KR"/>
              </w:rPr>
            </w:pPr>
            <w:r w:rsidRPr="00203F5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|2*fy_high + 3*fx_high|</w:t>
            </w:r>
          </w:p>
        </w:tc>
      </w:tr>
      <w:tr w:rsidR="005B072B" w:rsidRPr="00203F5B"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203F5B" w:rsidRDefault="005B072B" w:rsidP="005B072B">
            <w:pPr>
              <w:pStyle w:val="TAL"/>
              <w:rPr>
                <w:lang w:val="en-US" w:eastAsia="ko-KR"/>
              </w:rPr>
            </w:pPr>
            <w:r w:rsidRPr="00203F5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5B072B" w:rsidRPr="00203F5B" w:rsidRDefault="005B072B" w:rsidP="005B072B">
            <w:pPr>
              <w:pStyle w:val="TAC"/>
              <w:rPr>
                <w:lang w:val="en-US" w:eastAsia="ko-KR"/>
              </w:rPr>
            </w:pPr>
            <w:r w:rsidRPr="00203F5B">
              <w:rPr>
                <w:lang w:val="en-US" w:eastAsia="ko-KR"/>
              </w:rPr>
              <w:t>6851</w:t>
            </w:r>
          </w:p>
        </w:tc>
      </w:tr>
    </w:tbl>
    <w:p w:rsidR="005B072B" w:rsidRDefault="005B072B" w:rsidP="005B072B">
      <w:pPr>
        <w:spacing w:after="0"/>
        <w:rPr>
          <w:lang w:eastAsia="ko-KR"/>
        </w:rPr>
      </w:pPr>
    </w:p>
    <w:p w:rsidR="005B072B" w:rsidRPr="00FB6E36" w:rsidRDefault="005B072B" w:rsidP="005B072B">
      <w:pPr>
        <w:spacing w:after="0"/>
        <w:rPr>
          <w:lang w:eastAsia="ko-KR"/>
        </w:rPr>
      </w:pPr>
      <w:r w:rsidRPr="00FB6E36">
        <w:rPr>
          <w:lang w:eastAsia="ko-KR"/>
        </w:rPr>
        <w:lastRenderedPageBreak/>
        <w:t xml:space="preserve">For CA_3A-28A we analyse the impact of the receiving band with the harmonics and IMD products from the dual uplink transmission. Based on the results from Table </w:t>
      </w:r>
      <w:r>
        <w:rPr>
          <w:lang w:eastAsia="ko-KR"/>
        </w:rPr>
        <w:t>7</w:t>
      </w:r>
      <w:r w:rsidR="000264CC">
        <w:rPr>
          <w:lang w:eastAsia="ko-KR"/>
        </w:rPr>
        <w:t>.27</w:t>
      </w:r>
      <w:r w:rsidRPr="00FB6E36">
        <w:rPr>
          <w:lang w:eastAsia="ko-KR"/>
        </w:rPr>
        <w:t>.1.</w:t>
      </w:r>
      <w:r>
        <w:rPr>
          <w:lang w:eastAsia="ko-KR"/>
        </w:rPr>
        <w:t>6</w:t>
      </w:r>
      <w:r w:rsidRPr="00FB6E36">
        <w:rPr>
          <w:lang w:eastAsia="ko-KR"/>
        </w:rPr>
        <w:t>-1;</w:t>
      </w:r>
    </w:p>
    <w:p w:rsidR="005B072B" w:rsidRPr="00FB6E36" w:rsidRDefault="005B072B" w:rsidP="000264CC">
      <w:pPr>
        <w:numPr>
          <w:ilvl w:val="0"/>
          <w:numId w:val="30"/>
        </w:numPr>
        <w:spacing w:after="0"/>
        <w:rPr>
          <w:lang w:eastAsia="ko-KR"/>
        </w:rPr>
      </w:pPr>
      <w:r w:rsidRPr="00FB6E36">
        <w:rPr>
          <w:lang w:eastAsia="ko-KR"/>
        </w:rPr>
        <w:t>There is self-interference</w:t>
      </w:r>
      <w:r w:rsidR="000264CC">
        <w:rPr>
          <w:lang w:eastAsia="ko-KR"/>
        </w:rPr>
        <w:t xml:space="preserve"> on the 3rd IMD on Band 7, the</w:t>
      </w:r>
      <w:r w:rsidRPr="00FB6E36">
        <w:rPr>
          <w:lang w:eastAsia="ko-KR"/>
        </w:rPr>
        <w:t xml:space="preserve"> </w:t>
      </w:r>
      <w:r w:rsidR="003F714F">
        <w:rPr>
          <w:lang w:eastAsia="ko-KR"/>
        </w:rPr>
        <w:t>IMD</w:t>
      </w:r>
      <w:r w:rsidR="000264CC">
        <w:rPr>
          <w:lang w:eastAsia="ko-KR"/>
        </w:rPr>
        <w:t xml:space="preserve"> problem already covered in 3DL CA_3A-7A-28A with 2UL_CA_3A-28A</w:t>
      </w:r>
      <w:r w:rsidRPr="00FB6E36">
        <w:rPr>
          <w:lang w:eastAsia="ko-KR"/>
        </w:rPr>
        <w:t>.</w:t>
      </w:r>
    </w:p>
    <w:p w:rsidR="005B072B" w:rsidRPr="009D7ED2" w:rsidRDefault="005B072B" w:rsidP="005B072B">
      <w:pPr>
        <w:spacing w:after="0"/>
        <w:rPr>
          <w:highlight w:val="yellow"/>
          <w:lang w:eastAsia="ko-KR"/>
        </w:rPr>
      </w:pPr>
    </w:p>
    <w:p w:rsidR="005B072B" w:rsidRPr="009D7ED2" w:rsidRDefault="000264CC" w:rsidP="005B072B">
      <w:pPr>
        <w:pStyle w:val="40"/>
        <w:rPr>
          <w:lang w:val="en-US" w:eastAsia="ko-KR"/>
        </w:rPr>
      </w:pPr>
      <w:bookmarkStart w:id="735" w:name="_Toc515460168"/>
      <w:r>
        <w:rPr>
          <w:lang w:val="en-US"/>
        </w:rPr>
        <w:t>7.27</w:t>
      </w:r>
      <w:r w:rsidR="005B072B" w:rsidRPr="009D7ED2">
        <w:rPr>
          <w:lang w:val="en-US"/>
        </w:rPr>
        <w:t>.</w:t>
      </w:r>
      <w:r w:rsidR="005B072B" w:rsidRPr="009D7ED2">
        <w:rPr>
          <w:lang w:val="en-US" w:eastAsia="ko-KR"/>
        </w:rPr>
        <w:t>1.</w:t>
      </w:r>
      <w:r w:rsidR="005B072B" w:rsidRPr="009D7ED2">
        <w:rPr>
          <w:lang w:val="en-US"/>
        </w:rPr>
        <w:t>7</w:t>
      </w:r>
      <w:r w:rsidR="005B072B" w:rsidRPr="009D7ED2">
        <w:rPr>
          <w:rFonts w:ascii="Calibri" w:hAnsi="Calibri"/>
          <w:sz w:val="22"/>
          <w:szCs w:val="22"/>
          <w:lang w:val="en-US" w:eastAsia="sv-SE"/>
        </w:rPr>
        <w:tab/>
      </w:r>
      <w:r w:rsidR="005B072B" w:rsidRPr="009D7ED2">
        <w:t>Co-existence studies</w:t>
      </w:r>
      <w:r w:rsidR="005B072B" w:rsidRPr="009D7ED2">
        <w:rPr>
          <w:lang w:eastAsia="ko-KR"/>
        </w:rPr>
        <w:t xml:space="preserve"> for LTE-A UL CA_7A-28A and CA_1A-3A-7A-28A</w:t>
      </w:r>
      <w:bookmarkEnd w:id="735"/>
    </w:p>
    <w:p w:rsidR="005B072B" w:rsidRPr="009D7ED2" w:rsidRDefault="005B072B" w:rsidP="005B072B">
      <w:pPr>
        <w:rPr>
          <w:lang w:val="en-US"/>
        </w:rPr>
      </w:pPr>
      <w:r w:rsidRPr="009D7ED2">
        <w:rPr>
          <w:lang w:val="en-US"/>
        </w:rPr>
        <w:t>For 2UL / 4DL own receiver desensitization study 2</w:t>
      </w:r>
      <w:r w:rsidRPr="009D7ED2">
        <w:rPr>
          <w:vertAlign w:val="superscript"/>
          <w:lang w:val="en-US"/>
        </w:rPr>
        <w:t>nd</w:t>
      </w:r>
      <w:r w:rsidRPr="009D7ED2">
        <w:rPr>
          <w:lang w:val="en-US"/>
        </w:rPr>
        <w:t xml:space="preserve"> and 3</w:t>
      </w:r>
      <w:r w:rsidRPr="009D7ED2">
        <w:rPr>
          <w:vertAlign w:val="superscript"/>
          <w:lang w:val="en-US"/>
        </w:rPr>
        <w:t>rd</w:t>
      </w:r>
      <w:r w:rsidRPr="009D7ED2">
        <w:rPr>
          <w:lang w:val="en-US"/>
        </w:rPr>
        <w:t xml:space="preserve"> order harmonics and 2</w:t>
      </w:r>
      <w:r w:rsidRPr="009D7ED2">
        <w:rPr>
          <w:vertAlign w:val="superscript"/>
          <w:lang w:val="en-US"/>
        </w:rPr>
        <w:t>nd</w:t>
      </w:r>
      <w:r w:rsidRPr="009D7ED2">
        <w:rPr>
          <w:lang w:val="en-US"/>
        </w:rPr>
        <w:t>, 3</w:t>
      </w:r>
      <w:r w:rsidRPr="009D7ED2">
        <w:rPr>
          <w:vertAlign w:val="superscript"/>
          <w:lang w:val="en-US"/>
        </w:rPr>
        <w:t>rd</w:t>
      </w:r>
      <w:r w:rsidRPr="009D7ED2">
        <w:rPr>
          <w:lang w:val="en-US"/>
        </w:rPr>
        <w:t>, 4</w:t>
      </w:r>
      <w:r w:rsidRPr="009D7ED2">
        <w:rPr>
          <w:vertAlign w:val="superscript"/>
          <w:lang w:val="en-US"/>
        </w:rPr>
        <w:t>th</w:t>
      </w:r>
      <w:r w:rsidRPr="009D7ED2">
        <w:rPr>
          <w:lang w:val="en-US"/>
        </w:rPr>
        <w:t xml:space="preserve"> and 5</w:t>
      </w:r>
      <w:r w:rsidRPr="009D7ED2">
        <w:rPr>
          <w:vertAlign w:val="superscript"/>
          <w:lang w:val="en-US"/>
        </w:rPr>
        <w:t>th</w:t>
      </w:r>
      <w:r w:rsidRPr="009D7ED2">
        <w:rPr>
          <w:lang w:val="en-US"/>
        </w:rPr>
        <w:t xml:space="preserve"> order intermodulation products were calcu</w:t>
      </w:r>
      <w:r w:rsidR="000264CC">
        <w:rPr>
          <w:lang w:val="en-US"/>
        </w:rPr>
        <w:t>lated and presented in Table 7.27</w:t>
      </w:r>
      <w:r w:rsidRPr="009D7ED2">
        <w:rPr>
          <w:lang w:val="en-US"/>
        </w:rPr>
        <w:t>.1.7-1</w:t>
      </w:r>
    </w:p>
    <w:p w:rsidR="005B072B" w:rsidRPr="009D7ED2" w:rsidRDefault="000264CC" w:rsidP="005B072B">
      <w:pPr>
        <w:pStyle w:val="TH"/>
      </w:pPr>
      <w:r>
        <w:lastRenderedPageBreak/>
        <w:t>Table 7.27</w:t>
      </w:r>
      <w:r w:rsidR="005B072B" w:rsidRPr="009D7ED2">
        <w:t>.1.7-1: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5B072B" w:rsidRPr="00BD39A1" w:rsidTr="005B072B">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5B072B" w:rsidRPr="00BD39A1" w:rsidRDefault="005B072B" w:rsidP="005B072B">
            <w:pPr>
              <w:pStyle w:val="TAH"/>
              <w:rPr>
                <w:lang w:val="en-US" w:eastAsia="ko-KR"/>
              </w:rPr>
            </w:pPr>
            <w:r w:rsidRPr="00BD39A1">
              <w:rPr>
                <w:lang w:val="en-US" w:eastAsia="ko-KR"/>
              </w:rPr>
              <w:t>fy_high</w:t>
            </w:r>
          </w:p>
        </w:tc>
      </w:tr>
      <w:tr w:rsidR="005B072B" w:rsidRPr="00BD39A1" w:rsidTr="005B072B">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5B072B" w:rsidRPr="00BD39A1" w:rsidRDefault="005B072B" w:rsidP="005B072B">
            <w:pPr>
              <w:pStyle w:val="TAC"/>
              <w:rPr>
                <w:lang w:val="en-US" w:eastAsia="ko-KR"/>
              </w:rPr>
            </w:pPr>
            <w:r w:rsidRPr="00BD39A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5B072B" w:rsidRPr="00BD39A1" w:rsidRDefault="005B072B" w:rsidP="005B072B">
            <w:pPr>
              <w:pStyle w:val="TAC"/>
              <w:rPr>
                <w:lang w:val="en-US" w:eastAsia="ko-KR"/>
              </w:rPr>
            </w:pPr>
            <w:r w:rsidRPr="00BD39A1">
              <w:rPr>
                <w:lang w:val="en-US" w:eastAsia="ko-KR"/>
              </w:rPr>
              <w:t>748</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 fy_high</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5B072B" w:rsidRPr="00BD39A1" w:rsidRDefault="005B072B" w:rsidP="005B072B">
            <w:pPr>
              <w:pStyle w:val="TAC"/>
              <w:rPr>
                <w:lang w:val="en-US" w:eastAsia="ko-KR"/>
              </w:rPr>
            </w:pPr>
            <w:r w:rsidRPr="00BD39A1">
              <w:rPr>
                <w:lang w:val="en-US" w:eastAsia="ko-KR"/>
              </w:rPr>
              <w:t>1496</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3* fy_high</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BD39A1" w:rsidRDefault="005B072B" w:rsidP="005B072B">
            <w:pPr>
              <w:pStyle w:val="TAC"/>
              <w:rPr>
                <w:lang w:val="en-US" w:eastAsia="ko-KR"/>
              </w:rPr>
            </w:pPr>
            <w:r w:rsidRPr="00BD39A1">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5B072B" w:rsidRPr="00BD39A1" w:rsidRDefault="005B072B" w:rsidP="005B072B">
            <w:pPr>
              <w:pStyle w:val="TAC"/>
              <w:rPr>
                <w:lang w:val="en-US" w:eastAsia="ko-KR"/>
              </w:rPr>
            </w:pPr>
            <w:r w:rsidRPr="00BD39A1">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5B072B" w:rsidRPr="00BD39A1" w:rsidRDefault="005B072B" w:rsidP="005B072B">
            <w:pPr>
              <w:pStyle w:val="TAC"/>
              <w:rPr>
                <w:lang w:val="en-US" w:eastAsia="ko-KR"/>
              </w:rPr>
            </w:pPr>
            <w:r w:rsidRPr="00BD39A1">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5B072B" w:rsidRPr="00BD39A1" w:rsidRDefault="005B072B" w:rsidP="005B072B">
            <w:pPr>
              <w:pStyle w:val="TAC"/>
              <w:rPr>
                <w:lang w:val="en-US" w:eastAsia="ko-KR"/>
              </w:rPr>
            </w:pPr>
            <w:r w:rsidRPr="00BD39A1">
              <w:rPr>
                <w:lang w:val="en-US" w:eastAsia="ko-KR"/>
              </w:rPr>
              <w:t>2244</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Two tone 2</w:t>
            </w:r>
            <w:r w:rsidRPr="00BD39A1">
              <w:rPr>
                <w:vertAlign w:val="superscript"/>
                <w:lang w:val="en-US" w:eastAsia="ko-KR"/>
              </w:rPr>
              <w:t>nd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|fy_high + fx_high|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1867</w:t>
            </w:r>
          </w:p>
        </w:tc>
        <w:tc>
          <w:tcPr>
            <w:tcW w:w="1880" w:type="dxa"/>
            <w:tcBorders>
              <w:top w:val="nil"/>
              <w:left w:val="nil"/>
              <w:bottom w:val="single" w:sz="4" w:space="0" w:color="auto"/>
              <w:right w:val="single" w:sz="4" w:space="0" w:color="auto"/>
            </w:tcBorders>
            <w:shd w:val="clear" w:color="auto" w:fill="FFC000"/>
            <w:vAlign w:val="center"/>
            <w:hideMark/>
          </w:tcPr>
          <w:p w:rsidR="005B072B" w:rsidRPr="00BD39A1" w:rsidRDefault="005B072B" w:rsidP="005B072B">
            <w:pPr>
              <w:pStyle w:val="TAC"/>
              <w:rPr>
                <w:lang w:val="en-US" w:eastAsia="ko-KR"/>
              </w:rPr>
            </w:pPr>
            <w:r w:rsidRPr="00BD39A1">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3318</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|2*fy_high – fx_low|</w:t>
            </w:r>
          </w:p>
        </w:tc>
      </w:tr>
      <w:tr w:rsidR="005B072B"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1004</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|2*fy_high + fx_high|</w:t>
            </w:r>
          </w:p>
        </w:tc>
      </w:tr>
      <w:tr w:rsidR="005B072B" w:rsidRPr="00BD39A1" w:rsidTr="005B072B">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4066</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|3*fy_high – fx_low|</w:t>
            </w:r>
          </w:p>
        </w:tc>
      </w:tr>
      <w:tr w:rsidR="005B072B" w:rsidRPr="00BD39A1" w:rsidTr="005B072B">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256</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|3*fy_high + fx_high|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BD39A1" w:rsidRDefault="005B072B" w:rsidP="005B072B">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BD39A1" w:rsidRDefault="005B072B" w:rsidP="005B072B">
            <w:pPr>
              <w:pStyle w:val="TAC"/>
              <w:rPr>
                <w:lang w:val="en-US" w:eastAsia="ko-KR"/>
              </w:rPr>
            </w:pPr>
            <w:r w:rsidRPr="00BD39A1">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5B072B" w:rsidRPr="00BD39A1" w:rsidRDefault="005B072B" w:rsidP="005B072B">
            <w:pPr>
              <w:pStyle w:val="TAC"/>
              <w:rPr>
                <w:lang w:val="en-US" w:eastAsia="ko-KR"/>
              </w:rPr>
            </w:pPr>
            <w:r w:rsidRPr="00BD39A1">
              <w:rPr>
                <w:lang w:val="en-US" w:eastAsia="ko-KR"/>
              </w:rPr>
              <w:t>4814</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4</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|2*fx_high + 2*fy_high|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6636</w:t>
            </w:r>
          </w:p>
        </w:tc>
      </w:tr>
      <w:tr w:rsidR="005B072B" w:rsidRPr="00BD39A1" w:rsidTr="005B072B">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|fy_high – 4*fx_low|</w:t>
            </w:r>
          </w:p>
        </w:tc>
      </w:tr>
      <w:tr w:rsidR="005B072B" w:rsidRPr="00BD39A1" w:rsidTr="005B072B">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9252</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|fy_high + 4*fx_high|</w:t>
            </w:r>
          </w:p>
        </w:tc>
      </w:tr>
      <w:tr w:rsidR="005B072B" w:rsidRPr="00BD39A1" w:rsidTr="005B072B">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11028</w:t>
            </w:r>
          </w:p>
        </w:tc>
      </w:tr>
      <w:tr w:rsidR="005B072B" w:rsidRPr="00BD39A1" w:rsidTr="005B072B">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|2*fy_high – 3*fx_low|</w:t>
            </w:r>
          </w:p>
        </w:tc>
      </w:tr>
      <w:tr w:rsidR="005B072B" w:rsidRPr="00BD39A1" w:rsidTr="005B072B">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6004</w:t>
            </w:r>
          </w:p>
        </w:tc>
      </w:tr>
      <w:tr w:rsidR="005B072B" w:rsidRPr="00BD39A1" w:rsidTr="005B072B">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5B072B" w:rsidRPr="00053A40" w:rsidRDefault="005B072B" w:rsidP="005B072B">
            <w:pPr>
              <w:pStyle w:val="TAC"/>
              <w:rPr>
                <w:lang w:val="en-US" w:eastAsia="ko-KR"/>
              </w:rPr>
            </w:pPr>
            <w:r w:rsidRPr="00053A4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|2*fy_high + 3*fx_high|</w:t>
            </w:r>
          </w:p>
        </w:tc>
      </w:tr>
      <w:tr w:rsidR="005B072B" w:rsidRPr="00BD39A1" w:rsidTr="005B072B">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5B072B" w:rsidRPr="00053A40" w:rsidRDefault="005B072B" w:rsidP="005B072B">
            <w:pPr>
              <w:pStyle w:val="TAL"/>
              <w:rPr>
                <w:lang w:val="en-US" w:eastAsia="ko-KR"/>
              </w:rPr>
            </w:pPr>
            <w:r w:rsidRPr="00053A4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5B072B" w:rsidRPr="00053A40" w:rsidRDefault="005B072B" w:rsidP="005B072B">
            <w:pPr>
              <w:pStyle w:val="TAC"/>
              <w:rPr>
                <w:lang w:val="en-US" w:eastAsia="ko-KR"/>
              </w:rPr>
            </w:pPr>
            <w:r w:rsidRPr="00053A40">
              <w:rPr>
                <w:lang w:val="en-US" w:eastAsia="ko-KR"/>
              </w:rPr>
              <w:t>9206</w:t>
            </w:r>
          </w:p>
        </w:tc>
      </w:tr>
    </w:tbl>
    <w:p w:rsidR="005B072B" w:rsidRPr="009D7ED2" w:rsidRDefault="005B072B" w:rsidP="005B072B">
      <w:pPr>
        <w:spacing w:after="0"/>
        <w:rPr>
          <w:highlight w:val="yellow"/>
          <w:lang w:eastAsia="ko-KR"/>
        </w:rPr>
      </w:pPr>
    </w:p>
    <w:p w:rsidR="005B072B" w:rsidRPr="00FB6E36" w:rsidRDefault="005B072B" w:rsidP="005B072B">
      <w:pPr>
        <w:spacing w:after="0"/>
        <w:rPr>
          <w:lang w:eastAsia="ko-KR"/>
        </w:rPr>
      </w:pPr>
      <w:r w:rsidRPr="00FB6E36">
        <w:rPr>
          <w:lang w:eastAsia="ko-KR"/>
        </w:rPr>
        <w:lastRenderedPageBreak/>
        <w:t>For CA_7A-28A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r>
        <w:rPr>
          <w:lang w:eastAsia="ko-KR"/>
        </w:rPr>
        <w:t>7</w:t>
      </w:r>
      <w:r w:rsidRPr="00FB6E36">
        <w:rPr>
          <w:lang w:eastAsia="ko-KR"/>
        </w:rPr>
        <w:t>.</w:t>
      </w:r>
      <w:r w:rsidR="003F714F">
        <w:rPr>
          <w:lang w:eastAsia="ko-KR"/>
        </w:rPr>
        <w:t>27</w:t>
      </w:r>
      <w:r w:rsidRPr="00FB6E36">
        <w:rPr>
          <w:lang w:eastAsia="ko-KR"/>
        </w:rPr>
        <w:t>.1.</w:t>
      </w:r>
      <w:r>
        <w:rPr>
          <w:lang w:eastAsia="ko-KR"/>
        </w:rPr>
        <w:t>7</w:t>
      </w:r>
      <w:r w:rsidRPr="00FB6E36">
        <w:rPr>
          <w:lang w:eastAsia="ko-KR"/>
        </w:rPr>
        <w:t>-1;</w:t>
      </w:r>
    </w:p>
    <w:p w:rsidR="005B072B" w:rsidRPr="00FB6E36" w:rsidRDefault="005B072B" w:rsidP="003F714F">
      <w:pPr>
        <w:numPr>
          <w:ilvl w:val="0"/>
          <w:numId w:val="31"/>
        </w:numPr>
        <w:spacing w:after="0"/>
        <w:ind w:left="357" w:firstLine="0"/>
        <w:rPr>
          <w:lang w:eastAsia="ko-KR"/>
        </w:rPr>
      </w:pPr>
      <w:r>
        <w:rPr>
          <w:lang w:eastAsia="ko-KR"/>
        </w:rPr>
        <w:t>The two-</w:t>
      </w:r>
      <w:r w:rsidRPr="00FB6E36">
        <w:rPr>
          <w:lang w:eastAsia="ko-KR"/>
        </w:rPr>
        <w:t>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p>
    <w:p w:rsidR="005B072B" w:rsidRPr="00FB6E36" w:rsidRDefault="005B072B" w:rsidP="003F714F">
      <w:pPr>
        <w:numPr>
          <w:ilvl w:val="0"/>
          <w:numId w:val="31"/>
        </w:numPr>
        <w:spacing w:after="0"/>
        <w:ind w:left="357" w:firstLine="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products by Band 28 fall into the own Rx frequency of Band 1. </w:t>
      </w:r>
    </w:p>
    <w:p w:rsidR="005B072B" w:rsidRPr="007C3544" w:rsidRDefault="005B072B" w:rsidP="005B072B">
      <w:pPr>
        <w:rPr>
          <w:sz w:val="22"/>
          <w:highlight w:val="yellow"/>
          <w:lang w:eastAsia="ko-KR"/>
        </w:rPr>
      </w:pPr>
    </w:p>
    <w:p w:rsidR="005B072B" w:rsidRPr="00B1469B" w:rsidRDefault="003F714F" w:rsidP="005B072B">
      <w:pPr>
        <w:pStyle w:val="40"/>
        <w:rPr>
          <w:lang w:val="en-US"/>
        </w:rPr>
      </w:pPr>
      <w:bookmarkStart w:id="736" w:name="_Toc515460169"/>
      <w:r>
        <w:rPr>
          <w:lang w:val="en-US"/>
        </w:rPr>
        <w:t>7.27</w:t>
      </w:r>
      <w:r w:rsidR="005B072B" w:rsidRPr="00B1469B">
        <w:rPr>
          <w:lang w:val="en-US"/>
        </w:rPr>
        <w:t>.1.8</w:t>
      </w:r>
      <w:r w:rsidR="005B072B" w:rsidRPr="00B1469B">
        <w:rPr>
          <w:lang w:val="en-US"/>
        </w:rPr>
        <w:tab/>
      </w:r>
      <w:r w:rsidR="005B072B" w:rsidRPr="00B1469B">
        <w:rPr>
          <w:lang w:val="en-US"/>
        </w:rPr>
        <w:tab/>
        <w:t>MSD</w:t>
      </w:r>
      <w:bookmarkEnd w:id="736"/>
    </w:p>
    <w:p w:rsidR="005B072B" w:rsidRPr="004200C3" w:rsidRDefault="005B072B" w:rsidP="005B072B">
      <w:pPr>
        <w:rPr>
          <w:color w:val="000000"/>
          <w:lang w:eastAsia="ko-KR"/>
        </w:rPr>
      </w:pPr>
      <w:r w:rsidRPr="00B1469B">
        <w:rPr>
          <w:lang w:eastAsia="ko-KR"/>
        </w:rPr>
        <w:t xml:space="preserve">When uplink 2CA </w:t>
      </w:r>
      <w:r w:rsidRPr="004200C3">
        <w:rPr>
          <w:color w:val="000000"/>
          <w:lang w:eastAsia="ko-KR"/>
        </w:rPr>
        <w:t>configurations CA_1A-7A is paired with downlink 4CA_1A-3A-7A-28A there are self-interference issues from concurrently supporting uplink 2CA which could interfere with downlink Band 28. This case is already covered in 3DL/2UL CA_1A-7A-28A, therefore the related MSD study will be covered in 3DL/2UL CA_1A-7A-28A.</w:t>
      </w:r>
    </w:p>
    <w:p w:rsidR="005B072B" w:rsidRPr="004200C3" w:rsidRDefault="005B072B" w:rsidP="005B072B">
      <w:pPr>
        <w:spacing w:after="0"/>
        <w:rPr>
          <w:color w:val="000000"/>
          <w:lang w:eastAsia="ko-KR"/>
        </w:rPr>
      </w:pPr>
      <w:r w:rsidRPr="004200C3">
        <w:rPr>
          <w:color w:val="000000"/>
          <w:lang w:eastAsia="ko-KR"/>
        </w:rPr>
        <w:t>When uplink 2CA configurations CA_1A-3A is paired with downlink 4CA_1A-3A-7A-28A there are no self-interference issues from concurrently supporting uplink 2CA. Therefore no further MSD study required.</w:t>
      </w:r>
    </w:p>
    <w:p w:rsidR="005B072B" w:rsidRPr="004200C3" w:rsidRDefault="005B072B" w:rsidP="005B072B">
      <w:pPr>
        <w:spacing w:after="0"/>
        <w:rPr>
          <w:color w:val="000000"/>
          <w:lang w:eastAsia="ko-KR"/>
        </w:rPr>
      </w:pPr>
    </w:p>
    <w:p w:rsidR="005B072B" w:rsidRPr="004200C3" w:rsidRDefault="005B072B" w:rsidP="005B072B">
      <w:pPr>
        <w:spacing w:after="0"/>
        <w:rPr>
          <w:color w:val="000000"/>
          <w:lang w:eastAsia="ko-KR"/>
        </w:rPr>
      </w:pPr>
      <w:r w:rsidRPr="004200C3">
        <w:rPr>
          <w:color w:val="000000"/>
          <w:lang w:eastAsia="ko-KR"/>
        </w:rPr>
        <w:t>When uplink 2CA configurations CA_1A-28A is paired with downlink 4CA_1A-3A-7A-28A there are self-interference issues from concurrently supporting uplink 2CA.</w:t>
      </w:r>
    </w:p>
    <w:p w:rsidR="005B072B" w:rsidRPr="004200C3" w:rsidRDefault="005B072B" w:rsidP="003F714F">
      <w:pPr>
        <w:numPr>
          <w:ilvl w:val="0"/>
          <w:numId w:val="30"/>
        </w:numPr>
        <w:spacing w:after="0"/>
        <w:ind w:left="357" w:firstLine="0"/>
        <w:rPr>
          <w:color w:val="000000"/>
          <w:lang w:eastAsia="ko-KR"/>
        </w:rPr>
      </w:pPr>
      <w:r w:rsidRPr="004200C3">
        <w:rPr>
          <w:color w:val="000000"/>
          <w:lang w:eastAsia="ko-KR"/>
        </w:rPr>
        <w:t>The two-tone 5</w:t>
      </w:r>
      <w:r w:rsidRPr="004200C3">
        <w:rPr>
          <w:color w:val="000000"/>
          <w:vertAlign w:val="superscript"/>
          <w:lang w:eastAsia="ko-KR"/>
        </w:rPr>
        <w:t>th</w:t>
      </w:r>
      <w:r w:rsidRPr="004200C3">
        <w:rPr>
          <w:color w:val="000000"/>
          <w:lang w:eastAsia="ko-KR"/>
        </w:rPr>
        <w:t xml:space="preserve"> order IMD products by Band 1 and Band 28 could interfere with Rx frequency of Band 3. This case is already covered in 3DL/2UL CA_1A-3A-28A in TS 36.101 Table 7.3.1A-0g. </w:t>
      </w:r>
    </w:p>
    <w:p w:rsidR="005B072B" w:rsidRPr="004200C3" w:rsidRDefault="005B072B" w:rsidP="003F714F">
      <w:pPr>
        <w:numPr>
          <w:ilvl w:val="0"/>
          <w:numId w:val="30"/>
        </w:numPr>
        <w:spacing w:after="0"/>
        <w:ind w:left="357" w:firstLine="0"/>
        <w:rPr>
          <w:color w:val="000000"/>
          <w:lang w:eastAsia="ko-KR"/>
        </w:rPr>
      </w:pPr>
      <w:r w:rsidRPr="004200C3">
        <w:rPr>
          <w:color w:val="000000"/>
          <w:lang w:eastAsia="ko-KR"/>
        </w:rPr>
        <w:t>The 2</w:t>
      </w:r>
      <w:r w:rsidRPr="004200C3">
        <w:rPr>
          <w:color w:val="000000"/>
          <w:vertAlign w:val="superscript"/>
          <w:lang w:eastAsia="ko-KR"/>
        </w:rPr>
        <w:t>nd</w:t>
      </w:r>
      <w:r w:rsidRPr="004200C3">
        <w:rPr>
          <w:color w:val="000000"/>
          <w:lang w:eastAsia="ko-KR"/>
        </w:rPr>
        <w:t xml:space="preserve"> order IMD products by Band 1 and Band 28 fall into the own Rx frequency of Band 7. This case is already covered in 3DL/2UL CA_1A-7A-28A, therefore no further MSD study required.</w:t>
      </w:r>
    </w:p>
    <w:p w:rsidR="005B072B" w:rsidRPr="004200C3" w:rsidRDefault="005B072B" w:rsidP="005B072B">
      <w:pPr>
        <w:spacing w:after="0"/>
        <w:ind w:left="357"/>
        <w:rPr>
          <w:color w:val="000000"/>
          <w:lang w:eastAsia="ko-KR"/>
        </w:rPr>
      </w:pPr>
    </w:p>
    <w:p w:rsidR="005B072B" w:rsidRPr="00B1469B" w:rsidRDefault="005B072B" w:rsidP="005B072B">
      <w:pPr>
        <w:spacing w:after="0"/>
        <w:rPr>
          <w:lang w:eastAsia="ko-KR"/>
        </w:rPr>
      </w:pPr>
      <w:r w:rsidRPr="004200C3">
        <w:rPr>
          <w:color w:val="000000"/>
          <w:lang w:eastAsia="ko-KR"/>
        </w:rPr>
        <w:t>When uplink 2CA configurations CA_3A-7A is paired with downlink 4CA_1A-3A-7A-28A there are self-interference issues from concurrently supporting uplink 2CA</w:t>
      </w:r>
      <w:r w:rsidRPr="00B1469B">
        <w:rPr>
          <w:lang w:eastAsia="ko-KR"/>
        </w:rPr>
        <w:t>.</w:t>
      </w:r>
    </w:p>
    <w:p w:rsidR="005B072B" w:rsidRPr="00B1469B" w:rsidRDefault="005B072B" w:rsidP="003F714F">
      <w:pPr>
        <w:numPr>
          <w:ilvl w:val="0"/>
          <w:numId w:val="31"/>
        </w:numPr>
        <w:spacing w:after="0"/>
        <w:ind w:left="357" w:firstLine="0"/>
        <w:rPr>
          <w:lang w:eastAsia="ko-KR"/>
        </w:rPr>
      </w:pPr>
      <w:r w:rsidRPr="00B1469B">
        <w:rPr>
          <w:lang w:eastAsia="ko-KR"/>
        </w:rPr>
        <w:t>The 2</w:t>
      </w:r>
      <w:r w:rsidRPr="004860D4">
        <w:rPr>
          <w:vertAlign w:val="superscript"/>
          <w:lang w:eastAsia="ko-KR"/>
        </w:rPr>
        <w:t>nd</w:t>
      </w:r>
      <w:r w:rsidRPr="00B1469B">
        <w:rPr>
          <w:lang w:eastAsia="ko-KR"/>
        </w:rPr>
        <w:t xml:space="preserve"> order IMD products by Band 3 and Band 7 fall into the own Rx frequency of Band 28. This case is already covered in 3DL/2UL CA_3A-7A-28A in TS 36.101 Table 7.3.1A-0g. </w:t>
      </w:r>
      <w:r>
        <w:rPr>
          <w:lang w:eastAsia="ko-KR"/>
        </w:rPr>
        <w:t>N</w:t>
      </w:r>
      <w:r w:rsidRPr="00B1469B">
        <w:rPr>
          <w:lang w:eastAsia="ko-KR"/>
        </w:rPr>
        <w:t>o further MSD study required.</w:t>
      </w:r>
    </w:p>
    <w:p w:rsidR="005B072B" w:rsidRPr="00B1469B" w:rsidRDefault="005B072B" w:rsidP="003F714F">
      <w:pPr>
        <w:numPr>
          <w:ilvl w:val="0"/>
          <w:numId w:val="31"/>
        </w:numPr>
        <w:spacing w:after="0"/>
        <w:ind w:left="357" w:firstLine="0"/>
        <w:rPr>
          <w:lang w:eastAsia="ko-KR"/>
        </w:rPr>
      </w:pPr>
      <w:r w:rsidRPr="00B1469B">
        <w:rPr>
          <w:lang w:eastAsia="ko-KR"/>
        </w:rPr>
        <w:t>No IMD products by Band 3 and Band 7 fall into the own Rx frequency of Band 1, therefore no MSD study required.</w:t>
      </w:r>
    </w:p>
    <w:p w:rsidR="005B072B" w:rsidRPr="00B1469B" w:rsidRDefault="005B072B" w:rsidP="005B072B">
      <w:pPr>
        <w:spacing w:after="0"/>
        <w:ind w:left="357"/>
        <w:rPr>
          <w:lang w:eastAsia="ko-KR"/>
        </w:rPr>
      </w:pPr>
    </w:p>
    <w:p w:rsidR="005B072B" w:rsidRPr="00B1469B" w:rsidRDefault="005B072B" w:rsidP="005B072B">
      <w:pPr>
        <w:spacing w:after="0"/>
        <w:rPr>
          <w:lang w:eastAsia="ko-KR"/>
        </w:rPr>
      </w:pPr>
      <w:r w:rsidRPr="00B1469B">
        <w:rPr>
          <w:lang w:eastAsia="ko-KR"/>
        </w:rPr>
        <w:t xml:space="preserve">When uplink 2CA configurations CA_3A-28A is paired with downlink 4CA_1A-3A-7A-28A there are self-interference issues from concurrently supporting uplink 2CA. There is self-interference on the 3rd IMD on Band 7, </w:t>
      </w:r>
      <w:r>
        <w:rPr>
          <w:lang w:eastAsia="ko-KR"/>
        </w:rPr>
        <w:t>this</w:t>
      </w:r>
      <w:r w:rsidRPr="00B1469B">
        <w:rPr>
          <w:lang w:eastAsia="ko-KR"/>
        </w:rPr>
        <w:t xml:space="preserve"> </w:t>
      </w:r>
      <w:r w:rsidR="003F714F">
        <w:rPr>
          <w:lang w:eastAsia="ko-KR"/>
        </w:rPr>
        <w:t>impact already covered in 3DL_CA_3A-7A-28A with 2UL_CA_3A-28A</w:t>
      </w:r>
      <w:r w:rsidRPr="00B1469B">
        <w:rPr>
          <w:lang w:eastAsia="ko-KR"/>
        </w:rPr>
        <w:t xml:space="preserve">. </w:t>
      </w:r>
    </w:p>
    <w:p w:rsidR="005B072B" w:rsidRPr="00B1469B" w:rsidRDefault="005B072B" w:rsidP="005B072B">
      <w:pPr>
        <w:spacing w:after="0"/>
        <w:ind w:left="357"/>
        <w:rPr>
          <w:lang w:eastAsia="ko-KR"/>
        </w:rPr>
      </w:pPr>
    </w:p>
    <w:p w:rsidR="005B072B" w:rsidRPr="00B1469B" w:rsidRDefault="005B072B" w:rsidP="005B072B">
      <w:pPr>
        <w:spacing w:after="0"/>
        <w:rPr>
          <w:lang w:eastAsia="ko-KR"/>
        </w:rPr>
      </w:pPr>
      <w:r w:rsidRPr="00B1469B">
        <w:rPr>
          <w:lang w:eastAsia="ko-KR"/>
        </w:rPr>
        <w:t>When uplink 2CA configurations CA_7A-28A is paired with downlink 4CA_1A-3A-7A-28A there are self-interference issues from concurrently supporting uplink 2CA.</w:t>
      </w:r>
    </w:p>
    <w:p w:rsidR="005B072B" w:rsidRPr="00B1469B" w:rsidRDefault="005B072B" w:rsidP="003F714F">
      <w:pPr>
        <w:numPr>
          <w:ilvl w:val="0"/>
          <w:numId w:val="31"/>
        </w:numPr>
        <w:spacing w:after="0"/>
        <w:ind w:left="357" w:firstLine="0"/>
        <w:rPr>
          <w:lang w:eastAsia="ko-KR"/>
        </w:rPr>
      </w:pPr>
      <w:r w:rsidRPr="00B1469B">
        <w:rPr>
          <w:lang w:eastAsia="ko-KR"/>
        </w:rPr>
        <w:t>The two tone 2</w:t>
      </w:r>
      <w:r w:rsidRPr="00B1469B">
        <w:rPr>
          <w:vertAlign w:val="superscript"/>
          <w:lang w:eastAsia="ko-KR"/>
        </w:rPr>
        <w:t>nd</w:t>
      </w:r>
      <w:r w:rsidRPr="00B1469B">
        <w:rPr>
          <w:lang w:eastAsia="ko-KR"/>
        </w:rPr>
        <w:t xml:space="preserve"> order</w:t>
      </w:r>
      <w:r w:rsidRPr="00B1469B">
        <w:rPr>
          <w:sz w:val="18"/>
          <w:lang w:val="en-US" w:eastAsia="ko-KR"/>
        </w:rPr>
        <w:t xml:space="preserve"> </w:t>
      </w:r>
      <w:r w:rsidRPr="00B1469B">
        <w:rPr>
          <w:lang w:eastAsia="ko-KR"/>
        </w:rPr>
        <w:t>IMD products by Band 7 and Band 28 fall into the own Rx frequency of Band 3. This case is already covered in 3DL/2UL CA_3A-7A-28A in TS 36.101 Table 7.3.1A-0g. Therefore no further MSD study required.</w:t>
      </w:r>
    </w:p>
    <w:p w:rsidR="005B072B" w:rsidRPr="00B1469B" w:rsidRDefault="005B072B" w:rsidP="003F714F">
      <w:pPr>
        <w:numPr>
          <w:ilvl w:val="0"/>
          <w:numId w:val="31"/>
        </w:numPr>
        <w:spacing w:after="0"/>
        <w:ind w:left="357" w:firstLine="0"/>
        <w:rPr>
          <w:lang w:eastAsia="ko-KR"/>
        </w:rPr>
      </w:pPr>
      <w:r w:rsidRPr="00B1469B">
        <w:rPr>
          <w:lang w:eastAsia="ko-KR"/>
        </w:rPr>
        <w:t>The 3</w:t>
      </w:r>
      <w:r w:rsidRPr="00B1469B">
        <w:rPr>
          <w:vertAlign w:val="superscript"/>
          <w:lang w:eastAsia="ko-KR"/>
        </w:rPr>
        <w:t>rd</w:t>
      </w:r>
      <w:r w:rsidRPr="00B1469B">
        <w:rPr>
          <w:lang w:eastAsia="ko-KR"/>
        </w:rPr>
        <w:t xml:space="preserve"> order IMD products by Band 7 and Band 28 fall into the own Rx frequency of Band 1. This case is already covered in 3DL/2UL CA_1A-7A-28A, therefore no further MSD study required.</w:t>
      </w:r>
    </w:p>
    <w:p w:rsidR="005B072B" w:rsidRPr="00FB6E36" w:rsidRDefault="005B072B" w:rsidP="005B072B">
      <w:pPr>
        <w:spacing w:after="0"/>
        <w:rPr>
          <w:lang w:eastAsia="ko-KR"/>
        </w:rPr>
      </w:pPr>
    </w:p>
    <w:p w:rsidR="005B072B" w:rsidRPr="004B1ABF" w:rsidRDefault="003F714F" w:rsidP="005B072B">
      <w:pPr>
        <w:pStyle w:val="40"/>
        <w:rPr>
          <w:lang w:val="en-US"/>
        </w:rPr>
      </w:pPr>
      <w:bookmarkStart w:id="737" w:name="_Toc515460170"/>
      <w:r>
        <w:rPr>
          <w:lang w:val="en-US"/>
        </w:rPr>
        <w:t>7.27</w:t>
      </w:r>
      <w:r w:rsidR="005B072B" w:rsidRPr="004B1ABF">
        <w:rPr>
          <w:lang w:val="en-US"/>
        </w:rPr>
        <w:t>.1.</w:t>
      </w:r>
      <w:r w:rsidR="005B072B">
        <w:rPr>
          <w:lang w:val="en-US"/>
        </w:rPr>
        <w:t>9</w:t>
      </w:r>
      <w:r w:rsidR="005B072B" w:rsidRPr="004B1ABF">
        <w:rPr>
          <w:lang w:val="en-US"/>
        </w:rPr>
        <w:tab/>
      </w:r>
      <w:r w:rsidR="005B072B" w:rsidRPr="004B1ABF">
        <w:rPr>
          <w:lang w:val="en-US"/>
        </w:rPr>
        <w:tab/>
        <w:t>∆TIB and ∆RIB values</w:t>
      </w:r>
      <w:bookmarkEnd w:id="737"/>
    </w:p>
    <w:p w:rsidR="005B072B" w:rsidRDefault="005B072B" w:rsidP="005B072B">
      <w:pPr>
        <w:rPr>
          <w:lang w:eastAsia="ko-KR"/>
        </w:rPr>
      </w:pPr>
      <w:r w:rsidRPr="004B1ABF">
        <w:rPr>
          <w:lang w:eastAsia="ko-KR"/>
        </w:rPr>
        <w:t>Same values for ∆T</w:t>
      </w:r>
      <w:r w:rsidRPr="004B1ABF">
        <w:rPr>
          <w:vertAlign w:val="subscript"/>
          <w:lang w:eastAsia="ko-KR"/>
        </w:rPr>
        <w:t>IB</w:t>
      </w:r>
      <w:r w:rsidRPr="004B1ABF">
        <w:rPr>
          <w:lang w:eastAsia="ko-KR"/>
        </w:rPr>
        <w:t xml:space="preserve"> and ∆R</w:t>
      </w:r>
      <w:r w:rsidRPr="004B1ABF">
        <w:rPr>
          <w:vertAlign w:val="subscript"/>
          <w:lang w:eastAsia="ko-KR"/>
        </w:rPr>
        <w:t>IB</w:t>
      </w:r>
      <w:r w:rsidRPr="004B1ABF">
        <w:rPr>
          <w:lang w:eastAsia="ko-KR"/>
        </w:rPr>
        <w:t> of 4DL/1UL CA_1A-3A-7A-28A are applied.</w:t>
      </w:r>
    </w:p>
    <w:p w:rsidR="003F714F" w:rsidRDefault="003F714F" w:rsidP="005B072B">
      <w:pPr>
        <w:rPr>
          <w:lang w:eastAsia="ko-KR"/>
        </w:rPr>
      </w:pPr>
    </w:p>
    <w:p w:rsidR="003F714F" w:rsidRPr="003F714F" w:rsidRDefault="003F714F" w:rsidP="003F714F">
      <w:pPr>
        <w:pStyle w:val="2"/>
        <w:rPr>
          <w:rFonts w:eastAsia="맑은 고딕"/>
          <w:lang w:eastAsia="ko-KR"/>
        </w:rPr>
      </w:pPr>
      <w:bookmarkStart w:id="738" w:name="_Toc515460171"/>
      <w:r>
        <w:rPr>
          <w:rFonts w:eastAsia="맑은 고딕"/>
          <w:lang w:eastAsia="ko-KR"/>
        </w:rPr>
        <w:lastRenderedPageBreak/>
        <w:t>7.28</w:t>
      </w:r>
      <w:r w:rsidRPr="003F714F">
        <w:rPr>
          <w:rFonts w:eastAsia="맑은 고딕"/>
          <w:lang w:eastAsia="ko-KR"/>
        </w:rPr>
        <w:tab/>
      </w:r>
      <w:r w:rsidRPr="003F714F">
        <w:rPr>
          <w:rFonts w:eastAsia="맑은 고딕"/>
          <w:lang w:eastAsia="ko-KR"/>
        </w:rPr>
        <w:tab/>
      </w:r>
      <w:r w:rsidRPr="003F714F">
        <w:rPr>
          <w:rFonts w:eastAsia="맑은 고딕"/>
          <w:lang w:eastAsia="ko-KR"/>
        </w:rPr>
        <w:tab/>
        <w:t>LTE Advanced Carrier Aggregation: Band 1 and Band 7 and Band 7 and Band 28 with 2ULs</w:t>
      </w:r>
      <w:bookmarkEnd w:id="738"/>
    </w:p>
    <w:p w:rsidR="003F714F" w:rsidRPr="0099130A" w:rsidRDefault="003F714F" w:rsidP="003F714F">
      <w:pPr>
        <w:pStyle w:val="30"/>
        <w:rPr>
          <w:rFonts w:ascii="Calibri" w:hAnsi="Calibri"/>
          <w:sz w:val="22"/>
          <w:szCs w:val="22"/>
          <w:lang w:val="en-US" w:eastAsia="sv-SE"/>
        </w:rPr>
      </w:pPr>
      <w:bookmarkStart w:id="739" w:name="_Toc515460172"/>
      <w:r w:rsidRPr="0099130A">
        <w:rPr>
          <w:lang w:val="en-US"/>
        </w:rPr>
        <w:t>7.</w:t>
      </w:r>
      <w:r>
        <w:rPr>
          <w:rFonts w:hint="eastAsia"/>
          <w:lang w:val="en-US" w:eastAsia="zh-TW"/>
        </w:rPr>
        <w:t>28</w:t>
      </w:r>
      <w:r w:rsidRPr="0099130A">
        <w:rPr>
          <w:rFonts w:hint="eastAsia"/>
          <w:lang w:val="en-US" w:eastAsia="ko-KR"/>
        </w:rPr>
        <w:t>.1</w:t>
      </w:r>
      <w:r w:rsidRPr="0099130A">
        <w:rPr>
          <w:rFonts w:ascii="Calibri" w:hAnsi="Calibri"/>
          <w:sz w:val="22"/>
          <w:szCs w:val="22"/>
          <w:lang w:val="en-US" w:eastAsia="sv-SE"/>
        </w:rPr>
        <w:tab/>
      </w:r>
      <w:r w:rsidRPr="0099130A">
        <w:rPr>
          <w:lang w:val="en-US"/>
        </w:rPr>
        <w:t>List of specific combination issues</w:t>
      </w:r>
      <w:bookmarkEnd w:id="739"/>
    </w:p>
    <w:p w:rsidR="003F714F" w:rsidRPr="0099130A" w:rsidRDefault="003F714F" w:rsidP="003F714F">
      <w:pPr>
        <w:pStyle w:val="40"/>
        <w:rPr>
          <w:lang w:val="en-US"/>
        </w:rPr>
      </w:pPr>
      <w:bookmarkStart w:id="740" w:name="_Toc515460173"/>
      <w:r>
        <w:rPr>
          <w:lang w:val="en-US"/>
        </w:rPr>
        <w:t>7.28</w:t>
      </w:r>
      <w:r w:rsidRPr="0099130A">
        <w:rPr>
          <w:lang w:val="en-US"/>
        </w:rPr>
        <w:t>.1</w:t>
      </w:r>
      <w:r w:rsidRPr="0099130A">
        <w:rPr>
          <w:rFonts w:hint="eastAsia"/>
          <w:lang w:val="en-US" w:eastAsia="ko-KR"/>
        </w:rPr>
        <w:t>.1</w:t>
      </w:r>
      <w:r w:rsidRPr="0099130A">
        <w:rPr>
          <w:rFonts w:ascii="Calibri" w:hAnsi="Calibri"/>
          <w:sz w:val="22"/>
          <w:szCs w:val="22"/>
          <w:lang w:val="en-US" w:eastAsia="sv-SE"/>
        </w:rPr>
        <w:tab/>
      </w:r>
      <w:r w:rsidRPr="0099130A">
        <w:rPr>
          <w:lang w:val="en-US"/>
        </w:rPr>
        <w:t>Channel bandwidths per operating band for CA</w:t>
      </w:r>
      <w:bookmarkEnd w:id="740"/>
    </w:p>
    <w:p w:rsidR="003F714F" w:rsidRPr="0099130A" w:rsidRDefault="003F714F" w:rsidP="003F714F">
      <w:pPr>
        <w:pStyle w:val="TH"/>
      </w:pPr>
      <w:r w:rsidRPr="0099130A">
        <w:t xml:space="preserve">Table </w:t>
      </w:r>
      <w:r>
        <w:t>7.28</w:t>
      </w:r>
      <w:r w:rsidRPr="0099130A">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3F714F" w:rsidRPr="0099130A" w:rsidTr="003F714F">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14F" w:rsidRPr="0099130A" w:rsidRDefault="003F714F" w:rsidP="003F714F">
            <w:pPr>
              <w:pStyle w:val="TAH"/>
              <w:spacing w:line="252" w:lineRule="auto"/>
            </w:pPr>
            <w:r w:rsidRPr="0099130A">
              <w:t>E-UTRA CA configuration / Bandwidth combination set</w:t>
            </w:r>
          </w:p>
        </w:tc>
      </w:tr>
      <w:tr w:rsidR="003F714F" w:rsidRPr="0099130A" w:rsidTr="003F714F">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rPr>
                <w:lang w:eastAsia="ko-KR"/>
              </w:rPr>
            </w:pPr>
            <w:r w:rsidRPr="0099130A">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1.4</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3</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5</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10</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15</w:t>
            </w:r>
            <w:r w:rsidRPr="0099130A">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20</w:t>
            </w:r>
            <w:r w:rsidRPr="0099130A">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Maximum aggregated bandwidth</w:t>
            </w:r>
          </w:p>
          <w:p w:rsidR="003F714F" w:rsidRPr="0099130A" w:rsidRDefault="003F714F" w:rsidP="003F714F">
            <w:pPr>
              <w:pStyle w:val="TAH"/>
              <w:spacing w:line="252" w:lineRule="auto"/>
            </w:pPr>
            <w:r w:rsidRPr="0099130A">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H"/>
              <w:spacing w:line="252" w:lineRule="auto"/>
            </w:pPr>
            <w:r w:rsidRPr="0099130A">
              <w:t>Bandwidth combination set</w:t>
            </w:r>
          </w:p>
        </w:tc>
      </w:tr>
      <w:tr w:rsidR="003F714F" w:rsidRPr="0099130A" w:rsidTr="003F714F">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ko-KR"/>
              </w:rPr>
            </w:pPr>
            <w:r w:rsidRPr="0099130A">
              <w:t>CA_1A-</w:t>
            </w:r>
            <w:r w:rsidRPr="0099130A">
              <w:rPr>
                <w:lang w:eastAsia="ja-JP"/>
              </w:rPr>
              <w:t>7</w:t>
            </w:r>
            <w:r w:rsidRPr="0099130A">
              <w:t>C-</w:t>
            </w:r>
            <w:r w:rsidRPr="0099130A">
              <w:rPr>
                <w:lang w:eastAsia="ja-JP"/>
              </w:rPr>
              <w:t>28</w:t>
            </w:r>
            <w:r w:rsidRPr="0099130A">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color w:val="000000"/>
                <w:lang w:eastAsia="ja-JP"/>
              </w:rPr>
            </w:pPr>
            <w:r w:rsidRPr="0099130A">
              <w:rPr>
                <w:rFonts w:cs="Arial"/>
                <w:color w:val="000000"/>
                <w:lang w:eastAsia="ja-JP"/>
              </w:rPr>
              <w:t>CA_1A-7A</w:t>
            </w:r>
          </w:p>
          <w:p w:rsidR="003F714F" w:rsidRPr="0099130A" w:rsidRDefault="003F714F" w:rsidP="003F714F">
            <w:pPr>
              <w:pStyle w:val="TAC"/>
              <w:rPr>
                <w:rFonts w:cs="Arial"/>
                <w:color w:val="000000"/>
                <w:lang w:eastAsia="ja-JP"/>
              </w:rPr>
            </w:pPr>
            <w:r w:rsidRPr="0099130A">
              <w:rPr>
                <w:rFonts w:cs="Arial"/>
                <w:color w:val="000000"/>
                <w:lang w:eastAsia="ja-JP"/>
              </w:rPr>
              <w:t>CA_7C</w:t>
            </w:r>
          </w:p>
          <w:p w:rsidR="003F714F" w:rsidRPr="0099130A" w:rsidRDefault="003F714F" w:rsidP="003F714F">
            <w:pPr>
              <w:pStyle w:val="TAC"/>
              <w:rPr>
                <w:rFonts w:cs="Arial"/>
                <w:color w:val="000000"/>
                <w:lang w:eastAsia="ja-JP"/>
              </w:rPr>
            </w:pPr>
            <w:r w:rsidRPr="0099130A">
              <w:rPr>
                <w:rFonts w:cs="Arial"/>
                <w:color w:val="000000"/>
                <w:lang w:eastAsia="ja-JP"/>
              </w:rPr>
              <w:t>CA_7A-28A</w:t>
            </w:r>
          </w:p>
          <w:p w:rsidR="003F714F" w:rsidRPr="0099130A" w:rsidRDefault="003F714F" w:rsidP="003F714F">
            <w:pPr>
              <w:pStyle w:val="TAC"/>
              <w:spacing w:line="252" w:lineRule="auto"/>
              <w:rPr>
                <w:bCs/>
                <w:color w:val="000000"/>
                <w:lang w:eastAsia="ko-KR"/>
              </w:rPr>
            </w:pPr>
            <w:r w:rsidRPr="0099130A">
              <w:rPr>
                <w:rFonts w:cs="Arial"/>
                <w:color w:val="000000"/>
                <w:lang w:eastAsia="ja-JP"/>
              </w:rPr>
              <w:t>CA_1A-28A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ja-JP"/>
              </w:rPr>
            </w:pPr>
            <w:r w:rsidRPr="0099130A">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val="en-US" w:eastAsia="ja-JP"/>
              </w:rPr>
            </w:pPr>
            <w:r w:rsidRPr="0099130A">
              <w:rPr>
                <w:lang w:val="en-US" w:eastAsia="zh-CN"/>
              </w:rPr>
              <w:t>80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val="en-US" w:eastAsia="ja-JP"/>
              </w:rPr>
            </w:pPr>
            <w:r w:rsidRPr="0099130A">
              <w:rPr>
                <w:lang w:val="en-US" w:eastAsia="ja-JP"/>
              </w:rPr>
              <w:t>0</w:t>
            </w:r>
          </w:p>
        </w:tc>
      </w:tr>
      <w:tr w:rsidR="003F714F" w:rsidRPr="0099130A"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ja-JP"/>
              </w:rPr>
            </w:pPr>
            <w:r w:rsidRPr="0099130A">
              <w:rPr>
                <w:lang w:eastAsia="ja-JP"/>
              </w:rPr>
              <w:t>7</w:t>
            </w:r>
          </w:p>
        </w:tc>
        <w:tc>
          <w:tcPr>
            <w:tcW w:w="3660"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r w:rsidRPr="0099130A">
              <w:rPr>
                <w:rFonts w:eastAsia="Calibri" w:cs="Arial"/>
                <w:lang w:val="en-US"/>
              </w:rPr>
              <w:t>See CA_7C Bandwidth Combination Set 2 in Table 5.6A.1-1 of TS 36.101</w:t>
            </w: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r>
      <w:tr w:rsidR="003F714F" w:rsidRPr="0099130A"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spacing w:line="252" w:lineRule="auto"/>
              <w:rPr>
                <w:lang w:eastAsia="ja-JP"/>
              </w:rPr>
            </w:pPr>
            <w:r w:rsidRPr="0099130A">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99130A"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99130A" w:rsidRDefault="003F714F" w:rsidP="003F714F">
            <w:pPr>
              <w:pStyle w:val="TAC"/>
              <w:rPr>
                <w:rFonts w:cs="Arial"/>
              </w:rPr>
            </w:pPr>
            <w:r w:rsidRPr="0099130A">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99130A" w:rsidRDefault="003F714F" w:rsidP="003F714F">
            <w:pPr>
              <w:rPr>
                <w:rFonts w:ascii="Arial" w:eastAsia="Times New Roman" w:hAnsi="Arial" w:cs="Arial"/>
                <w:lang w:val="en-US" w:eastAsia="ja-JP"/>
              </w:rPr>
            </w:pPr>
          </w:p>
        </w:tc>
      </w:tr>
    </w:tbl>
    <w:p w:rsidR="003F714F" w:rsidRDefault="003F714F" w:rsidP="003F714F">
      <w:pPr>
        <w:pStyle w:val="TH"/>
      </w:pPr>
    </w:p>
    <w:p w:rsidR="003F714F" w:rsidRPr="00A30C95" w:rsidRDefault="003F714F" w:rsidP="003F714F">
      <w:pPr>
        <w:pStyle w:val="TH"/>
        <w:rPr>
          <w:lang w:eastAsia="ko-KR"/>
        </w:rPr>
      </w:pPr>
      <w:r w:rsidRPr="00A30C95">
        <w:rPr>
          <w:rFonts w:hint="eastAsia"/>
        </w:rPr>
        <w:t xml:space="preserve">Table </w:t>
      </w:r>
      <w:r>
        <w:t>7.28</w:t>
      </w:r>
      <w:r w:rsidRPr="00A30C95">
        <w:t>.1.1</w:t>
      </w:r>
      <w:r w:rsidRPr="00A30C95">
        <w:rPr>
          <w:rFonts w:hint="eastAsia"/>
        </w:rPr>
        <w:t>-</w:t>
      </w:r>
      <w:r w:rsidRPr="00A30C95">
        <w:rPr>
          <w:rFonts w:hint="eastAsia"/>
          <w:lang w:eastAsia="ko-KR"/>
        </w:rPr>
        <w:t>2</w:t>
      </w:r>
      <w:r w:rsidRPr="00A30C95">
        <w:t>: E-UTRA CA_</w:t>
      </w:r>
      <w:r w:rsidRPr="00A30C95">
        <w:rPr>
          <w:rFonts w:hint="eastAsia"/>
        </w:rPr>
        <w:t>7C</w:t>
      </w:r>
      <w:r w:rsidRPr="00A30C95">
        <w:t xml:space="preserve"> configurations and bandwidth combination sets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3F714F" w:rsidRPr="00A30C95" w:rsidTr="003F714F">
        <w:trPr>
          <w:trHeight w:val="250"/>
          <w:jc w:val="center"/>
        </w:trPr>
        <w:tc>
          <w:tcPr>
            <w:tcW w:w="8887" w:type="dxa"/>
            <w:gridSpan w:val="5"/>
            <w:shd w:val="clear" w:color="auto" w:fill="auto"/>
            <w:noWrap/>
            <w:vAlign w:val="bottom"/>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3F714F" w:rsidRPr="00A30C95" w:rsidTr="003F714F">
        <w:trPr>
          <w:trHeight w:val="250"/>
          <w:jc w:val="center"/>
        </w:trPr>
        <w:tc>
          <w:tcPr>
            <w:tcW w:w="1494" w:type="dxa"/>
            <w:vMerge w:val="restart"/>
            <w:shd w:val="clear" w:color="auto" w:fill="auto"/>
            <w:vAlign w:val="center"/>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3F714F" w:rsidRPr="00A30C95" w:rsidRDefault="003F714F" w:rsidP="003F714F">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t>bandwidth [MHz]</w:t>
            </w:r>
          </w:p>
        </w:tc>
        <w:tc>
          <w:tcPr>
            <w:tcW w:w="1405" w:type="dxa"/>
            <w:vMerge w:val="restart"/>
            <w:shd w:val="clear" w:color="auto" w:fill="auto"/>
            <w:vAlign w:val="center"/>
          </w:tcPr>
          <w:p w:rsidR="003F714F" w:rsidRPr="00A30C95" w:rsidRDefault="003F714F" w:rsidP="003F714F">
            <w:pPr>
              <w:spacing w:after="0"/>
              <w:jc w:val="center"/>
              <w:rPr>
                <w:rFonts w:ascii="Arial" w:hAnsi="Arial" w:cs="Arial"/>
                <w:b/>
                <w:sz w:val="18"/>
                <w:szCs w:val="18"/>
                <w:lang w:val="en-US"/>
              </w:rPr>
            </w:pPr>
            <w:r w:rsidRPr="00A30C95">
              <w:rPr>
                <w:rFonts w:ascii="Arial" w:hAnsi="Arial" w:cs="Arial"/>
                <w:b/>
                <w:sz w:val="18"/>
                <w:szCs w:val="18"/>
                <w:lang w:val="en-US"/>
              </w:rPr>
              <w:t>Bandwidth combination set</w:t>
            </w:r>
          </w:p>
        </w:tc>
      </w:tr>
      <w:tr w:rsidR="003F714F" w:rsidRPr="00A30C95" w:rsidTr="003F714F">
        <w:trPr>
          <w:trHeight w:val="792"/>
          <w:jc w:val="center"/>
        </w:trPr>
        <w:tc>
          <w:tcPr>
            <w:tcW w:w="1494" w:type="dxa"/>
            <w:vMerge/>
            <w:vAlign w:val="center"/>
          </w:tcPr>
          <w:p w:rsidR="003F714F" w:rsidRPr="00A30C95" w:rsidRDefault="003F714F" w:rsidP="003F714F">
            <w:pPr>
              <w:spacing w:after="0"/>
              <w:rPr>
                <w:rFonts w:ascii="Arial" w:hAnsi="Arial" w:cs="Arial"/>
                <w:b/>
                <w:bCs/>
                <w:sz w:val="18"/>
                <w:szCs w:val="18"/>
                <w:lang w:val="en-US"/>
              </w:rPr>
            </w:pPr>
          </w:p>
        </w:tc>
        <w:tc>
          <w:tcPr>
            <w:tcW w:w="2665" w:type="dxa"/>
            <w:shd w:val="clear" w:color="auto" w:fill="auto"/>
            <w:vAlign w:val="center"/>
          </w:tcPr>
          <w:p w:rsidR="003F714F" w:rsidRPr="00A30C95" w:rsidRDefault="003F714F" w:rsidP="003F714F">
            <w:pPr>
              <w:pStyle w:val="TAH"/>
              <w:rPr>
                <w:lang w:val="en-US"/>
              </w:rPr>
            </w:pPr>
            <w:r w:rsidRPr="00A30C95">
              <w:rPr>
                <w:lang w:val="en-US"/>
              </w:rPr>
              <w:t>Allowed channel bandwidths for carrier [MHz]</w:t>
            </w:r>
          </w:p>
        </w:tc>
        <w:tc>
          <w:tcPr>
            <w:tcW w:w="2552" w:type="dxa"/>
            <w:shd w:val="clear" w:color="auto" w:fill="auto"/>
            <w:vAlign w:val="center"/>
          </w:tcPr>
          <w:p w:rsidR="003F714F" w:rsidRPr="00A30C95" w:rsidRDefault="003F714F" w:rsidP="003F714F">
            <w:pPr>
              <w:pStyle w:val="TAH"/>
              <w:rPr>
                <w:lang w:val="en-US"/>
              </w:rPr>
            </w:pPr>
            <w:r w:rsidRPr="00A30C95">
              <w:rPr>
                <w:lang w:val="en-US"/>
              </w:rPr>
              <w:t>Allowed channel bandwidths for carrier [MHz]</w:t>
            </w:r>
          </w:p>
        </w:tc>
        <w:tc>
          <w:tcPr>
            <w:tcW w:w="771" w:type="dxa"/>
            <w:vMerge/>
            <w:vAlign w:val="center"/>
          </w:tcPr>
          <w:p w:rsidR="003F714F" w:rsidRPr="00A30C95" w:rsidRDefault="003F714F" w:rsidP="003F714F">
            <w:pPr>
              <w:spacing w:after="0"/>
              <w:rPr>
                <w:rFonts w:ascii="Arial" w:hAnsi="Arial" w:cs="Arial"/>
                <w:b/>
                <w:bCs/>
                <w:sz w:val="18"/>
                <w:szCs w:val="18"/>
                <w:lang w:val="en-US"/>
              </w:rPr>
            </w:pPr>
          </w:p>
        </w:tc>
        <w:tc>
          <w:tcPr>
            <w:tcW w:w="1405" w:type="dxa"/>
            <w:vMerge/>
            <w:vAlign w:val="center"/>
          </w:tcPr>
          <w:p w:rsidR="003F714F" w:rsidRPr="00A30C95" w:rsidRDefault="003F714F" w:rsidP="003F714F">
            <w:pPr>
              <w:spacing w:after="0"/>
              <w:rPr>
                <w:rFonts w:ascii="Arial" w:hAnsi="Arial" w:cs="Arial"/>
                <w:b/>
                <w:bCs/>
                <w:sz w:val="18"/>
                <w:szCs w:val="18"/>
                <w:lang w:val="en-US"/>
              </w:rPr>
            </w:pPr>
          </w:p>
        </w:tc>
      </w:tr>
      <w:tr w:rsidR="003F714F" w:rsidRPr="00A30C95" w:rsidTr="003F714F">
        <w:trPr>
          <w:trHeight w:val="53"/>
          <w:jc w:val="center"/>
        </w:trPr>
        <w:tc>
          <w:tcPr>
            <w:tcW w:w="1494"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3F714F" w:rsidRPr="00A30C95" w:rsidRDefault="003F714F" w:rsidP="003F714F">
            <w:pPr>
              <w:pStyle w:val="TAC"/>
              <w:rPr>
                <w:rFonts w:cs="Arial"/>
              </w:rPr>
            </w:pPr>
            <w:r w:rsidRPr="00A30C95">
              <w:rPr>
                <w:rFonts w:cs="Arial"/>
              </w:rPr>
              <w:t>10</w:t>
            </w:r>
          </w:p>
        </w:tc>
        <w:tc>
          <w:tcPr>
            <w:tcW w:w="2552" w:type="dxa"/>
            <w:shd w:val="clear" w:color="auto" w:fill="auto"/>
            <w:vAlign w:val="center"/>
          </w:tcPr>
          <w:p w:rsidR="003F714F" w:rsidRPr="00A30C95" w:rsidRDefault="003F714F" w:rsidP="003F714F">
            <w:pPr>
              <w:pStyle w:val="TAC"/>
              <w:rPr>
                <w:rFonts w:cs="Arial"/>
              </w:rPr>
            </w:pPr>
            <w:r w:rsidRPr="00A30C95">
              <w:rPr>
                <w:rFonts w:cs="Arial"/>
              </w:rPr>
              <w:t>20</w:t>
            </w:r>
          </w:p>
        </w:tc>
        <w:tc>
          <w:tcPr>
            <w:tcW w:w="771"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3F714F" w:rsidRPr="00A30C95" w:rsidRDefault="003F714F" w:rsidP="003F714F">
            <w:pPr>
              <w:spacing w:after="0"/>
              <w:jc w:val="center"/>
              <w:rPr>
                <w:rFonts w:ascii="Arial" w:hAnsi="Arial" w:cs="Arial"/>
                <w:sz w:val="18"/>
                <w:szCs w:val="18"/>
                <w:lang w:eastAsia="ko-KR"/>
              </w:rPr>
            </w:pPr>
            <w:r w:rsidRPr="00A30C95">
              <w:rPr>
                <w:rFonts w:ascii="Arial" w:hAnsi="Arial" w:cs="Arial"/>
                <w:sz w:val="18"/>
                <w:szCs w:val="18"/>
              </w:rPr>
              <w:t>1</w:t>
            </w:r>
          </w:p>
        </w:tc>
      </w:tr>
      <w:tr w:rsidR="003F714F" w:rsidRPr="00A30C95" w:rsidTr="003F714F">
        <w:trPr>
          <w:trHeight w:val="53"/>
          <w:jc w:val="center"/>
        </w:trPr>
        <w:tc>
          <w:tcPr>
            <w:tcW w:w="1494" w:type="dxa"/>
            <w:vMerge/>
            <w:shd w:val="clear" w:color="auto" w:fill="auto"/>
            <w:vAlign w:val="center"/>
          </w:tcPr>
          <w:p w:rsidR="003F714F" w:rsidRPr="00A30C9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30C95" w:rsidRDefault="003F714F" w:rsidP="003F714F">
            <w:pPr>
              <w:pStyle w:val="TAC"/>
              <w:rPr>
                <w:rFonts w:cs="Arial"/>
              </w:rPr>
            </w:pPr>
            <w:r w:rsidRPr="00A30C95">
              <w:rPr>
                <w:rFonts w:cs="Arial"/>
              </w:rPr>
              <w:t>15</w:t>
            </w:r>
          </w:p>
        </w:tc>
        <w:tc>
          <w:tcPr>
            <w:tcW w:w="2552" w:type="dxa"/>
            <w:shd w:val="clear" w:color="auto" w:fill="auto"/>
            <w:vAlign w:val="center"/>
          </w:tcPr>
          <w:p w:rsidR="003F714F" w:rsidRPr="00A30C95" w:rsidRDefault="003F714F" w:rsidP="003F714F">
            <w:pPr>
              <w:pStyle w:val="TAC"/>
              <w:rPr>
                <w:rFonts w:cs="Arial"/>
              </w:rPr>
            </w:pPr>
            <w:r w:rsidRPr="00A30C95">
              <w:rPr>
                <w:rFonts w:cs="Arial"/>
              </w:rPr>
              <w:t>15, 20</w:t>
            </w:r>
          </w:p>
        </w:tc>
        <w:tc>
          <w:tcPr>
            <w:tcW w:w="771" w:type="dxa"/>
            <w:vMerge/>
            <w:shd w:val="clear" w:color="auto" w:fill="auto"/>
            <w:vAlign w:val="center"/>
          </w:tcPr>
          <w:p w:rsidR="003F714F" w:rsidRPr="00A30C9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rFonts w:ascii="Arial" w:hAnsi="Arial" w:cs="Arial"/>
                <w:sz w:val="18"/>
                <w:szCs w:val="18"/>
              </w:rPr>
            </w:pPr>
          </w:p>
        </w:tc>
      </w:tr>
      <w:tr w:rsidR="003F714F" w:rsidRPr="00A30C95" w:rsidTr="003F714F">
        <w:trPr>
          <w:trHeight w:val="53"/>
          <w:jc w:val="center"/>
        </w:trPr>
        <w:tc>
          <w:tcPr>
            <w:tcW w:w="1494" w:type="dxa"/>
            <w:vMerge/>
            <w:shd w:val="clear" w:color="auto" w:fill="auto"/>
            <w:vAlign w:val="center"/>
          </w:tcPr>
          <w:p w:rsidR="003F714F" w:rsidRPr="00A30C9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30C95" w:rsidRDefault="003F714F" w:rsidP="003F714F">
            <w:pPr>
              <w:pStyle w:val="TAC"/>
              <w:rPr>
                <w:rFonts w:cs="Arial"/>
              </w:rPr>
            </w:pPr>
            <w:r w:rsidRPr="00A30C95">
              <w:rPr>
                <w:rFonts w:cs="Arial"/>
              </w:rPr>
              <w:t>20</w:t>
            </w:r>
          </w:p>
        </w:tc>
        <w:tc>
          <w:tcPr>
            <w:tcW w:w="2552" w:type="dxa"/>
            <w:shd w:val="clear" w:color="auto" w:fill="auto"/>
            <w:vAlign w:val="center"/>
          </w:tcPr>
          <w:p w:rsidR="003F714F" w:rsidRPr="00A30C95" w:rsidRDefault="003F714F" w:rsidP="003F714F">
            <w:pPr>
              <w:pStyle w:val="TAC"/>
              <w:rPr>
                <w:rFonts w:cs="Arial"/>
              </w:rPr>
            </w:pPr>
            <w:r w:rsidRPr="00A30C95">
              <w:rPr>
                <w:rFonts w:cs="Arial"/>
              </w:rPr>
              <w:t>10, 15, 20</w:t>
            </w:r>
          </w:p>
        </w:tc>
        <w:tc>
          <w:tcPr>
            <w:tcW w:w="771" w:type="dxa"/>
            <w:vMerge/>
            <w:shd w:val="clear" w:color="auto" w:fill="auto"/>
            <w:vAlign w:val="center"/>
          </w:tcPr>
          <w:p w:rsidR="003F714F" w:rsidRPr="00A30C9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rFonts w:ascii="Arial" w:hAnsi="Arial" w:cs="Arial"/>
                <w:sz w:val="18"/>
                <w:szCs w:val="18"/>
              </w:rPr>
            </w:pPr>
          </w:p>
        </w:tc>
      </w:tr>
      <w:tr w:rsidR="003F714F" w:rsidRPr="00A30C95" w:rsidTr="003F714F">
        <w:trPr>
          <w:trHeight w:val="53"/>
          <w:jc w:val="center"/>
        </w:trPr>
        <w:tc>
          <w:tcPr>
            <w:tcW w:w="1494"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3F714F" w:rsidRPr="00A30C95" w:rsidRDefault="003F714F" w:rsidP="003F714F">
            <w:pPr>
              <w:pStyle w:val="TAC"/>
              <w:rPr>
                <w:rFonts w:cs="Arial"/>
              </w:rPr>
            </w:pPr>
            <w:r w:rsidRPr="00A30C95">
              <w:rPr>
                <w:rFonts w:cs="Arial"/>
                <w:lang w:val="en-US"/>
              </w:rPr>
              <w:t>15</w:t>
            </w:r>
          </w:p>
        </w:tc>
        <w:tc>
          <w:tcPr>
            <w:tcW w:w="2552" w:type="dxa"/>
            <w:shd w:val="clear" w:color="auto" w:fill="auto"/>
            <w:vAlign w:val="center"/>
          </w:tcPr>
          <w:p w:rsidR="003F714F" w:rsidRPr="00A30C95" w:rsidRDefault="003F714F" w:rsidP="003F714F">
            <w:pPr>
              <w:pStyle w:val="TAC"/>
              <w:rPr>
                <w:rFonts w:cs="Arial"/>
              </w:rPr>
            </w:pPr>
            <w:r w:rsidRPr="00A30C95">
              <w:rPr>
                <w:rFonts w:cs="Arial"/>
                <w:lang w:val="en-US"/>
              </w:rPr>
              <w:t>10, 15</w:t>
            </w:r>
          </w:p>
        </w:tc>
        <w:tc>
          <w:tcPr>
            <w:tcW w:w="771" w:type="dxa"/>
            <w:vMerge w:val="restart"/>
            <w:shd w:val="clear" w:color="auto" w:fill="auto"/>
            <w:vAlign w:val="center"/>
          </w:tcPr>
          <w:p w:rsidR="003F714F" w:rsidRPr="00A30C95" w:rsidRDefault="003F714F" w:rsidP="003F714F">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3F714F" w:rsidRPr="00A30C95" w:rsidRDefault="003F714F" w:rsidP="003F714F">
            <w:pPr>
              <w:spacing w:after="0"/>
              <w:jc w:val="center"/>
              <w:rPr>
                <w:rFonts w:ascii="Arial" w:hAnsi="Arial" w:cs="Arial"/>
                <w:sz w:val="18"/>
                <w:szCs w:val="18"/>
                <w:lang w:eastAsia="ko-KR"/>
              </w:rPr>
            </w:pPr>
            <w:r w:rsidRPr="00A30C95">
              <w:rPr>
                <w:rFonts w:ascii="Arial" w:hAnsi="Arial" w:cs="Arial"/>
                <w:sz w:val="18"/>
                <w:szCs w:val="18"/>
              </w:rPr>
              <w:t>2</w:t>
            </w:r>
          </w:p>
        </w:tc>
      </w:tr>
      <w:tr w:rsidR="003F714F" w:rsidRPr="00A30C95" w:rsidTr="003F714F">
        <w:trPr>
          <w:trHeight w:val="53"/>
          <w:jc w:val="center"/>
        </w:trPr>
        <w:tc>
          <w:tcPr>
            <w:tcW w:w="1494" w:type="dxa"/>
            <w:vMerge/>
            <w:shd w:val="clear" w:color="auto" w:fill="auto"/>
            <w:vAlign w:val="center"/>
          </w:tcPr>
          <w:p w:rsidR="003F714F" w:rsidRPr="00A30C95" w:rsidRDefault="003F714F" w:rsidP="003F714F">
            <w:pPr>
              <w:spacing w:after="0"/>
              <w:jc w:val="center"/>
              <w:rPr>
                <w:rFonts w:ascii="Arial" w:hAnsi="Arial" w:cs="Arial"/>
                <w:sz w:val="18"/>
                <w:szCs w:val="18"/>
              </w:rPr>
            </w:pPr>
          </w:p>
        </w:tc>
        <w:tc>
          <w:tcPr>
            <w:tcW w:w="2665" w:type="dxa"/>
            <w:shd w:val="clear" w:color="auto" w:fill="auto"/>
          </w:tcPr>
          <w:p w:rsidR="003F714F" w:rsidRPr="00A30C95" w:rsidRDefault="003F714F" w:rsidP="003F714F">
            <w:pPr>
              <w:pStyle w:val="TAC"/>
              <w:rPr>
                <w:rFonts w:cs="Arial"/>
              </w:rPr>
            </w:pPr>
            <w:r w:rsidRPr="00A30C95">
              <w:rPr>
                <w:rFonts w:cs="Arial"/>
                <w:lang w:val="en-US"/>
              </w:rPr>
              <w:t>20</w:t>
            </w:r>
          </w:p>
        </w:tc>
        <w:tc>
          <w:tcPr>
            <w:tcW w:w="2552" w:type="dxa"/>
            <w:shd w:val="clear" w:color="auto" w:fill="auto"/>
            <w:vAlign w:val="center"/>
          </w:tcPr>
          <w:p w:rsidR="003F714F" w:rsidRPr="00A30C95" w:rsidRDefault="003F714F" w:rsidP="003F714F">
            <w:pPr>
              <w:pStyle w:val="TAC"/>
              <w:rPr>
                <w:rFonts w:cs="Arial"/>
              </w:rPr>
            </w:pPr>
            <w:r w:rsidRPr="00A30C95">
              <w:rPr>
                <w:rFonts w:cs="Arial"/>
                <w:lang w:val="en-US"/>
              </w:rPr>
              <w:t>15, 20</w:t>
            </w:r>
          </w:p>
        </w:tc>
        <w:tc>
          <w:tcPr>
            <w:tcW w:w="771" w:type="dxa"/>
            <w:vMerge/>
            <w:shd w:val="clear" w:color="auto" w:fill="auto"/>
            <w:vAlign w:val="center"/>
          </w:tcPr>
          <w:p w:rsidR="003F714F" w:rsidRPr="00A30C9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30C95" w:rsidRDefault="003F714F" w:rsidP="003F714F">
            <w:pPr>
              <w:spacing w:after="0"/>
              <w:jc w:val="center"/>
              <w:rPr>
                <w:rFonts w:ascii="Arial" w:hAnsi="Arial" w:cs="Arial"/>
                <w:sz w:val="18"/>
                <w:szCs w:val="18"/>
              </w:rPr>
            </w:pPr>
          </w:p>
        </w:tc>
      </w:tr>
    </w:tbl>
    <w:p w:rsidR="003F714F" w:rsidRPr="00E70832" w:rsidRDefault="003F714F" w:rsidP="003F714F">
      <w:pPr>
        <w:pStyle w:val="40"/>
        <w:rPr>
          <w:lang w:val="en-US" w:eastAsia="ko-KR"/>
        </w:rPr>
      </w:pPr>
      <w:bookmarkStart w:id="741" w:name="_Toc515460174"/>
      <w:r>
        <w:rPr>
          <w:lang w:val="en-US"/>
        </w:rPr>
        <w:t>7.28</w:t>
      </w:r>
      <w:r w:rsidRPr="00E70832">
        <w:rPr>
          <w:lang w:val="en-US"/>
        </w:rPr>
        <w:t>.</w:t>
      </w:r>
      <w:r w:rsidRPr="00E70832">
        <w:rPr>
          <w:lang w:val="en-US" w:eastAsia="ko-KR"/>
        </w:rPr>
        <w:t>1.</w:t>
      </w:r>
      <w:r w:rsidRPr="00E70832">
        <w:rPr>
          <w:lang w:val="en-US"/>
        </w:rPr>
        <w:t>2</w:t>
      </w:r>
      <w:r w:rsidRPr="00E70832">
        <w:rPr>
          <w:rFonts w:ascii="Calibri" w:hAnsi="Calibri"/>
          <w:sz w:val="22"/>
          <w:szCs w:val="22"/>
          <w:lang w:val="en-US" w:eastAsia="sv-SE"/>
        </w:rPr>
        <w:tab/>
      </w:r>
      <w:r w:rsidRPr="00E70832">
        <w:t>Co-existence studies</w:t>
      </w:r>
      <w:r w:rsidRPr="00E70832">
        <w:rPr>
          <w:lang w:eastAsia="ko-KR"/>
        </w:rPr>
        <w:t xml:space="preserve"> for LTE-A UL CA_1A-7A and DL CA_1A-7C-28A</w:t>
      </w:r>
      <w:bookmarkEnd w:id="741"/>
    </w:p>
    <w:p w:rsidR="003F714F" w:rsidRPr="00E70832" w:rsidRDefault="003F714F" w:rsidP="003F714F">
      <w:pPr>
        <w:rPr>
          <w:lang w:eastAsia="ko-KR"/>
        </w:rPr>
      </w:pPr>
      <w:r w:rsidRPr="00E70832">
        <w:rPr>
          <w:lang w:val="en-US"/>
        </w:rPr>
        <w:t>For 2UL / 4DL own receiver desensitization study 2</w:t>
      </w:r>
      <w:r w:rsidRPr="00E70832">
        <w:rPr>
          <w:vertAlign w:val="superscript"/>
          <w:lang w:val="en-US"/>
        </w:rPr>
        <w:t>nd</w:t>
      </w:r>
      <w:r w:rsidRPr="00E70832">
        <w:rPr>
          <w:lang w:val="en-US"/>
        </w:rPr>
        <w:t xml:space="preserve"> and 3</w:t>
      </w:r>
      <w:r w:rsidRPr="00E70832">
        <w:rPr>
          <w:vertAlign w:val="superscript"/>
          <w:lang w:val="en-US"/>
        </w:rPr>
        <w:t>rd</w:t>
      </w:r>
      <w:r w:rsidRPr="00E70832">
        <w:rPr>
          <w:lang w:val="en-US"/>
        </w:rPr>
        <w:t xml:space="preserve"> order harmonics and 2</w:t>
      </w:r>
      <w:r w:rsidRPr="00E70832">
        <w:rPr>
          <w:vertAlign w:val="superscript"/>
          <w:lang w:val="en-US"/>
        </w:rPr>
        <w:t>nd</w:t>
      </w:r>
      <w:r w:rsidRPr="00E70832">
        <w:rPr>
          <w:lang w:val="en-US"/>
        </w:rPr>
        <w:t>, 3</w:t>
      </w:r>
      <w:r w:rsidRPr="00E70832">
        <w:rPr>
          <w:vertAlign w:val="superscript"/>
          <w:lang w:val="en-US"/>
        </w:rPr>
        <w:t>rd</w:t>
      </w:r>
      <w:r w:rsidRPr="00E70832">
        <w:rPr>
          <w:lang w:val="en-US"/>
        </w:rPr>
        <w:t>, 4</w:t>
      </w:r>
      <w:r w:rsidRPr="00E70832">
        <w:rPr>
          <w:vertAlign w:val="superscript"/>
          <w:lang w:val="en-US"/>
        </w:rPr>
        <w:t>th</w:t>
      </w:r>
      <w:r w:rsidRPr="00E70832">
        <w:rPr>
          <w:lang w:val="en-US"/>
        </w:rPr>
        <w:t xml:space="preserve"> and 5</w:t>
      </w:r>
      <w:r w:rsidRPr="00E70832">
        <w:rPr>
          <w:vertAlign w:val="superscript"/>
          <w:lang w:val="en-US"/>
        </w:rPr>
        <w:t>th</w:t>
      </w:r>
      <w:r w:rsidRPr="00E70832">
        <w:rPr>
          <w:lang w:val="en-US"/>
        </w:rPr>
        <w:t xml:space="preserve"> order intermodulation products were calculated and presented in Table </w:t>
      </w:r>
      <w:r>
        <w:rPr>
          <w:lang w:val="en-US"/>
        </w:rPr>
        <w:t>7.28</w:t>
      </w:r>
      <w:r w:rsidRPr="00E70832">
        <w:rPr>
          <w:lang w:val="en-US"/>
        </w:rPr>
        <w:t>.1.2-1</w:t>
      </w:r>
    </w:p>
    <w:p w:rsidR="003F714F" w:rsidRPr="00E70832" w:rsidRDefault="003F714F" w:rsidP="003F714F">
      <w:pPr>
        <w:pStyle w:val="TH"/>
      </w:pPr>
      <w:r w:rsidRPr="00E70832">
        <w:lastRenderedPageBreak/>
        <w:t xml:space="preserve">Table </w:t>
      </w:r>
      <w:r>
        <w:t>7.28</w:t>
      </w:r>
      <w:r w:rsidRPr="00E70832">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8E2570"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573D42" w:rsidRDefault="003F714F" w:rsidP="003F714F">
            <w:pPr>
              <w:pStyle w:val="TAH"/>
              <w:rPr>
                <w:lang w:val="en-US" w:eastAsia="ko-KR"/>
              </w:rPr>
            </w:pPr>
            <w:r w:rsidRPr="00573D42">
              <w:rPr>
                <w:lang w:val="en-US" w:eastAsia="ko-KR"/>
              </w:rPr>
              <w:t>fy_high</w:t>
            </w:r>
          </w:p>
        </w:tc>
      </w:tr>
      <w:tr w:rsidR="003F714F" w:rsidRPr="008E2570"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573D42" w:rsidRDefault="003F714F" w:rsidP="003F714F">
            <w:pPr>
              <w:pStyle w:val="TAL"/>
              <w:rPr>
                <w:lang w:val="en-US" w:eastAsia="ko-KR"/>
              </w:rPr>
            </w:pPr>
            <w:r w:rsidRPr="00573D42">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573D42" w:rsidRDefault="003F714F" w:rsidP="003F714F">
            <w:pPr>
              <w:pStyle w:val="TAC"/>
              <w:rPr>
                <w:lang w:val="en-US" w:eastAsia="ko-KR"/>
              </w:rPr>
            </w:pPr>
            <w:r w:rsidRPr="00573D42">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3F714F" w:rsidRPr="00573D42" w:rsidRDefault="003F714F" w:rsidP="003F714F">
            <w:pPr>
              <w:pStyle w:val="TAC"/>
              <w:rPr>
                <w:lang w:val="en-US" w:eastAsia="ko-KR"/>
              </w:rPr>
            </w:pPr>
            <w:r w:rsidRPr="00573D42">
              <w:rPr>
                <w:lang w:val="en-US" w:eastAsia="ko-KR"/>
              </w:rPr>
              <w:t>2570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73D42" w:rsidRDefault="003F714F" w:rsidP="003F714F">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573D42" w:rsidRDefault="003F714F" w:rsidP="003F714F">
            <w:pPr>
              <w:pStyle w:val="TAC"/>
              <w:rPr>
                <w:lang w:val="en-US" w:eastAsia="ko-KR"/>
              </w:rPr>
            </w:pPr>
            <w:r w:rsidRPr="00573D42">
              <w:rPr>
                <w:lang w:val="en-US" w:eastAsia="ko-KR"/>
              </w:rPr>
              <w:t>2* fy_high</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573D42" w:rsidRDefault="003F714F" w:rsidP="003F714F">
            <w:pPr>
              <w:pStyle w:val="TAL"/>
              <w:rPr>
                <w:lang w:val="en-US" w:eastAsia="ko-KR"/>
              </w:rPr>
            </w:pPr>
            <w:r w:rsidRPr="00573D42">
              <w:rPr>
                <w:lang w:val="en-US" w:eastAsia="ko-KR"/>
              </w:rPr>
              <w:t>2</w:t>
            </w:r>
            <w:r w:rsidRPr="00573D42">
              <w:rPr>
                <w:vertAlign w:val="superscript"/>
                <w:lang w:val="en-US" w:eastAsia="ko-KR"/>
              </w:rPr>
              <w:t>nd</w:t>
            </w:r>
            <w:r w:rsidRPr="00573D42">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573D42" w:rsidRDefault="003F714F" w:rsidP="003F714F">
            <w:pPr>
              <w:pStyle w:val="TAC"/>
              <w:rPr>
                <w:lang w:val="en-US" w:eastAsia="ko-KR"/>
              </w:rPr>
            </w:pPr>
            <w:r w:rsidRPr="00573D42">
              <w:rPr>
                <w:lang w:val="en-US" w:eastAsia="ko-KR"/>
              </w:rPr>
              <w:t>5140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9960AF" w:rsidRDefault="003F714F" w:rsidP="003F714F">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960AF" w:rsidRDefault="003F714F" w:rsidP="003F714F">
            <w:pPr>
              <w:pStyle w:val="TAC"/>
              <w:rPr>
                <w:lang w:val="en-US" w:eastAsia="ko-KR"/>
              </w:rPr>
            </w:pPr>
            <w:r w:rsidRPr="009960AF">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960AF" w:rsidRDefault="003F714F" w:rsidP="003F714F">
            <w:pPr>
              <w:pStyle w:val="TAC"/>
              <w:rPr>
                <w:lang w:val="en-US" w:eastAsia="ko-KR"/>
              </w:rPr>
            </w:pPr>
            <w:r w:rsidRPr="009960AF">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960AF" w:rsidRDefault="003F714F" w:rsidP="003F714F">
            <w:pPr>
              <w:pStyle w:val="TAC"/>
              <w:rPr>
                <w:lang w:val="en-US" w:eastAsia="ko-KR"/>
              </w:rPr>
            </w:pPr>
            <w:r w:rsidRPr="009960AF">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960AF" w:rsidRDefault="003F714F" w:rsidP="003F714F">
            <w:pPr>
              <w:pStyle w:val="TAC"/>
              <w:rPr>
                <w:lang w:val="en-US" w:eastAsia="ko-KR"/>
              </w:rPr>
            </w:pPr>
            <w:r w:rsidRPr="009960AF">
              <w:rPr>
                <w:lang w:val="en-US" w:eastAsia="ko-KR"/>
              </w:rPr>
              <w:t>3* fy_high</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9960AF" w:rsidRDefault="003F714F" w:rsidP="003F714F">
            <w:pPr>
              <w:pStyle w:val="TAL"/>
              <w:rPr>
                <w:lang w:val="en-US" w:eastAsia="ko-KR"/>
              </w:rPr>
            </w:pPr>
            <w:r w:rsidRPr="009960AF">
              <w:rPr>
                <w:lang w:val="en-US" w:eastAsia="ko-KR"/>
              </w:rPr>
              <w:t>3</w:t>
            </w:r>
            <w:r w:rsidRPr="009960AF">
              <w:rPr>
                <w:vertAlign w:val="superscript"/>
                <w:lang w:val="en-US" w:eastAsia="ko-KR"/>
              </w:rPr>
              <w:t>rd</w:t>
            </w:r>
            <w:r w:rsidRPr="009960AF">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9960AF" w:rsidRDefault="003F714F" w:rsidP="003F714F">
            <w:pPr>
              <w:pStyle w:val="TAC"/>
              <w:rPr>
                <w:lang w:val="en-US" w:eastAsia="ko-KR"/>
              </w:rPr>
            </w:pPr>
            <w:r w:rsidRPr="009960AF">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9960AF" w:rsidRDefault="003F714F" w:rsidP="003F714F">
            <w:pPr>
              <w:pStyle w:val="TAC"/>
              <w:rPr>
                <w:lang w:val="en-US" w:eastAsia="ko-KR"/>
              </w:rPr>
            </w:pPr>
            <w:r w:rsidRPr="009960AF">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9960AF" w:rsidRDefault="003F714F" w:rsidP="003F714F">
            <w:pPr>
              <w:pStyle w:val="TAC"/>
              <w:rPr>
                <w:lang w:val="en-US" w:eastAsia="ko-KR"/>
              </w:rPr>
            </w:pPr>
            <w:r w:rsidRPr="009960AF">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9960AF" w:rsidRDefault="003F714F" w:rsidP="003F714F">
            <w:pPr>
              <w:pStyle w:val="TAC"/>
              <w:rPr>
                <w:lang w:val="en-US" w:eastAsia="ko-KR"/>
              </w:rPr>
            </w:pPr>
            <w:r w:rsidRPr="009960AF">
              <w:rPr>
                <w:lang w:val="en-US" w:eastAsia="ko-KR"/>
              </w:rPr>
              <w:t>7710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174AA" w:rsidRDefault="003F714F" w:rsidP="003F714F">
            <w:pPr>
              <w:pStyle w:val="TAL"/>
              <w:rPr>
                <w:lang w:val="en-US" w:eastAsia="ko-KR"/>
              </w:rPr>
            </w:pPr>
            <w:r w:rsidRPr="000174AA">
              <w:rPr>
                <w:lang w:val="en-US" w:eastAsia="ko-KR"/>
              </w:rPr>
              <w:t>Two tone 2</w:t>
            </w:r>
            <w:r w:rsidRPr="000174AA">
              <w:rPr>
                <w:vertAlign w:val="superscript"/>
                <w:lang w:val="en-US" w:eastAsia="ko-KR"/>
              </w:rPr>
              <w:t>nd</w:t>
            </w:r>
            <w:r w:rsidRPr="000174AA">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174AA" w:rsidRDefault="003F714F" w:rsidP="003F714F">
            <w:pPr>
              <w:pStyle w:val="TAC"/>
              <w:rPr>
                <w:lang w:val="en-US" w:eastAsia="ko-KR"/>
              </w:rPr>
            </w:pPr>
            <w:r w:rsidRPr="000174AA">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174AA" w:rsidRDefault="003F714F" w:rsidP="003F714F">
            <w:pPr>
              <w:pStyle w:val="TAC"/>
              <w:rPr>
                <w:lang w:val="en-US" w:eastAsia="ko-KR"/>
              </w:rPr>
            </w:pPr>
            <w:r w:rsidRPr="000174AA">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174AA" w:rsidRDefault="003F714F" w:rsidP="003F714F">
            <w:pPr>
              <w:pStyle w:val="TAC"/>
              <w:rPr>
                <w:lang w:val="en-US" w:eastAsia="ko-KR"/>
              </w:rPr>
            </w:pPr>
            <w:r w:rsidRPr="000174A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174AA" w:rsidRDefault="003F714F" w:rsidP="003F714F">
            <w:pPr>
              <w:pStyle w:val="TAC"/>
              <w:rPr>
                <w:lang w:val="en-US" w:eastAsia="ko-KR"/>
              </w:rPr>
            </w:pPr>
            <w:r w:rsidRPr="000174AA">
              <w:rPr>
                <w:lang w:val="en-US" w:eastAsia="ko-KR"/>
              </w:rPr>
              <w:t>|fy_high + fx_high|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4550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|2*fy_high – fx_low|</w:t>
            </w:r>
          </w:p>
        </w:tc>
      </w:tr>
      <w:tr w:rsidR="003F714F" w:rsidRPr="008E2570"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3220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3</w:t>
            </w:r>
            <w:r w:rsidRPr="008205DD">
              <w:rPr>
                <w:vertAlign w:val="superscript"/>
                <w:lang w:val="en-US" w:eastAsia="ko-KR"/>
              </w:rPr>
              <w:t>rd</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|2*fy_high + fx_high|</w:t>
            </w:r>
          </w:p>
        </w:tc>
      </w:tr>
      <w:tr w:rsidR="003F714F" w:rsidRPr="008E2570"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7120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|3*fy_high – fx_low|</w:t>
            </w:r>
          </w:p>
        </w:tc>
      </w:tr>
      <w:tr w:rsidR="003F714F" w:rsidRPr="008E2570"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5790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|3*fy_high + fx_high|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9690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4</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|2*fx_high + 2*fy_high|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9100</w:t>
            </w:r>
          </w:p>
        </w:tc>
      </w:tr>
      <w:tr w:rsidR="003F714F" w:rsidRPr="008E2570"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|fy_high – 4*fx_low|</w:t>
            </w:r>
          </w:p>
        </w:tc>
      </w:tr>
      <w:tr w:rsidR="003F714F" w:rsidRPr="008E2570"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5110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|fy_high + 4*fx_high|</w:t>
            </w:r>
          </w:p>
        </w:tc>
      </w:tr>
      <w:tr w:rsidR="003F714F" w:rsidRPr="008E2570"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10490</w:t>
            </w:r>
          </w:p>
        </w:tc>
      </w:tr>
      <w:tr w:rsidR="003F714F" w:rsidRPr="008E2570"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|2*fy_high – 3*fx_low|</w:t>
            </w:r>
          </w:p>
        </w:tc>
      </w:tr>
      <w:tr w:rsidR="003F714F" w:rsidRPr="008E2570"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3F714F" w:rsidRPr="009E00D1" w:rsidRDefault="003F714F" w:rsidP="003F714F">
            <w:pPr>
              <w:pStyle w:val="TAC"/>
              <w:rPr>
                <w:lang w:val="en-US" w:eastAsia="ko-KR"/>
              </w:rPr>
            </w:pPr>
            <w:r w:rsidRPr="009E00D1">
              <w:rPr>
                <w:lang w:val="en-US" w:eastAsia="ko-KR"/>
              </w:rPr>
              <w:t>620</w:t>
            </w:r>
          </w:p>
        </w:tc>
      </w:tr>
      <w:tr w:rsidR="003F714F" w:rsidRPr="008E2570"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Two-tone 5</w:t>
            </w:r>
            <w:r w:rsidRPr="008205DD">
              <w:rPr>
                <w:vertAlign w:val="superscript"/>
                <w:lang w:val="en-US" w:eastAsia="ko-KR"/>
              </w:rPr>
              <w:t>th</w:t>
            </w:r>
            <w:r w:rsidRPr="008205D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9E00D1" w:rsidRDefault="003F714F" w:rsidP="003F714F">
            <w:pPr>
              <w:pStyle w:val="TAC"/>
              <w:rPr>
                <w:lang w:val="en-US" w:eastAsia="ko-KR"/>
              </w:rPr>
            </w:pPr>
            <w:r w:rsidRPr="009E00D1">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|2*fy_high + 3*fx_high|</w:t>
            </w:r>
          </w:p>
        </w:tc>
      </w:tr>
      <w:tr w:rsidR="003F714F" w:rsidRPr="008E2570"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8205DD" w:rsidRDefault="003F714F" w:rsidP="003F714F">
            <w:pPr>
              <w:pStyle w:val="TAL"/>
              <w:rPr>
                <w:lang w:val="en-US" w:eastAsia="ko-KR"/>
              </w:rPr>
            </w:pPr>
            <w:r w:rsidRPr="008205D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3F714F" w:rsidRPr="009E00D1" w:rsidRDefault="003F714F" w:rsidP="003F714F">
            <w:pPr>
              <w:pStyle w:val="TAC"/>
              <w:rPr>
                <w:lang w:val="en-US" w:eastAsia="ko-KR"/>
              </w:rPr>
            </w:pPr>
            <w:r w:rsidRPr="009E00D1">
              <w:rPr>
                <w:lang w:val="en-US" w:eastAsia="ko-KR"/>
              </w:rPr>
              <w:t>11080</w:t>
            </w:r>
          </w:p>
        </w:tc>
      </w:tr>
    </w:tbl>
    <w:p w:rsidR="003F714F" w:rsidRPr="00492B9C" w:rsidRDefault="003F714F" w:rsidP="003F714F">
      <w:pPr>
        <w:rPr>
          <w:rFonts w:ascii="Arial" w:hAnsi="Arial" w:cs="Arial"/>
          <w:color w:val="000000"/>
          <w:sz w:val="18"/>
          <w:szCs w:val="18"/>
          <w:highlight w:val="yellow"/>
          <w:lang w:val="en-US" w:eastAsia="ko-KR"/>
        </w:rPr>
      </w:pPr>
    </w:p>
    <w:p w:rsidR="003F714F" w:rsidRPr="00534272" w:rsidRDefault="003F714F" w:rsidP="003F714F">
      <w:pPr>
        <w:spacing w:after="0"/>
        <w:rPr>
          <w:lang w:eastAsia="ko-KR"/>
        </w:rPr>
      </w:pPr>
      <w:r w:rsidRPr="00534272">
        <w:rPr>
          <w:lang w:eastAsia="ko-KR"/>
        </w:rPr>
        <w:lastRenderedPageBreak/>
        <w:t xml:space="preserve">For CA_1A-7A we analyse the impact of the receiving band with the harmonics and IMD products from the dual uplink transmission. Based on the results from Table </w:t>
      </w:r>
      <w:r>
        <w:rPr>
          <w:lang w:eastAsia="ko-KR"/>
        </w:rPr>
        <w:t>7.28</w:t>
      </w:r>
      <w:r w:rsidRPr="00534272">
        <w:rPr>
          <w:lang w:eastAsia="ko-KR"/>
        </w:rPr>
        <w:t xml:space="preserve">.1.2-1, the </w:t>
      </w:r>
      <w:r>
        <w:rPr>
          <w:lang w:eastAsia="ko-KR"/>
        </w:rPr>
        <w:t>5</w:t>
      </w:r>
      <w:r w:rsidRPr="003F714F">
        <w:rPr>
          <w:vertAlign w:val="superscript"/>
          <w:lang w:eastAsia="ko-KR"/>
        </w:rPr>
        <w:t>th</w:t>
      </w:r>
      <w:r w:rsidRPr="00534272">
        <w:rPr>
          <w:lang w:eastAsia="ko-KR"/>
        </w:rPr>
        <w:t xml:space="preserve"> order IMD products by Band 1 and Band 7 fall into the own Rx frequency of Band 28. </w:t>
      </w:r>
      <w:r>
        <w:rPr>
          <w:lang w:eastAsia="ko-KR"/>
        </w:rPr>
        <w:t>However, the IMD problem already covered in 3DL_CA_1A-7A-28A with 2UL_CA_1A-7A.</w:t>
      </w:r>
    </w:p>
    <w:p w:rsidR="003F714F" w:rsidRPr="006A322D" w:rsidRDefault="003F714F" w:rsidP="003F714F">
      <w:pPr>
        <w:spacing w:after="0"/>
        <w:rPr>
          <w:sz w:val="22"/>
          <w:lang w:eastAsia="ko-KR"/>
        </w:rPr>
      </w:pPr>
    </w:p>
    <w:p w:rsidR="003F714F" w:rsidRPr="00C830B3" w:rsidRDefault="003F714F" w:rsidP="003F714F">
      <w:pPr>
        <w:pStyle w:val="40"/>
        <w:rPr>
          <w:lang w:val="en-US" w:eastAsia="ko-KR"/>
        </w:rPr>
      </w:pPr>
      <w:bookmarkStart w:id="742" w:name="_Toc515460175"/>
      <w:r>
        <w:rPr>
          <w:lang w:val="en-US"/>
        </w:rPr>
        <w:t>7.28</w:t>
      </w:r>
      <w:r w:rsidRPr="00C830B3">
        <w:rPr>
          <w:lang w:val="en-US"/>
        </w:rPr>
        <w:t>.</w:t>
      </w:r>
      <w:r w:rsidRPr="00C830B3">
        <w:rPr>
          <w:lang w:val="en-US" w:eastAsia="ko-KR"/>
        </w:rPr>
        <w:t>1.</w:t>
      </w:r>
      <w:r w:rsidRPr="00C830B3">
        <w:rPr>
          <w:lang w:val="en-US"/>
        </w:rPr>
        <w:t>3</w:t>
      </w:r>
      <w:r w:rsidRPr="00C830B3">
        <w:rPr>
          <w:rFonts w:ascii="Calibri" w:hAnsi="Calibri"/>
          <w:sz w:val="22"/>
          <w:szCs w:val="22"/>
          <w:lang w:val="en-US" w:eastAsia="sv-SE"/>
        </w:rPr>
        <w:tab/>
      </w:r>
      <w:r w:rsidRPr="00C830B3">
        <w:t>Co-existence studies</w:t>
      </w:r>
      <w:r w:rsidRPr="00C830B3">
        <w:rPr>
          <w:lang w:eastAsia="ko-KR"/>
        </w:rPr>
        <w:t xml:space="preserve"> for LTE-A UL CA_7C and DL CA_1A-7C-28A</w:t>
      </w:r>
      <w:bookmarkEnd w:id="742"/>
    </w:p>
    <w:p w:rsidR="003F714F" w:rsidRPr="00C830B3" w:rsidRDefault="003F714F" w:rsidP="003F714F">
      <w:pPr>
        <w:rPr>
          <w:lang w:val="en-US"/>
        </w:rPr>
      </w:pPr>
      <w:r w:rsidRPr="00C830B3">
        <w:rPr>
          <w:lang w:val="en-US"/>
        </w:rPr>
        <w:t>For 2UL / 4DL own receiver desensitization study 2</w:t>
      </w:r>
      <w:r w:rsidRPr="00C830B3">
        <w:rPr>
          <w:vertAlign w:val="superscript"/>
          <w:lang w:val="en-US"/>
        </w:rPr>
        <w:t>nd</w:t>
      </w:r>
      <w:r w:rsidRPr="00C830B3">
        <w:rPr>
          <w:lang w:val="en-US"/>
        </w:rPr>
        <w:t xml:space="preserve"> and 3</w:t>
      </w:r>
      <w:r w:rsidRPr="00C830B3">
        <w:rPr>
          <w:vertAlign w:val="superscript"/>
          <w:lang w:val="en-US"/>
        </w:rPr>
        <w:t>rd</w:t>
      </w:r>
      <w:r w:rsidRPr="00C830B3">
        <w:rPr>
          <w:lang w:val="en-US"/>
        </w:rPr>
        <w:t xml:space="preserve"> order harmonics and 2</w:t>
      </w:r>
      <w:r w:rsidRPr="00C830B3">
        <w:rPr>
          <w:vertAlign w:val="superscript"/>
          <w:lang w:val="en-US"/>
        </w:rPr>
        <w:t>nd</w:t>
      </w:r>
      <w:r w:rsidRPr="00C830B3">
        <w:rPr>
          <w:lang w:val="en-US"/>
        </w:rPr>
        <w:t>, 3</w:t>
      </w:r>
      <w:r w:rsidRPr="00C830B3">
        <w:rPr>
          <w:vertAlign w:val="superscript"/>
          <w:lang w:val="en-US"/>
        </w:rPr>
        <w:t>rd</w:t>
      </w:r>
      <w:r w:rsidRPr="00C830B3">
        <w:rPr>
          <w:lang w:val="en-US"/>
        </w:rPr>
        <w:t>, 4</w:t>
      </w:r>
      <w:r w:rsidRPr="00C830B3">
        <w:rPr>
          <w:vertAlign w:val="superscript"/>
          <w:lang w:val="en-US"/>
        </w:rPr>
        <w:t>th</w:t>
      </w:r>
      <w:r w:rsidRPr="00C830B3">
        <w:rPr>
          <w:lang w:val="en-US"/>
        </w:rPr>
        <w:t xml:space="preserve"> and 5</w:t>
      </w:r>
      <w:r w:rsidRPr="00C830B3">
        <w:rPr>
          <w:vertAlign w:val="superscript"/>
          <w:lang w:val="en-US"/>
        </w:rPr>
        <w:t>th</w:t>
      </w:r>
      <w:r w:rsidRPr="00C830B3">
        <w:rPr>
          <w:lang w:val="en-US"/>
        </w:rPr>
        <w:t xml:space="preserve"> order intermodulation products were calculated and presented in Table </w:t>
      </w:r>
      <w:r>
        <w:rPr>
          <w:lang w:val="en-US"/>
        </w:rPr>
        <w:t>7.28</w:t>
      </w:r>
      <w:r w:rsidRPr="00C830B3">
        <w:rPr>
          <w:lang w:val="en-US"/>
        </w:rPr>
        <w:t>.1.3-1</w:t>
      </w:r>
    </w:p>
    <w:p w:rsidR="003F714F" w:rsidRPr="00C830B3" w:rsidRDefault="003F714F" w:rsidP="003F714F">
      <w:pPr>
        <w:pStyle w:val="ad"/>
        <w:keepNext/>
        <w:jc w:val="center"/>
      </w:pPr>
      <w:r w:rsidRPr="00C830B3">
        <w:t xml:space="preserve">Table </w:t>
      </w:r>
      <w:r>
        <w:rPr>
          <w:lang w:eastAsia="ja-JP"/>
        </w:rPr>
        <w:t>7.28</w:t>
      </w:r>
      <w:r w:rsidRPr="00C830B3">
        <w:t>.</w:t>
      </w:r>
      <w:r w:rsidRPr="00C830B3">
        <w:rPr>
          <w:rFonts w:hint="eastAsia"/>
          <w:lang w:eastAsia="ja-JP"/>
        </w:rPr>
        <w:t>1</w:t>
      </w:r>
      <w:r w:rsidRPr="00C830B3">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3F714F" w:rsidRPr="00C830B3" w:rsidTr="003F714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C830B3" w:rsidRDefault="003F714F" w:rsidP="003F714F">
            <w:pPr>
              <w:jc w:val="center"/>
              <w:rPr>
                <w:rFonts w:ascii="Calibri" w:hAnsi="Calibri" w:cs="굴림"/>
                <w:b/>
                <w:bCs/>
                <w:color w:val="000000"/>
                <w:sz w:val="18"/>
                <w:szCs w:val="18"/>
                <w:lang w:val="en-US" w:eastAsia="ko-KR"/>
              </w:rPr>
            </w:pPr>
            <w:r w:rsidRPr="00C830B3">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3F714F" w:rsidRPr="00C830B3" w:rsidRDefault="003F714F" w:rsidP="003F714F">
            <w:pPr>
              <w:jc w:val="center"/>
              <w:rPr>
                <w:rFonts w:ascii="Calibri" w:hAnsi="Calibri" w:cs="굴림"/>
                <w:b/>
                <w:bCs/>
                <w:color w:val="000000"/>
                <w:sz w:val="18"/>
                <w:szCs w:val="18"/>
                <w:lang w:val="en-US" w:eastAsia="ko-KR"/>
              </w:rPr>
            </w:pPr>
            <w:r w:rsidRPr="00C830B3">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3F714F" w:rsidRPr="00C830B3" w:rsidRDefault="003F714F" w:rsidP="003F714F">
            <w:pPr>
              <w:jc w:val="center"/>
              <w:rPr>
                <w:rFonts w:ascii="Calibri" w:hAnsi="Calibri" w:cs="굴림"/>
                <w:b/>
                <w:bCs/>
                <w:color w:val="000000"/>
                <w:sz w:val="18"/>
                <w:szCs w:val="18"/>
                <w:lang w:val="en-US" w:eastAsia="ko-KR"/>
              </w:rPr>
            </w:pPr>
            <w:r w:rsidRPr="00C830B3">
              <w:rPr>
                <w:rFonts w:ascii="Calibri" w:hAnsi="Calibri" w:cs="굴림"/>
                <w:b/>
                <w:bCs/>
                <w:color w:val="000000"/>
                <w:sz w:val="18"/>
                <w:szCs w:val="18"/>
                <w:lang w:val="en-US" w:eastAsia="ko-KR"/>
              </w:rPr>
              <w:t>fx_high</w:t>
            </w:r>
          </w:p>
        </w:tc>
      </w:tr>
      <w:tr w:rsidR="003F714F" w:rsidRPr="00C830B3" w:rsidTr="003F714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2570</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2</w:t>
            </w:r>
            <w:r w:rsidRPr="00C830B3">
              <w:rPr>
                <w:rFonts w:ascii="Arial" w:hAnsi="Arial" w:cs="Arial"/>
                <w:color w:val="000000"/>
                <w:sz w:val="18"/>
                <w:szCs w:val="18"/>
                <w:vertAlign w:val="superscript"/>
                <w:lang w:val="en-US" w:eastAsia="ko-KR"/>
              </w:rPr>
              <w:t>nd</w:t>
            </w:r>
            <w:r w:rsidRPr="00C830B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2* fy_high</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2</w:t>
            </w:r>
            <w:r w:rsidRPr="00C830B3">
              <w:rPr>
                <w:rFonts w:ascii="Arial" w:hAnsi="Arial" w:cs="Arial"/>
                <w:color w:val="000000"/>
                <w:sz w:val="18"/>
                <w:szCs w:val="18"/>
                <w:vertAlign w:val="superscript"/>
                <w:lang w:val="en-US" w:eastAsia="ko-KR"/>
              </w:rPr>
              <w:t>nd</w:t>
            </w:r>
            <w:r w:rsidRPr="00C830B3">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5140</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3</w:t>
            </w:r>
            <w:r w:rsidRPr="00C830B3">
              <w:rPr>
                <w:rFonts w:ascii="Arial" w:hAnsi="Arial" w:cs="Arial"/>
                <w:color w:val="000000"/>
                <w:sz w:val="18"/>
                <w:szCs w:val="18"/>
                <w:vertAlign w:val="superscript"/>
                <w:lang w:val="en-US" w:eastAsia="ko-KR"/>
              </w:rPr>
              <w:t>rd</w:t>
            </w:r>
            <w:r w:rsidRPr="00C830B3">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3* fy_high</w:t>
            </w:r>
          </w:p>
        </w:tc>
      </w:tr>
      <w:tr w:rsidR="003F714F" w:rsidRPr="00C830B3"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C830B3" w:rsidRDefault="003F714F" w:rsidP="003F714F">
            <w:pPr>
              <w:rPr>
                <w:rFonts w:ascii="Arial" w:hAnsi="Arial" w:cs="Arial"/>
                <w:color w:val="000000"/>
                <w:sz w:val="18"/>
                <w:szCs w:val="18"/>
                <w:lang w:val="en-US" w:eastAsia="ko-KR"/>
              </w:rPr>
            </w:pPr>
            <w:r w:rsidRPr="00C830B3">
              <w:rPr>
                <w:rFonts w:ascii="Arial" w:hAnsi="Arial" w:cs="Arial"/>
                <w:color w:val="000000"/>
                <w:sz w:val="18"/>
                <w:szCs w:val="18"/>
                <w:lang w:val="en-US" w:eastAsia="ko-KR"/>
              </w:rPr>
              <w:t>3</w:t>
            </w:r>
            <w:r w:rsidRPr="00C830B3">
              <w:rPr>
                <w:rFonts w:ascii="Arial" w:hAnsi="Arial" w:cs="Arial"/>
                <w:color w:val="000000"/>
                <w:sz w:val="18"/>
                <w:szCs w:val="18"/>
                <w:vertAlign w:val="superscript"/>
                <w:lang w:val="en-US" w:eastAsia="ko-KR"/>
              </w:rPr>
              <w:t>rd</w:t>
            </w:r>
            <w:r w:rsidRPr="00C830B3">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C830B3" w:rsidRDefault="003F714F" w:rsidP="003F714F">
            <w:pPr>
              <w:jc w:val="center"/>
              <w:rPr>
                <w:rFonts w:ascii="Arial" w:hAnsi="Arial" w:cs="Arial"/>
                <w:color w:val="000000"/>
                <w:sz w:val="18"/>
                <w:szCs w:val="18"/>
                <w:lang w:val="en-US" w:eastAsia="ko-KR"/>
              </w:rPr>
            </w:pPr>
            <w:r w:rsidRPr="00C830B3">
              <w:rPr>
                <w:rFonts w:ascii="Arial" w:hAnsi="Arial" w:cs="Arial"/>
                <w:color w:val="000000"/>
                <w:sz w:val="18"/>
                <w:szCs w:val="18"/>
                <w:lang w:val="en-US" w:eastAsia="ko-KR"/>
              </w:rPr>
              <w:t>7710</w:t>
            </w:r>
          </w:p>
        </w:tc>
      </w:tr>
    </w:tbl>
    <w:p w:rsidR="003F714F" w:rsidRPr="00C830B3" w:rsidRDefault="003F714F" w:rsidP="003F714F">
      <w:pPr>
        <w:rPr>
          <w:lang w:eastAsia="ko-KR"/>
        </w:rPr>
      </w:pPr>
    </w:p>
    <w:p w:rsidR="003F714F" w:rsidRPr="00024F90" w:rsidRDefault="003F714F" w:rsidP="003F714F">
      <w:pPr>
        <w:rPr>
          <w:rFonts w:eastAsia="맑은 고딕"/>
          <w:lang w:val="en-US" w:eastAsia="ko-KR"/>
        </w:rPr>
      </w:pPr>
      <w:r w:rsidRPr="00534272">
        <w:rPr>
          <w:lang w:eastAsia="ko-KR"/>
        </w:rPr>
        <w:t>From the harmonics analysis table, t</w:t>
      </w:r>
      <w:r w:rsidRPr="00534272">
        <w:rPr>
          <w:rFonts w:hint="eastAsia"/>
          <w:lang w:eastAsia="ko-KR"/>
        </w:rPr>
        <w:t>here wa</w:t>
      </w:r>
      <w:r w:rsidRPr="00534272">
        <w:rPr>
          <w:lang w:eastAsia="ko-KR"/>
        </w:rPr>
        <w:t>s</w:t>
      </w:r>
      <w:r w:rsidRPr="00534272">
        <w:rPr>
          <w:rFonts w:hint="eastAsia"/>
          <w:lang w:eastAsia="ko-KR"/>
        </w:rPr>
        <w:t xml:space="preserve"> no harmonics </w:t>
      </w:r>
      <w:r w:rsidRPr="00534272">
        <w:rPr>
          <w:lang w:eastAsia="ko-KR"/>
        </w:rPr>
        <w:t xml:space="preserve">from Band 7 uplinks which would desensitize the </w:t>
      </w:r>
      <w:r w:rsidRPr="00534272">
        <w:rPr>
          <w:rFonts w:hint="eastAsia"/>
          <w:lang w:eastAsia="ko-KR"/>
        </w:rPr>
        <w:t>3</w:t>
      </w:r>
      <w:r w:rsidRPr="00534272">
        <w:rPr>
          <w:rFonts w:hint="eastAsia"/>
          <w:vertAlign w:val="superscript"/>
          <w:lang w:eastAsia="ko-KR"/>
        </w:rPr>
        <w:t>rd</w:t>
      </w:r>
      <w:r w:rsidRPr="00534272">
        <w:rPr>
          <w:rFonts w:hint="eastAsia"/>
          <w:lang w:eastAsia="ko-KR"/>
        </w:rPr>
        <w:t xml:space="preserve"> </w:t>
      </w:r>
      <w:r w:rsidRPr="00534272">
        <w:rPr>
          <w:lang w:eastAsia="ko-KR"/>
        </w:rPr>
        <w:t xml:space="preserve">own Rx frequency of </w:t>
      </w:r>
      <w:r w:rsidRPr="00534272">
        <w:rPr>
          <w:lang w:eastAsia="ja-JP"/>
        </w:rPr>
        <w:t>B</w:t>
      </w:r>
      <w:r w:rsidRPr="00534272">
        <w:rPr>
          <w:lang w:eastAsia="ko-KR"/>
        </w:rPr>
        <w:t>and</w:t>
      </w:r>
      <w:r w:rsidRPr="00534272">
        <w:rPr>
          <w:rFonts w:hint="eastAsia"/>
          <w:lang w:eastAsia="ja-JP"/>
        </w:rPr>
        <w:t xml:space="preserve"> 1</w:t>
      </w:r>
      <w:r w:rsidRPr="00534272">
        <w:rPr>
          <w:lang w:eastAsia="ja-JP"/>
        </w:rPr>
        <w:t xml:space="preserve"> or Band 28</w:t>
      </w:r>
      <w:r w:rsidRPr="00534272">
        <w:rPr>
          <w:lang w:eastAsia="ko-KR"/>
        </w:rPr>
        <w:t xml:space="preserve">. </w:t>
      </w:r>
    </w:p>
    <w:p w:rsidR="003F714F" w:rsidRPr="008E0A4F" w:rsidRDefault="003F714F" w:rsidP="003F714F">
      <w:pPr>
        <w:pStyle w:val="40"/>
        <w:rPr>
          <w:lang w:val="en-US" w:eastAsia="ko-KR"/>
        </w:rPr>
      </w:pPr>
      <w:bookmarkStart w:id="743" w:name="_Toc515460176"/>
      <w:r>
        <w:rPr>
          <w:lang w:val="en-US"/>
        </w:rPr>
        <w:t>7.28</w:t>
      </w:r>
      <w:r w:rsidRPr="008E0A4F">
        <w:rPr>
          <w:lang w:val="en-US"/>
        </w:rPr>
        <w:t>.</w:t>
      </w:r>
      <w:r w:rsidRPr="008E0A4F">
        <w:rPr>
          <w:lang w:val="en-US" w:eastAsia="ko-KR"/>
        </w:rPr>
        <w:t>1.</w:t>
      </w:r>
      <w:r w:rsidRPr="008E0A4F">
        <w:rPr>
          <w:lang w:val="en-US"/>
        </w:rPr>
        <w:t>4</w:t>
      </w:r>
      <w:r w:rsidRPr="008E0A4F">
        <w:rPr>
          <w:rFonts w:ascii="Calibri" w:hAnsi="Calibri"/>
          <w:sz w:val="22"/>
          <w:szCs w:val="22"/>
          <w:lang w:val="en-US" w:eastAsia="sv-SE"/>
        </w:rPr>
        <w:tab/>
      </w:r>
      <w:r w:rsidRPr="008E0A4F">
        <w:t>Co-existence studies</w:t>
      </w:r>
      <w:r w:rsidRPr="008E0A4F">
        <w:rPr>
          <w:lang w:eastAsia="ko-KR"/>
        </w:rPr>
        <w:t xml:space="preserve"> for LTE-A UL CA_7A-28A and DL CA_1A-7C-28A</w:t>
      </w:r>
      <w:bookmarkEnd w:id="743"/>
    </w:p>
    <w:p w:rsidR="003F714F" w:rsidRPr="008E0A4F" w:rsidRDefault="003F714F" w:rsidP="003F714F">
      <w:pPr>
        <w:rPr>
          <w:lang w:eastAsia="ko-KR"/>
        </w:rPr>
      </w:pPr>
      <w:r w:rsidRPr="008E0A4F">
        <w:rPr>
          <w:lang w:val="en-US"/>
        </w:rPr>
        <w:t>For 2UL / 4DL own receiver desensitization study 2</w:t>
      </w:r>
      <w:r w:rsidRPr="008E0A4F">
        <w:rPr>
          <w:vertAlign w:val="superscript"/>
          <w:lang w:val="en-US"/>
        </w:rPr>
        <w:t>nd</w:t>
      </w:r>
      <w:r w:rsidRPr="008E0A4F">
        <w:rPr>
          <w:lang w:val="en-US"/>
        </w:rPr>
        <w:t xml:space="preserve"> and 3</w:t>
      </w:r>
      <w:r w:rsidRPr="008E0A4F">
        <w:rPr>
          <w:vertAlign w:val="superscript"/>
          <w:lang w:val="en-US"/>
        </w:rPr>
        <w:t>rd</w:t>
      </w:r>
      <w:r w:rsidRPr="008E0A4F">
        <w:rPr>
          <w:lang w:val="en-US"/>
        </w:rPr>
        <w:t xml:space="preserve"> order harmonics and 2</w:t>
      </w:r>
      <w:r w:rsidRPr="008E0A4F">
        <w:rPr>
          <w:vertAlign w:val="superscript"/>
          <w:lang w:val="en-US"/>
        </w:rPr>
        <w:t>nd</w:t>
      </w:r>
      <w:r w:rsidRPr="008E0A4F">
        <w:rPr>
          <w:lang w:val="en-US"/>
        </w:rPr>
        <w:t>, 3</w:t>
      </w:r>
      <w:r w:rsidRPr="008E0A4F">
        <w:rPr>
          <w:vertAlign w:val="superscript"/>
          <w:lang w:val="en-US"/>
        </w:rPr>
        <w:t>rd</w:t>
      </w:r>
      <w:r w:rsidRPr="008E0A4F">
        <w:rPr>
          <w:lang w:val="en-US"/>
        </w:rPr>
        <w:t>, 4</w:t>
      </w:r>
      <w:r w:rsidRPr="008E0A4F">
        <w:rPr>
          <w:vertAlign w:val="superscript"/>
          <w:lang w:val="en-US"/>
        </w:rPr>
        <w:t>th</w:t>
      </w:r>
      <w:r w:rsidRPr="008E0A4F">
        <w:rPr>
          <w:lang w:val="en-US"/>
        </w:rPr>
        <w:t xml:space="preserve"> and 5</w:t>
      </w:r>
      <w:r w:rsidRPr="008E0A4F">
        <w:rPr>
          <w:vertAlign w:val="superscript"/>
          <w:lang w:val="en-US"/>
        </w:rPr>
        <w:t>th</w:t>
      </w:r>
      <w:r w:rsidRPr="008E0A4F">
        <w:rPr>
          <w:lang w:val="en-US"/>
        </w:rPr>
        <w:t xml:space="preserve"> order intermodulation products were calculated and presented in Table </w:t>
      </w:r>
      <w:r>
        <w:rPr>
          <w:lang w:val="en-US"/>
        </w:rPr>
        <w:t>7.28</w:t>
      </w:r>
      <w:r w:rsidRPr="008E0A4F">
        <w:rPr>
          <w:lang w:val="en-US"/>
        </w:rPr>
        <w:t>.1.</w:t>
      </w:r>
      <w:r>
        <w:rPr>
          <w:lang w:val="en-US"/>
        </w:rPr>
        <w:t>4</w:t>
      </w:r>
      <w:r w:rsidRPr="008E0A4F">
        <w:rPr>
          <w:lang w:val="en-US"/>
        </w:rPr>
        <w:t>-1</w:t>
      </w:r>
    </w:p>
    <w:p w:rsidR="003F714F" w:rsidRPr="008E0A4F" w:rsidRDefault="003F714F" w:rsidP="003F714F">
      <w:pPr>
        <w:pStyle w:val="TH"/>
      </w:pPr>
      <w:r w:rsidRPr="008E0A4F">
        <w:lastRenderedPageBreak/>
        <w:t xml:space="preserve">Table </w:t>
      </w:r>
      <w:r>
        <w:t>7.28</w:t>
      </w:r>
      <w:r w:rsidRPr="008E0A4F">
        <w:t>.1.4-1: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7C519D"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fy_high</w:t>
            </w:r>
          </w:p>
        </w:tc>
      </w:tr>
      <w:tr w:rsidR="003F714F" w:rsidRPr="007C519D"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3F714F" w:rsidRPr="003F714F" w:rsidRDefault="003F714F" w:rsidP="003F714F">
            <w:pPr>
              <w:pStyle w:val="TAC"/>
              <w:rPr>
                <w:rFonts w:eastAsia="맑은 고딕"/>
                <w:lang w:val="en-US" w:eastAsia="ko-KR"/>
              </w:rPr>
            </w:pPr>
            <w:r>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748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1496</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Pr>
                <w:lang w:val="en-US" w:eastAsia="ko-KR"/>
              </w:rPr>
              <w:t>7710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2244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 tone 2</w:t>
            </w:r>
            <w:r w:rsidRPr="007C519D">
              <w:rPr>
                <w:vertAlign w:val="superscript"/>
                <w:lang w:val="en-US" w:eastAsia="ko-KR"/>
              </w:rPr>
              <w:t>nd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1867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1752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2728</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fx_high|</w:t>
            </w:r>
          </w:p>
        </w:tc>
      </w:tr>
      <w:tr w:rsidR="003F714F" w:rsidRPr="007C519D"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3476</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324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+ 2*fy_high|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5456</w:t>
            </w:r>
          </w:p>
        </w:tc>
      </w:tr>
      <w:tr w:rsidR="003F714F" w:rsidRPr="007C519D"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6932</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8668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3*fx_low|</w:t>
            </w:r>
          </w:p>
        </w:tc>
      </w:tr>
      <w:tr w:rsidR="003F714F" w:rsidRPr="007C519D"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4264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+ 3*fx_high|</w:t>
            </w:r>
          </w:p>
        </w:tc>
      </w:tr>
      <w:tr w:rsidR="003F714F" w:rsidRPr="007C519D"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7436</w:t>
            </w:r>
          </w:p>
        </w:tc>
      </w:tr>
    </w:tbl>
    <w:p w:rsidR="003F714F" w:rsidRPr="00145B80" w:rsidRDefault="003F714F" w:rsidP="003F714F">
      <w:pPr>
        <w:rPr>
          <w:rFonts w:ascii="Arial" w:hAnsi="Arial" w:cs="Arial"/>
          <w:color w:val="000000"/>
          <w:sz w:val="18"/>
          <w:szCs w:val="18"/>
          <w:highlight w:val="yellow"/>
          <w:lang w:val="en-US" w:eastAsia="ko-KR"/>
        </w:rPr>
      </w:pPr>
    </w:p>
    <w:p w:rsidR="003F714F" w:rsidRPr="00534272" w:rsidRDefault="003F714F" w:rsidP="003F714F">
      <w:pPr>
        <w:spacing w:after="0"/>
        <w:rPr>
          <w:lang w:eastAsia="ko-KR"/>
        </w:rPr>
      </w:pPr>
      <w:r w:rsidRPr="00534272">
        <w:rPr>
          <w:lang w:eastAsia="ko-KR"/>
        </w:rPr>
        <w:lastRenderedPageBreak/>
        <w:t>For CA_</w:t>
      </w:r>
      <w:r>
        <w:rPr>
          <w:lang w:eastAsia="ko-KR"/>
        </w:rPr>
        <w:t>7</w:t>
      </w:r>
      <w:r w:rsidRPr="00534272">
        <w:rPr>
          <w:lang w:eastAsia="ko-KR"/>
        </w:rPr>
        <w:t>A-28A</w:t>
      </w:r>
      <w:r w:rsidRPr="00534272">
        <w:rPr>
          <w:sz w:val="18"/>
          <w:lang w:eastAsia="ko-KR"/>
        </w:rPr>
        <w:t xml:space="preserve"> </w:t>
      </w:r>
      <w:r w:rsidRPr="00534272">
        <w:rPr>
          <w:lang w:eastAsia="ko-KR"/>
        </w:rPr>
        <w:t xml:space="preserve">we analyse the impact of the receiving band with the harmonics and IMD products from the dual uplink transmission. Based on the results from Table </w:t>
      </w:r>
      <w:r>
        <w:rPr>
          <w:lang w:eastAsia="ko-KR"/>
        </w:rPr>
        <w:t>7.28</w:t>
      </w:r>
      <w:r w:rsidRPr="00534272">
        <w:rPr>
          <w:lang w:eastAsia="ko-KR"/>
        </w:rPr>
        <w:t xml:space="preserve">.1.4-1, the </w:t>
      </w:r>
      <w:r>
        <w:rPr>
          <w:lang w:eastAsia="ko-KR"/>
        </w:rPr>
        <w:t>3</w:t>
      </w:r>
      <w:r w:rsidRPr="003F714F">
        <w:rPr>
          <w:vertAlign w:val="superscript"/>
          <w:lang w:eastAsia="ko-KR"/>
        </w:rPr>
        <w:t>rd</w:t>
      </w:r>
      <w:r>
        <w:rPr>
          <w:lang w:eastAsia="ko-KR"/>
        </w:rPr>
        <w:t xml:space="preserve"> </w:t>
      </w:r>
      <w:r w:rsidRPr="00534272">
        <w:rPr>
          <w:lang w:eastAsia="ko-KR"/>
        </w:rPr>
        <w:t xml:space="preserve">order </w:t>
      </w:r>
      <w:r>
        <w:rPr>
          <w:lang w:eastAsia="ko-KR"/>
        </w:rPr>
        <w:t>harmonic</w:t>
      </w:r>
      <w:r w:rsidRPr="00534272">
        <w:rPr>
          <w:lang w:eastAsia="ko-KR"/>
        </w:rPr>
        <w:t xml:space="preserve"> products by Band </w:t>
      </w:r>
      <w:r>
        <w:rPr>
          <w:lang w:eastAsia="ko-KR"/>
        </w:rPr>
        <w:t>28</w:t>
      </w:r>
      <w:r w:rsidRPr="00534272">
        <w:rPr>
          <w:lang w:eastAsia="ko-KR"/>
        </w:rPr>
        <w:t xml:space="preserve"> fall into the own Rx frequency of Band </w:t>
      </w:r>
      <w:r>
        <w:rPr>
          <w:lang w:eastAsia="ko-KR"/>
        </w:rPr>
        <w:t>1</w:t>
      </w:r>
      <w:r w:rsidRPr="00534272">
        <w:rPr>
          <w:lang w:eastAsia="ko-KR"/>
        </w:rPr>
        <w:t xml:space="preserve">. </w:t>
      </w:r>
      <w:r>
        <w:rPr>
          <w:lang w:eastAsia="ko-KR"/>
        </w:rPr>
        <w:t>However, the harmonic problem was already covered in 2DL_CA_1A-28A.</w:t>
      </w:r>
    </w:p>
    <w:p w:rsidR="003F714F" w:rsidRPr="008E0A4F" w:rsidRDefault="003F714F" w:rsidP="003F714F">
      <w:pPr>
        <w:spacing w:after="0"/>
        <w:rPr>
          <w:sz w:val="22"/>
          <w:lang w:eastAsia="ko-KR"/>
        </w:rPr>
      </w:pPr>
    </w:p>
    <w:p w:rsidR="003F714F" w:rsidRPr="008E0A4F" w:rsidRDefault="003F714F" w:rsidP="003F714F">
      <w:pPr>
        <w:pStyle w:val="40"/>
        <w:rPr>
          <w:lang w:val="en-US" w:eastAsia="ko-KR"/>
        </w:rPr>
      </w:pPr>
      <w:bookmarkStart w:id="744" w:name="_Toc515460177"/>
      <w:r>
        <w:rPr>
          <w:lang w:val="en-US"/>
        </w:rPr>
        <w:t>7.28</w:t>
      </w:r>
      <w:r w:rsidRPr="008E0A4F">
        <w:rPr>
          <w:lang w:val="en-US"/>
        </w:rPr>
        <w:t>.</w:t>
      </w:r>
      <w:r w:rsidRPr="008E0A4F">
        <w:rPr>
          <w:lang w:val="en-US" w:eastAsia="ko-KR"/>
        </w:rPr>
        <w:t>1.</w:t>
      </w:r>
      <w:r w:rsidRPr="008E0A4F">
        <w:rPr>
          <w:lang w:val="en-US"/>
        </w:rPr>
        <w:t>5</w:t>
      </w:r>
      <w:r w:rsidRPr="008E0A4F">
        <w:rPr>
          <w:rFonts w:ascii="Calibri" w:hAnsi="Calibri"/>
          <w:sz w:val="22"/>
          <w:szCs w:val="22"/>
          <w:lang w:val="en-US" w:eastAsia="sv-SE"/>
        </w:rPr>
        <w:tab/>
      </w:r>
      <w:r w:rsidRPr="008E0A4F">
        <w:t>Co-existence studies</w:t>
      </w:r>
      <w:r w:rsidRPr="008E0A4F">
        <w:rPr>
          <w:lang w:eastAsia="ko-KR"/>
        </w:rPr>
        <w:t xml:space="preserve"> for LTE-A UL CA_1A-28A and DL CA_1A-7C-28A</w:t>
      </w:r>
      <w:bookmarkEnd w:id="744"/>
    </w:p>
    <w:p w:rsidR="003F714F" w:rsidRPr="008E0A4F" w:rsidRDefault="003F714F" w:rsidP="003F714F">
      <w:pPr>
        <w:rPr>
          <w:lang w:eastAsia="ko-KR"/>
        </w:rPr>
      </w:pPr>
      <w:r w:rsidRPr="008E0A4F">
        <w:rPr>
          <w:lang w:val="en-US"/>
        </w:rPr>
        <w:t>For 2UL / 4DL own receiver desensitization study 2</w:t>
      </w:r>
      <w:r w:rsidRPr="008E0A4F">
        <w:rPr>
          <w:vertAlign w:val="superscript"/>
          <w:lang w:val="en-US"/>
        </w:rPr>
        <w:t>nd</w:t>
      </w:r>
      <w:r w:rsidRPr="008E0A4F">
        <w:rPr>
          <w:lang w:val="en-US"/>
        </w:rPr>
        <w:t xml:space="preserve"> and 3</w:t>
      </w:r>
      <w:r w:rsidRPr="008E0A4F">
        <w:rPr>
          <w:vertAlign w:val="superscript"/>
          <w:lang w:val="en-US"/>
        </w:rPr>
        <w:t>rd</w:t>
      </w:r>
      <w:r w:rsidRPr="008E0A4F">
        <w:rPr>
          <w:lang w:val="en-US"/>
        </w:rPr>
        <w:t xml:space="preserve"> order harmonics and 2</w:t>
      </w:r>
      <w:r w:rsidRPr="008E0A4F">
        <w:rPr>
          <w:vertAlign w:val="superscript"/>
          <w:lang w:val="en-US"/>
        </w:rPr>
        <w:t>nd</w:t>
      </w:r>
      <w:r w:rsidRPr="008E0A4F">
        <w:rPr>
          <w:lang w:val="en-US"/>
        </w:rPr>
        <w:t>, 3</w:t>
      </w:r>
      <w:r w:rsidRPr="008E0A4F">
        <w:rPr>
          <w:vertAlign w:val="superscript"/>
          <w:lang w:val="en-US"/>
        </w:rPr>
        <w:t>rd</w:t>
      </w:r>
      <w:r w:rsidRPr="008E0A4F">
        <w:rPr>
          <w:lang w:val="en-US"/>
        </w:rPr>
        <w:t>, 4</w:t>
      </w:r>
      <w:r w:rsidRPr="008E0A4F">
        <w:rPr>
          <w:vertAlign w:val="superscript"/>
          <w:lang w:val="en-US"/>
        </w:rPr>
        <w:t>th</w:t>
      </w:r>
      <w:r w:rsidRPr="008E0A4F">
        <w:rPr>
          <w:lang w:val="en-US"/>
        </w:rPr>
        <w:t xml:space="preserve"> and 5</w:t>
      </w:r>
      <w:r w:rsidRPr="008E0A4F">
        <w:rPr>
          <w:vertAlign w:val="superscript"/>
          <w:lang w:val="en-US"/>
        </w:rPr>
        <w:t>th</w:t>
      </w:r>
      <w:r w:rsidRPr="008E0A4F">
        <w:rPr>
          <w:lang w:val="en-US"/>
        </w:rPr>
        <w:t xml:space="preserve"> order intermodulation products were calculated and presented in Table </w:t>
      </w:r>
      <w:r>
        <w:rPr>
          <w:lang w:val="en-US"/>
        </w:rPr>
        <w:t>7.28</w:t>
      </w:r>
      <w:r w:rsidRPr="008E0A4F">
        <w:rPr>
          <w:lang w:val="en-US"/>
        </w:rPr>
        <w:t>.1.5-1</w:t>
      </w:r>
    </w:p>
    <w:p w:rsidR="003F714F" w:rsidRPr="008E0A4F" w:rsidRDefault="003F714F" w:rsidP="003F714F">
      <w:pPr>
        <w:pStyle w:val="TH"/>
      </w:pPr>
      <w:r w:rsidRPr="008E0A4F">
        <w:lastRenderedPageBreak/>
        <w:t xml:space="preserve">Table </w:t>
      </w:r>
      <w:r>
        <w:t>7.28</w:t>
      </w:r>
      <w:r w:rsidRPr="008E0A4F">
        <w:t>.1.</w:t>
      </w:r>
      <w:r>
        <w:t>5</w:t>
      </w:r>
      <w:r w:rsidRPr="008E0A4F">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7C519D"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7C519D" w:rsidRDefault="003F714F" w:rsidP="003F714F">
            <w:pPr>
              <w:pStyle w:val="TAH"/>
              <w:rPr>
                <w:lang w:val="en-US" w:eastAsia="ko-KR"/>
              </w:rPr>
            </w:pPr>
            <w:r w:rsidRPr="007C519D">
              <w:rPr>
                <w:lang w:val="en-US" w:eastAsia="ko-KR"/>
              </w:rPr>
              <w:t>fy_high</w:t>
            </w:r>
          </w:p>
        </w:tc>
      </w:tr>
      <w:tr w:rsidR="003F714F" w:rsidRPr="007C519D"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7C519D" w:rsidRDefault="003F714F" w:rsidP="003F714F">
            <w:pPr>
              <w:pStyle w:val="TAC"/>
              <w:rPr>
                <w:lang w:val="en-US" w:eastAsia="ko-KR"/>
              </w:rPr>
            </w:pPr>
            <w:r w:rsidRPr="007C519D">
              <w:rPr>
                <w:lang w:val="en-US" w:eastAsia="ko-KR"/>
              </w:rPr>
              <w:t>748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2</w:t>
            </w:r>
            <w:r w:rsidRPr="007C519D">
              <w:rPr>
                <w:vertAlign w:val="superscript"/>
                <w:lang w:val="en-US" w:eastAsia="ko-KR"/>
              </w:rPr>
              <w:t>nd</w:t>
            </w:r>
            <w:r w:rsidRPr="007C519D">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1496</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 fy_high</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3</w:t>
            </w:r>
            <w:r w:rsidRPr="007C519D">
              <w:rPr>
                <w:vertAlign w:val="superscript"/>
                <w:lang w:val="en-US" w:eastAsia="ko-KR"/>
              </w:rPr>
              <w:t>rd</w:t>
            </w:r>
            <w:r w:rsidRPr="007C519D">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sidRPr="007C519D">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7C519D" w:rsidRDefault="003F714F" w:rsidP="003F714F">
            <w:pPr>
              <w:pStyle w:val="TAC"/>
              <w:rPr>
                <w:lang w:val="en-US" w:eastAsia="ko-KR"/>
              </w:rPr>
            </w:pPr>
            <w:r w:rsidRPr="007C519D">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7C519D" w:rsidRDefault="003F714F" w:rsidP="003F714F">
            <w:pPr>
              <w:pStyle w:val="TAC"/>
              <w:rPr>
                <w:lang w:val="en-US" w:eastAsia="ko-KR"/>
              </w:rPr>
            </w:pPr>
            <w:r w:rsidRPr="007C519D">
              <w:rPr>
                <w:lang w:val="en-US" w:eastAsia="ko-KR"/>
              </w:rPr>
              <w:t>2244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 tone 2</w:t>
            </w:r>
            <w:r w:rsidRPr="007C519D">
              <w:rPr>
                <w:vertAlign w:val="superscript"/>
                <w:lang w:val="en-US" w:eastAsia="ko-KR"/>
              </w:rPr>
              <w:t>nd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7C519D" w:rsidRDefault="003F714F" w:rsidP="003F714F">
            <w:pPr>
              <w:pStyle w:val="TAC"/>
              <w:rPr>
                <w:lang w:val="en-US" w:eastAsia="ko-KR"/>
              </w:rPr>
            </w:pPr>
            <w:r w:rsidRPr="007C519D">
              <w:rPr>
                <w:lang w:val="en-US" w:eastAsia="ko-KR"/>
              </w:rPr>
              <w:t>2728</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3</w:t>
            </w:r>
            <w:r w:rsidRPr="007C519D">
              <w:rPr>
                <w:vertAlign w:val="superscript"/>
                <w:lang w:val="en-US" w:eastAsia="ko-KR"/>
              </w:rPr>
              <w:t>rd</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fx_high|</w:t>
            </w:r>
          </w:p>
        </w:tc>
      </w:tr>
      <w:tr w:rsidR="003F714F" w:rsidRPr="007C519D"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3476</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324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|3*fy_high + 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4224</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4</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|2*fx_high + 2*fy_high|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5456</w:t>
            </w:r>
          </w:p>
        </w:tc>
      </w:tr>
      <w:tr w:rsidR="003F714F" w:rsidRPr="007C519D"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4*fx_low|</w:t>
            </w:r>
          </w:p>
        </w:tc>
      </w:tr>
      <w:tr w:rsidR="003F714F" w:rsidRPr="007C519D"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6932</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|fy_high + 4*fx_high|</w:t>
            </w:r>
          </w:p>
        </w:tc>
      </w:tr>
      <w:tr w:rsidR="003F714F" w:rsidRPr="007C519D"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8668</w:t>
            </w:r>
          </w:p>
        </w:tc>
      </w:tr>
      <w:tr w:rsidR="003F714F" w:rsidRPr="007C519D"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3*fx_low|</w:t>
            </w:r>
          </w:p>
        </w:tc>
      </w:tr>
      <w:tr w:rsidR="003F714F" w:rsidRPr="007C519D"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1596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4264</w:t>
            </w:r>
          </w:p>
        </w:tc>
      </w:tr>
      <w:tr w:rsidR="003F714F" w:rsidRPr="007C519D"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Two-tone 5</w:t>
            </w:r>
            <w:r w:rsidRPr="007C519D">
              <w:rPr>
                <w:vertAlign w:val="superscript"/>
                <w:lang w:val="en-US" w:eastAsia="ko-KR"/>
              </w:rPr>
              <w:t>th</w:t>
            </w:r>
            <w:r w:rsidRPr="007C519D">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7C519D" w:rsidRDefault="003F714F" w:rsidP="003F714F">
            <w:pPr>
              <w:pStyle w:val="TAC"/>
              <w:rPr>
                <w:lang w:val="en-US" w:eastAsia="ko-KR"/>
              </w:rPr>
            </w:pPr>
            <w:r w:rsidRPr="007C519D">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|2*fy_high + 3*fx_high|</w:t>
            </w:r>
          </w:p>
        </w:tc>
      </w:tr>
      <w:tr w:rsidR="003F714F" w:rsidRPr="007C519D"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7C519D" w:rsidRDefault="003F714F" w:rsidP="003F714F">
            <w:pPr>
              <w:pStyle w:val="TAL"/>
              <w:rPr>
                <w:lang w:val="en-US" w:eastAsia="ko-KR"/>
              </w:rPr>
            </w:pPr>
            <w:r w:rsidRPr="007C519D">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7C519D" w:rsidRDefault="003F714F" w:rsidP="003F714F">
            <w:pPr>
              <w:pStyle w:val="TAC"/>
              <w:rPr>
                <w:lang w:val="en-US" w:eastAsia="ko-KR"/>
              </w:rPr>
            </w:pPr>
            <w:r w:rsidRPr="007C519D">
              <w:rPr>
                <w:lang w:val="en-US" w:eastAsia="ko-KR"/>
              </w:rPr>
              <w:t>7436</w:t>
            </w:r>
          </w:p>
        </w:tc>
      </w:tr>
    </w:tbl>
    <w:p w:rsidR="003F714F" w:rsidRDefault="003F714F" w:rsidP="003F714F">
      <w:pPr>
        <w:rPr>
          <w:sz w:val="22"/>
          <w:lang w:eastAsia="ko-KR"/>
        </w:rPr>
      </w:pPr>
    </w:p>
    <w:p w:rsidR="003F714F" w:rsidRPr="00534272" w:rsidRDefault="003F714F" w:rsidP="003F714F">
      <w:pPr>
        <w:rPr>
          <w:lang w:eastAsia="ko-KR"/>
        </w:rPr>
      </w:pPr>
      <w:r w:rsidRPr="00534272">
        <w:rPr>
          <w:lang w:eastAsia="ko-KR"/>
        </w:rPr>
        <w:lastRenderedPageBreak/>
        <w:t>For CA_1A-28A</w:t>
      </w:r>
      <w:r w:rsidRPr="00534272">
        <w:rPr>
          <w:sz w:val="18"/>
          <w:lang w:eastAsia="ko-KR"/>
        </w:rPr>
        <w:t xml:space="preserve"> </w:t>
      </w:r>
      <w:r w:rsidRPr="00534272">
        <w:rPr>
          <w:lang w:eastAsia="ko-KR"/>
        </w:rPr>
        <w:t>we analyse the impact of the receiving band with the harmonics and IMD products from the dual uplink transmission. From the table above, we see that there is self-interference on the 2nd order IMD on Band 7.</w:t>
      </w:r>
      <w:r>
        <w:rPr>
          <w:lang w:eastAsia="ko-KR"/>
        </w:rPr>
        <w:t xml:space="preserve"> However, the IMD problem will be covered in 3DL_1A-7A-28A with 2UL_CA_1A-28A.</w:t>
      </w:r>
    </w:p>
    <w:p w:rsidR="003F714F" w:rsidRPr="00600BD5" w:rsidRDefault="003F714F" w:rsidP="003F714F">
      <w:pPr>
        <w:pStyle w:val="40"/>
        <w:rPr>
          <w:lang w:val="en-US"/>
        </w:rPr>
      </w:pPr>
      <w:bookmarkStart w:id="745" w:name="_Toc515460178"/>
      <w:r>
        <w:rPr>
          <w:lang w:val="en-US"/>
        </w:rPr>
        <w:t>7.28</w:t>
      </w:r>
      <w:r w:rsidRPr="00600BD5">
        <w:rPr>
          <w:lang w:val="en-US"/>
        </w:rPr>
        <w:t>.1.6</w:t>
      </w:r>
      <w:r w:rsidRPr="00600BD5">
        <w:rPr>
          <w:lang w:val="en-US"/>
        </w:rPr>
        <w:tab/>
      </w:r>
      <w:r w:rsidRPr="00600BD5">
        <w:rPr>
          <w:lang w:val="en-US"/>
        </w:rPr>
        <w:tab/>
        <w:t>MSD</w:t>
      </w:r>
      <w:bookmarkEnd w:id="745"/>
    </w:p>
    <w:p w:rsidR="003F714F" w:rsidRPr="00534272" w:rsidRDefault="003F714F" w:rsidP="003F714F">
      <w:pPr>
        <w:rPr>
          <w:lang w:eastAsia="ko-KR"/>
        </w:rPr>
      </w:pPr>
      <w:r w:rsidRPr="00534272">
        <w:rPr>
          <w:lang w:eastAsia="ko-KR"/>
        </w:rPr>
        <w:t xml:space="preserve">When uplink 2CA configurations CA_1A-7A is paired with downlink 4CA_1A-7C-28A there are </w:t>
      </w:r>
      <w:r>
        <w:rPr>
          <w:lang w:eastAsia="ko-KR"/>
        </w:rPr>
        <w:t>5</w:t>
      </w:r>
      <w:r w:rsidRPr="003F714F">
        <w:rPr>
          <w:vertAlign w:val="superscript"/>
          <w:lang w:eastAsia="ko-KR"/>
        </w:rPr>
        <w:t>th</w:t>
      </w:r>
      <w:r>
        <w:rPr>
          <w:lang w:eastAsia="ko-KR"/>
        </w:rPr>
        <w:t xml:space="preserve"> order IMD </w:t>
      </w:r>
      <w:r w:rsidRPr="00534272">
        <w:rPr>
          <w:lang w:eastAsia="ko-KR"/>
        </w:rPr>
        <w:t>self-interference issues from concurrently supporting uplink 2CA which could interfere with downlink Band 28. This case is already covered in 3DL/2UL CA_1A-7A-28A, therefore the related MSD study will be covered in 3DL/2UL CA_1A-7A-28A.</w:t>
      </w:r>
    </w:p>
    <w:p w:rsidR="003F714F" w:rsidRPr="00534272" w:rsidRDefault="003F714F" w:rsidP="003F714F">
      <w:pPr>
        <w:rPr>
          <w:lang w:eastAsia="ko-KR"/>
        </w:rPr>
      </w:pPr>
      <w:r w:rsidRPr="00534272">
        <w:rPr>
          <w:lang w:eastAsia="ko-KR"/>
        </w:rPr>
        <w:t>When uplink 2CA configurations CA_7C is paired with downlink 4CA_1A-7C-28A there are no self-interference issues from concurrently supporting uplink 2CA.</w:t>
      </w:r>
    </w:p>
    <w:p w:rsidR="003F714F" w:rsidRPr="00534272" w:rsidRDefault="003F714F" w:rsidP="003F714F">
      <w:pPr>
        <w:rPr>
          <w:highlight w:val="yellow"/>
          <w:lang w:eastAsia="ko-KR"/>
        </w:rPr>
      </w:pPr>
      <w:r w:rsidRPr="00534272">
        <w:rPr>
          <w:lang w:eastAsia="ko-KR"/>
        </w:rPr>
        <w:t xml:space="preserve">When uplink 2CA configurations CA_7A-28A is paired with downlink 4CA_1A-7C-28A there are </w:t>
      </w:r>
      <w:r>
        <w:rPr>
          <w:lang w:eastAsia="ko-KR"/>
        </w:rPr>
        <w:t>3</w:t>
      </w:r>
      <w:r w:rsidRPr="003F714F">
        <w:rPr>
          <w:vertAlign w:val="superscript"/>
          <w:lang w:eastAsia="ko-KR"/>
        </w:rPr>
        <w:t>rd</w:t>
      </w:r>
      <w:r>
        <w:rPr>
          <w:lang w:eastAsia="ko-KR"/>
        </w:rPr>
        <w:t xml:space="preserve"> harmonic </w:t>
      </w:r>
      <w:r w:rsidRPr="00534272">
        <w:rPr>
          <w:lang w:eastAsia="ko-KR"/>
        </w:rPr>
        <w:t xml:space="preserve">self-interference issues from </w:t>
      </w:r>
      <w:r>
        <w:rPr>
          <w:lang w:eastAsia="ko-KR"/>
        </w:rPr>
        <w:t>Band 28</w:t>
      </w:r>
      <w:r w:rsidRPr="00534272">
        <w:rPr>
          <w:lang w:eastAsia="ko-KR"/>
        </w:rPr>
        <w:t xml:space="preserve">uplink which could interfere with downlink Band 1. This case is already covered in </w:t>
      </w:r>
      <w:r>
        <w:rPr>
          <w:lang w:eastAsia="ko-KR"/>
        </w:rPr>
        <w:t>2DL_CA_1A-28A</w:t>
      </w:r>
      <w:r w:rsidRPr="00534272">
        <w:rPr>
          <w:lang w:eastAsia="ko-KR"/>
        </w:rPr>
        <w:t>.</w:t>
      </w:r>
    </w:p>
    <w:p w:rsidR="003F714F" w:rsidRPr="00534272" w:rsidRDefault="003F714F" w:rsidP="003F714F">
      <w:pPr>
        <w:rPr>
          <w:lang w:eastAsia="ko-KR"/>
        </w:rPr>
      </w:pPr>
      <w:r w:rsidRPr="00534272">
        <w:rPr>
          <w:lang w:eastAsia="ko-KR"/>
        </w:rPr>
        <w:t xml:space="preserve">When uplink 2CA configurations CA_1A-28A is paired with downlink 4CA_1A-7C-28A there are </w:t>
      </w:r>
      <w:r>
        <w:rPr>
          <w:lang w:eastAsia="ko-KR"/>
        </w:rPr>
        <w:t>2</w:t>
      </w:r>
      <w:r w:rsidRPr="003F714F">
        <w:rPr>
          <w:vertAlign w:val="superscript"/>
          <w:lang w:eastAsia="ko-KR"/>
        </w:rPr>
        <w:t>nd</w:t>
      </w:r>
      <w:r>
        <w:rPr>
          <w:lang w:eastAsia="ko-KR"/>
        </w:rPr>
        <w:t xml:space="preserve"> order IMD </w:t>
      </w:r>
      <w:r w:rsidRPr="00534272">
        <w:rPr>
          <w:lang w:eastAsia="ko-KR"/>
        </w:rPr>
        <w:t xml:space="preserve">self-interference issues from concurrently supporting uplink 2CA which could interfere with downlink Band 7. This case is already covered in 3DL/2UL CA_1A-7A-28A, therefore </w:t>
      </w:r>
      <w:r>
        <w:rPr>
          <w:lang w:eastAsia="ko-KR"/>
        </w:rPr>
        <w:t>no</w:t>
      </w:r>
      <w:r w:rsidRPr="004200C3">
        <w:rPr>
          <w:color w:val="000000"/>
          <w:lang w:eastAsia="ko-KR"/>
        </w:rPr>
        <w:t xml:space="preserve"> further MSD study required</w:t>
      </w:r>
      <w:r>
        <w:rPr>
          <w:lang w:eastAsia="ko-KR"/>
        </w:rPr>
        <w:t xml:space="preserve">. </w:t>
      </w:r>
    </w:p>
    <w:p w:rsidR="003F714F" w:rsidRPr="00600BD5" w:rsidRDefault="003F714F" w:rsidP="003F714F">
      <w:pPr>
        <w:pStyle w:val="40"/>
        <w:rPr>
          <w:lang w:val="en-US"/>
        </w:rPr>
      </w:pPr>
      <w:bookmarkStart w:id="746" w:name="_Toc515460179"/>
      <w:r>
        <w:rPr>
          <w:lang w:val="en-US"/>
        </w:rPr>
        <w:t>7.28</w:t>
      </w:r>
      <w:r w:rsidRPr="00600BD5">
        <w:rPr>
          <w:lang w:val="en-US"/>
        </w:rPr>
        <w:t>.1.7</w:t>
      </w:r>
      <w:r w:rsidRPr="00600BD5">
        <w:rPr>
          <w:lang w:val="en-US"/>
        </w:rPr>
        <w:tab/>
      </w:r>
      <w:r w:rsidRPr="00600BD5">
        <w:rPr>
          <w:lang w:val="en-US"/>
        </w:rPr>
        <w:tab/>
        <w:t>∆TIB and ∆RIB values</w:t>
      </w:r>
      <w:bookmarkEnd w:id="746"/>
    </w:p>
    <w:p w:rsidR="003F714F" w:rsidRDefault="003F714F" w:rsidP="003F714F">
      <w:pPr>
        <w:rPr>
          <w:lang w:eastAsia="ko-KR"/>
        </w:rPr>
      </w:pPr>
      <w:r w:rsidRPr="00600BD5">
        <w:rPr>
          <w:lang w:eastAsia="ko-KR"/>
        </w:rPr>
        <w:t>Same values for ∆T</w:t>
      </w:r>
      <w:r w:rsidRPr="00600BD5">
        <w:rPr>
          <w:vertAlign w:val="subscript"/>
          <w:lang w:eastAsia="ko-KR"/>
        </w:rPr>
        <w:t>IB</w:t>
      </w:r>
      <w:r w:rsidRPr="00600BD5">
        <w:rPr>
          <w:lang w:eastAsia="ko-KR"/>
        </w:rPr>
        <w:t xml:space="preserve"> and ∆R</w:t>
      </w:r>
      <w:r w:rsidRPr="00600BD5">
        <w:rPr>
          <w:vertAlign w:val="subscript"/>
          <w:lang w:eastAsia="ko-KR"/>
        </w:rPr>
        <w:t>IB</w:t>
      </w:r>
      <w:r w:rsidRPr="00600BD5">
        <w:rPr>
          <w:lang w:eastAsia="ko-KR"/>
        </w:rPr>
        <w:t> of 4DL/1UL CA_1A-7C-28A are applied.</w:t>
      </w:r>
    </w:p>
    <w:p w:rsidR="003F714F" w:rsidRDefault="003F714F" w:rsidP="005B072B">
      <w:pPr>
        <w:rPr>
          <w:lang w:val="en-US"/>
        </w:rPr>
      </w:pPr>
    </w:p>
    <w:p w:rsidR="005E70BF" w:rsidRPr="00D9477D" w:rsidRDefault="005E70BF" w:rsidP="005E70BF">
      <w:pPr>
        <w:pStyle w:val="2"/>
        <w:ind w:left="576" w:hanging="576"/>
        <w:rPr>
          <w:rFonts w:cs="Arial"/>
          <w:b/>
          <w:sz w:val="28"/>
          <w:szCs w:val="28"/>
          <w:lang w:val="en-US" w:eastAsia="ja-JP"/>
        </w:rPr>
      </w:pPr>
      <w:bookmarkStart w:id="747" w:name="_Toc515460180"/>
      <w:r>
        <w:rPr>
          <w:rFonts w:cs="Arial" w:hint="eastAsia"/>
          <w:b/>
          <w:sz w:val="28"/>
          <w:szCs w:val="28"/>
          <w:lang w:val="en-US" w:eastAsia="ja-JP"/>
        </w:rPr>
        <w:t>7.29</w:t>
      </w:r>
      <w:r w:rsidRPr="00D9477D">
        <w:rPr>
          <w:rFonts w:cs="Arial"/>
          <w:b/>
          <w:sz w:val="28"/>
          <w:szCs w:val="28"/>
          <w:lang w:val="en-US" w:eastAsia="ja-JP"/>
        </w:rPr>
        <w:tab/>
        <w:t>LTE Advanced Carrier Aggregation</w:t>
      </w:r>
      <w:r w:rsidRPr="00D9477D">
        <w:rPr>
          <w:rFonts w:cs="Arial" w:hint="eastAsia"/>
          <w:b/>
          <w:sz w:val="28"/>
          <w:szCs w:val="28"/>
          <w:lang w:val="en-US" w:eastAsia="ja-JP"/>
        </w:rPr>
        <w:t xml:space="preserve">: </w:t>
      </w:r>
      <w:r>
        <w:rPr>
          <w:rFonts w:cs="Arial"/>
          <w:b/>
          <w:sz w:val="28"/>
          <w:szCs w:val="28"/>
          <w:lang w:val="en-US" w:eastAsia="ja-JP"/>
        </w:rPr>
        <w:t>CA_</w:t>
      </w:r>
      <w:r>
        <w:rPr>
          <w:rFonts w:cs="Arial" w:hint="eastAsia"/>
          <w:b/>
          <w:sz w:val="28"/>
          <w:szCs w:val="28"/>
          <w:lang w:val="en-US" w:eastAsia="ja-JP"/>
        </w:rPr>
        <w:t>1</w:t>
      </w:r>
      <w:r w:rsidRPr="00D9477D">
        <w:rPr>
          <w:rFonts w:cs="Arial"/>
          <w:b/>
          <w:sz w:val="28"/>
          <w:szCs w:val="28"/>
          <w:lang w:val="en-US" w:eastAsia="ja-JP"/>
        </w:rPr>
        <w:t>A-</w:t>
      </w:r>
      <w:r>
        <w:rPr>
          <w:rFonts w:cs="Arial" w:hint="eastAsia"/>
          <w:b/>
          <w:sz w:val="28"/>
          <w:szCs w:val="28"/>
          <w:lang w:val="en-US" w:eastAsia="ja-JP"/>
        </w:rPr>
        <w:t>3A</w:t>
      </w:r>
      <w:r w:rsidRPr="00D9477D">
        <w:rPr>
          <w:rFonts w:cs="Arial"/>
          <w:b/>
          <w:sz w:val="28"/>
          <w:szCs w:val="28"/>
          <w:lang w:val="en-US" w:eastAsia="ja-JP"/>
        </w:rPr>
        <w:t>-4</w:t>
      </w:r>
      <w:r>
        <w:rPr>
          <w:rFonts w:cs="Arial" w:hint="eastAsia"/>
          <w:b/>
          <w:sz w:val="28"/>
          <w:szCs w:val="28"/>
          <w:lang w:val="en-US" w:eastAsia="ja-JP"/>
        </w:rPr>
        <w:t>1C</w:t>
      </w:r>
      <w:r w:rsidRPr="00D9477D">
        <w:rPr>
          <w:rFonts w:cs="Arial"/>
          <w:b/>
          <w:sz w:val="28"/>
          <w:szCs w:val="28"/>
          <w:lang w:val="en-US" w:eastAsia="ja-JP"/>
        </w:rPr>
        <w:t xml:space="preserve"> </w:t>
      </w:r>
      <w:r w:rsidRPr="00D9477D">
        <w:rPr>
          <w:rFonts w:cs="Arial" w:hint="eastAsia"/>
          <w:b/>
          <w:sz w:val="28"/>
          <w:szCs w:val="28"/>
          <w:lang w:val="en-US" w:eastAsia="ja-JP"/>
        </w:rPr>
        <w:t>with 2</w:t>
      </w:r>
      <w:r w:rsidRPr="00D9477D">
        <w:rPr>
          <w:rFonts w:cs="Arial"/>
          <w:b/>
          <w:sz w:val="28"/>
          <w:szCs w:val="28"/>
          <w:lang w:val="en-US" w:eastAsia="ja-JP"/>
        </w:rPr>
        <w:t xml:space="preserve"> UL</w:t>
      </w:r>
      <w:r w:rsidRPr="00D9477D">
        <w:rPr>
          <w:rFonts w:cs="Arial" w:hint="eastAsia"/>
          <w:b/>
          <w:sz w:val="28"/>
          <w:szCs w:val="28"/>
          <w:lang w:val="en-US" w:eastAsia="ja-JP"/>
        </w:rPr>
        <w:t>s</w:t>
      </w:r>
      <w:bookmarkEnd w:id="747"/>
    </w:p>
    <w:p w:rsidR="005E70BF" w:rsidRPr="00932BDF" w:rsidRDefault="005E70BF" w:rsidP="005E70BF">
      <w:pPr>
        <w:pStyle w:val="30"/>
      </w:pPr>
      <w:bookmarkStart w:id="748" w:name="_Toc515460181"/>
      <w:r>
        <w:rPr>
          <w:rFonts w:hint="eastAsia"/>
        </w:rPr>
        <w:t>7.29</w:t>
      </w:r>
      <w:r w:rsidRPr="00932BDF">
        <w:rPr>
          <w:rFonts w:hint="eastAsia"/>
        </w:rPr>
        <w:t>.1</w:t>
      </w:r>
      <w:r w:rsidRPr="00932BDF">
        <w:rPr>
          <w:rFonts w:hint="eastAsia"/>
        </w:rPr>
        <w:tab/>
      </w:r>
      <w:r w:rsidRPr="00932BDF">
        <w:t>List of specific combination issues</w:t>
      </w:r>
      <w:bookmarkEnd w:id="748"/>
    </w:p>
    <w:p w:rsidR="005E70BF" w:rsidRPr="00932BDF" w:rsidRDefault="005E70BF" w:rsidP="005E70BF">
      <w:pPr>
        <w:pStyle w:val="30"/>
      </w:pPr>
      <w:bookmarkStart w:id="749" w:name="_Toc515460182"/>
      <w:r>
        <w:rPr>
          <w:rFonts w:hint="eastAsia"/>
        </w:rPr>
        <w:t>7.29</w:t>
      </w:r>
      <w:r w:rsidRPr="00932BDF">
        <w:t>.1</w:t>
      </w:r>
      <w:r w:rsidRPr="00932BDF">
        <w:rPr>
          <w:rFonts w:hint="eastAsia"/>
        </w:rPr>
        <w:t xml:space="preserve">.1 </w:t>
      </w:r>
      <w:r w:rsidRPr="00932BDF">
        <w:t>Operating bands for CA</w:t>
      </w:r>
      <w:bookmarkEnd w:id="749"/>
    </w:p>
    <w:p w:rsidR="005E70BF" w:rsidRPr="00A14804" w:rsidRDefault="005E70BF" w:rsidP="005E70BF">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Pr>
          <w:rFonts w:ascii="Arial" w:hAnsi="Arial" w:hint="eastAsia"/>
          <w:b/>
          <w:lang w:eastAsia="ja-JP"/>
        </w:rPr>
        <w:t>7.29</w:t>
      </w:r>
      <w:r w:rsidRPr="00E834CA">
        <w:rPr>
          <w:rFonts w:ascii="Arial" w:eastAsia="Times New Roman" w:hAnsi="Arial"/>
          <w:b/>
        </w:rPr>
        <w:t>.1</w:t>
      </w:r>
      <w:r w:rsidRPr="007F475D">
        <w:rPr>
          <w:rFonts w:ascii="Arial" w:hAnsi="Arial" w:hint="eastAsia"/>
          <w:b/>
          <w:lang w:eastAsia="ja-JP"/>
        </w:rPr>
        <w:t>.1</w:t>
      </w:r>
      <w:r w:rsidRPr="00E834CA">
        <w:rPr>
          <w:rFonts w:ascii="Arial" w:eastAsia="Times New Roman" w:hAnsi="Arial"/>
          <w:b/>
        </w:rPr>
        <w:t xml:space="preserve">-1: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1A0DBE">
        <w:rPr>
          <w:rFonts w:ascii="Arial" w:hAnsi="Arial"/>
          <w:b/>
          <w:lang w:eastAsia="ja-JP"/>
        </w:rPr>
        <w:t>1A-3A-41C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2"/>
        <w:gridCol w:w="896"/>
        <w:gridCol w:w="1037"/>
        <w:gridCol w:w="317"/>
        <w:gridCol w:w="1037"/>
        <w:gridCol w:w="1037"/>
        <w:gridCol w:w="317"/>
        <w:gridCol w:w="1037"/>
        <w:gridCol w:w="1337"/>
      </w:tblGrid>
      <w:tr w:rsidR="005E70BF" w:rsidRPr="00E834CA" w:rsidTr="005E70BF">
        <w:trPr>
          <w:trHeight w:val="212"/>
          <w:jc w:val="center"/>
        </w:trPr>
        <w:tc>
          <w:tcPr>
            <w:tcW w:w="0" w:type="auto"/>
            <w:vMerge w:val="restart"/>
          </w:tcPr>
          <w:p w:rsidR="005E70BF" w:rsidRPr="00E834CA" w:rsidRDefault="005E70BF" w:rsidP="005E70BF">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5E70BF" w:rsidRPr="00E834CA" w:rsidTr="005E70BF">
        <w:trPr>
          <w:trHeight w:val="212"/>
          <w:jc w:val="center"/>
        </w:trPr>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r>
      <w:tr w:rsidR="005E70BF" w:rsidRPr="00E834CA" w:rsidTr="005E70BF">
        <w:trPr>
          <w:trHeight w:val="212"/>
          <w:jc w:val="center"/>
        </w:trPr>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r>
      <w:tr w:rsidR="005E70BF" w:rsidRPr="00E834CA" w:rsidTr="005E70BF">
        <w:trPr>
          <w:trHeight w:val="212"/>
          <w:jc w:val="center"/>
        </w:trPr>
        <w:tc>
          <w:tcPr>
            <w:tcW w:w="0" w:type="auto"/>
            <w:vMerge w:val="restart"/>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817317">
              <w:rPr>
                <w:color w:val="000000"/>
                <w:lang w:eastAsia="ja-JP"/>
              </w:rPr>
              <w:t>1A-3A-41C</w:t>
            </w:r>
          </w:p>
        </w:tc>
        <w:tc>
          <w:tcPr>
            <w:tcW w:w="0" w:type="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w:t>
            </w:r>
          </w:p>
        </w:tc>
        <w:tc>
          <w:tcPr>
            <w:tcW w:w="0" w:type="auto"/>
            <w:tcBorders>
              <w:right w:val="single" w:sz="4" w:space="0" w:color="auto"/>
            </w:tcBorders>
            <w:vAlign w:val="center"/>
          </w:tcPr>
          <w:p w:rsidR="005E70BF" w:rsidRPr="00E834CA" w:rsidRDefault="005E70BF" w:rsidP="005E70BF">
            <w:pPr>
              <w:pStyle w:val="TAR"/>
              <w:rPr>
                <w:rFonts w:cs="Arial"/>
              </w:rPr>
            </w:pPr>
            <w:r>
              <w:rPr>
                <w:rFonts w:cs="Arial" w:hint="eastAsia"/>
                <w:lang w:eastAsia="ja-JP"/>
              </w:rPr>
              <w:t>1920</w:t>
            </w:r>
            <w:r w:rsidRPr="00E834CA">
              <w:rPr>
                <w:rFonts w:cs="Arial"/>
              </w:rPr>
              <w:t xml:space="preserve"> MHz</w:t>
            </w:r>
          </w:p>
        </w:tc>
        <w:tc>
          <w:tcPr>
            <w:tcW w:w="0" w:type="auto"/>
            <w:tcBorders>
              <w:left w:val="single" w:sz="4" w:space="0" w:color="auto"/>
              <w:right w:val="single" w:sz="4" w:space="0" w:color="auto"/>
            </w:tcBorders>
          </w:tcPr>
          <w:p w:rsidR="005E70BF" w:rsidRPr="00E834CA" w:rsidRDefault="005E70BF" w:rsidP="005E70BF">
            <w:pPr>
              <w:pStyle w:val="TAC"/>
              <w:rPr>
                <w:rFonts w:cs="Arial"/>
              </w:rPr>
            </w:pPr>
            <w:r w:rsidRPr="00E834CA">
              <w:rPr>
                <w:rFonts w:cs="Arial"/>
              </w:rPr>
              <w:t>–</w:t>
            </w:r>
          </w:p>
        </w:tc>
        <w:tc>
          <w:tcPr>
            <w:tcW w:w="0" w:type="auto"/>
            <w:tcBorders>
              <w:left w:val="single" w:sz="4" w:space="0" w:color="auto"/>
            </w:tcBorders>
            <w:vAlign w:val="center"/>
          </w:tcPr>
          <w:p w:rsidR="005E70BF" w:rsidRPr="00E834CA" w:rsidRDefault="005E70BF" w:rsidP="005E70BF">
            <w:pPr>
              <w:pStyle w:val="TAL"/>
              <w:rPr>
                <w:rFonts w:cs="Arial"/>
                <w:lang w:eastAsia="ja-JP"/>
              </w:rPr>
            </w:pPr>
            <w:r>
              <w:rPr>
                <w:rFonts w:cs="Arial" w:hint="eastAsia"/>
                <w:lang w:eastAsia="ja-JP"/>
              </w:rPr>
              <w:t>1980</w:t>
            </w:r>
            <w:r w:rsidRPr="00E834CA">
              <w:rPr>
                <w:rFonts w:cs="Arial"/>
              </w:rPr>
              <w:t xml:space="preserve"> MHz</w:t>
            </w:r>
          </w:p>
        </w:tc>
        <w:tc>
          <w:tcPr>
            <w:tcW w:w="0" w:type="auto"/>
            <w:tcBorders>
              <w:right w:val="single" w:sz="4" w:space="0" w:color="auto"/>
            </w:tcBorders>
            <w:vAlign w:val="center"/>
          </w:tcPr>
          <w:p w:rsidR="005E70BF" w:rsidRPr="00E834CA" w:rsidRDefault="005E70BF" w:rsidP="005E70BF">
            <w:pPr>
              <w:pStyle w:val="TAR"/>
              <w:rPr>
                <w:rFonts w:cs="Arial"/>
              </w:rPr>
            </w:pPr>
            <w:r>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5E70BF" w:rsidRPr="00E834CA" w:rsidRDefault="005E70BF" w:rsidP="005E70BF">
            <w:pPr>
              <w:pStyle w:val="TAC"/>
              <w:rPr>
                <w:rFonts w:cs="Arial"/>
              </w:rPr>
            </w:pPr>
            <w:r w:rsidRPr="00E834CA">
              <w:rPr>
                <w:rFonts w:cs="Arial"/>
              </w:rPr>
              <w:t>–</w:t>
            </w:r>
          </w:p>
        </w:tc>
        <w:tc>
          <w:tcPr>
            <w:tcW w:w="0" w:type="auto"/>
            <w:tcBorders>
              <w:left w:val="single" w:sz="4" w:space="0" w:color="auto"/>
            </w:tcBorders>
            <w:vAlign w:val="center"/>
          </w:tcPr>
          <w:p w:rsidR="005E70BF" w:rsidRPr="00E834CA" w:rsidRDefault="005E70BF" w:rsidP="005E70BF">
            <w:pPr>
              <w:pStyle w:val="TAL"/>
              <w:rPr>
                <w:rFonts w:cs="Arial"/>
              </w:rPr>
            </w:pPr>
            <w:r>
              <w:rPr>
                <w:rFonts w:cs="Arial" w:hint="eastAsia"/>
                <w:lang w:eastAsia="ja-JP"/>
              </w:rPr>
              <w:t>2170</w:t>
            </w:r>
            <w:r w:rsidRPr="00E834CA">
              <w:rPr>
                <w:rFonts w:cs="Arial"/>
              </w:rPr>
              <w:t xml:space="preserve"> MHz</w:t>
            </w:r>
          </w:p>
        </w:tc>
        <w:tc>
          <w:tcPr>
            <w:tcW w:w="0" w:type="auto"/>
            <w:vAlign w:val="center"/>
          </w:tcPr>
          <w:p w:rsidR="005E70BF" w:rsidRPr="00E834CA" w:rsidRDefault="005E70BF" w:rsidP="005E70BF">
            <w:pPr>
              <w:pStyle w:val="TAC"/>
              <w:rPr>
                <w:rFonts w:cs="Arial"/>
              </w:rPr>
            </w:pPr>
            <w:r w:rsidRPr="00E834CA">
              <w:rPr>
                <w:rFonts w:cs="Arial"/>
              </w:rPr>
              <w:t>FDD</w:t>
            </w:r>
          </w:p>
        </w:tc>
      </w:tr>
      <w:tr w:rsidR="005E70BF" w:rsidRPr="00E834CA" w:rsidTr="005E70BF">
        <w:trPr>
          <w:trHeight w:val="212"/>
          <w:jc w:val="center"/>
        </w:trPr>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5E70BF" w:rsidRPr="00E834CA" w:rsidRDefault="005E70BF" w:rsidP="005E70BF">
            <w:pPr>
              <w:pStyle w:val="TAR"/>
              <w:rPr>
                <w:rFonts w:cs="Arial"/>
              </w:rPr>
            </w:pPr>
            <w:r w:rsidRPr="00E834CA">
              <w:rPr>
                <w:rFonts w:cs="Arial"/>
              </w:rPr>
              <w:t>1710 MHz</w:t>
            </w:r>
          </w:p>
        </w:tc>
        <w:tc>
          <w:tcPr>
            <w:tcW w:w="0" w:type="auto"/>
            <w:tcBorders>
              <w:left w:val="single" w:sz="4" w:space="0" w:color="auto"/>
              <w:right w:val="single" w:sz="4" w:space="0" w:color="auto"/>
            </w:tcBorders>
          </w:tcPr>
          <w:p w:rsidR="005E70BF" w:rsidRPr="00E834CA" w:rsidRDefault="005E70BF" w:rsidP="005E70BF">
            <w:pPr>
              <w:pStyle w:val="TAC"/>
              <w:rPr>
                <w:rFonts w:cs="Arial"/>
              </w:rPr>
            </w:pPr>
            <w:r w:rsidRPr="00E834CA">
              <w:rPr>
                <w:rFonts w:cs="Arial"/>
              </w:rPr>
              <w:t>–</w:t>
            </w:r>
          </w:p>
        </w:tc>
        <w:tc>
          <w:tcPr>
            <w:tcW w:w="0" w:type="auto"/>
            <w:tcBorders>
              <w:left w:val="single" w:sz="4" w:space="0" w:color="auto"/>
            </w:tcBorders>
            <w:vAlign w:val="center"/>
          </w:tcPr>
          <w:p w:rsidR="005E70BF" w:rsidRPr="00E834CA" w:rsidRDefault="005E70BF" w:rsidP="005E70BF">
            <w:pPr>
              <w:pStyle w:val="TAL"/>
              <w:rPr>
                <w:rFonts w:cs="Arial"/>
              </w:rPr>
            </w:pPr>
            <w:r w:rsidRPr="00E834CA">
              <w:rPr>
                <w:rFonts w:cs="Arial"/>
              </w:rPr>
              <w:t>1785 MHz</w:t>
            </w:r>
          </w:p>
        </w:tc>
        <w:tc>
          <w:tcPr>
            <w:tcW w:w="0" w:type="auto"/>
            <w:tcBorders>
              <w:right w:val="single" w:sz="4" w:space="0" w:color="auto"/>
            </w:tcBorders>
            <w:vAlign w:val="center"/>
          </w:tcPr>
          <w:p w:rsidR="005E70BF" w:rsidRPr="00E834CA" w:rsidRDefault="005E70BF" w:rsidP="005E70BF">
            <w:pPr>
              <w:pStyle w:val="TAR"/>
              <w:rPr>
                <w:rFonts w:cs="Arial"/>
              </w:rPr>
            </w:pPr>
            <w:r w:rsidRPr="00E834CA">
              <w:rPr>
                <w:rFonts w:cs="Arial"/>
              </w:rPr>
              <w:t>1805 MHz</w:t>
            </w:r>
          </w:p>
        </w:tc>
        <w:tc>
          <w:tcPr>
            <w:tcW w:w="0" w:type="auto"/>
            <w:tcBorders>
              <w:left w:val="single" w:sz="4" w:space="0" w:color="auto"/>
              <w:right w:val="single" w:sz="4" w:space="0" w:color="auto"/>
            </w:tcBorders>
          </w:tcPr>
          <w:p w:rsidR="005E70BF" w:rsidRPr="00E834CA" w:rsidRDefault="005E70BF" w:rsidP="005E70BF">
            <w:pPr>
              <w:pStyle w:val="TAC"/>
              <w:rPr>
                <w:rFonts w:cs="Arial"/>
              </w:rPr>
            </w:pPr>
            <w:r w:rsidRPr="00E834CA">
              <w:rPr>
                <w:rFonts w:cs="Arial"/>
              </w:rPr>
              <w:t>–</w:t>
            </w:r>
          </w:p>
        </w:tc>
        <w:tc>
          <w:tcPr>
            <w:tcW w:w="0" w:type="auto"/>
            <w:tcBorders>
              <w:left w:val="single" w:sz="4" w:space="0" w:color="auto"/>
            </w:tcBorders>
            <w:vAlign w:val="center"/>
          </w:tcPr>
          <w:p w:rsidR="005E70BF" w:rsidRPr="00E834CA" w:rsidRDefault="005E70BF" w:rsidP="005E70BF">
            <w:pPr>
              <w:pStyle w:val="TAL"/>
              <w:rPr>
                <w:rFonts w:cs="Arial"/>
              </w:rPr>
            </w:pPr>
            <w:r w:rsidRPr="00E834CA">
              <w:rPr>
                <w:rFonts w:cs="Arial"/>
              </w:rPr>
              <w:t>1880 MHz</w:t>
            </w:r>
          </w:p>
        </w:tc>
        <w:tc>
          <w:tcPr>
            <w:tcW w:w="0" w:type="auto"/>
            <w:vMerge w:val="restart"/>
            <w:vAlign w:val="center"/>
          </w:tcPr>
          <w:p w:rsidR="005E70BF" w:rsidRPr="00E834CA" w:rsidRDefault="005E70BF" w:rsidP="005E70BF">
            <w:pPr>
              <w:pStyle w:val="TAC"/>
              <w:rPr>
                <w:rFonts w:cs="Arial"/>
              </w:rPr>
            </w:pPr>
            <w:r w:rsidRPr="00E834CA">
              <w:rPr>
                <w:rFonts w:cs="Arial" w:hint="eastAsia"/>
                <w:lang w:eastAsia="ja-JP"/>
              </w:rPr>
              <w:t>TDD</w:t>
            </w:r>
          </w:p>
        </w:tc>
      </w:tr>
      <w:tr w:rsidR="005E70BF" w:rsidRPr="00E834CA" w:rsidTr="005E70BF">
        <w:trPr>
          <w:trHeight w:val="212"/>
          <w:jc w:val="center"/>
        </w:trPr>
        <w:tc>
          <w:tcPr>
            <w:tcW w:w="0" w:type="auto"/>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0" w:type="auto"/>
            <w:tcBorders>
              <w:right w:val="single" w:sz="4" w:space="0" w:color="auto"/>
            </w:tcBorders>
            <w:vAlign w:val="center"/>
          </w:tcPr>
          <w:p w:rsidR="005E70BF" w:rsidRPr="00E834CA" w:rsidRDefault="005E70BF" w:rsidP="005E70BF">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5E70BF" w:rsidRPr="00E834CA" w:rsidRDefault="005E70BF" w:rsidP="005E70BF">
            <w:pPr>
              <w:pStyle w:val="TAC"/>
              <w:rPr>
                <w:rFonts w:cs="Arial"/>
              </w:rPr>
            </w:pPr>
            <w:r w:rsidRPr="00E834CA">
              <w:rPr>
                <w:rFonts w:cs="Arial"/>
              </w:rPr>
              <w:t>–</w:t>
            </w:r>
          </w:p>
        </w:tc>
        <w:tc>
          <w:tcPr>
            <w:tcW w:w="0" w:type="auto"/>
            <w:tcBorders>
              <w:left w:val="single" w:sz="4" w:space="0" w:color="auto"/>
            </w:tcBorders>
            <w:vAlign w:val="center"/>
          </w:tcPr>
          <w:p w:rsidR="005E70BF" w:rsidRPr="00E834CA" w:rsidRDefault="005E70BF" w:rsidP="005E70BF">
            <w:pPr>
              <w:pStyle w:val="TAL"/>
              <w:rPr>
                <w:rFonts w:cs="Arial"/>
                <w:lang w:eastAsia="ja-JP"/>
              </w:rPr>
            </w:pPr>
            <w:r>
              <w:rPr>
                <w:rFonts w:cs="Arial" w:hint="eastAsia"/>
                <w:lang w:eastAsia="ja-JP"/>
              </w:rPr>
              <w:t>2690 MHz</w:t>
            </w:r>
          </w:p>
        </w:tc>
        <w:tc>
          <w:tcPr>
            <w:tcW w:w="0" w:type="auto"/>
            <w:tcBorders>
              <w:right w:val="single" w:sz="4" w:space="0" w:color="auto"/>
            </w:tcBorders>
            <w:vAlign w:val="center"/>
          </w:tcPr>
          <w:p w:rsidR="005E70BF" w:rsidRPr="00E834CA" w:rsidRDefault="005E70BF" w:rsidP="005E70BF">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5E70BF" w:rsidRPr="00E834CA" w:rsidRDefault="005E70BF" w:rsidP="005E70BF">
            <w:pPr>
              <w:pStyle w:val="TAC"/>
              <w:rPr>
                <w:rFonts w:cs="Arial"/>
              </w:rPr>
            </w:pPr>
            <w:r w:rsidRPr="00E834CA">
              <w:rPr>
                <w:rFonts w:cs="Arial"/>
              </w:rPr>
              <w:t>–</w:t>
            </w:r>
          </w:p>
        </w:tc>
        <w:tc>
          <w:tcPr>
            <w:tcW w:w="0" w:type="auto"/>
            <w:tcBorders>
              <w:left w:val="single" w:sz="4" w:space="0" w:color="auto"/>
            </w:tcBorders>
            <w:vAlign w:val="center"/>
          </w:tcPr>
          <w:p w:rsidR="005E70BF" w:rsidRPr="00E834CA" w:rsidRDefault="005E70BF" w:rsidP="005E70BF">
            <w:pPr>
              <w:pStyle w:val="TAL"/>
              <w:rPr>
                <w:rFonts w:cs="Arial"/>
                <w:lang w:eastAsia="ja-JP"/>
              </w:rPr>
            </w:pPr>
            <w:r>
              <w:rPr>
                <w:rFonts w:cs="Arial" w:hint="eastAsia"/>
                <w:lang w:eastAsia="ja-JP"/>
              </w:rPr>
              <w:t>2690 MHz</w:t>
            </w:r>
          </w:p>
        </w:tc>
        <w:tc>
          <w:tcPr>
            <w:tcW w:w="0" w:type="auto"/>
            <w:vMerge/>
          </w:tcPr>
          <w:p w:rsidR="005E70BF" w:rsidRPr="00E834CA" w:rsidRDefault="005E70BF" w:rsidP="005E70BF">
            <w:pPr>
              <w:pStyle w:val="TAC"/>
              <w:rPr>
                <w:rFonts w:cs="Arial"/>
                <w:lang w:eastAsia="ja-JP"/>
              </w:rPr>
            </w:pPr>
          </w:p>
        </w:tc>
      </w:tr>
    </w:tbl>
    <w:p w:rsidR="005E70BF" w:rsidRPr="00A14804" w:rsidRDefault="005E70BF" w:rsidP="005E70BF">
      <w:pPr>
        <w:overflowPunct w:val="0"/>
        <w:autoSpaceDE w:val="0"/>
        <w:autoSpaceDN w:val="0"/>
        <w:adjustRightInd w:val="0"/>
        <w:textAlignment w:val="baseline"/>
        <w:rPr>
          <w:rFonts w:eastAsia="Times New Roman"/>
          <w:lang w:val="en-US" w:eastAsia="zh-CN"/>
        </w:rPr>
      </w:pPr>
    </w:p>
    <w:p w:rsidR="005E70BF" w:rsidRPr="00E834CA" w:rsidRDefault="005E70BF" w:rsidP="005E70BF">
      <w:pPr>
        <w:tabs>
          <w:tab w:val="num" w:pos="680"/>
        </w:tabs>
        <w:spacing w:before="100" w:beforeAutospacing="1" w:afterLines="100" w:after="240"/>
        <w:outlineLvl w:val="2"/>
        <w:rPr>
          <w:rFonts w:ascii="Arial" w:hAnsi="Arial" w:cs="Arial"/>
          <w:sz w:val="28"/>
          <w:szCs w:val="28"/>
          <w:lang w:val="x-none" w:eastAsia="ja-JP"/>
        </w:rPr>
      </w:pPr>
      <w:r>
        <w:rPr>
          <w:rFonts w:ascii="Arial" w:hAnsi="Arial" w:cs="Arial" w:hint="eastAsia"/>
          <w:sz w:val="28"/>
          <w:szCs w:val="28"/>
          <w:lang w:val="x-none" w:eastAsia="ja-JP"/>
        </w:rPr>
        <w:t>7.29</w:t>
      </w:r>
      <w:r w:rsidRPr="00A14804">
        <w:rPr>
          <w:rFonts w:ascii="Arial" w:hAnsi="Arial" w:cs="Arial"/>
          <w:sz w:val="28"/>
          <w:szCs w:val="28"/>
          <w:lang w:val="x-none" w:eastAsia="ja-JP"/>
        </w:rPr>
        <w:t>.</w:t>
      </w:r>
      <w:r>
        <w:rPr>
          <w:rFonts w:ascii="Arial" w:hAnsi="Arial" w:cs="Arial" w:hint="eastAsia"/>
          <w:sz w:val="28"/>
          <w:szCs w:val="28"/>
          <w:lang w:val="x-none" w:eastAsia="ja-JP"/>
        </w:rPr>
        <w:t xml:space="preserve">1.2 </w:t>
      </w:r>
      <w:r w:rsidRPr="00E834CA">
        <w:rPr>
          <w:rFonts w:ascii="Arial" w:hAnsi="Arial" w:cs="Arial"/>
          <w:sz w:val="28"/>
          <w:szCs w:val="28"/>
          <w:lang w:val="x-none" w:eastAsia="ja-JP"/>
        </w:rPr>
        <w:t>Channel bandwidths per operating band for CA</w:t>
      </w:r>
    </w:p>
    <w:p w:rsidR="005E70BF" w:rsidRPr="00A14804" w:rsidRDefault="005E70BF" w:rsidP="005E70BF">
      <w:pPr>
        <w:keepNext/>
        <w:keepLines/>
        <w:overflowPunct w:val="0"/>
        <w:autoSpaceDE w:val="0"/>
        <w:autoSpaceDN w:val="0"/>
        <w:adjustRightInd w:val="0"/>
        <w:spacing w:before="60" w:after="120"/>
        <w:jc w:val="center"/>
        <w:textAlignment w:val="baseline"/>
        <w:rPr>
          <w:rFonts w:ascii="Arial" w:hAnsi="Arial"/>
          <w:b/>
          <w:lang w:eastAsia="zh-CN"/>
        </w:rPr>
      </w:pPr>
      <w:r w:rsidRPr="00E834CA">
        <w:rPr>
          <w:rFonts w:ascii="Arial" w:eastAsia="Times New Roman" w:hAnsi="Arial"/>
          <w:b/>
        </w:rPr>
        <w:lastRenderedPageBreak/>
        <w:t xml:space="preserve">Table </w:t>
      </w:r>
      <w:r>
        <w:rPr>
          <w:rFonts w:ascii="Arial" w:hAnsi="Arial" w:hint="eastAsia"/>
          <w:b/>
          <w:lang w:eastAsia="ja-JP"/>
        </w:rPr>
        <w:t>7.29</w:t>
      </w:r>
      <w:r w:rsidRPr="00E834CA">
        <w:rPr>
          <w:rFonts w:ascii="Arial" w:eastAsia="Times New Roman" w:hAnsi="Arial"/>
          <w:b/>
        </w:rPr>
        <w:t>.</w:t>
      </w:r>
      <w:r w:rsidRPr="007F475D">
        <w:rPr>
          <w:rFonts w:ascii="Arial" w:hAnsi="Arial" w:hint="eastAsia"/>
          <w:b/>
          <w:lang w:eastAsia="ja-JP"/>
        </w:rPr>
        <w:t>1.</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w:t>
      </w:r>
      <w:r w:rsidRPr="00D9477D">
        <w:rPr>
          <w:rFonts w:ascii="Arial" w:eastAsia="Times New Roman" w:hAnsi="Arial"/>
          <w:b/>
          <w:lang w:eastAsia="zh-CN"/>
        </w:rPr>
        <w:t>CA_3A-41C-42A</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5E70BF" w:rsidRPr="00E834CA" w:rsidTr="005E70BF">
        <w:trPr>
          <w:jc w:val="center"/>
        </w:trPr>
        <w:tc>
          <w:tcPr>
            <w:tcW w:w="10864" w:type="dxa"/>
            <w:gridSpan w:val="16"/>
          </w:tcPr>
          <w:p w:rsidR="005E70BF" w:rsidRPr="00A14804"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5E70BF" w:rsidRPr="00E834CA" w:rsidTr="005E70BF">
        <w:trPr>
          <w:gridAfter w:val="1"/>
          <w:wAfter w:w="8" w:type="dxa"/>
          <w:jc w:val="center"/>
        </w:trPr>
        <w:tc>
          <w:tcPr>
            <w:tcW w:w="1651" w:type="dxa"/>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5E70BF" w:rsidRPr="00E834CA" w:rsidRDefault="005E70BF" w:rsidP="005E70BF">
            <w:pPr>
              <w:keepNext/>
              <w:keepLines/>
              <w:overflowPunct w:val="0"/>
              <w:autoSpaceDE w:val="0"/>
              <w:autoSpaceDN w:val="0"/>
              <w:adjustRightInd w:val="0"/>
              <w:jc w:val="center"/>
              <w:textAlignment w:val="baseline"/>
              <w:rPr>
                <w:rFonts w:ascii="Arial" w:hAnsi="Arial"/>
                <w:b/>
                <w:sz w:val="18"/>
                <w:lang w:eastAsia="ja-JP"/>
              </w:rPr>
            </w:pPr>
          </w:p>
          <w:p w:rsidR="005E70BF" w:rsidRPr="00E834CA" w:rsidRDefault="005E70BF" w:rsidP="005E70BF">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 xml:space="preserve">Uplink CA </w:t>
            </w:r>
            <w:r>
              <w:rPr>
                <w:rFonts w:ascii="Arial" w:eastAsia="Times New Roman" w:hAnsi="Arial"/>
                <w:b/>
                <w:sz w:val="18"/>
              </w:rPr>
              <w:t>configuration</w:t>
            </w:r>
          </w:p>
        </w:tc>
        <w:tc>
          <w:tcPr>
            <w:tcW w:w="847" w:type="dxa"/>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5E70BF" w:rsidRPr="00E834CA" w:rsidTr="005E70BF">
        <w:trPr>
          <w:gridAfter w:val="1"/>
          <w:wAfter w:w="8" w:type="dxa"/>
          <w:trHeight w:val="223"/>
          <w:jc w:val="center"/>
        </w:trPr>
        <w:tc>
          <w:tcPr>
            <w:tcW w:w="1651" w:type="dxa"/>
            <w:vMerge w:val="restart"/>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817317">
              <w:rPr>
                <w:color w:val="000000"/>
                <w:lang w:eastAsia="ja-JP"/>
              </w:rPr>
              <w:t>1A-3A-41C</w:t>
            </w:r>
          </w:p>
        </w:tc>
        <w:tc>
          <w:tcPr>
            <w:tcW w:w="1466" w:type="dxa"/>
            <w:vMerge w:val="restart"/>
            <w:vAlign w:val="center"/>
          </w:tcPr>
          <w:p w:rsidR="005E70BF" w:rsidRPr="00203276"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1A-3A</w:t>
            </w:r>
          </w:p>
        </w:tc>
        <w:tc>
          <w:tcPr>
            <w:tcW w:w="847"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w:t>
            </w:r>
          </w:p>
        </w:tc>
        <w:tc>
          <w:tcPr>
            <w:tcW w:w="736"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8</w:t>
            </w:r>
            <w:r w:rsidRPr="00E834CA">
              <w:rPr>
                <w:rFonts w:ascii="Arial" w:hAnsi="Arial" w:hint="eastAsia"/>
                <w:sz w:val="18"/>
                <w:lang w:val="en-US" w:eastAsia="ja-JP"/>
              </w:rPr>
              <w:t>0</w:t>
            </w:r>
          </w:p>
        </w:tc>
        <w:tc>
          <w:tcPr>
            <w:tcW w:w="1287" w:type="dxa"/>
            <w:vMerge w:val="restart"/>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5E70BF" w:rsidRPr="00E834CA" w:rsidTr="005E70BF">
        <w:trPr>
          <w:gridAfter w:val="1"/>
          <w:wAfter w:w="8" w:type="dxa"/>
          <w:trHeight w:val="223"/>
          <w:jc w:val="center"/>
        </w:trPr>
        <w:tc>
          <w:tcPr>
            <w:tcW w:w="1651" w:type="dxa"/>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ign w:val="center"/>
          </w:tcPr>
          <w:p w:rsidR="005E70BF"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r>
      <w:tr w:rsidR="005E70BF" w:rsidRPr="00E834CA" w:rsidTr="005E70BF">
        <w:trPr>
          <w:gridAfter w:val="1"/>
          <w:wAfter w:w="8" w:type="dxa"/>
          <w:trHeight w:val="223"/>
          <w:jc w:val="center"/>
        </w:trPr>
        <w:tc>
          <w:tcPr>
            <w:tcW w:w="1651" w:type="dxa"/>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4418" w:type="dxa"/>
            <w:gridSpan w:val="10"/>
            <w:shd w:val="clear" w:color="auto" w:fill="auto"/>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r w:rsidRPr="00922B8A">
              <w:rPr>
                <w:rFonts w:cs="Arial" w:hint="eastAsia"/>
              </w:rPr>
              <w:t>See CA_</w:t>
            </w:r>
            <w:r>
              <w:rPr>
                <w:rFonts w:cs="Arial" w:hint="eastAsia"/>
                <w:lang w:eastAsia="ja-JP"/>
              </w:rPr>
              <w:t>41C</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87" w:type="dxa"/>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5E70BF" w:rsidRPr="00E834CA" w:rsidRDefault="005E70BF" w:rsidP="005E70BF">
            <w:pPr>
              <w:keepNext/>
              <w:keepLines/>
              <w:overflowPunct w:val="0"/>
              <w:autoSpaceDE w:val="0"/>
              <w:autoSpaceDN w:val="0"/>
              <w:adjustRightInd w:val="0"/>
              <w:jc w:val="center"/>
              <w:textAlignment w:val="baseline"/>
              <w:rPr>
                <w:rFonts w:ascii="Arial" w:eastAsia="Times New Roman" w:hAnsi="Arial"/>
                <w:sz w:val="18"/>
                <w:lang w:val="en-US"/>
              </w:rPr>
            </w:pPr>
          </w:p>
        </w:tc>
      </w:tr>
    </w:tbl>
    <w:p w:rsidR="005E70BF" w:rsidRPr="00E834CA" w:rsidRDefault="005E70BF" w:rsidP="005E70BF">
      <w:pPr>
        <w:overflowPunct w:val="0"/>
        <w:autoSpaceDE w:val="0"/>
        <w:autoSpaceDN w:val="0"/>
        <w:adjustRightInd w:val="0"/>
        <w:textAlignment w:val="baseline"/>
        <w:rPr>
          <w:rFonts w:eastAsia="Times New Roman"/>
          <w:lang w:val="en-US" w:eastAsia="zh-CN"/>
        </w:rPr>
      </w:pPr>
    </w:p>
    <w:p w:rsidR="005E70BF" w:rsidRPr="00932BDF" w:rsidRDefault="005E70BF" w:rsidP="005E70BF">
      <w:pPr>
        <w:tabs>
          <w:tab w:val="num" w:pos="680"/>
        </w:tabs>
        <w:spacing w:before="100" w:beforeAutospacing="1" w:afterLines="100" w:after="240"/>
        <w:outlineLvl w:val="2"/>
        <w:rPr>
          <w:rFonts w:ascii="Arial" w:hAnsi="Arial" w:cs="Arial"/>
          <w:sz w:val="28"/>
          <w:szCs w:val="28"/>
          <w:lang w:val="x-none" w:eastAsia="ja-JP"/>
        </w:rPr>
      </w:pPr>
      <w:r>
        <w:rPr>
          <w:rFonts w:ascii="Arial" w:hAnsi="Arial" w:cs="Arial" w:hint="eastAsia"/>
          <w:sz w:val="28"/>
          <w:szCs w:val="28"/>
          <w:lang w:val="x-none" w:eastAsia="ja-JP"/>
        </w:rPr>
        <w:t>7.29</w:t>
      </w:r>
      <w:r w:rsidRPr="00932BDF">
        <w:rPr>
          <w:rFonts w:ascii="Arial" w:hAnsi="Arial" w:cs="Arial"/>
          <w:sz w:val="28"/>
          <w:szCs w:val="28"/>
          <w:lang w:val="x-none" w:eastAsia="ja-JP"/>
        </w:rPr>
        <w:t>.</w:t>
      </w:r>
      <w:r w:rsidRPr="00932BDF">
        <w:rPr>
          <w:rFonts w:ascii="Arial" w:hAnsi="Arial" w:cs="Arial" w:hint="eastAsia"/>
          <w:sz w:val="28"/>
          <w:szCs w:val="28"/>
          <w:lang w:val="x-none" w:eastAsia="ja-JP"/>
        </w:rPr>
        <w:t>1.</w:t>
      </w:r>
      <w:r w:rsidRPr="00932BDF">
        <w:rPr>
          <w:rFonts w:ascii="Arial" w:hAnsi="Arial" w:cs="Arial"/>
          <w:sz w:val="28"/>
          <w:szCs w:val="28"/>
          <w:lang w:val="x-none" w:eastAsia="ja-JP"/>
        </w:rPr>
        <w:t>3</w:t>
      </w:r>
      <w:r w:rsidRPr="00932BDF">
        <w:rPr>
          <w:rFonts w:ascii="Arial" w:hAnsi="Arial" w:cs="Arial" w:hint="eastAsia"/>
          <w:sz w:val="28"/>
          <w:szCs w:val="28"/>
          <w:lang w:val="x-none" w:eastAsia="ja-JP"/>
        </w:rPr>
        <w:t xml:space="preserve"> </w:t>
      </w:r>
      <w:r w:rsidRPr="00932BDF">
        <w:rPr>
          <w:rFonts w:ascii="Arial" w:hAnsi="Arial" w:cs="Arial"/>
          <w:sz w:val="28"/>
          <w:szCs w:val="28"/>
          <w:lang w:val="x-none" w:eastAsia="ja-JP"/>
        </w:rPr>
        <w:t>Co-existence studies</w:t>
      </w:r>
    </w:p>
    <w:p w:rsidR="005E70BF" w:rsidRPr="00A14804" w:rsidRDefault="005E70BF" w:rsidP="005E70BF">
      <w:pPr>
        <w:overflowPunct w:val="0"/>
        <w:autoSpaceDE w:val="0"/>
        <w:autoSpaceDN w:val="0"/>
        <w:adjustRightInd w:val="0"/>
        <w:textAlignment w:val="baseline"/>
        <w:rPr>
          <w:lang w:eastAsia="ja-JP"/>
        </w:rPr>
      </w:pPr>
      <w:r w:rsidRPr="00932BDF">
        <w:rPr>
          <w:lang w:eastAsia="ja-JP"/>
        </w:rPr>
        <w:t>Co-existence studies of this 4DL/2UL CA configuration are already covered by those of the 2DL/2UL and 3DL/2UL captured in this TR. Therefore, no additional study is needed.</w:t>
      </w:r>
    </w:p>
    <w:p w:rsidR="005E70BF" w:rsidRPr="00E834CA" w:rsidRDefault="005E70BF" w:rsidP="005E70BF">
      <w:pPr>
        <w:tabs>
          <w:tab w:val="num" w:pos="680"/>
        </w:tabs>
        <w:spacing w:before="100" w:beforeAutospacing="1" w:afterLines="100" w:after="240"/>
        <w:outlineLvl w:val="2"/>
        <w:rPr>
          <w:rFonts w:ascii="Arial" w:hAnsi="Arial" w:cs="Arial"/>
          <w:sz w:val="28"/>
          <w:szCs w:val="28"/>
          <w:lang w:val="x-none" w:eastAsia="zh-CN"/>
        </w:rPr>
      </w:pPr>
      <w:r>
        <w:rPr>
          <w:rFonts w:ascii="Arial" w:hAnsi="Arial" w:cs="Arial" w:hint="eastAsia"/>
          <w:sz w:val="28"/>
          <w:szCs w:val="28"/>
          <w:lang w:val="x-none" w:eastAsia="ja-JP"/>
        </w:rPr>
        <w:t>7.29</w:t>
      </w:r>
      <w:r w:rsidRPr="00E834CA">
        <w:rPr>
          <w:rFonts w:ascii="Arial" w:hAnsi="Arial" w:cs="Arial"/>
          <w:sz w:val="28"/>
          <w:szCs w:val="28"/>
          <w:lang w:val="x-none" w:eastAsia="zh-CN"/>
        </w:rPr>
        <w:t>.</w:t>
      </w:r>
      <w:r>
        <w:rPr>
          <w:rFonts w:ascii="Arial" w:hAnsi="Arial" w:cs="Arial" w:hint="eastAsia"/>
          <w:sz w:val="28"/>
          <w:szCs w:val="28"/>
          <w:lang w:val="x-none" w:eastAsia="ja-JP"/>
        </w:rPr>
        <w:t>1.</w:t>
      </w:r>
      <w:r w:rsidRPr="00E834CA">
        <w:rPr>
          <w:rFonts w:ascii="Arial" w:hAnsi="Arial" w:cs="Arial" w:hint="eastAsia"/>
          <w:sz w:val="28"/>
          <w:szCs w:val="28"/>
          <w:lang w:val="x-none" w:eastAsia="zh-CN"/>
        </w:rPr>
        <w:t>4</w:t>
      </w:r>
      <w:r>
        <w:rPr>
          <w:rFonts w:ascii="Arial" w:hAnsi="Arial" w:cs="Arial" w:hint="eastAsia"/>
          <w:sz w:val="28"/>
          <w:szCs w:val="28"/>
          <w:lang w:val="x-none" w:eastAsia="ja-JP"/>
        </w:rPr>
        <w:t xml:space="preserve"> </w:t>
      </w:r>
      <w:r w:rsidRPr="00E834CA">
        <w:rPr>
          <w:rFonts w:ascii="Arial" w:hAnsi="Arial" w:cs="Arial" w:hint="eastAsia"/>
          <w:sz w:val="28"/>
          <w:szCs w:val="28"/>
          <w:lang w:val="x-none" w:eastAsia="zh-CN"/>
        </w:rPr>
        <w:t>MSD</w:t>
      </w:r>
    </w:p>
    <w:p w:rsidR="005E70BF" w:rsidRPr="00280787" w:rsidRDefault="005E70BF" w:rsidP="005E70BF">
      <w:pPr>
        <w:rPr>
          <w:color w:val="0000FF"/>
          <w:lang w:val="en-US" w:eastAsia="ja-JP"/>
        </w:rPr>
      </w:pPr>
      <w:r>
        <w:rPr>
          <w:rFonts w:hint="eastAsia"/>
          <w:lang w:eastAsia="ja-JP"/>
        </w:rPr>
        <w:t>As with 7.29.1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5E70BF" w:rsidRDefault="005E70BF" w:rsidP="005B072B">
      <w:pPr>
        <w:rPr>
          <w:lang w:val="en-US"/>
        </w:rPr>
      </w:pPr>
    </w:p>
    <w:p w:rsidR="00F8478C" w:rsidRPr="00D9477D" w:rsidRDefault="00F8478C" w:rsidP="00F8478C">
      <w:pPr>
        <w:pStyle w:val="2"/>
        <w:ind w:left="576" w:hanging="576"/>
        <w:rPr>
          <w:rFonts w:cs="Arial"/>
          <w:b/>
          <w:sz w:val="28"/>
          <w:szCs w:val="28"/>
          <w:lang w:val="en-US" w:eastAsia="ja-JP"/>
        </w:rPr>
      </w:pPr>
      <w:bookmarkStart w:id="750" w:name="_Toc515460183"/>
      <w:r>
        <w:rPr>
          <w:rFonts w:cs="Arial" w:hint="eastAsia"/>
          <w:b/>
          <w:sz w:val="28"/>
          <w:szCs w:val="28"/>
          <w:lang w:val="en-US" w:eastAsia="ja-JP"/>
        </w:rPr>
        <w:t>7.30</w:t>
      </w:r>
      <w:r w:rsidRPr="00D9477D">
        <w:rPr>
          <w:rFonts w:cs="Arial"/>
          <w:b/>
          <w:sz w:val="28"/>
          <w:szCs w:val="28"/>
          <w:lang w:val="en-US" w:eastAsia="ja-JP"/>
        </w:rPr>
        <w:tab/>
        <w:t>LTE Advanced Carrier Aggregation</w:t>
      </w:r>
      <w:r w:rsidRPr="00D9477D">
        <w:rPr>
          <w:rFonts w:cs="Arial" w:hint="eastAsia"/>
          <w:b/>
          <w:sz w:val="28"/>
          <w:szCs w:val="28"/>
          <w:lang w:val="en-US" w:eastAsia="ja-JP"/>
        </w:rPr>
        <w:t xml:space="preserve">: </w:t>
      </w:r>
      <w:r w:rsidRPr="00D9477D">
        <w:rPr>
          <w:rFonts w:cs="Arial"/>
          <w:b/>
          <w:sz w:val="28"/>
          <w:szCs w:val="28"/>
          <w:lang w:val="en-US" w:eastAsia="ja-JP"/>
        </w:rPr>
        <w:t>CA_3A-4</w:t>
      </w:r>
      <w:r w:rsidRPr="00D9477D">
        <w:rPr>
          <w:rFonts w:cs="Arial" w:hint="eastAsia"/>
          <w:b/>
          <w:sz w:val="28"/>
          <w:szCs w:val="28"/>
          <w:lang w:val="en-US" w:eastAsia="ja-JP"/>
        </w:rPr>
        <w:t>1</w:t>
      </w:r>
      <w:r>
        <w:rPr>
          <w:rFonts w:cs="Arial" w:hint="eastAsia"/>
          <w:b/>
          <w:sz w:val="28"/>
          <w:szCs w:val="28"/>
          <w:lang w:val="en-US" w:eastAsia="ja-JP"/>
        </w:rPr>
        <w:t>D</w:t>
      </w:r>
      <w:r w:rsidRPr="00D9477D">
        <w:rPr>
          <w:rFonts w:cs="Arial"/>
          <w:b/>
          <w:sz w:val="28"/>
          <w:szCs w:val="28"/>
          <w:lang w:val="en-US" w:eastAsia="ja-JP"/>
        </w:rPr>
        <w:t xml:space="preserve"> </w:t>
      </w:r>
      <w:r w:rsidRPr="00D9477D">
        <w:rPr>
          <w:rFonts w:cs="Arial" w:hint="eastAsia"/>
          <w:b/>
          <w:sz w:val="28"/>
          <w:szCs w:val="28"/>
          <w:lang w:val="en-US" w:eastAsia="ja-JP"/>
        </w:rPr>
        <w:t>with 2</w:t>
      </w:r>
      <w:r w:rsidRPr="00D9477D">
        <w:rPr>
          <w:rFonts w:cs="Arial"/>
          <w:b/>
          <w:sz w:val="28"/>
          <w:szCs w:val="28"/>
          <w:lang w:val="en-US" w:eastAsia="ja-JP"/>
        </w:rPr>
        <w:t xml:space="preserve"> UL</w:t>
      </w:r>
      <w:r w:rsidRPr="00D9477D">
        <w:rPr>
          <w:rFonts w:cs="Arial" w:hint="eastAsia"/>
          <w:b/>
          <w:sz w:val="28"/>
          <w:szCs w:val="28"/>
          <w:lang w:val="en-US" w:eastAsia="ja-JP"/>
        </w:rPr>
        <w:t>s</w:t>
      </w:r>
      <w:bookmarkEnd w:id="750"/>
    </w:p>
    <w:p w:rsidR="00F8478C" w:rsidRPr="00932BDF" w:rsidRDefault="00F8478C" w:rsidP="00F8478C">
      <w:pPr>
        <w:pStyle w:val="30"/>
      </w:pPr>
      <w:bookmarkStart w:id="751" w:name="_Toc515460184"/>
      <w:r>
        <w:rPr>
          <w:rFonts w:hint="eastAsia"/>
        </w:rPr>
        <w:t>7.30</w:t>
      </w:r>
      <w:r w:rsidRPr="00932BDF">
        <w:rPr>
          <w:rFonts w:hint="eastAsia"/>
        </w:rPr>
        <w:t>.1</w:t>
      </w:r>
      <w:r w:rsidRPr="00932BDF">
        <w:rPr>
          <w:rFonts w:hint="eastAsia"/>
        </w:rPr>
        <w:tab/>
      </w:r>
      <w:r w:rsidRPr="00932BDF">
        <w:t>List of specific combination issues</w:t>
      </w:r>
      <w:bookmarkEnd w:id="751"/>
    </w:p>
    <w:p w:rsidR="00F8478C" w:rsidRPr="00932BDF" w:rsidRDefault="00F8478C" w:rsidP="00F8478C">
      <w:pPr>
        <w:pStyle w:val="30"/>
      </w:pPr>
      <w:bookmarkStart w:id="752" w:name="_Toc515460185"/>
      <w:r>
        <w:rPr>
          <w:rFonts w:hint="eastAsia"/>
        </w:rPr>
        <w:t>7.30</w:t>
      </w:r>
      <w:r w:rsidRPr="00932BDF">
        <w:t>.1</w:t>
      </w:r>
      <w:r w:rsidRPr="00932BDF">
        <w:rPr>
          <w:rFonts w:hint="eastAsia"/>
        </w:rPr>
        <w:t xml:space="preserve">.1 </w:t>
      </w:r>
      <w:r w:rsidRPr="00932BDF">
        <w:t>Operating bands for CA</w:t>
      </w:r>
      <w:bookmarkEnd w:id="752"/>
    </w:p>
    <w:p w:rsidR="00F8478C" w:rsidRPr="00A14804" w:rsidRDefault="00F8478C" w:rsidP="00F8478C">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Pr>
          <w:rFonts w:ascii="Arial" w:hAnsi="Arial" w:hint="eastAsia"/>
          <w:b/>
          <w:lang w:eastAsia="ja-JP"/>
        </w:rPr>
        <w:t>7.30</w:t>
      </w:r>
      <w:r w:rsidRPr="00E834CA">
        <w:rPr>
          <w:rFonts w:ascii="Arial" w:eastAsia="Times New Roman" w:hAnsi="Arial"/>
          <w:b/>
        </w:rPr>
        <w:t>.1</w:t>
      </w:r>
      <w:r w:rsidRPr="007F475D">
        <w:rPr>
          <w:rFonts w:ascii="Arial" w:hAnsi="Arial" w:hint="eastAsia"/>
          <w:b/>
          <w:lang w:eastAsia="ja-JP"/>
        </w:rPr>
        <w:t>.1</w:t>
      </w:r>
      <w:r w:rsidRPr="00E834CA">
        <w:rPr>
          <w:rFonts w:ascii="Arial" w:eastAsia="Times New Roman" w:hAnsi="Arial"/>
          <w:b/>
        </w:rPr>
        <w:t xml:space="preserve">-1: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D9477D">
        <w:rPr>
          <w:rFonts w:ascii="Arial" w:hAnsi="Arial"/>
          <w:b/>
          <w:lang w:eastAsia="ja-JP"/>
        </w:rPr>
        <w:t>3A-41</w:t>
      </w:r>
      <w:r>
        <w:rPr>
          <w:rFonts w:ascii="Arial" w:hAnsi="Arial" w:hint="eastAsia"/>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22"/>
        <w:gridCol w:w="896"/>
        <w:gridCol w:w="1037"/>
        <w:gridCol w:w="317"/>
        <w:gridCol w:w="1037"/>
        <w:gridCol w:w="1037"/>
        <w:gridCol w:w="317"/>
        <w:gridCol w:w="1037"/>
        <w:gridCol w:w="1337"/>
      </w:tblGrid>
      <w:tr w:rsidR="00F8478C" w:rsidRPr="00E834CA" w:rsidTr="00BF6225">
        <w:trPr>
          <w:trHeight w:val="212"/>
          <w:jc w:val="center"/>
        </w:trPr>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F8478C" w:rsidRPr="00E834CA" w:rsidTr="00BF6225">
        <w:trPr>
          <w:trHeight w:val="212"/>
          <w:jc w:val="center"/>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r>
      <w:tr w:rsidR="00F8478C" w:rsidRPr="00E834CA" w:rsidTr="00BF6225">
        <w:trPr>
          <w:trHeight w:val="212"/>
          <w:jc w:val="center"/>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r>
      <w:tr w:rsidR="00F8478C" w:rsidRPr="00E834CA" w:rsidTr="00BF6225">
        <w:trPr>
          <w:trHeight w:val="212"/>
          <w:jc w:val="center"/>
        </w:trPr>
        <w:tc>
          <w:tcPr>
            <w:tcW w:w="0" w:type="auto"/>
            <w:vMerge w:val="restart"/>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D9477D">
              <w:rPr>
                <w:color w:val="000000"/>
                <w:lang w:eastAsia="ja-JP"/>
              </w:rPr>
              <w:t>3A-41</w:t>
            </w:r>
            <w:r>
              <w:rPr>
                <w:rFonts w:hint="eastAsia"/>
                <w:color w:val="000000"/>
                <w:lang w:eastAsia="ja-JP"/>
              </w:rPr>
              <w:t>D</w:t>
            </w:r>
          </w:p>
        </w:tc>
        <w:tc>
          <w:tcPr>
            <w:tcW w:w="0" w:type="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F8478C" w:rsidRPr="00E834CA" w:rsidRDefault="00F8478C" w:rsidP="00BF6225">
            <w:pPr>
              <w:pStyle w:val="TAR"/>
              <w:rPr>
                <w:rFonts w:cs="Arial"/>
              </w:rPr>
            </w:pPr>
            <w:r w:rsidRPr="00E834CA">
              <w:rPr>
                <w:rFonts w:cs="Arial"/>
              </w:rPr>
              <w:t>1710 MHz</w:t>
            </w:r>
          </w:p>
        </w:tc>
        <w:tc>
          <w:tcPr>
            <w:tcW w:w="0" w:type="auto"/>
            <w:tcBorders>
              <w:left w:val="single" w:sz="4" w:space="0" w:color="auto"/>
              <w:right w:val="single" w:sz="4" w:space="0" w:color="auto"/>
            </w:tcBorders>
          </w:tcPr>
          <w:p w:rsidR="00F8478C" w:rsidRPr="00E834CA" w:rsidRDefault="00F8478C" w:rsidP="00BF6225">
            <w:pPr>
              <w:pStyle w:val="TAC"/>
              <w:rPr>
                <w:rFonts w:cs="Arial"/>
              </w:rPr>
            </w:pPr>
            <w:r w:rsidRPr="00E834CA">
              <w:rPr>
                <w:rFonts w:cs="Arial"/>
              </w:rPr>
              <w:t>–</w:t>
            </w:r>
          </w:p>
        </w:tc>
        <w:tc>
          <w:tcPr>
            <w:tcW w:w="0" w:type="auto"/>
            <w:tcBorders>
              <w:left w:val="single" w:sz="4" w:space="0" w:color="auto"/>
            </w:tcBorders>
            <w:vAlign w:val="center"/>
          </w:tcPr>
          <w:p w:rsidR="00F8478C" w:rsidRPr="00E834CA" w:rsidRDefault="00F8478C" w:rsidP="00BF6225">
            <w:pPr>
              <w:pStyle w:val="TAL"/>
              <w:rPr>
                <w:rFonts w:cs="Arial"/>
              </w:rPr>
            </w:pPr>
            <w:r w:rsidRPr="00E834CA">
              <w:rPr>
                <w:rFonts w:cs="Arial"/>
              </w:rPr>
              <w:t>1785 MHz</w:t>
            </w:r>
          </w:p>
        </w:tc>
        <w:tc>
          <w:tcPr>
            <w:tcW w:w="0" w:type="auto"/>
            <w:tcBorders>
              <w:right w:val="single" w:sz="4" w:space="0" w:color="auto"/>
            </w:tcBorders>
            <w:vAlign w:val="center"/>
          </w:tcPr>
          <w:p w:rsidR="00F8478C" w:rsidRPr="00E834CA" w:rsidRDefault="00F8478C" w:rsidP="00BF6225">
            <w:pPr>
              <w:pStyle w:val="TAR"/>
              <w:rPr>
                <w:rFonts w:cs="Arial"/>
              </w:rPr>
            </w:pPr>
            <w:r w:rsidRPr="00E834CA">
              <w:rPr>
                <w:rFonts w:cs="Arial"/>
              </w:rPr>
              <w:t>1805 MHz</w:t>
            </w:r>
          </w:p>
        </w:tc>
        <w:tc>
          <w:tcPr>
            <w:tcW w:w="0" w:type="auto"/>
            <w:tcBorders>
              <w:left w:val="single" w:sz="4" w:space="0" w:color="auto"/>
              <w:right w:val="single" w:sz="4" w:space="0" w:color="auto"/>
            </w:tcBorders>
          </w:tcPr>
          <w:p w:rsidR="00F8478C" w:rsidRPr="00E834CA" w:rsidRDefault="00F8478C" w:rsidP="00BF6225">
            <w:pPr>
              <w:pStyle w:val="TAC"/>
              <w:rPr>
                <w:rFonts w:cs="Arial"/>
              </w:rPr>
            </w:pPr>
            <w:r w:rsidRPr="00E834CA">
              <w:rPr>
                <w:rFonts w:cs="Arial"/>
              </w:rPr>
              <w:t>–</w:t>
            </w:r>
          </w:p>
        </w:tc>
        <w:tc>
          <w:tcPr>
            <w:tcW w:w="0" w:type="auto"/>
            <w:tcBorders>
              <w:left w:val="single" w:sz="4" w:space="0" w:color="auto"/>
            </w:tcBorders>
            <w:vAlign w:val="center"/>
          </w:tcPr>
          <w:p w:rsidR="00F8478C" w:rsidRPr="00E834CA" w:rsidRDefault="00F8478C" w:rsidP="00BF6225">
            <w:pPr>
              <w:pStyle w:val="TAL"/>
              <w:rPr>
                <w:rFonts w:cs="Arial"/>
              </w:rPr>
            </w:pPr>
            <w:r w:rsidRPr="00E834CA">
              <w:rPr>
                <w:rFonts w:cs="Arial"/>
              </w:rPr>
              <w:t>1880 MHz</w:t>
            </w:r>
          </w:p>
        </w:tc>
        <w:tc>
          <w:tcPr>
            <w:tcW w:w="0" w:type="auto"/>
            <w:vAlign w:val="center"/>
          </w:tcPr>
          <w:p w:rsidR="00F8478C" w:rsidRPr="00E834CA" w:rsidRDefault="00F8478C" w:rsidP="00BF6225">
            <w:pPr>
              <w:pStyle w:val="TAC"/>
              <w:rPr>
                <w:rFonts w:cs="Arial"/>
              </w:rPr>
            </w:pPr>
            <w:r w:rsidRPr="00E834CA">
              <w:rPr>
                <w:rFonts w:cs="Arial"/>
              </w:rPr>
              <w:t>FDD</w:t>
            </w:r>
          </w:p>
        </w:tc>
      </w:tr>
      <w:tr w:rsidR="00F8478C" w:rsidRPr="00E834CA" w:rsidTr="00BF6225">
        <w:trPr>
          <w:trHeight w:val="212"/>
          <w:jc w:val="center"/>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0" w:type="auto"/>
            <w:tcBorders>
              <w:right w:val="single" w:sz="4" w:space="0" w:color="auto"/>
            </w:tcBorders>
            <w:vAlign w:val="center"/>
          </w:tcPr>
          <w:p w:rsidR="00F8478C" w:rsidRPr="00E834CA" w:rsidRDefault="00F8478C" w:rsidP="00BF6225">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F8478C" w:rsidRPr="00E834CA" w:rsidRDefault="00F8478C" w:rsidP="00BF6225">
            <w:pPr>
              <w:pStyle w:val="TAC"/>
              <w:rPr>
                <w:rFonts w:cs="Arial"/>
              </w:rPr>
            </w:pPr>
            <w:r w:rsidRPr="00E834CA">
              <w:rPr>
                <w:rFonts w:cs="Arial"/>
              </w:rPr>
              <w:t>–</w:t>
            </w:r>
          </w:p>
        </w:tc>
        <w:tc>
          <w:tcPr>
            <w:tcW w:w="0" w:type="auto"/>
            <w:tcBorders>
              <w:left w:val="single" w:sz="4" w:space="0" w:color="auto"/>
            </w:tcBorders>
            <w:vAlign w:val="center"/>
          </w:tcPr>
          <w:p w:rsidR="00F8478C" w:rsidRPr="00E834CA" w:rsidRDefault="00F8478C" w:rsidP="00BF6225">
            <w:pPr>
              <w:pStyle w:val="TAL"/>
              <w:rPr>
                <w:rFonts w:cs="Arial"/>
                <w:lang w:eastAsia="ja-JP"/>
              </w:rPr>
            </w:pPr>
            <w:r>
              <w:rPr>
                <w:rFonts w:cs="Arial" w:hint="eastAsia"/>
                <w:lang w:eastAsia="ja-JP"/>
              </w:rPr>
              <w:t>2690 MHz</w:t>
            </w:r>
          </w:p>
        </w:tc>
        <w:tc>
          <w:tcPr>
            <w:tcW w:w="0" w:type="auto"/>
            <w:tcBorders>
              <w:right w:val="single" w:sz="4" w:space="0" w:color="auto"/>
            </w:tcBorders>
            <w:vAlign w:val="center"/>
          </w:tcPr>
          <w:p w:rsidR="00F8478C" w:rsidRPr="00E834CA" w:rsidRDefault="00F8478C" w:rsidP="00BF6225">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F8478C" w:rsidRPr="00E834CA" w:rsidRDefault="00F8478C" w:rsidP="00BF6225">
            <w:pPr>
              <w:pStyle w:val="TAC"/>
              <w:rPr>
                <w:rFonts w:cs="Arial"/>
              </w:rPr>
            </w:pPr>
            <w:r w:rsidRPr="00E834CA">
              <w:rPr>
                <w:rFonts w:cs="Arial"/>
              </w:rPr>
              <w:t>–</w:t>
            </w:r>
          </w:p>
        </w:tc>
        <w:tc>
          <w:tcPr>
            <w:tcW w:w="0" w:type="auto"/>
            <w:tcBorders>
              <w:left w:val="single" w:sz="4" w:space="0" w:color="auto"/>
            </w:tcBorders>
            <w:vAlign w:val="center"/>
          </w:tcPr>
          <w:p w:rsidR="00F8478C" w:rsidRPr="00E834CA" w:rsidRDefault="00F8478C" w:rsidP="00BF6225">
            <w:pPr>
              <w:pStyle w:val="TAL"/>
              <w:rPr>
                <w:rFonts w:cs="Arial"/>
                <w:lang w:eastAsia="ja-JP"/>
              </w:rPr>
            </w:pPr>
            <w:r>
              <w:rPr>
                <w:rFonts w:cs="Arial" w:hint="eastAsia"/>
                <w:lang w:eastAsia="ja-JP"/>
              </w:rPr>
              <w:t>2690 MHz</w:t>
            </w:r>
          </w:p>
        </w:tc>
        <w:tc>
          <w:tcPr>
            <w:tcW w:w="0" w:type="auto"/>
            <w:vAlign w:val="center"/>
          </w:tcPr>
          <w:p w:rsidR="00F8478C" w:rsidRPr="00E834CA" w:rsidRDefault="00F8478C" w:rsidP="00BF6225">
            <w:pPr>
              <w:pStyle w:val="TAC"/>
              <w:rPr>
                <w:rFonts w:cs="Arial"/>
              </w:rPr>
            </w:pPr>
            <w:r w:rsidRPr="00E834CA">
              <w:rPr>
                <w:rFonts w:cs="Arial" w:hint="eastAsia"/>
                <w:lang w:eastAsia="ja-JP"/>
              </w:rPr>
              <w:t>TDD</w:t>
            </w:r>
          </w:p>
        </w:tc>
      </w:tr>
    </w:tbl>
    <w:p w:rsidR="00F8478C" w:rsidRPr="00A14804" w:rsidRDefault="00F8478C" w:rsidP="00F8478C">
      <w:pPr>
        <w:overflowPunct w:val="0"/>
        <w:autoSpaceDE w:val="0"/>
        <w:autoSpaceDN w:val="0"/>
        <w:adjustRightInd w:val="0"/>
        <w:textAlignment w:val="baseline"/>
        <w:rPr>
          <w:rFonts w:eastAsia="Times New Roman"/>
          <w:lang w:val="en-US" w:eastAsia="zh-CN"/>
        </w:rPr>
      </w:pPr>
    </w:p>
    <w:p w:rsidR="00F8478C" w:rsidRPr="00E834CA" w:rsidRDefault="00F8478C" w:rsidP="00F8478C">
      <w:pPr>
        <w:tabs>
          <w:tab w:val="num" w:pos="680"/>
        </w:tabs>
        <w:spacing w:before="100" w:beforeAutospacing="1" w:afterLines="100" w:after="240"/>
        <w:outlineLvl w:val="2"/>
        <w:rPr>
          <w:rFonts w:ascii="Arial" w:hAnsi="Arial" w:cs="Arial"/>
          <w:sz w:val="28"/>
          <w:szCs w:val="28"/>
          <w:lang w:val="x-none" w:eastAsia="ja-JP"/>
        </w:rPr>
      </w:pPr>
      <w:r>
        <w:rPr>
          <w:rFonts w:ascii="Arial" w:hAnsi="Arial" w:cs="Arial" w:hint="eastAsia"/>
          <w:sz w:val="28"/>
          <w:szCs w:val="28"/>
          <w:lang w:val="x-none" w:eastAsia="ja-JP"/>
        </w:rPr>
        <w:t>7.30</w:t>
      </w:r>
      <w:r w:rsidRPr="00A14804">
        <w:rPr>
          <w:rFonts w:ascii="Arial" w:hAnsi="Arial" w:cs="Arial"/>
          <w:sz w:val="28"/>
          <w:szCs w:val="28"/>
          <w:lang w:val="x-none" w:eastAsia="ja-JP"/>
        </w:rPr>
        <w:t>.</w:t>
      </w:r>
      <w:r>
        <w:rPr>
          <w:rFonts w:ascii="Arial" w:hAnsi="Arial" w:cs="Arial" w:hint="eastAsia"/>
          <w:sz w:val="28"/>
          <w:szCs w:val="28"/>
          <w:lang w:val="x-none" w:eastAsia="ja-JP"/>
        </w:rPr>
        <w:t xml:space="preserve">1.2 </w:t>
      </w:r>
      <w:r w:rsidRPr="00E834CA">
        <w:rPr>
          <w:rFonts w:ascii="Arial" w:hAnsi="Arial" w:cs="Arial"/>
          <w:sz w:val="28"/>
          <w:szCs w:val="28"/>
          <w:lang w:val="x-none" w:eastAsia="ja-JP"/>
        </w:rPr>
        <w:t>Channel bandwidths per operating band for CA</w:t>
      </w:r>
    </w:p>
    <w:p w:rsidR="00F8478C" w:rsidRPr="00B41859" w:rsidRDefault="00F8478C" w:rsidP="00F8478C">
      <w:pPr>
        <w:keepNext/>
        <w:keepLines/>
        <w:overflowPunct w:val="0"/>
        <w:autoSpaceDE w:val="0"/>
        <w:autoSpaceDN w:val="0"/>
        <w:adjustRightInd w:val="0"/>
        <w:spacing w:before="60" w:after="120"/>
        <w:jc w:val="center"/>
        <w:textAlignment w:val="baseline"/>
        <w:rPr>
          <w:rFonts w:ascii="Arial" w:hAnsi="Arial"/>
          <w:b/>
          <w:lang w:eastAsia="ja-JP"/>
        </w:rPr>
      </w:pPr>
      <w:r w:rsidRPr="00E834CA">
        <w:rPr>
          <w:rFonts w:ascii="Arial" w:eastAsia="Times New Roman" w:hAnsi="Arial"/>
          <w:b/>
        </w:rPr>
        <w:lastRenderedPageBreak/>
        <w:t xml:space="preserve">Table </w:t>
      </w:r>
      <w:r>
        <w:rPr>
          <w:rFonts w:ascii="Arial" w:hAnsi="Arial" w:hint="eastAsia"/>
          <w:b/>
          <w:lang w:eastAsia="ja-JP"/>
        </w:rPr>
        <w:t>7.30</w:t>
      </w:r>
      <w:r w:rsidRPr="00E834CA">
        <w:rPr>
          <w:rFonts w:ascii="Arial" w:eastAsia="Times New Roman" w:hAnsi="Arial"/>
          <w:b/>
        </w:rPr>
        <w:t>.</w:t>
      </w:r>
      <w:r w:rsidRPr="007F475D">
        <w:rPr>
          <w:rFonts w:ascii="Arial" w:hAnsi="Arial" w:hint="eastAsia"/>
          <w:b/>
          <w:lang w:eastAsia="ja-JP"/>
        </w:rPr>
        <w:t>1.</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w:t>
      </w:r>
      <w:r w:rsidRPr="00D9477D">
        <w:rPr>
          <w:rFonts w:ascii="Arial" w:eastAsia="Times New Roman" w:hAnsi="Arial"/>
          <w:b/>
          <w:lang w:eastAsia="zh-CN"/>
        </w:rPr>
        <w:t>CA_3A-41</w:t>
      </w:r>
      <w:r w:rsidRPr="00B41859">
        <w:rPr>
          <w:rFonts w:ascii="Arial" w:hAnsi="Arial" w:hint="eastAsia"/>
          <w:b/>
          <w:lang w:eastAsia="ja-JP"/>
        </w:rPr>
        <w:t>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F8478C" w:rsidRPr="00E834CA" w:rsidTr="00BF6225">
        <w:trPr>
          <w:jc w:val="center"/>
        </w:trPr>
        <w:tc>
          <w:tcPr>
            <w:tcW w:w="10864" w:type="dxa"/>
            <w:gridSpan w:val="16"/>
          </w:tcPr>
          <w:p w:rsidR="00F8478C" w:rsidRPr="00A14804"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F8478C" w:rsidRPr="00E834CA" w:rsidTr="00BF6225">
        <w:trPr>
          <w:gridAfter w:val="1"/>
          <w:wAfter w:w="8" w:type="dxa"/>
          <w:jc w:val="center"/>
        </w:trPr>
        <w:tc>
          <w:tcPr>
            <w:tcW w:w="1651"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F8478C" w:rsidRPr="00E834CA" w:rsidRDefault="00F8478C" w:rsidP="00BF6225">
            <w:pPr>
              <w:keepNext/>
              <w:keepLines/>
              <w:overflowPunct w:val="0"/>
              <w:autoSpaceDE w:val="0"/>
              <w:autoSpaceDN w:val="0"/>
              <w:adjustRightInd w:val="0"/>
              <w:jc w:val="center"/>
              <w:textAlignment w:val="baseline"/>
              <w:rPr>
                <w:rFonts w:ascii="Arial" w:hAnsi="Arial"/>
                <w:b/>
                <w:sz w:val="18"/>
                <w:lang w:eastAsia="ja-JP"/>
              </w:rPr>
            </w:pPr>
          </w:p>
          <w:p w:rsidR="00F8478C" w:rsidRPr="00E834CA" w:rsidRDefault="00F8478C" w:rsidP="00BF6225">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F8478C" w:rsidRPr="00E834CA" w:rsidTr="00BF6225">
        <w:trPr>
          <w:gridAfter w:val="1"/>
          <w:wAfter w:w="8" w:type="dxa"/>
          <w:trHeight w:val="223"/>
          <w:jc w:val="center"/>
        </w:trPr>
        <w:tc>
          <w:tcPr>
            <w:tcW w:w="1651"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D9477D">
              <w:rPr>
                <w:color w:val="000000"/>
                <w:lang w:eastAsia="ja-JP"/>
              </w:rPr>
              <w:t>3A-41</w:t>
            </w:r>
            <w:r>
              <w:rPr>
                <w:rFonts w:hint="eastAsia"/>
                <w:color w:val="000000"/>
                <w:lang w:eastAsia="ja-JP"/>
              </w:rPr>
              <w:t>D</w:t>
            </w:r>
          </w:p>
        </w:tc>
        <w:tc>
          <w:tcPr>
            <w:tcW w:w="1466" w:type="dxa"/>
            <w:vMerge w:val="restart"/>
            <w:vAlign w:val="center"/>
          </w:tcPr>
          <w:p w:rsidR="00F8478C" w:rsidRPr="00203276"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3A-41A</w:t>
            </w:r>
            <w:r>
              <w:rPr>
                <w:rFonts w:ascii="Arial" w:hAnsi="Arial"/>
                <w:sz w:val="18"/>
                <w:lang w:val="en-US" w:eastAsia="ja-JP"/>
              </w:rPr>
              <w:t>, CA_41C</w:t>
            </w:r>
          </w:p>
        </w:tc>
        <w:tc>
          <w:tcPr>
            <w:tcW w:w="84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8</w:t>
            </w:r>
            <w:r w:rsidRPr="00E834CA">
              <w:rPr>
                <w:rFonts w:ascii="Arial" w:hAnsi="Arial" w:hint="eastAsia"/>
                <w:sz w:val="18"/>
                <w:lang w:val="en-US" w:eastAsia="ja-JP"/>
              </w:rPr>
              <w:t>0</w:t>
            </w:r>
          </w:p>
        </w:tc>
        <w:tc>
          <w:tcPr>
            <w:tcW w:w="1287"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F8478C" w:rsidRPr="00E834CA" w:rsidTr="00BF6225">
        <w:trPr>
          <w:gridAfter w:val="1"/>
          <w:wAfter w:w="8" w:type="dxa"/>
          <w:trHeight w:val="223"/>
          <w:jc w:val="center"/>
        </w:trPr>
        <w:tc>
          <w:tcPr>
            <w:tcW w:w="1651" w:type="dxa"/>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4418" w:type="dxa"/>
            <w:gridSpan w:val="10"/>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922B8A">
              <w:rPr>
                <w:rFonts w:cs="Arial" w:hint="eastAsia"/>
              </w:rPr>
              <w:t>See CA_</w:t>
            </w:r>
            <w:r>
              <w:rPr>
                <w:rFonts w:cs="Arial" w:hint="eastAsia"/>
                <w:lang w:eastAsia="ja-JP"/>
              </w:rPr>
              <w:t>41D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87" w:type="dxa"/>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r>
    </w:tbl>
    <w:p w:rsidR="00F8478C" w:rsidRPr="00E834CA" w:rsidRDefault="00F8478C" w:rsidP="00F8478C">
      <w:pPr>
        <w:overflowPunct w:val="0"/>
        <w:autoSpaceDE w:val="0"/>
        <w:autoSpaceDN w:val="0"/>
        <w:adjustRightInd w:val="0"/>
        <w:textAlignment w:val="baseline"/>
        <w:rPr>
          <w:rFonts w:eastAsia="Times New Roman"/>
          <w:lang w:val="en-US" w:eastAsia="zh-CN"/>
        </w:rPr>
      </w:pPr>
    </w:p>
    <w:p w:rsidR="00F8478C" w:rsidRPr="00932BDF" w:rsidRDefault="00F8478C" w:rsidP="00F8478C">
      <w:pPr>
        <w:tabs>
          <w:tab w:val="num" w:pos="680"/>
        </w:tabs>
        <w:spacing w:before="100" w:beforeAutospacing="1" w:afterLines="100" w:after="240"/>
        <w:outlineLvl w:val="2"/>
        <w:rPr>
          <w:rFonts w:ascii="Arial" w:hAnsi="Arial" w:cs="Arial"/>
          <w:sz w:val="28"/>
          <w:szCs w:val="28"/>
          <w:lang w:val="x-none" w:eastAsia="ja-JP"/>
        </w:rPr>
      </w:pPr>
      <w:r>
        <w:rPr>
          <w:rFonts w:ascii="Arial" w:hAnsi="Arial" w:cs="Arial" w:hint="eastAsia"/>
          <w:sz w:val="28"/>
          <w:szCs w:val="28"/>
          <w:lang w:val="x-none" w:eastAsia="ja-JP"/>
        </w:rPr>
        <w:t>7.30</w:t>
      </w:r>
      <w:r w:rsidRPr="00932BDF">
        <w:rPr>
          <w:rFonts w:ascii="Arial" w:hAnsi="Arial" w:cs="Arial"/>
          <w:sz w:val="28"/>
          <w:szCs w:val="28"/>
          <w:lang w:val="x-none" w:eastAsia="ja-JP"/>
        </w:rPr>
        <w:t>.</w:t>
      </w:r>
      <w:r w:rsidRPr="00932BDF">
        <w:rPr>
          <w:rFonts w:ascii="Arial" w:hAnsi="Arial" w:cs="Arial" w:hint="eastAsia"/>
          <w:sz w:val="28"/>
          <w:szCs w:val="28"/>
          <w:lang w:val="x-none" w:eastAsia="ja-JP"/>
        </w:rPr>
        <w:t>1.</w:t>
      </w:r>
      <w:r w:rsidRPr="00932BDF">
        <w:rPr>
          <w:rFonts w:ascii="Arial" w:hAnsi="Arial" w:cs="Arial"/>
          <w:sz w:val="28"/>
          <w:szCs w:val="28"/>
          <w:lang w:val="x-none" w:eastAsia="ja-JP"/>
        </w:rPr>
        <w:t>3</w:t>
      </w:r>
      <w:r w:rsidRPr="00932BDF">
        <w:rPr>
          <w:rFonts w:ascii="Arial" w:hAnsi="Arial" w:cs="Arial" w:hint="eastAsia"/>
          <w:sz w:val="28"/>
          <w:szCs w:val="28"/>
          <w:lang w:val="x-none" w:eastAsia="ja-JP"/>
        </w:rPr>
        <w:t xml:space="preserve"> </w:t>
      </w:r>
      <w:r w:rsidRPr="00932BDF">
        <w:rPr>
          <w:rFonts w:ascii="Arial" w:hAnsi="Arial" w:cs="Arial"/>
          <w:sz w:val="28"/>
          <w:szCs w:val="28"/>
          <w:lang w:val="x-none" w:eastAsia="ja-JP"/>
        </w:rPr>
        <w:t>Co-existence studies</w:t>
      </w:r>
    </w:p>
    <w:p w:rsidR="00F8478C" w:rsidRPr="00A14804" w:rsidRDefault="00F8478C" w:rsidP="00F8478C">
      <w:pPr>
        <w:overflowPunct w:val="0"/>
        <w:autoSpaceDE w:val="0"/>
        <w:autoSpaceDN w:val="0"/>
        <w:adjustRightInd w:val="0"/>
        <w:textAlignment w:val="baseline"/>
        <w:rPr>
          <w:lang w:eastAsia="ja-JP"/>
        </w:rPr>
      </w:pPr>
      <w:r w:rsidRPr="00932BDF">
        <w:rPr>
          <w:lang w:eastAsia="ja-JP"/>
        </w:rPr>
        <w:t>Co-existence studies of this 4DL/2UL CA configuration are already covered by those of the 2DL/2UL and 3DL/2UL captured in this TR. Therefore, no additional study is needed.</w:t>
      </w:r>
    </w:p>
    <w:p w:rsidR="00F8478C" w:rsidRPr="00E834CA" w:rsidRDefault="00F8478C" w:rsidP="00F8478C">
      <w:pPr>
        <w:tabs>
          <w:tab w:val="num" w:pos="680"/>
        </w:tabs>
        <w:spacing w:before="100" w:beforeAutospacing="1" w:afterLines="100" w:after="240"/>
        <w:outlineLvl w:val="2"/>
        <w:rPr>
          <w:rFonts w:ascii="Arial" w:hAnsi="Arial" w:cs="Arial"/>
          <w:sz w:val="28"/>
          <w:szCs w:val="28"/>
          <w:lang w:val="x-none" w:eastAsia="zh-CN"/>
        </w:rPr>
      </w:pPr>
      <w:r>
        <w:rPr>
          <w:rFonts w:ascii="Arial" w:hAnsi="Arial" w:cs="Arial" w:hint="eastAsia"/>
          <w:sz w:val="28"/>
          <w:szCs w:val="28"/>
          <w:lang w:val="x-none" w:eastAsia="ja-JP"/>
        </w:rPr>
        <w:t>7.30</w:t>
      </w:r>
      <w:r w:rsidRPr="00E834CA">
        <w:rPr>
          <w:rFonts w:ascii="Arial" w:hAnsi="Arial" w:cs="Arial"/>
          <w:sz w:val="28"/>
          <w:szCs w:val="28"/>
          <w:lang w:val="x-none" w:eastAsia="zh-CN"/>
        </w:rPr>
        <w:t>.</w:t>
      </w:r>
      <w:r>
        <w:rPr>
          <w:rFonts w:ascii="Arial" w:hAnsi="Arial" w:cs="Arial" w:hint="eastAsia"/>
          <w:sz w:val="28"/>
          <w:szCs w:val="28"/>
          <w:lang w:val="x-none" w:eastAsia="ja-JP"/>
        </w:rPr>
        <w:t>1.</w:t>
      </w:r>
      <w:r w:rsidRPr="00E834CA">
        <w:rPr>
          <w:rFonts w:ascii="Arial" w:hAnsi="Arial" w:cs="Arial" w:hint="eastAsia"/>
          <w:sz w:val="28"/>
          <w:szCs w:val="28"/>
          <w:lang w:val="x-none" w:eastAsia="zh-CN"/>
        </w:rPr>
        <w:t>4</w:t>
      </w:r>
      <w:r>
        <w:rPr>
          <w:rFonts w:ascii="Arial" w:hAnsi="Arial" w:cs="Arial" w:hint="eastAsia"/>
          <w:sz w:val="28"/>
          <w:szCs w:val="28"/>
          <w:lang w:val="x-none" w:eastAsia="ja-JP"/>
        </w:rPr>
        <w:t xml:space="preserve"> </w:t>
      </w:r>
      <w:r w:rsidRPr="00E834CA">
        <w:rPr>
          <w:rFonts w:ascii="Arial" w:hAnsi="Arial" w:cs="Arial" w:hint="eastAsia"/>
          <w:sz w:val="28"/>
          <w:szCs w:val="28"/>
          <w:lang w:val="x-none" w:eastAsia="zh-CN"/>
        </w:rPr>
        <w:t>MSD</w:t>
      </w:r>
    </w:p>
    <w:p w:rsidR="005E70BF" w:rsidRDefault="00F8478C" w:rsidP="00F8478C">
      <w:pPr>
        <w:rPr>
          <w:lang w:val="en-US"/>
        </w:rPr>
      </w:pPr>
      <w:r>
        <w:rPr>
          <w:rFonts w:hint="eastAsia"/>
          <w:lang w:eastAsia="ja-JP"/>
        </w:rPr>
        <w:t>As with 7.30.1</w:t>
      </w:r>
      <w:r w:rsidRPr="0064134F">
        <w:rPr>
          <w:rFonts w:hint="eastAsia"/>
          <w:lang w:eastAsia="ja-JP"/>
        </w:rPr>
        <w:t>.3,</w:t>
      </w:r>
      <w:r>
        <w:rPr>
          <w:lang w:eastAsia="ja-JP"/>
        </w:rPr>
        <w:t xml:space="preserve"> the</w:t>
      </w:r>
      <w:r w:rsidRPr="0064134F">
        <w:rPr>
          <w:rFonts w:hint="eastAsia"/>
          <w:lang w:eastAsia="ja-JP"/>
        </w:rPr>
        <w:t xml:space="preserve"> MSD of this 4DL/2UL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F8478C" w:rsidRDefault="00F8478C" w:rsidP="005B072B">
      <w:pPr>
        <w:rPr>
          <w:lang w:val="en-US"/>
        </w:rPr>
      </w:pPr>
    </w:p>
    <w:p w:rsidR="0071336B" w:rsidRDefault="0071336B" w:rsidP="0071336B">
      <w:pPr>
        <w:pStyle w:val="2"/>
        <w:tabs>
          <w:tab w:val="left" w:pos="720"/>
        </w:tabs>
        <w:spacing w:after="240"/>
        <w:ind w:left="720" w:hanging="720"/>
        <w:rPr>
          <w:lang w:val="en-US" w:eastAsia="zh-CN"/>
        </w:rPr>
      </w:pPr>
      <w:bookmarkStart w:id="753" w:name="_Toc515460186"/>
      <w:r>
        <w:rPr>
          <w:lang w:val="en-US" w:eastAsia="zh-CN"/>
        </w:rPr>
        <w:t>7.31</w:t>
      </w:r>
      <w:r>
        <w:rPr>
          <w:lang w:val="en-US"/>
        </w:rPr>
        <w:tab/>
      </w:r>
      <w:r>
        <w:t>LTE Advanced Carrier Aggregation</w:t>
      </w:r>
      <w:r>
        <w:rPr>
          <w:rFonts w:eastAsia="맑은 고딕"/>
          <w:lang w:eastAsia="ko-KR"/>
        </w:rPr>
        <w:t>: CA_41C-48C or 41D-48A</w:t>
      </w:r>
      <w:r>
        <w:t xml:space="preserve"> </w:t>
      </w:r>
      <w:r>
        <w:rPr>
          <w:rFonts w:eastAsia="맑은 고딕"/>
          <w:lang w:eastAsia="ko-KR"/>
        </w:rPr>
        <w:t>with 2</w:t>
      </w:r>
      <w:r>
        <w:t xml:space="preserve"> UL</w:t>
      </w:r>
      <w:r>
        <w:rPr>
          <w:rFonts w:eastAsia="맑은 고딕"/>
          <w:lang w:eastAsia="ko-KR"/>
        </w:rPr>
        <w:t>s</w:t>
      </w:r>
      <w:bookmarkEnd w:id="753"/>
    </w:p>
    <w:p w:rsidR="0071336B" w:rsidRDefault="0071336B" w:rsidP="0071336B">
      <w:pPr>
        <w:tabs>
          <w:tab w:val="num" w:pos="680"/>
        </w:tabs>
        <w:spacing w:before="100" w:beforeAutospacing="1" w:afterLines="100" w:after="240"/>
        <w:outlineLvl w:val="2"/>
        <w:rPr>
          <w:rFonts w:ascii="Calibri" w:hAnsi="Calibri"/>
          <w:sz w:val="22"/>
          <w:szCs w:val="22"/>
          <w:lang w:val="en-US" w:eastAsia="sv-SE"/>
        </w:rPr>
      </w:pPr>
      <w:r>
        <w:rPr>
          <w:rFonts w:ascii="Arial" w:hAnsi="Arial"/>
          <w:sz w:val="28"/>
          <w:lang w:val="en-US" w:eastAsia="zh-CN"/>
        </w:rPr>
        <w:t>7.31</w:t>
      </w:r>
      <w:r>
        <w:rPr>
          <w:rFonts w:ascii="Arial" w:hAnsi="Arial"/>
          <w:sz w:val="28"/>
          <w:lang w:val="en-US" w:eastAsia="ko-KR"/>
        </w:rPr>
        <w:t>.1</w:t>
      </w:r>
      <w:r>
        <w:rPr>
          <w:rFonts w:ascii="Calibri" w:hAnsi="Calibri"/>
          <w:sz w:val="22"/>
          <w:szCs w:val="22"/>
          <w:lang w:val="en-US" w:eastAsia="sv-SE"/>
        </w:rPr>
        <w:tab/>
      </w:r>
      <w:r>
        <w:rPr>
          <w:rFonts w:ascii="Arial" w:hAnsi="Arial"/>
          <w:sz w:val="28"/>
          <w:lang w:val="en-US" w:eastAsia="zh-CN"/>
        </w:rPr>
        <w:t>List of specific combination issues</w:t>
      </w:r>
    </w:p>
    <w:p w:rsidR="0071336B" w:rsidRDefault="0071336B" w:rsidP="0071336B">
      <w:pPr>
        <w:rPr>
          <w:rFonts w:ascii="Arial" w:hAnsi="Arial"/>
          <w:sz w:val="28"/>
          <w:lang w:val="en-US" w:eastAsia="zh-CN"/>
        </w:rPr>
      </w:pPr>
      <w:r>
        <w:rPr>
          <w:rFonts w:ascii="Arial" w:hAnsi="Arial"/>
          <w:sz w:val="24"/>
          <w:lang w:val="en-US" w:eastAsia="zh-CN"/>
        </w:rPr>
        <w:t>7.31.1.1 Channel bandwidths per operating band for CA</w:t>
      </w:r>
    </w:p>
    <w:p w:rsidR="0071336B" w:rsidRPr="008B35F4" w:rsidRDefault="0071336B" w:rsidP="0071336B">
      <w:pPr>
        <w:pStyle w:val="TH"/>
        <w:rPr>
          <w:rFonts w:eastAsia="MS Mincho"/>
          <w:lang w:val="en-US" w:eastAsia="ja-JP"/>
        </w:rPr>
      </w:pPr>
      <w:r>
        <w:rPr>
          <w:lang w:val="en-US"/>
        </w:rPr>
        <w:t xml:space="preserve">Table </w:t>
      </w:r>
      <w:r>
        <w:rPr>
          <w:lang w:val="en-US" w:eastAsia="zh-CN"/>
        </w:rPr>
        <w:t>7.31</w:t>
      </w:r>
      <w:r>
        <w:rPr>
          <w:lang w:val="en-US"/>
        </w:rPr>
        <w:t>.1.</w:t>
      </w:r>
      <w:r>
        <w:rPr>
          <w:lang w:val="en-US" w:eastAsia="zh-CN"/>
        </w:rPr>
        <w:t>1</w:t>
      </w:r>
      <w:r>
        <w:rPr>
          <w:lang w:val="en-US"/>
        </w:rPr>
        <w:t>-</w:t>
      </w:r>
      <w:r>
        <w:rPr>
          <w:lang w:val="en-US" w:eastAsia="zh-CN"/>
        </w:rPr>
        <w:t>1</w:t>
      </w:r>
      <w:r>
        <w:rPr>
          <w:lang w:val="en-US"/>
        </w:rPr>
        <w:t xml:space="preserve">: E-UTRA CA configuration and bandwidth combination sets for </w:t>
      </w:r>
      <w:r>
        <w:rPr>
          <w:lang w:val="en-US" w:eastAsia="zh-CN"/>
        </w:rPr>
        <w:t>2</w:t>
      </w:r>
      <w:r>
        <w:rPr>
          <w:lang w:val="en-US"/>
        </w:rPr>
        <w:t>UL CA_</w:t>
      </w:r>
      <w:r>
        <w:rPr>
          <w:lang w:val="en-US" w:eastAsia="zh-CN"/>
        </w:rPr>
        <w:t>41C</w:t>
      </w:r>
      <w:r>
        <w:rPr>
          <w:lang w:val="en-US"/>
        </w:rPr>
        <w:t>-4</w:t>
      </w:r>
      <w:r>
        <w:rPr>
          <w:lang w:val="en-US" w:eastAsia="zh-CN"/>
        </w:rPr>
        <w:t>8C and CA_41D-48A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1336B" w:rsidTr="00BF6225">
        <w:trPr>
          <w:trHeight w:val="209"/>
          <w:jc w:val="center"/>
        </w:trPr>
        <w:tc>
          <w:tcPr>
            <w:tcW w:w="9698" w:type="dxa"/>
            <w:gridSpan w:val="11"/>
            <w:tcBorders>
              <w:top w:val="single" w:sz="4" w:space="0" w:color="auto"/>
              <w:left w:val="single" w:sz="4" w:space="0" w:color="auto"/>
              <w:bottom w:val="single" w:sz="4" w:space="0" w:color="auto"/>
              <w:right w:val="single" w:sz="4" w:space="0" w:color="auto"/>
            </w:tcBorders>
            <w:hideMark/>
          </w:tcPr>
          <w:p w:rsidR="0071336B" w:rsidRDefault="0071336B" w:rsidP="00BF6225">
            <w:pPr>
              <w:pStyle w:val="TAH"/>
              <w:rPr>
                <w:rFonts w:cs="Arial"/>
                <w:sz w:val="16"/>
                <w:szCs w:val="16"/>
              </w:rPr>
            </w:pPr>
            <w:r>
              <w:rPr>
                <w:rFonts w:cs="Arial"/>
                <w:sz w:val="16"/>
                <w:szCs w:val="16"/>
              </w:rPr>
              <w:t>E-UTRA CA configuration / Bandwidth combination set</w:t>
            </w:r>
          </w:p>
        </w:tc>
      </w:tr>
      <w:tr w:rsidR="0071336B" w:rsidTr="00BF6225">
        <w:trPr>
          <w:trHeight w:val="860"/>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E-UTRA CA Configuration</w:t>
            </w:r>
          </w:p>
        </w:tc>
        <w:tc>
          <w:tcPr>
            <w:tcW w:w="1328"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lang w:eastAsia="ko-KR"/>
              </w:rPr>
            </w:pPr>
            <w:r>
              <w:rPr>
                <w:rFonts w:cs="Arial"/>
                <w:sz w:val="16"/>
                <w:szCs w:val="16"/>
                <w:lang w:eastAsia="ko-KR"/>
              </w:rPr>
              <w:t>Uplink CA configurations</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E-UTRA Bands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1.4</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3</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5</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10</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15</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20</w:t>
            </w:r>
            <w:r>
              <w:rPr>
                <w:rFonts w:cs="Arial"/>
                <w:sz w:val="16"/>
                <w:szCs w:val="16"/>
              </w:rPr>
              <w:br/>
              <w:t>MHz</w:t>
            </w:r>
          </w:p>
        </w:tc>
        <w:tc>
          <w:tcPr>
            <w:tcW w:w="1190"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Maximum aggregated bandwidth</w:t>
            </w:r>
          </w:p>
          <w:p w:rsidR="0071336B" w:rsidRDefault="0071336B" w:rsidP="00BF6225">
            <w:pPr>
              <w:pStyle w:val="TAH"/>
              <w:rPr>
                <w:rFonts w:cs="Arial"/>
                <w:sz w:val="16"/>
                <w:szCs w:val="16"/>
              </w:rPr>
            </w:pPr>
            <w:r>
              <w:rPr>
                <w:rFonts w:cs="Arial"/>
                <w:sz w:val="16"/>
                <w:szCs w:val="16"/>
              </w:rPr>
              <w:t>[MHz]</w:t>
            </w:r>
          </w:p>
        </w:tc>
        <w:tc>
          <w:tcPr>
            <w:tcW w:w="1289"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Bandwidth combination set</w:t>
            </w:r>
          </w:p>
        </w:tc>
      </w:tr>
      <w:tr w:rsidR="0071336B" w:rsidTr="00BF6225">
        <w:trPr>
          <w:trHeight w:val="194"/>
          <w:jc w:val="center"/>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ko-KR"/>
              </w:rPr>
            </w:pPr>
            <w:r>
              <w:rPr>
                <w:kern w:val="2"/>
                <w:szCs w:val="18"/>
              </w:rPr>
              <w:t>CA_</w:t>
            </w:r>
            <w:r>
              <w:rPr>
                <w:kern w:val="2"/>
                <w:szCs w:val="18"/>
                <w:lang w:eastAsia="zh-CN"/>
              </w:rPr>
              <w:t>41C</w:t>
            </w:r>
            <w:r>
              <w:rPr>
                <w:kern w:val="2"/>
                <w:szCs w:val="18"/>
              </w:rPr>
              <w:t>-</w:t>
            </w:r>
            <w:r>
              <w:rPr>
                <w:kern w:val="2"/>
                <w:szCs w:val="18"/>
                <w:lang w:eastAsia="zh-CN"/>
              </w:rPr>
              <w:t>48C</w:t>
            </w:r>
          </w:p>
        </w:tc>
        <w:tc>
          <w:tcPr>
            <w:tcW w:w="1328"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zh-CN"/>
              </w:rPr>
            </w:pPr>
            <w:r>
              <w:rPr>
                <w:rFonts w:cs="Arial"/>
                <w:szCs w:val="18"/>
                <w:lang w:eastAsia="zh-CN"/>
              </w:rPr>
              <w:t>41C</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ja-JP"/>
              </w:rPr>
            </w:pPr>
            <w:r>
              <w:rPr>
                <w:kern w:val="2"/>
                <w:szCs w:val="18"/>
                <w:lang w:eastAsia="zh-CN"/>
              </w:rPr>
              <w:t>41</w:t>
            </w:r>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rPr>
            </w:pPr>
            <w:r>
              <w:rPr>
                <w:sz w:val="16"/>
                <w:szCs w:val="16"/>
                <w:lang w:eastAsia="zh-CN"/>
              </w:rPr>
              <w:t>See CA_41C Bandwidth combination set 2 in Table 5.6A.1-1 of TS 36.101</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ja-JP"/>
              </w:rPr>
            </w:pPr>
            <w:r>
              <w:rPr>
                <w:kern w:val="2"/>
                <w:szCs w:val="18"/>
                <w:lang w:eastAsia="zh-CN"/>
              </w:rPr>
              <w:t>80</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zh-CN"/>
              </w:rPr>
            </w:pPr>
            <w:r>
              <w:rPr>
                <w:kern w:val="2"/>
                <w:szCs w:val="18"/>
                <w:lang w:eastAsia="zh-CN"/>
              </w:rPr>
              <w:t>0</w:t>
            </w:r>
          </w:p>
        </w:tc>
      </w:tr>
      <w:tr w:rsidR="0071336B" w:rsidTr="00BF6225">
        <w:trPr>
          <w:trHeight w:val="1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zh-CN"/>
              </w:rPr>
            </w:pPr>
            <w:r>
              <w:rPr>
                <w:rFonts w:cs="Arial"/>
                <w:szCs w:val="18"/>
                <w:lang w:eastAsia="zh-CN"/>
              </w:rPr>
              <w:t>48</w:t>
            </w:r>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rPr>
            </w:pPr>
            <w:r>
              <w:rPr>
                <w:sz w:val="16"/>
                <w:szCs w:val="16"/>
                <w:lang w:eastAsia="zh-CN"/>
              </w:rPr>
              <w:t>See CA_48C Bandwidth combination set 0 in Table 5.6A.1-1 of TS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zh-CN"/>
              </w:rPr>
            </w:pPr>
          </w:p>
        </w:tc>
      </w:tr>
      <w:tr w:rsidR="0071336B" w:rsidTr="00BF6225">
        <w:trPr>
          <w:trHeight w:val="194"/>
          <w:jc w:val="center"/>
        </w:trPr>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rFonts w:ascii="Arial" w:hAnsi="Arial" w:cs="Arial"/>
                <w:sz w:val="18"/>
                <w:szCs w:val="18"/>
                <w:lang w:eastAsia="ko-KR"/>
              </w:rPr>
            </w:pPr>
            <w:r w:rsidRPr="009B3071">
              <w:rPr>
                <w:rFonts w:ascii="Arial" w:hAnsi="Arial" w:cs="Arial"/>
                <w:sz w:val="18"/>
                <w:szCs w:val="18"/>
                <w:lang w:eastAsia="ko-KR"/>
              </w:rPr>
              <w:t>CA_41D-48A</w:t>
            </w:r>
          </w:p>
        </w:tc>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rFonts w:ascii="Arial" w:hAnsi="Arial" w:cs="Arial"/>
                <w:sz w:val="18"/>
                <w:szCs w:val="18"/>
                <w:lang w:eastAsia="zh-CN"/>
              </w:rPr>
            </w:pPr>
            <w:r w:rsidRPr="009B3071">
              <w:rPr>
                <w:rFonts w:ascii="Arial" w:hAnsi="Arial" w:cs="Arial"/>
                <w:sz w:val="18"/>
                <w:szCs w:val="18"/>
                <w:lang w:eastAsia="zh-CN"/>
              </w:rPr>
              <w:t>41C</w:t>
            </w:r>
          </w:p>
        </w:tc>
        <w:tc>
          <w:tcPr>
            <w:tcW w:w="967"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rFonts w:cs="Arial"/>
                <w:szCs w:val="18"/>
                <w:lang w:eastAsia="zh-CN"/>
              </w:rPr>
            </w:pPr>
            <w:r>
              <w:rPr>
                <w:kern w:val="2"/>
                <w:szCs w:val="18"/>
                <w:lang w:eastAsia="zh-CN"/>
              </w:rPr>
              <w:t>41</w:t>
            </w:r>
          </w:p>
        </w:tc>
        <w:tc>
          <w:tcPr>
            <w:tcW w:w="3552" w:type="dxa"/>
            <w:gridSpan w:val="6"/>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sz w:val="16"/>
                <w:szCs w:val="16"/>
                <w:lang w:eastAsia="zh-CN"/>
              </w:rPr>
            </w:pPr>
            <w:r w:rsidRPr="009B3071">
              <w:rPr>
                <w:sz w:val="16"/>
                <w:szCs w:val="16"/>
                <w:lang w:eastAsia="zh-CN"/>
              </w:rPr>
              <w:t>See CA_41D Bandwidth combination set 0 in Table 5.6A.1-1 of TS 36.101</w:t>
            </w:r>
          </w:p>
        </w:tc>
        <w:tc>
          <w:tcPr>
            <w:tcW w:w="0" w:type="auto"/>
            <w:vMerge w:val="restart"/>
            <w:tcBorders>
              <w:top w:val="single" w:sz="4" w:space="0" w:color="auto"/>
              <w:left w:val="single" w:sz="4" w:space="0" w:color="auto"/>
              <w:right w:val="single" w:sz="4" w:space="0" w:color="auto"/>
            </w:tcBorders>
            <w:vAlign w:val="center"/>
          </w:tcPr>
          <w:p w:rsidR="0071336B" w:rsidRPr="008B35F4" w:rsidRDefault="0071336B" w:rsidP="00BF6225">
            <w:pPr>
              <w:pStyle w:val="TAC"/>
              <w:rPr>
                <w:kern w:val="2"/>
                <w:szCs w:val="18"/>
                <w:lang w:eastAsia="zh-CN"/>
              </w:rPr>
            </w:pPr>
            <w:r w:rsidRPr="008B35F4">
              <w:rPr>
                <w:kern w:val="2"/>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71336B" w:rsidRPr="008B35F4" w:rsidRDefault="0071336B" w:rsidP="00BF6225">
            <w:pPr>
              <w:pStyle w:val="TAC"/>
              <w:rPr>
                <w:kern w:val="2"/>
                <w:szCs w:val="18"/>
                <w:lang w:eastAsia="zh-CN"/>
              </w:rPr>
            </w:pPr>
            <w:r w:rsidRPr="008B35F4">
              <w:rPr>
                <w:kern w:val="2"/>
                <w:szCs w:val="18"/>
                <w:lang w:eastAsia="zh-CN"/>
              </w:rPr>
              <w:t>0</w:t>
            </w:r>
          </w:p>
        </w:tc>
      </w:tr>
      <w:tr w:rsidR="0071336B" w:rsidTr="00BF6225">
        <w:trPr>
          <w:trHeight w:val="194"/>
          <w:jc w:val="center"/>
        </w:trPr>
        <w:tc>
          <w:tcPr>
            <w:tcW w:w="0" w:type="auto"/>
            <w:vMerge/>
            <w:tcBorders>
              <w:left w:val="single" w:sz="4" w:space="0" w:color="auto"/>
              <w:right w:val="single" w:sz="4" w:space="0" w:color="auto"/>
            </w:tcBorders>
            <w:vAlign w:val="center"/>
          </w:tcPr>
          <w:p w:rsidR="0071336B" w:rsidRDefault="0071336B" w:rsidP="00BF6225">
            <w:pPr>
              <w:spacing w:after="0"/>
              <w:jc w:val="center"/>
              <w:rPr>
                <w:rFonts w:ascii="Arial" w:hAnsi="Arial" w:cs="Arial"/>
                <w:sz w:val="18"/>
                <w:szCs w:val="18"/>
                <w:lang w:eastAsia="ko-KR"/>
              </w:rPr>
            </w:pPr>
          </w:p>
        </w:tc>
        <w:tc>
          <w:tcPr>
            <w:tcW w:w="0" w:type="auto"/>
            <w:vMerge/>
            <w:tcBorders>
              <w:left w:val="single" w:sz="4" w:space="0" w:color="auto"/>
              <w:right w:val="single" w:sz="4" w:space="0" w:color="auto"/>
            </w:tcBorders>
            <w:vAlign w:val="center"/>
          </w:tcPr>
          <w:p w:rsidR="0071336B" w:rsidRDefault="0071336B" w:rsidP="00BF6225">
            <w:pPr>
              <w:spacing w:after="0"/>
              <w:jc w:val="center"/>
              <w:rPr>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rFonts w:cs="Arial"/>
                <w:szCs w:val="18"/>
                <w:lang w:eastAsia="zh-CN"/>
              </w:rPr>
            </w:pPr>
            <w:r>
              <w:rPr>
                <w:rFonts w:cs="Arial"/>
                <w:szCs w:val="18"/>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sz w:val="16"/>
                <w:szCs w:val="16"/>
                <w:lang w:eastAsia="zh-CN"/>
              </w:rPr>
            </w:pP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sz w:val="16"/>
                <w:szCs w:val="16"/>
                <w:lang w:eastAsia="zh-CN"/>
              </w:rPr>
            </w:pPr>
            <w:r>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sz w:val="16"/>
                <w:szCs w:val="16"/>
                <w:lang w:eastAsia="zh-CN"/>
              </w:rPr>
            </w:pPr>
            <w:r>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sz w:val="16"/>
                <w:szCs w:val="16"/>
                <w:lang w:eastAsia="zh-CN"/>
              </w:rPr>
            </w:pPr>
            <w:r>
              <w:rPr>
                <w:i/>
                <w:sz w:val="16"/>
                <w:szCs w:val="16"/>
              </w:rPr>
              <w:t>Yes</w:t>
            </w:r>
          </w:p>
        </w:tc>
        <w:tc>
          <w:tcPr>
            <w:tcW w:w="592"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sz w:val="16"/>
                <w:szCs w:val="16"/>
                <w:lang w:eastAsia="zh-CN"/>
              </w:rPr>
            </w:pPr>
            <w:r>
              <w:rPr>
                <w:i/>
                <w:sz w:val="16"/>
                <w:szCs w:val="16"/>
              </w:rPr>
              <w:t>Yes</w:t>
            </w:r>
          </w:p>
        </w:tc>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rFonts w:ascii="Arial"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rFonts w:ascii="Arial" w:hAnsi="Arial" w:cs="Arial"/>
                <w:sz w:val="18"/>
                <w:szCs w:val="18"/>
                <w:lang w:eastAsia="zh-CN"/>
              </w:rPr>
            </w:pPr>
          </w:p>
        </w:tc>
      </w:tr>
    </w:tbl>
    <w:p w:rsidR="0071336B" w:rsidRDefault="0071336B" w:rsidP="0071336B">
      <w:pPr>
        <w:keepLines/>
        <w:ind w:left="1135" w:hanging="851"/>
        <w:rPr>
          <w:rFonts w:ascii="Arial" w:hAnsi="Arial" w:cs="Arial"/>
          <w:sz w:val="18"/>
          <w:lang w:val="en-US"/>
        </w:rPr>
      </w:pPr>
    </w:p>
    <w:p w:rsidR="0071336B" w:rsidRDefault="0071336B" w:rsidP="0071336B">
      <w:pPr>
        <w:keepNext/>
        <w:tabs>
          <w:tab w:val="num" w:pos="680"/>
        </w:tabs>
        <w:spacing w:before="100" w:beforeAutospacing="1" w:afterLines="100" w:after="240"/>
        <w:outlineLvl w:val="2"/>
        <w:rPr>
          <w:rFonts w:ascii="Arial" w:hAnsi="Arial"/>
          <w:sz w:val="24"/>
          <w:lang w:val="en-US" w:eastAsia="zh-CN"/>
        </w:rPr>
      </w:pPr>
      <w:r>
        <w:rPr>
          <w:rFonts w:ascii="Arial" w:hAnsi="Arial"/>
          <w:sz w:val="24"/>
          <w:lang w:val="en-US" w:eastAsia="zh-CN"/>
        </w:rPr>
        <w:lastRenderedPageBreak/>
        <w:t xml:space="preserve">7.31.1.2 </w:t>
      </w:r>
      <w:r>
        <w:rPr>
          <w:rFonts w:ascii="Arial" w:hAnsi="Arial"/>
          <w:sz w:val="24"/>
          <w:lang w:val="en-US" w:eastAsia="zh-CN"/>
        </w:rPr>
        <w:tab/>
        <w:t>UE co-existence studies</w:t>
      </w:r>
      <w:r w:rsidRPr="00356744">
        <w:rPr>
          <w:rFonts w:ascii="Arial" w:hAnsi="Arial"/>
          <w:sz w:val="24"/>
          <w:lang w:val="en-US" w:eastAsia="zh-CN"/>
        </w:rPr>
        <w:t xml:space="preserve"> </w:t>
      </w:r>
      <w:r>
        <w:rPr>
          <w:rFonts w:ascii="Arial" w:hAnsi="Arial"/>
          <w:sz w:val="24"/>
          <w:lang w:val="en-US" w:eastAsia="zh-CN"/>
        </w:rPr>
        <w:t xml:space="preserve">for </w:t>
      </w:r>
      <w:r w:rsidRPr="00356744">
        <w:rPr>
          <w:rFonts w:ascii="Arial" w:hAnsi="Arial"/>
          <w:sz w:val="24"/>
          <w:lang w:val="en-US" w:eastAsia="zh-CN"/>
        </w:rPr>
        <w:t>LTE-A UL CA_41</w:t>
      </w:r>
      <w:r>
        <w:rPr>
          <w:rFonts w:ascii="Arial" w:hAnsi="Arial"/>
          <w:sz w:val="24"/>
          <w:lang w:val="en-US" w:eastAsia="zh-CN"/>
        </w:rPr>
        <w:t>C and DL CA_41C-48C and DL CA_41D-48A</w:t>
      </w:r>
    </w:p>
    <w:p w:rsidR="0071336B" w:rsidRDefault="0071336B" w:rsidP="0071336B">
      <w:pPr>
        <w:pStyle w:val="af2"/>
        <w:keepNext/>
        <w:rPr>
          <w:lang w:eastAsia="zh-CN"/>
        </w:rPr>
      </w:pPr>
      <w:r>
        <w:rPr>
          <w:lang w:val="en-US"/>
        </w:rPr>
        <w:t>For 2UL / 4DL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were calculated and presented in Table 7.31.1.2-1. </w:t>
      </w:r>
      <w:r>
        <w:rPr>
          <w:lang w:eastAsia="ko-KR"/>
        </w:rPr>
        <w:t xml:space="preserve">From the harmonics analysis table, there are no harmonics from Band 41 uplink which would desensitize the own Rx frequency of </w:t>
      </w:r>
      <w:r>
        <w:t>B</w:t>
      </w:r>
      <w:r>
        <w:rPr>
          <w:lang w:eastAsia="ko-KR"/>
        </w:rPr>
        <w:t>and</w:t>
      </w:r>
      <w:r>
        <w:t xml:space="preserve"> </w:t>
      </w:r>
      <w:r>
        <w:rPr>
          <w:lang w:eastAsia="ko-KR"/>
        </w:rPr>
        <w:t>48.</w:t>
      </w:r>
    </w:p>
    <w:p w:rsidR="0071336B" w:rsidRDefault="0071336B" w:rsidP="0071336B">
      <w:pPr>
        <w:pStyle w:val="ad"/>
        <w:keepNext/>
        <w:jc w:val="center"/>
        <w:rPr>
          <w:i/>
          <w:lang w:eastAsia="zh-CN"/>
        </w:rPr>
      </w:pPr>
      <w:r>
        <w:t>Table 7.31.1.</w:t>
      </w:r>
      <w:r>
        <w:rPr>
          <w:lang w:eastAsia="zh-CN"/>
        </w:rPr>
        <w:t>2</w:t>
      </w:r>
      <w:r>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71336B" w:rsidTr="00BF6225">
        <w:trPr>
          <w:cantSplit/>
          <w:trHeight w:val="179"/>
        </w:trPr>
        <w:tc>
          <w:tcPr>
            <w:tcW w:w="3376" w:type="dxa"/>
            <w:tcBorders>
              <w:top w:val="single" w:sz="8" w:space="0" w:color="auto"/>
              <w:left w:val="single" w:sz="8" w:space="0" w:color="auto"/>
              <w:bottom w:val="single" w:sz="8" w:space="0" w:color="auto"/>
              <w:right w:val="single" w:sz="4" w:space="0" w:color="auto"/>
            </w:tcBorders>
            <w:vAlign w:val="center"/>
            <w:hideMark/>
          </w:tcPr>
          <w:p w:rsidR="0071336B" w:rsidRDefault="0071336B" w:rsidP="00BF6225">
            <w:pPr>
              <w:keepNext/>
              <w:jc w:val="center"/>
              <w:rPr>
                <w:rFonts w:ascii="Calibri" w:hAnsi="Calibri" w:cs="굴림"/>
                <w:b/>
                <w:bCs/>
                <w:color w:val="000000"/>
                <w:sz w:val="18"/>
                <w:szCs w:val="18"/>
                <w:lang w:val="en-US" w:eastAsia="ko-KR"/>
              </w:rPr>
            </w:pPr>
            <w:r>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rFonts w:ascii="Calibri" w:hAnsi="Calibri" w:cs="굴림"/>
                <w:b/>
                <w:bCs/>
                <w:color w:val="000000"/>
                <w:sz w:val="18"/>
                <w:szCs w:val="18"/>
                <w:lang w:val="en-US" w:eastAsia="ko-KR"/>
              </w:rPr>
            </w:pPr>
            <w:r>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rFonts w:ascii="Calibri" w:hAnsi="Calibri" w:cs="굴림"/>
                <w:b/>
                <w:bCs/>
                <w:color w:val="000000"/>
                <w:sz w:val="18"/>
                <w:szCs w:val="18"/>
                <w:lang w:val="en-US" w:eastAsia="ko-KR"/>
              </w:rPr>
            </w:pPr>
            <w:r>
              <w:rPr>
                <w:rFonts w:ascii="Calibri" w:hAnsi="Calibri" w:cs="굴림"/>
                <w:b/>
                <w:bCs/>
                <w:color w:val="000000"/>
                <w:sz w:val="18"/>
                <w:szCs w:val="18"/>
                <w:lang w:val="en-US" w:eastAsia="ko-KR"/>
              </w:rPr>
              <w:t>fx_high</w:t>
            </w:r>
          </w:p>
        </w:tc>
      </w:tr>
      <w:tr w:rsidR="0071336B" w:rsidTr="00BF6225">
        <w:trPr>
          <w:cantSplit/>
          <w:trHeight w:val="279"/>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2496</w:t>
            </w:r>
          </w:p>
        </w:tc>
        <w:tc>
          <w:tcPr>
            <w:tcW w:w="2939" w:type="dxa"/>
            <w:tcBorders>
              <w:top w:val="nil"/>
              <w:left w:val="nil"/>
              <w:bottom w:val="single" w:sz="4" w:space="0" w:color="auto"/>
              <w:right w:val="single" w:sz="4" w:space="0" w:color="auto"/>
            </w:tcBorders>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2690</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2* fy_high</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4992</w:t>
            </w:r>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5380</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3* fy_high</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7488</w:t>
            </w:r>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val="en-US" w:eastAsia="zh-CN"/>
              </w:rPr>
              <w:t>8070</w:t>
            </w:r>
          </w:p>
        </w:tc>
      </w:tr>
    </w:tbl>
    <w:p w:rsidR="0071336B" w:rsidRDefault="0071336B" w:rsidP="0071336B">
      <w:pPr>
        <w:rPr>
          <w:lang w:eastAsia="zh-CN"/>
        </w:rPr>
      </w:pPr>
    </w:p>
    <w:p w:rsidR="0071336B" w:rsidRDefault="0071336B" w:rsidP="0071336B">
      <w:pPr>
        <w:tabs>
          <w:tab w:val="num" w:pos="680"/>
        </w:tabs>
        <w:spacing w:before="100" w:beforeAutospacing="1" w:afterLines="100" w:after="240"/>
        <w:outlineLvl w:val="2"/>
        <w:rPr>
          <w:rFonts w:ascii="Arial" w:hAnsi="Arial"/>
          <w:sz w:val="24"/>
          <w:lang w:val="en-US" w:eastAsia="zh-CN"/>
        </w:rPr>
      </w:pPr>
      <w:r>
        <w:rPr>
          <w:rFonts w:ascii="Arial" w:hAnsi="Arial"/>
          <w:sz w:val="24"/>
          <w:lang w:val="en-US" w:eastAsia="zh-CN"/>
        </w:rPr>
        <w:t xml:space="preserve">7.31.1.3 </w:t>
      </w:r>
      <w:r>
        <w:rPr>
          <w:rFonts w:ascii="Arial" w:hAnsi="Arial"/>
          <w:sz w:val="24"/>
          <w:lang w:val="en-US" w:eastAsia="zh-CN"/>
        </w:rPr>
        <w:tab/>
        <w:t>MSD</w:t>
      </w:r>
    </w:p>
    <w:p w:rsidR="0071336B" w:rsidRDefault="0071336B" w:rsidP="0071336B">
      <w:pPr>
        <w:tabs>
          <w:tab w:val="num" w:pos="680"/>
        </w:tabs>
        <w:spacing w:before="100" w:beforeAutospacing="1" w:afterLines="100" w:after="240"/>
        <w:outlineLvl w:val="2"/>
        <w:rPr>
          <w:rFonts w:eastAsia="MS Mincho"/>
        </w:rPr>
      </w:pPr>
      <w:r>
        <w:rPr>
          <w:rFonts w:eastAsia="MS Mincho"/>
        </w:rPr>
        <w:t>When uplink CA configuration CA_41C is paired with downlink CA configuration CA_41C-48C</w:t>
      </w:r>
      <w:r>
        <w:rPr>
          <w:rFonts w:eastAsia="MS Mincho" w:hint="eastAsia"/>
          <w:lang w:eastAsia="ja-JP"/>
        </w:rPr>
        <w:t xml:space="preserve"> or </w:t>
      </w:r>
      <w:r>
        <w:rPr>
          <w:rFonts w:eastAsia="MS Mincho"/>
        </w:rPr>
        <w:t>CA_41</w:t>
      </w:r>
      <w:r>
        <w:rPr>
          <w:rFonts w:eastAsia="MS Mincho" w:hint="eastAsia"/>
          <w:lang w:eastAsia="ja-JP"/>
        </w:rPr>
        <w:t>D</w:t>
      </w:r>
      <w:r>
        <w:rPr>
          <w:rFonts w:eastAsia="MS Mincho"/>
        </w:rPr>
        <w:t>-48</w:t>
      </w:r>
      <w:r>
        <w:rPr>
          <w:rFonts w:eastAsia="MS Mincho" w:hint="eastAsia"/>
          <w:lang w:eastAsia="ja-JP"/>
        </w:rPr>
        <w:t>A</w:t>
      </w:r>
      <w:r>
        <w:rPr>
          <w:rFonts w:eastAsia="MS Mincho"/>
        </w:rPr>
        <w:t>, there are no interference components from 2 uplink operation which would interfere the downlink of the Band 41 or Band 48.</w:t>
      </w:r>
    </w:p>
    <w:p w:rsidR="0071336B" w:rsidRDefault="0071336B" w:rsidP="0071336B">
      <w:pPr>
        <w:tabs>
          <w:tab w:val="num" w:pos="680"/>
        </w:tabs>
        <w:spacing w:before="100" w:beforeAutospacing="1" w:afterLines="100" w:after="240"/>
        <w:outlineLvl w:val="2"/>
        <w:rPr>
          <w:rFonts w:ascii="Arial" w:hAnsi="Arial"/>
          <w:sz w:val="24"/>
          <w:lang w:val="en-US" w:eastAsia="zh-CN"/>
        </w:rPr>
      </w:pPr>
      <w:r>
        <w:rPr>
          <w:rFonts w:ascii="Arial" w:hAnsi="Arial"/>
          <w:sz w:val="24"/>
          <w:lang w:val="en-US" w:eastAsia="zh-CN"/>
        </w:rPr>
        <w:t xml:space="preserve">7.31.1.4 </w:t>
      </w:r>
      <w:r>
        <w:rPr>
          <w:rFonts w:ascii="Arial" w:hAnsi="Arial"/>
          <w:sz w:val="24"/>
          <w:lang w:val="en-US" w:eastAsia="zh-CN"/>
        </w:rPr>
        <w:tab/>
        <w:t>∆TIB and ∆RIB values</w:t>
      </w:r>
    </w:p>
    <w:p w:rsidR="0071336B" w:rsidRDefault="0071336B" w:rsidP="0071336B">
      <w:pPr>
        <w:rPr>
          <w:lang w:eastAsia="ja-JP"/>
        </w:rPr>
      </w:pPr>
      <w:r>
        <w:rPr>
          <w:lang w:val="en-US"/>
        </w:rPr>
        <w:t>S</w:t>
      </w:r>
      <w:r>
        <w:t>ame values for ∆T</w:t>
      </w:r>
      <w:r>
        <w:rPr>
          <w:vertAlign w:val="subscript"/>
        </w:rPr>
        <w:t>IB</w:t>
      </w:r>
      <w:r>
        <w:t xml:space="preserve"> and ∆R</w:t>
      </w:r>
      <w:r>
        <w:rPr>
          <w:vertAlign w:val="subscript"/>
        </w:rPr>
        <w:t>IB</w:t>
      </w:r>
      <w:r>
        <w:t xml:space="preserve"> of 4DL/1UL </w:t>
      </w:r>
      <w:r>
        <w:rPr>
          <w:lang w:eastAsia="ja-JP"/>
        </w:rPr>
        <w:t>CA_41-48</w:t>
      </w:r>
      <w:r w:rsidRPr="00EB2408">
        <w:rPr>
          <w:rFonts w:eastAsia="MS Mincho" w:hint="eastAsia"/>
          <w:lang w:eastAsia="ja-JP"/>
        </w:rPr>
        <w:t xml:space="preserve"> shall apply to those of </w:t>
      </w:r>
      <w:r>
        <w:rPr>
          <w:rFonts w:eastAsia="MS Mincho"/>
        </w:rPr>
        <w:t>CA_41</w:t>
      </w:r>
      <w:r>
        <w:rPr>
          <w:rFonts w:eastAsia="MS Mincho" w:hint="eastAsia"/>
          <w:lang w:eastAsia="ja-JP"/>
        </w:rPr>
        <w:t>C</w:t>
      </w:r>
      <w:r>
        <w:rPr>
          <w:rFonts w:eastAsia="MS Mincho"/>
        </w:rPr>
        <w:t>-48</w:t>
      </w:r>
      <w:r>
        <w:rPr>
          <w:rFonts w:eastAsia="MS Mincho" w:hint="eastAsia"/>
          <w:lang w:eastAsia="ja-JP"/>
        </w:rPr>
        <w:t>C</w:t>
      </w:r>
      <w:r w:rsidRPr="00EB2408">
        <w:rPr>
          <w:rFonts w:eastAsia="MS Mincho" w:hint="eastAsia"/>
          <w:lang w:eastAsia="ja-JP"/>
        </w:rPr>
        <w:t xml:space="preserve"> and </w:t>
      </w:r>
      <w:r>
        <w:rPr>
          <w:rFonts w:eastAsia="MS Mincho"/>
        </w:rPr>
        <w:t>CA_41</w:t>
      </w:r>
      <w:r>
        <w:rPr>
          <w:rFonts w:eastAsia="MS Mincho" w:hint="eastAsia"/>
          <w:lang w:eastAsia="ja-JP"/>
        </w:rPr>
        <w:t>D</w:t>
      </w:r>
      <w:r>
        <w:rPr>
          <w:rFonts w:eastAsia="MS Mincho"/>
        </w:rPr>
        <w:t>-48</w:t>
      </w:r>
      <w:r>
        <w:rPr>
          <w:rFonts w:eastAsia="MS Mincho" w:hint="eastAsia"/>
          <w:lang w:eastAsia="ja-JP"/>
        </w:rPr>
        <w:t>A</w:t>
      </w:r>
      <w:r>
        <w:rPr>
          <w:lang w:eastAsia="ja-JP"/>
        </w:rPr>
        <w:t>.</w:t>
      </w:r>
    </w:p>
    <w:p w:rsidR="0071336B" w:rsidRDefault="0071336B" w:rsidP="005B072B">
      <w:pPr>
        <w:rPr>
          <w:lang w:val="en-US"/>
        </w:rPr>
      </w:pPr>
    </w:p>
    <w:p w:rsidR="0071336B" w:rsidRPr="009914E3" w:rsidRDefault="0071336B" w:rsidP="005B072B">
      <w:pPr>
        <w:rPr>
          <w:lang w:val="en-US"/>
        </w:rPr>
      </w:pPr>
    </w:p>
    <w:p w:rsidR="007025D2" w:rsidRPr="004F16F5" w:rsidRDefault="007025D2" w:rsidP="00DB4CC0">
      <w:pPr>
        <w:pStyle w:val="10"/>
        <w:rPr>
          <w:lang w:val="en-US"/>
        </w:rPr>
      </w:pPr>
      <w:bookmarkStart w:id="754" w:name="_Toc455145157"/>
      <w:bookmarkStart w:id="755" w:name="_Toc455145690"/>
      <w:bookmarkStart w:id="756" w:name="_Toc455145885"/>
      <w:bookmarkStart w:id="757" w:name="_Toc468803487"/>
      <w:bookmarkStart w:id="758" w:name="_Toc476751548"/>
      <w:bookmarkStart w:id="759" w:name="_Toc515460187"/>
      <w:r w:rsidRPr="00DB4CC0">
        <w:rPr>
          <w:rFonts w:hint="eastAsia"/>
          <w:lang w:val="en-US"/>
        </w:rPr>
        <w:t>8</w:t>
      </w:r>
      <w:r w:rsidRPr="004F16F5">
        <w:rPr>
          <w:lang w:val="en-US"/>
        </w:rPr>
        <w:tab/>
      </w:r>
      <w:r w:rsidR="003E0C5A">
        <w:rPr>
          <w:rFonts w:hint="eastAsia"/>
          <w:lang w:val="en-US"/>
        </w:rPr>
        <w:tab/>
      </w:r>
      <w:r w:rsidR="003E0C5A" w:rsidRPr="00883E7C">
        <w:rPr>
          <w:rFonts w:eastAsia="맑은 고딕" w:hint="eastAsia"/>
          <w:lang w:val="en-US" w:eastAsia="ko-KR"/>
        </w:rPr>
        <w:t>5DLs/</w:t>
      </w:r>
      <w:r w:rsidRPr="00DB4CC0">
        <w:rPr>
          <w:rFonts w:hint="eastAsia"/>
          <w:lang w:val="en-US"/>
        </w:rPr>
        <w:t>2ULs Int</w:t>
      </w:r>
      <w:r w:rsidR="003E0C5A" w:rsidRPr="00883E7C">
        <w:rPr>
          <w:rFonts w:eastAsia="맑은 고딕" w:hint="eastAsia"/>
          <w:lang w:val="en-US" w:eastAsia="ko-KR"/>
        </w:rPr>
        <w:t>er</w:t>
      </w:r>
      <w:r w:rsidRPr="00DB4CC0">
        <w:rPr>
          <w:rFonts w:hint="eastAsia"/>
          <w:lang w:val="en-US"/>
        </w:rPr>
        <w:t>-</w:t>
      </w:r>
      <w:r w:rsidRPr="00DB4CC0">
        <w:rPr>
          <w:lang w:val="en-US"/>
        </w:rPr>
        <w:t>Band</w:t>
      </w:r>
      <w:r w:rsidRPr="00DB4CC0">
        <w:rPr>
          <w:rFonts w:hint="eastAsia"/>
          <w:lang w:val="en-US"/>
        </w:rPr>
        <w:t xml:space="preserve"> </w:t>
      </w:r>
      <w:r w:rsidRPr="00DB4CC0">
        <w:rPr>
          <w:lang w:val="en-US"/>
        </w:rPr>
        <w:t>Carrier Aggregation</w:t>
      </w:r>
      <w:r w:rsidRPr="004F16F5">
        <w:rPr>
          <w:lang w:val="en-US"/>
        </w:rPr>
        <w:t>: Specific Band Combination Part</w:t>
      </w:r>
      <w:bookmarkEnd w:id="754"/>
      <w:bookmarkEnd w:id="755"/>
      <w:bookmarkEnd w:id="756"/>
      <w:bookmarkEnd w:id="757"/>
      <w:bookmarkEnd w:id="758"/>
      <w:bookmarkEnd w:id="759"/>
    </w:p>
    <w:p w:rsidR="003E0C5A" w:rsidRPr="00DB4CC0" w:rsidRDefault="003E0C5A" w:rsidP="003E0C5A">
      <w:pPr>
        <w:pStyle w:val="2"/>
      </w:pPr>
      <w:bookmarkStart w:id="760" w:name="_Toc455145158"/>
      <w:bookmarkStart w:id="761" w:name="_Toc455145691"/>
      <w:bookmarkStart w:id="762" w:name="_Toc455145886"/>
      <w:bookmarkStart w:id="763" w:name="_Toc468803488"/>
      <w:bookmarkStart w:id="764" w:name="_Toc476751549"/>
      <w:bookmarkStart w:id="765" w:name="_Toc515460188"/>
      <w:r w:rsidRPr="00883E7C">
        <w:rPr>
          <w:rFonts w:eastAsia="맑은 고딕" w:hint="eastAsia"/>
          <w:lang w:val="en-US" w:eastAsia="ko-KR"/>
        </w:rPr>
        <w:t>8</w:t>
      </w:r>
      <w:r w:rsidRPr="00DB4CC0">
        <w:t>.1</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sidR="00E73A6F">
        <w:rPr>
          <w:rFonts w:eastAsia="맑은 고딕"/>
          <w:lang w:eastAsia="ko-KR"/>
        </w:rPr>
        <w:t>1</w:t>
      </w:r>
      <w:r>
        <w:rPr>
          <w:rFonts w:eastAsia="맑은 고딕" w:hint="eastAsia"/>
          <w:lang w:eastAsia="ko-KR"/>
        </w:rPr>
        <w:t xml:space="preserve"> and Band </w:t>
      </w:r>
      <w:r w:rsidR="00E73A6F">
        <w:rPr>
          <w:rFonts w:eastAsia="맑은 고딕"/>
          <w:lang w:eastAsia="ko-KR"/>
        </w:rPr>
        <w:t>41</w:t>
      </w:r>
      <w:r w:rsidR="00A6700E" w:rsidRPr="003E0C5A">
        <w:rPr>
          <w:rFonts w:eastAsia="맑은 고딕" w:hint="eastAsia"/>
          <w:lang w:eastAsia="ko-KR"/>
        </w:rPr>
        <w:t xml:space="preserve"> </w:t>
      </w:r>
      <w:r w:rsidRPr="003E0C5A">
        <w:rPr>
          <w:rFonts w:eastAsia="맑은 고딕" w:hint="eastAsia"/>
          <w:lang w:eastAsia="ko-KR"/>
        </w:rPr>
        <w:t>and</w:t>
      </w:r>
      <w:r>
        <w:t xml:space="preserve"> </w:t>
      </w:r>
      <w:r w:rsidRPr="00D9071C">
        <w:rPr>
          <w:rFonts w:eastAsia="맑은 고딕" w:hint="eastAsia"/>
          <w:lang w:eastAsia="ko-KR"/>
        </w:rPr>
        <w:t xml:space="preserve">Band </w:t>
      </w:r>
      <w:r w:rsidR="00E73A6F">
        <w:rPr>
          <w:rFonts w:eastAsia="맑은 고딕"/>
          <w:lang w:eastAsia="ko-KR"/>
        </w:rPr>
        <w:t>41</w:t>
      </w:r>
      <w:r w:rsidR="00A6700E">
        <w:t xml:space="preserve"> </w:t>
      </w:r>
      <w:r>
        <w:t xml:space="preserve">and Band </w:t>
      </w:r>
      <w:r w:rsidR="00E73A6F">
        <w:rPr>
          <w:rFonts w:eastAsia="맑은 고딕"/>
          <w:lang w:eastAsia="ko-KR"/>
        </w:rPr>
        <w:t>42</w:t>
      </w:r>
      <w:r w:rsidR="00A6700E">
        <w:t xml:space="preserve"> </w:t>
      </w:r>
      <w:r>
        <w:t xml:space="preserve">and Band </w:t>
      </w:r>
      <w:r w:rsidR="00E73A6F">
        <w:rPr>
          <w:rFonts w:eastAsia="맑은 고딕"/>
          <w:lang w:eastAsia="ko-KR"/>
        </w:rPr>
        <w:t>42</w:t>
      </w:r>
      <w:r w:rsidR="00A6700E">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60"/>
      <w:bookmarkEnd w:id="761"/>
      <w:bookmarkEnd w:id="762"/>
      <w:bookmarkEnd w:id="763"/>
      <w:bookmarkEnd w:id="764"/>
      <w:bookmarkEnd w:id="765"/>
    </w:p>
    <w:p w:rsidR="00804277" w:rsidRDefault="00804277" w:rsidP="00804277">
      <w:pPr>
        <w:pStyle w:val="Guidance"/>
      </w:pPr>
    </w:p>
    <w:p w:rsidR="00E73A6F" w:rsidRPr="00F00C5E" w:rsidRDefault="00E73A6F" w:rsidP="00E73A6F">
      <w:pPr>
        <w:pStyle w:val="30"/>
        <w:rPr>
          <w:rFonts w:ascii="Calibri" w:hAnsi="Calibri"/>
          <w:sz w:val="22"/>
          <w:szCs w:val="22"/>
          <w:lang w:val="en-US" w:eastAsia="sv-SE"/>
        </w:rPr>
      </w:pPr>
      <w:bookmarkStart w:id="766" w:name="_Toc515460189"/>
      <w:r>
        <w:rPr>
          <w:lang w:val="en-US"/>
        </w:rPr>
        <w:t>8.</w:t>
      </w:r>
      <w:r>
        <w:rPr>
          <w:rFonts w:hint="eastAsia"/>
          <w:lang w:val="en-US" w:eastAsia="ja-JP"/>
        </w:rPr>
        <w:t>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66"/>
    </w:p>
    <w:p w:rsidR="00E73A6F" w:rsidRPr="00883E7C" w:rsidRDefault="00E73A6F" w:rsidP="00E73A6F">
      <w:pPr>
        <w:pStyle w:val="40"/>
        <w:ind w:left="0" w:firstLine="0"/>
        <w:rPr>
          <w:rFonts w:eastAsia="맑은 고딕"/>
          <w:lang w:val="en-US" w:eastAsia="ko-KR"/>
        </w:rPr>
      </w:pPr>
      <w:bookmarkStart w:id="767" w:name="_Toc515460190"/>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67"/>
    </w:p>
    <w:p w:rsidR="00E73A6F" w:rsidRPr="00D677FC" w:rsidRDefault="00E73A6F" w:rsidP="00E73A6F">
      <w:pPr>
        <w:pStyle w:val="Guidance"/>
        <w:rPr>
          <w:rFonts w:eastAsia="맑은 고딕"/>
          <w:b/>
          <w:lang w:val="en-US" w:eastAsia="ko-KR"/>
        </w:rPr>
      </w:pPr>
    </w:p>
    <w:p w:rsidR="00E73A6F" w:rsidRDefault="00E73A6F" w:rsidP="00E73A6F">
      <w:pPr>
        <w:pStyle w:val="ad"/>
        <w:keepNext/>
        <w:jc w:val="center"/>
      </w:pPr>
      <w:r>
        <w:lastRenderedPageBreak/>
        <w:t>Table 8.</w:t>
      </w:r>
      <w:r>
        <w:rPr>
          <w:rFonts w:hint="eastAsia"/>
          <w:lang w:eastAsia="ja-JP"/>
        </w:rPr>
        <w:t>1</w:t>
      </w:r>
      <w:r>
        <w:t>.1.1-1: CA configurations under study</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90"/>
        <w:gridCol w:w="586"/>
        <w:gridCol w:w="586"/>
        <w:gridCol w:w="614"/>
        <w:gridCol w:w="586"/>
        <w:gridCol w:w="622"/>
        <w:gridCol w:w="1187"/>
        <w:gridCol w:w="1287"/>
      </w:tblGrid>
      <w:tr w:rsidR="00E73A6F" w:rsidRPr="009C680F" w:rsidTr="00D106DF">
        <w:trPr>
          <w:trHeight w:val="866"/>
          <w:jc w:val="center"/>
        </w:trPr>
        <w:tc>
          <w:tcPr>
            <w:tcW w:w="1396" w:type="dxa"/>
            <w:vAlign w:val="center"/>
          </w:tcPr>
          <w:p w:rsidR="00E73A6F" w:rsidRPr="009C680F" w:rsidRDefault="00E73A6F" w:rsidP="00D106DF">
            <w:pPr>
              <w:pStyle w:val="TAH"/>
              <w:rPr>
                <w:rFonts w:cs="Arial"/>
              </w:rPr>
            </w:pPr>
            <w:r w:rsidRPr="009C680F">
              <w:rPr>
                <w:rFonts w:cs="Arial"/>
              </w:rPr>
              <w:t>E-UTRA CA Configuration</w:t>
            </w:r>
          </w:p>
        </w:tc>
        <w:tc>
          <w:tcPr>
            <w:tcW w:w="1467" w:type="dxa"/>
            <w:vAlign w:val="center"/>
          </w:tcPr>
          <w:p w:rsidR="00E73A6F" w:rsidRPr="00447F46" w:rsidRDefault="00E73A6F" w:rsidP="00D106DF">
            <w:pPr>
              <w:pStyle w:val="TAH"/>
              <w:rPr>
                <w:rFonts w:cs="Arial"/>
                <w:lang w:eastAsia="ko-KR"/>
              </w:rPr>
            </w:pPr>
            <w:r w:rsidRPr="00447F46">
              <w:rPr>
                <w:rFonts w:cs="Arial" w:hint="eastAsia"/>
                <w:lang w:eastAsia="ko-KR"/>
              </w:rPr>
              <w:t>Uplink CA configurations</w:t>
            </w:r>
          </w:p>
        </w:tc>
        <w:tc>
          <w:tcPr>
            <w:tcW w:w="767" w:type="dxa"/>
            <w:vAlign w:val="center"/>
          </w:tcPr>
          <w:p w:rsidR="00E73A6F" w:rsidRPr="009C680F" w:rsidRDefault="00E73A6F" w:rsidP="00D106DF">
            <w:pPr>
              <w:pStyle w:val="TAH"/>
              <w:rPr>
                <w:rFonts w:cs="Arial"/>
              </w:rPr>
            </w:pPr>
            <w:r w:rsidRPr="009C680F">
              <w:rPr>
                <w:rFonts w:cs="Arial"/>
              </w:rPr>
              <w:t>E-UTRA Bands</w:t>
            </w:r>
          </w:p>
        </w:tc>
        <w:tc>
          <w:tcPr>
            <w:tcW w:w="590" w:type="dxa"/>
            <w:vAlign w:val="center"/>
          </w:tcPr>
          <w:p w:rsidR="00E73A6F" w:rsidRPr="009C680F" w:rsidRDefault="00E73A6F" w:rsidP="00D106DF">
            <w:pPr>
              <w:pStyle w:val="TAH"/>
              <w:rPr>
                <w:rFonts w:cs="Arial"/>
              </w:rPr>
            </w:pPr>
            <w:r w:rsidRPr="009C680F">
              <w:rPr>
                <w:rFonts w:cs="Arial"/>
              </w:rPr>
              <w:t>1.4</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3</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5</w:t>
            </w:r>
            <w:r w:rsidRPr="009C680F">
              <w:rPr>
                <w:rFonts w:cs="Arial"/>
              </w:rPr>
              <w:br/>
              <w:t>MHz</w:t>
            </w:r>
          </w:p>
        </w:tc>
        <w:tc>
          <w:tcPr>
            <w:tcW w:w="614" w:type="dxa"/>
            <w:vAlign w:val="center"/>
          </w:tcPr>
          <w:p w:rsidR="00E73A6F" w:rsidRPr="009C680F" w:rsidRDefault="00E73A6F" w:rsidP="00D106DF">
            <w:pPr>
              <w:pStyle w:val="TAH"/>
              <w:rPr>
                <w:rFonts w:cs="Arial"/>
              </w:rPr>
            </w:pPr>
            <w:r w:rsidRPr="009C680F">
              <w:rPr>
                <w:rFonts w:cs="Arial"/>
              </w:rPr>
              <w:t>10</w:t>
            </w:r>
            <w:r w:rsidRPr="009C680F">
              <w:rPr>
                <w:rFonts w:cs="Arial"/>
              </w:rPr>
              <w:br/>
              <w:t>MHz</w:t>
            </w:r>
          </w:p>
        </w:tc>
        <w:tc>
          <w:tcPr>
            <w:tcW w:w="586" w:type="dxa"/>
            <w:vAlign w:val="center"/>
          </w:tcPr>
          <w:p w:rsidR="00E73A6F" w:rsidRPr="009C680F" w:rsidRDefault="00E73A6F" w:rsidP="00D106DF">
            <w:pPr>
              <w:pStyle w:val="TAH"/>
              <w:rPr>
                <w:rFonts w:cs="Arial"/>
              </w:rPr>
            </w:pPr>
            <w:r w:rsidRPr="009C680F">
              <w:rPr>
                <w:rFonts w:cs="Arial"/>
              </w:rPr>
              <w:t>15</w:t>
            </w:r>
            <w:r w:rsidRPr="009C680F">
              <w:rPr>
                <w:rFonts w:cs="Arial"/>
              </w:rPr>
              <w:br/>
              <w:t>MHz</w:t>
            </w:r>
          </w:p>
        </w:tc>
        <w:tc>
          <w:tcPr>
            <w:tcW w:w="622" w:type="dxa"/>
            <w:vAlign w:val="center"/>
          </w:tcPr>
          <w:p w:rsidR="00E73A6F" w:rsidRPr="009C680F" w:rsidRDefault="00E73A6F" w:rsidP="00D106DF">
            <w:pPr>
              <w:pStyle w:val="TAH"/>
              <w:rPr>
                <w:rFonts w:cs="Arial"/>
              </w:rPr>
            </w:pPr>
            <w:r w:rsidRPr="009C680F">
              <w:rPr>
                <w:rFonts w:cs="Arial"/>
              </w:rPr>
              <w:t>20</w:t>
            </w:r>
            <w:r w:rsidRPr="009C680F">
              <w:rPr>
                <w:rFonts w:cs="Arial"/>
              </w:rPr>
              <w:br/>
              <w:t>MHz</w:t>
            </w:r>
          </w:p>
        </w:tc>
        <w:tc>
          <w:tcPr>
            <w:tcW w:w="1187" w:type="dxa"/>
            <w:vAlign w:val="center"/>
          </w:tcPr>
          <w:p w:rsidR="00E73A6F" w:rsidRPr="009C680F" w:rsidRDefault="00E73A6F" w:rsidP="00D106DF">
            <w:pPr>
              <w:pStyle w:val="TAH"/>
              <w:rPr>
                <w:rFonts w:cs="Arial"/>
              </w:rPr>
            </w:pPr>
            <w:r w:rsidRPr="009C680F">
              <w:rPr>
                <w:rFonts w:cs="Arial"/>
              </w:rPr>
              <w:t>Maximum aggregated bandwidth</w:t>
            </w:r>
          </w:p>
          <w:p w:rsidR="00E73A6F" w:rsidRPr="009C680F" w:rsidRDefault="00E73A6F" w:rsidP="00D106DF">
            <w:pPr>
              <w:pStyle w:val="TAH"/>
              <w:rPr>
                <w:rFonts w:cs="Arial"/>
              </w:rPr>
            </w:pPr>
            <w:r w:rsidRPr="009C680F">
              <w:rPr>
                <w:rFonts w:cs="Arial"/>
              </w:rPr>
              <w:t>[MHz]</w:t>
            </w:r>
          </w:p>
        </w:tc>
        <w:tc>
          <w:tcPr>
            <w:tcW w:w="1287" w:type="dxa"/>
            <w:vAlign w:val="center"/>
          </w:tcPr>
          <w:p w:rsidR="00E73A6F" w:rsidRPr="009C680F" w:rsidRDefault="00E73A6F" w:rsidP="00D106DF">
            <w:pPr>
              <w:pStyle w:val="TAH"/>
              <w:rPr>
                <w:rFonts w:cs="Arial"/>
              </w:rPr>
            </w:pPr>
            <w:r w:rsidRPr="009C680F">
              <w:rPr>
                <w:rFonts w:cs="Arial"/>
              </w:rPr>
              <w:t>Bandwidth combination set</w:t>
            </w:r>
          </w:p>
        </w:tc>
      </w:tr>
      <w:tr w:rsidR="00E73A6F" w:rsidRPr="009C680F" w:rsidTr="00D106DF">
        <w:trPr>
          <w:trHeight w:val="234"/>
          <w:jc w:val="center"/>
        </w:trPr>
        <w:tc>
          <w:tcPr>
            <w:tcW w:w="1396" w:type="dxa"/>
            <w:vMerge w:val="restart"/>
            <w:vAlign w:val="center"/>
          </w:tcPr>
          <w:p w:rsidR="00E73A6F" w:rsidRPr="00704CF5" w:rsidRDefault="00E73A6F" w:rsidP="00D106DF">
            <w:pPr>
              <w:pStyle w:val="TAC"/>
              <w:rPr>
                <w:rFonts w:cs="Arial"/>
                <w:lang w:eastAsia="ja-JP"/>
              </w:rPr>
            </w:pPr>
            <w:r>
              <w:rPr>
                <w:rFonts w:cs="Arial" w:hint="eastAsia"/>
                <w:lang w:eastAsia="ko-KR"/>
              </w:rPr>
              <w:t>CA_1A-</w:t>
            </w:r>
            <w:r>
              <w:rPr>
                <w:rFonts w:cs="Arial" w:hint="eastAsia"/>
                <w:lang w:eastAsia="ja-JP"/>
              </w:rPr>
              <w:t>41C</w:t>
            </w:r>
            <w:r>
              <w:rPr>
                <w:rFonts w:cs="Arial" w:hint="eastAsia"/>
                <w:lang w:eastAsia="ko-KR"/>
              </w:rPr>
              <w:t>-</w:t>
            </w:r>
            <w:r>
              <w:rPr>
                <w:rFonts w:cs="Arial" w:hint="eastAsia"/>
                <w:lang w:eastAsia="ja-JP"/>
              </w:rPr>
              <w:t>42C</w:t>
            </w:r>
          </w:p>
        </w:tc>
        <w:tc>
          <w:tcPr>
            <w:tcW w:w="1467" w:type="dxa"/>
            <w:vMerge w:val="restart"/>
            <w:vAlign w:val="center"/>
          </w:tcPr>
          <w:p w:rsidR="00E73A6F" w:rsidRDefault="00E73A6F" w:rsidP="00D106DF">
            <w:pPr>
              <w:pStyle w:val="TAC"/>
              <w:rPr>
                <w:rFonts w:cs="Arial"/>
                <w:lang w:eastAsia="ja-JP"/>
              </w:rPr>
            </w:pPr>
            <w:r>
              <w:rPr>
                <w:rFonts w:cs="Arial" w:hint="eastAsia"/>
                <w:lang w:eastAsia="ja-JP"/>
              </w:rPr>
              <w:t>CA_42C</w:t>
            </w:r>
          </w:p>
          <w:p w:rsidR="00E73A6F" w:rsidRPr="009C680F" w:rsidRDefault="00E73A6F" w:rsidP="00D106DF">
            <w:pPr>
              <w:pStyle w:val="TAC"/>
              <w:rPr>
                <w:rFonts w:cs="Arial"/>
                <w:lang w:eastAsia="ja-JP"/>
              </w:rPr>
            </w:pPr>
            <w:r>
              <w:rPr>
                <w:rFonts w:cs="Arial" w:hint="eastAsia"/>
                <w:lang w:eastAsia="ko-KR"/>
              </w:rPr>
              <w:t>CA_1A-</w:t>
            </w:r>
            <w:r>
              <w:rPr>
                <w:rFonts w:cs="Arial" w:hint="eastAsia"/>
                <w:lang w:eastAsia="ja-JP"/>
              </w:rPr>
              <w:t>42</w:t>
            </w:r>
            <w:r w:rsidRPr="00704CF5">
              <w:rPr>
                <w:rFonts w:cs="Arial" w:hint="eastAsia"/>
                <w:lang w:eastAsia="ko-KR"/>
              </w:rPr>
              <w:t>A</w:t>
            </w:r>
          </w:p>
        </w:tc>
        <w:tc>
          <w:tcPr>
            <w:tcW w:w="767" w:type="dxa"/>
            <w:shd w:val="clear" w:color="auto" w:fill="auto"/>
            <w:vAlign w:val="center"/>
          </w:tcPr>
          <w:p w:rsidR="00E73A6F" w:rsidRPr="00704CF5" w:rsidRDefault="00E73A6F" w:rsidP="00D106DF">
            <w:pPr>
              <w:pStyle w:val="TAC"/>
              <w:rPr>
                <w:rFonts w:cs="Arial"/>
                <w:lang w:eastAsia="ko-KR"/>
              </w:rPr>
            </w:pPr>
            <w:r w:rsidRPr="00704CF5">
              <w:rPr>
                <w:rFonts w:cs="Arial" w:hint="eastAsia"/>
                <w:lang w:eastAsia="ko-KR"/>
              </w:rPr>
              <w:t>1</w:t>
            </w:r>
          </w:p>
        </w:tc>
        <w:tc>
          <w:tcPr>
            <w:tcW w:w="590" w:type="dxa"/>
            <w:shd w:val="clear" w:color="auto" w:fill="auto"/>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p>
        </w:tc>
        <w:tc>
          <w:tcPr>
            <w:tcW w:w="586" w:type="dxa"/>
            <w:vAlign w:val="center"/>
          </w:tcPr>
          <w:p w:rsidR="00E73A6F" w:rsidRPr="009C680F" w:rsidRDefault="00E73A6F" w:rsidP="00D106DF">
            <w:pPr>
              <w:pStyle w:val="TAC"/>
              <w:rPr>
                <w:rFonts w:cs="Arial"/>
              </w:rPr>
            </w:pPr>
            <w:r w:rsidRPr="009C680F">
              <w:rPr>
                <w:rFonts w:cs="Arial"/>
              </w:rPr>
              <w:t>Yes</w:t>
            </w:r>
          </w:p>
        </w:tc>
        <w:tc>
          <w:tcPr>
            <w:tcW w:w="614" w:type="dxa"/>
            <w:vAlign w:val="center"/>
          </w:tcPr>
          <w:p w:rsidR="00E73A6F" w:rsidRPr="009C680F" w:rsidRDefault="00E73A6F" w:rsidP="00D106DF">
            <w:pPr>
              <w:pStyle w:val="TAC"/>
              <w:rPr>
                <w:rFonts w:cs="Arial"/>
              </w:rPr>
            </w:pPr>
            <w:r w:rsidRPr="009C680F">
              <w:rPr>
                <w:rFonts w:cs="Arial"/>
              </w:rPr>
              <w:t>Yes</w:t>
            </w:r>
          </w:p>
        </w:tc>
        <w:tc>
          <w:tcPr>
            <w:tcW w:w="586" w:type="dxa"/>
            <w:vAlign w:val="center"/>
          </w:tcPr>
          <w:p w:rsidR="00E73A6F" w:rsidRPr="009C680F" w:rsidRDefault="00E73A6F" w:rsidP="00D106DF">
            <w:pPr>
              <w:pStyle w:val="TAC"/>
              <w:rPr>
                <w:rFonts w:cs="Arial"/>
              </w:rPr>
            </w:pPr>
            <w:r w:rsidRPr="009C680F">
              <w:rPr>
                <w:rFonts w:cs="Arial"/>
              </w:rPr>
              <w:t>Yes</w:t>
            </w:r>
          </w:p>
        </w:tc>
        <w:tc>
          <w:tcPr>
            <w:tcW w:w="622" w:type="dxa"/>
            <w:vAlign w:val="center"/>
          </w:tcPr>
          <w:p w:rsidR="00E73A6F" w:rsidRPr="009C680F" w:rsidRDefault="00E73A6F" w:rsidP="00D106DF">
            <w:pPr>
              <w:pStyle w:val="TAC"/>
              <w:rPr>
                <w:rFonts w:cs="Arial"/>
              </w:rPr>
            </w:pPr>
            <w:r w:rsidRPr="009C680F">
              <w:rPr>
                <w:rFonts w:cs="Arial"/>
              </w:rPr>
              <w:t>Yes</w:t>
            </w:r>
          </w:p>
        </w:tc>
        <w:tc>
          <w:tcPr>
            <w:tcW w:w="1187" w:type="dxa"/>
            <w:vMerge w:val="restart"/>
            <w:vAlign w:val="center"/>
          </w:tcPr>
          <w:p w:rsidR="00E73A6F" w:rsidRPr="00704CF5" w:rsidRDefault="00E73A6F" w:rsidP="00D106DF">
            <w:pPr>
              <w:pStyle w:val="TAC"/>
              <w:rPr>
                <w:rFonts w:cs="Arial"/>
                <w:lang w:eastAsia="ko-KR"/>
              </w:rPr>
            </w:pPr>
            <w:r>
              <w:rPr>
                <w:rFonts w:cs="Arial" w:hint="eastAsia"/>
                <w:lang w:eastAsia="ja-JP"/>
              </w:rPr>
              <w:t>10</w:t>
            </w:r>
            <w:r>
              <w:rPr>
                <w:rFonts w:cs="Arial" w:hint="eastAsia"/>
                <w:lang w:eastAsia="ko-KR"/>
              </w:rPr>
              <w:t>0</w:t>
            </w:r>
          </w:p>
        </w:tc>
        <w:tc>
          <w:tcPr>
            <w:tcW w:w="1287" w:type="dxa"/>
            <w:vMerge w:val="restart"/>
            <w:vAlign w:val="center"/>
          </w:tcPr>
          <w:p w:rsidR="00E73A6F" w:rsidRPr="00704CF5" w:rsidRDefault="00E73A6F" w:rsidP="00D106DF">
            <w:pPr>
              <w:pStyle w:val="TAC"/>
              <w:rPr>
                <w:rFonts w:cs="Arial"/>
                <w:lang w:eastAsia="ko-KR"/>
              </w:rPr>
            </w:pPr>
            <w:r w:rsidRPr="00704CF5">
              <w:rPr>
                <w:rFonts w:cs="Arial" w:hint="eastAsia"/>
                <w:lang w:eastAsia="ko-KR"/>
              </w:rPr>
              <w:t>0</w:t>
            </w:r>
          </w:p>
        </w:tc>
      </w:tr>
      <w:tr w:rsidR="00E73A6F" w:rsidRPr="009C680F" w:rsidTr="00D106DF">
        <w:trPr>
          <w:trHeight w:val="234"/>
          <w:jc w:val="center"/>
        </w:trPr>
        <w:tc>
          <w:tcPr>
            <w:tcW w:w="1396" w:type="dxa"/>
            <w:vMerge/>
            <w:vAlign w:val="center"/>
          </w:tcPr>
          <w:p w:rsidR="00E73A6F" w:rsidRPr="009C680F" w:rsidRDefault="00E73A6F" w:rsidP="00D106DF">
            <w:pPr>
              <w:pStyle w:val="TAC"/>
              <w:rPr>
                <w:rFonts w:cs="Arial"/>
              </w:rPr>
            </w:pPr>
          </w:p>
        </w:tc>
        <w:tc>
          <w:tcPr>
            <w:tcW w:w="1467" w:type="dxa"/>
            <w:vMerge/>
          </w:tcPr>
          <w:p w:rsidR="00E73A6F" w:rsidRPr="009C680F" w:rsidRDefault="00E73A6F" w:rsidP="00D106DF">
            <w:pPr>
              <w:pStyle w:val="TAC"/>
              <w:rPr>
                <w:rFonts w:cs="Arial"/>
              </w:rPr>
            </w:pPr>
          </w:p>
        </w:tc>
        <w:tc>
          <w:tcPr>
            <w:tcW w:w="767" w:type="dxa"/>
            <w:shd w:val="clear" w:color="auto" w:fill="auto"/>
            <w:vAlign w:val="center"/>
          </w:tcPr>
          <w:p w:rsidR="00E73A6F" w:rsidRPr="00704CF5" w:rsidRDefault="00E73A6F" w:rsidP="00D106DF">
            <w:pPr>
              <w:pStyle w:val="TAC"/>
              <w:rPr>
                <w:rFonts w:cs="Arial"/>
                <w:lang w:eastAsia="ja-JP"/>
              </w:rPr>
            </w:pPr>
            <w:r>
              <w:rPr>
                <w:rFonts w:cs="Arial" w:hint="eastAsia"/>
                <w:lang w:eastAsia="ja-JP"/>
              </w:rPr>
              <w:t>41</w:t>
            </w:r>
          </w:p>
        </w:tc>
        <w:tc>
          <w:tcPr>
            <w:tcW w:w="3584" w:type="dxa"/>
            <w:gridSpan w:val="6"/>
            <w:shd w:val="clear" w:color="auto" w:fill="auto"/>
            <w:vAlign w:val="center"/>
          </w:tcPr>
          <w:p w:rsidR="00E73A6F" w:rsidRPr="009C680F" w:rsidRDefault="00E73A6F" w:rsidP="00D106DF">
            <w:pPr>
              <w:pStyle w:val="TAC"/>
              <w:rPr>
                <w:rFonts w:cs="Arial"/>
              </w:rPr>
            </w:pPr>
            <w:r>
              <w:rPr>
                <w:rFonts w:cs="Arial"/>
              </w:rPr>
              <w:t>See CA_4</w:t>
            </w:r>
            <w:r>
              <w:rPr>
                <w:rFonts w:cs="Arial" w:hint="eastAsia"/>
                <w:lang w:eastAsia="ja-JP"/>
              </w:rPr>
              <w:t>1</w:t>
            </w:r>
            <w:r>
              <w:rPr>
                <w:rFonts w:cs="Arial"/>
              </w:rPr>
              <w:t>C BCS</w:t>
            </w:r>
            <w:r>
              <w:rPr>
                <w:rFonts w:cs="Arial" w:hint="eastAsia"/>
                <w:lang w:eastAsia="ja-JP"/>
              </w:rPr>
              <w:t>0</w:t>
            </w:r>
            <w:r w:rsidRPr="004F56A4">
              <w:rPr>
                <w:rFonts w:cs="Arial"/>
              </w:rPr>
              <w:t xml:space="preserve"> </w:t>
            </w:r>
            <w:r>
              <w:rPr>
                <w:rFonts w:cs="Arial" w:hint="eastAsia"/>
                <w:lang w:eastAsia="ja-JP"/>
              </w:rPr>
              <w:t>in TS36.101</w:t>
            </w:r>
          </w:p>
        </w:tc>
        <w:tc>
          <w:tcPr>
            <w:tcW w:w="1187" w:type="dxa"/>
            <w:vMerge/>
            <w:vAlign w:val="center"/>
          </w:tcPr>
          <w:p w:rsidR="00E73A6F" w:rsidRPr="009C680F" w:rsidRDefault="00E73A6F" w:rsidP="00D106DF">
            <w:pPr>
              <w:pStyle w:val="TAC"/>
              <w:rPr>
                <w:rFonts w:cs="Arial"/>
              </w:rPr>
            </w:pPr>
          </w:p>
        </w:tc>
        <w:tc>
          <w:tcPr>
            <w:tcW w:w="1287" w:type="dxa"/>
            <w:vMerge/>
            <w:vAlign w:val="center"/>
          </w:tcPr>
          <w:p w:rsidR="00E73A6F" w:rsidRPr="009C680F" w:rsidRDefault="00E73A6F" w:rsidP="00D106DF">
            <w:pPr>
              <w:pStyle w:val="TAC"/>
              <w:rPr>
                <w:rFonts w:cs="Arial"/>
              </w:rPr>
            </w:pPr>
          </w:p>
        </w:tc>
      </w:tr>
      <w:tr w:rsidR="00E73A6F" w:rsidRPr="009C680F" w:rsidTr="00D106DF">
        <w:trPr>
          <w:trHeight w:val="321"/>
          <w:jc w:val="center"/>
        </w:trPr>
        <w:tc>
          <w:tcPr>
            <w:tcW w:w="1396" w:type="dxa"/>
            <w:vMerge/>
            <w:tcBorders>
              <w:bottom w:val="single" w:sz="4" w:space="0" w:color="auto"/>
            </w:tcBorders>
            <w:vAlign w:val="center"/>
          </w:tcPr>
          <w:p w:rsidR="00E73A6F" w:rsidRPr="009C680F" w:rsidRDefault="00E73A6F" w:rsidP="00D106DF">
            <w:pPr>
              <w:pStyle w:val="TAC"/>
              <w:rPr>
                <w:rFonts w:cs="Arial"/>
              </w:rPr>
            </w:pPr>
          </w:p>
        </w:tc>
        <w:tc>
          <w:tcPr>
            <w:tcW w:w="1467" w:type="dxa"/>
            <w:vMerge/>
            <w:tcBorders>
              <w:bottom w:val="single" w:sz="4" w:space="0" w:color="auto"/>
            </w:tcBorders>
          </w:tcPr>
          <w:p w:rsidR="00E73A6F" w:rsidRPr="009C680F" w:rsidRDefault="00E73A6F" w:rsidP="00D106DF">
            <w:pPr>
              <w:pStyle w:val="TAC"/>
              <w:rPr>
                <w:rFonts w:cs="Arial"/>
              </w:rPr>
            </w:pPr>
          </w:p>
        </w:tc>
        <w:tc>
          <w:tcPr>
            <w:tcW w:w="767" w:type="dxa"/>
            <w:tcBorders>
              <w:bottom w:val="single" w:sz="4" w:space="0" w:color="auto"/>
            </w:tcBorders>
            <w:shd w:val="clear" w:color="auto" w:fill="auto"/>
            <w:vAlign w:val="center"/>
          </w:tcPr>
          <w:p w:rsidR="00E73A6F" w:rsidRPr="00704CF5" w:rsidRDefault="00E73A6F" w:rsidP="00D106DF">
            <w:pPr>
              <w:pStyle w:val="TAC"/>
              <w:rPr>
                <w:rFonts w:cs="Arial"/>
                <w:lang w:eastAsia="ja-JP"/>
              </w:rPr>
            </w:pPr>
            <w:r>
              <w:rPr>
                <w:rFonts w:cs="Arial" w:hint="eastAsia"/>
                <w:lang w:eastAsia="ja-JP"/>
              </w:rPr>
              <w:t>42</w:t>
            </w:r>
          </w:p>
        </w:tc>
        <w:tc>
          <w:tcPr>
            <w:tcW w:w="3584" w:type="dxa"/>
            <w:gridSpan w:val="6"/>
            <w:tcBorders>
              <w:bottom w:val="single" w:sz="4" w:space="0" w:color="auto"/>
            </w:tcBorders>
            <w:shd w:val="clear" w:color="auto" w:fill="auto"/>
            <w:vAlign w:val="center"/>
          </w:tcPr>
          <w:p w:rsidR="00E73A6F" w:rsidRPr="009C680F" w:rsidRDefault="00E73A6F" w:rsidP="00D106DF">
            <w:pPr>
              <w:pStyle w:val="TAC"/>
              <w:rPr>
                <w:rFonts w:cs="Arial"/>
                <w:lang w:eastAsia="ja-JP"/>
              </w:rPr>
            </w:pPr>
            <w:r w:rsidRPr="004F56A4">
              <w:rPr>
                <w:rFonts w:cs="Arial"/>
              </w:rPr>
              <w:t xml:space="preserve">See CA_42C BCS1 </w:t>
            </w:r>
            <w:r>
              <w:rPr>
                <w:rFonts w:cs="Arial" w:hint="eastAsia"/>
                <w:lang w:eastAsia="ja-JP"/>
              </w:rPr>
              <w:t>in TS36.101</w:t>
            </w:r>
          </w:p>
        </w:tc>
        <w:tc>
          <w:tcPr>
            <w:tcW w:w="1187" w:type="dxa"/>
            <w:vMerge/>
            <w:tcBorders>
              <w:bottom w:val="single" w:sz="4" w:space="0" w:color="auto"/>
            </w:tcBorders>
            <w:vAlign w:val="center"/>
          </w:tcPr>
          <w:p w:rsidR="00E73A6F" w:rsidRPr="009C680F" w:rsidRDefault="00E73A6F" w:rsidP="00D106DF">
            <w:pPr>
              <w:pStyle w:val="TAC"/>
              <w:rPr>
                <w:rFonts w:cs="Arial"/>
              </w:rPr>
            </w:pPr>
          </w:p>
        </w:tc>
        <w:tc>
          <w:tcPr>
            <w:tcW w:w="1287" w:type="dxa"/>
            <w:vMerge/>
            <w:tcBorders>
              <w:bottom w:val="single" w:sz="4" w:space="0" w:color="auto"/>
            </w:tcBorders>
            <w:vAlign w:val="center"/>
          </w:tcPr>
          <w:p w:rsidR="00E73A6F" w:rsidRPr="009C680F" w:rsidRDefault="00E73A6F" w:rsidP="00D106DF">
            <w:pPr>
              <w:pStyle w:val="TAC"/>
              <w:rPr>
                <w:rFonts w:cs="Arial"/>
              </w:rPr>
            </w:pPr>
          </w:p>
        </w:tc>
      </w:tr>
    </w:tbl>
    <w:p w:rsidR="00E73A6F" w:rsidRPr="00883E7C" w:rsidRDefault="00E73A6F" w:rsidP="00E73A6F">
      <w:pPr>
        <w:rPr>
          <w:rFonts w:eastAsia="맑은 고딕"/>
          <w:lang w:eastAsia="ko-KR"/>
        </w:rPr>
      </w:pPr>
    </w:p>
    <w:p w:rsidR="00E73A6F" w:rsidRPr="00113590" w:rsidRDefault="00E73A6F" w:rsidP="00E73A6F">
      <w:pPr>
        <w:pStyle w:val="40"/>
        <w:ind w:left="0" w:firstLine="0"/>
        <w:rPr>
          <w:lang w:eastAsia="ja-JP"/>
        </w:rPr>
      </w:pPr>
      <w:bookmarkStart w:id="768" w:name="_Toc515460191"/>
      <w:r>
        <w:rPr>
          <w:lang w:val="en-US"/>
        </w:rPr>
        <w:t>8.</w:t>
      </w:r>
      <w:r>
        <w:rPr>
          <w:rFonts w:hint="eastAsia"/>
          <w:lang w:val="en-US" w:eastAsia="ja-JP"/>
        </w:rPr>
        <w:t>1</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eastAsia="맑은 고딕" w:hint="eastAsia"/>
          <w:lang w:eastAsia="ko-KR"/>
        </w:rPr>
        <w:t>1A</w:t>
      </w:r>
      <w:r w:rsidRPr="00DB3DEB">
        <w:rPr>
          <w:rFonts w:eastAsia="맑은 고딕" w:hint="eastAsia"/>
          <w:lang w:eastAsia="ko-KR"/>
        </w:rPr>
        <w:t>-</w:t>
      </w:r>
      <w:r w:rsidRPr="00AA4249">
        <w:rPr>
          <w:rFonts w:hint="eastAsia"/>
          <w:lang w:eastAsia="ja-JP"/>
        </w:rPr>
        <w:t>42</w:t>
      </w:r>
      <w:r>
        <w:rPr>
          <w:rFonts w:eastAsia="맑은 고딕" w:hint="eastAsia"/>
          <w:lang w:eastAsia="ko-KR"/>
        </w:rPr>
        <w:t>A</w:t>
      </w:r>
      <w:r w:rsidRPr="00DB3DEB">
        <w:rPr>
          <w:rFonts w:eastAsia="맑은 고딕" w:hint="eastAsia"/>
          <w:lang w:eastAsia="ko-KR"/>
        </w:rPr>
        <w:t xml:space="preserve"> and DL CA_</w:t>
      </w:r>
      <w:r>
        <w:rPr>
          <w:rFonts w:eastAsia="맑은 고딕" w:hint="eastAsia"/>
          <w:lang w:eastAsia="ko-KR"/>
        </w:rPr>
        <w:t>1A</w:t>
      </w:r>
      <w:r w:rsidRPr="00DB3DEB">
        <w:rPr>
          <w:rFonts w:eastAsia="맑은 고딕" w:hint="eastAsia"/>
          <w:lang w:eastAsia="ko-KR"/>
        </w:rPr>
        <w:t>-</w:t>
      </w:r>
      <w:r w:rsidRPr="00AA4249">
        <w:rPr>
          <w:rFonts w:hint="eastAsia"/>
          <w:lang w:eastAsia="ja-JP"/>
        </w:rPr>
        <w:t>41</w:t>
      </w:r>
      <w:r w:rsidRPr="00A64548">
        <w:rPr>
          <w:rFonts w:hint="eastAsia"/>
          <w:lang w:eastAsia="ja-JP"/>
        </w:rPr>
        <w:t>C</w:t>
      </w:r>
      <w:r w:rsidRPr="00DB3DEB">
        <w:rPr>
          <w:rFonts w:eastAsia="맑은 고딕" w:hint="eastAsia"/>
          <w:lang w:eastAsia="ko-KR"/>
        </w:rPr>
        <w:t>-</w:t>
      </w:r>
      <w:r w:rsidRPr="00AA4249">
        <w:rPr>
          <w:rFonts w:hint="eastAsia"/>
          <w:lang w:eastAsia="ja-JP"/>
        </w:rPr>
        <w:t>42</w:t>
      </w:r>
      <w:r w:rsidRPr="00113590">
        <w:rPr>
          <w:rFonts w:hint="eastAsia"/>
          <w:lang w:eastAsia="ja-JP"/>
        </w:rPr>
        <w:t>C</w:t>
      </w:r>
      <w:bookmarkEnd w:id="768"/>
    </w:p>
    <w:p w:rsidR="00E73A6F" w:rsidRDefault="00E73A6F" w:rsidP="00E73A6F">
      <w:pPr>
        <w:pStyle w:val="af2"/>
        <w:tabs>
          <w:tab w:val="left" w:pos="0"/>
        </w:tabs>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8.</w:t>
      </w:r>
      <w:r>
        <w:rPr>
          <w:rFonts w:hint="eastAsia"/>
          <w:lang w:val="en-US" w:eastAsia="ja-JP"/>
        </w:rPr>
        <w:t>1</w:t>
      </w:r>
      <w:r>
        <w:rPr>
          <w:lang w:val="en-US"/>
        </w:rPr>
        <w:t>.1.</w:t>
      </w:r>
      <w:r>
        <w:rPr>
          <w:rFonts w:hint="eastAsia"/>
          <w:lang w:val="en-US" w:eastAsia="ja-JP"/>
        </w:rPr>
        <w:t>2</w:t>
      </w:r>
      <w:r>
        <w:rPr>
          <w:lang w:val="en-US"/>
        </w:rPr>
        <w:t>-1</w:t>
      </w:r>
      <w:r>
        <w:rPr>
          <w:rFonts w:hint="eastAsia"/>
          <w:lang w:val="en-US" w:eastAsia="ja-JP"/>
        </w:rPr>
        <w:t>.</w:t>
      </w:r>
    </w:p>
    <w:p w:rsidR="00E73A6F" w:rsidRPr="008814C0" w:rsidRDefault="00E73A6F" w:rsidP="00E73A6F">
      <w:pPr>
        <w:pStyle w:val="af2"/>
        <w:jc w:val="center"/>
        <w:rPr>
          <w:rFonts w:eastAsia="맑은 고딕"/>
          <w:b/>
          <w:lang w:eastAsia="ja-JP"/>
        </w:rPr>
      </w:pPr>
      <w:r w:rsidRPr="00D677FC">
        <w:rPr>
          <w:b/>
        </w:rPr>
        <w:t>Table</w:t>
      </w:r>
      <w:r>
        <w:rPr>
          <w:b/>
        </w:rPr>
        <w:t xml:space="preserve"> 8</w:t>
      </w:r>
      <w:r w:rsidRPr="00D677FC">
        <w:rPr>
          <w:b/>
        </w:rPr>
        <w:t>.</w:t>
      </w:r>
      <w:r>
        <w:rPr>
          <w:rFonts w:hint="eastAsia"/>
          <w:b/>
          <w:lang w:eastAsia="ja-JP"/>
        </w:rPr>
        <w:t>1</w:t>
      </w:r>
      <w:r w:rsidRPr="008814C0">
        <w:rPr>
          <w:b/>
        </w:rPr>
        <w:t>.1.</w:t>
      </w:r>
      <w:r>
        <w:rPr>
          <w:rFonts w:hint="eastAsia"/>
          <w:b/>
          <w:lang w:eastAsia="ja-JP"/>
        </w:rPr>
        <w:t>2</w:t>
      </w:r>
      <w:r w:rsidRPr="00D677FC">
        <w:rPr>
          <w:b/>
        </w:rPr>
        <w:t xml:space="preserve">-1: </w:t>
      </w:r>
      <w:r>
        <w:rPr>
          <w:rFonts w:hint="eastAsia"/>
          <w:b/>
          <w:lang w:eastAsia="ja-JP"/>
        </w:rPr>
        <w:t>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E73A6F" w:rsidRPr="00F500FE" w:rsidTr="00D106D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Calibri" w:hAnsi="Calibri" w:cs="굴림"/>
                <w:b/>
                <w:bCs/>
                <w:color w:val="000000"/>
                <w:sz w:val="18"/>
                <w:szCs w:val="18"/>
                <w:lang w:val="en-US" w:eastAsia="ko-KR"/>
              </w:rPr>
            </w:pPr>
            <w:r w:rsidRPr="00F500FE">
              <w:rPr>
                <w:rFonts w:ascii="Calibri" w:hAnsi="Calibri" w:cs="굴림"/>
                <w:b/>
                <w:bCs/>
                <w:color w:val="000000"/>
                <w:sz w:val="18"/>
                <w:szCs w:val="18"/>
                <w:lang w:val="en-US" w:eastAsia="ko-KR"/>
              </w:rPr>
              <w:t>fy_high</w:t>
            </w:r>
          </w:p>
        </w:tc>
      </w:tr>
      <w:tr w:rsidR="00E73A6F" w:rsidRPr="00F500FE" w:rsidTr="00D106D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3400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3600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3840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6800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7200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 fy_high</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10200</w:t>
            </w:r>
          </w:p>
        </w:tc>
        <w:tc>
          <w:tcPr>
            <w:tcW w:w="1880" w:type="dxa"/>
            <w:tcBorders>
              <w:top w:val="nil"/>
              <w:left w:val="nil"/>
              <w:bottom w:val="single" w:sz="4" w:space="0" w:color="auto"/>
              <w:right w:val="single" w:sz="8" w:space="0" w:color="auto"/>
            </w:tcBorders>
            <w:shd w:val="clear" w:color="auto" w:fill="auto"/>
            <w:noWrap/>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10800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 tone 2</w:t>
            </w:r>
            <w:r w:rsidRPr="00F500FE">
              <w:rPr>
                <w:rFonts w:ascii="Arial" w:hAnsi="Arial" w:cs="Arial"/>
                <w:color w:val="000000"/>
                <w:sz w:val="18"/>
                <w:szCs w:val="18"/>
                <w:vertAlign w:val="superscript"/>
                <w:lang w:val="en-US" w:eastAsia="ko-KR"/>
              </w:rPr>
              <w:t>nd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5320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5580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4820</w:t>
            </w:r>
          </w:p>
        </w:tc>
        <w:tc>
          <w:tcPr>
            <w:tcW w:w="1880" w:type="dxa"/>
            <w:tcBorders>
              <w:top w:val="nil"/>
              <w:left w:val="nil"/>
              <w:bottom w:val="single" w:sz="4" w:space="0" w:color="auto"/>
              <w:right w:val="single" w:sz="8"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5280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3</w:t>
            </w:r>
            <w:r w:rsidRPr="00F500FE">
              <w:rPr>
                <w:rFonts w:ascii="Arial" w:hAnsi="Arial" w:cs="Arial"/>
                <w:color w:val="000000"/>
                <w:sz w:val="18"/>
                <w:szCs w:val="18"/>
                <w:vertAlign w:val="superscript"/>
                <w:lang w:val="en-US" w:eastAsia="ko-KR"/>
              </w:rPr>
              <w:t>rd</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fx_high|</w:t>
            </w:r>
          </w:p>
        </w:tc>
      </w:tr>
      <w:tr w:rsidR="00E73A6F" w:rsidRPr="00F500FE" w:rsidTr="00D106D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7560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8720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9180</w:t>
            </w:r>
          </w:p>
        </w:tc>
      </w:tr>
      <w:tr w:rsidR="00E73A6F" w:rsidRPr="00F500FE" w:rsidTr="00E03AED">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fx_low|</w:t>
            </w:r>
          </w:p>
        </w:tc>
      </w:tr>
      <w:tr w:rsidR="00E73A6F" w:rsidRPr="00F500FE" w:rsidTr="00E03AED">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2160</w:t>
            </w:r>
          </w:p>
        </w:tc>
        <w:tc>
          <w:tcPr>
            <w:tcW w:w="1880" w:type="dxa"/>
            <w:tcBorders>
              <w:top w:val="nil"/>
              <w:left w:val="nil"/>
              <w:bottom w:val="single" w:sz="4" w:space="0" w:color="auto"/>
              <w:right w:val="single" w:sz="4" w:space="0" w:color="auto"/>
            </w:tcBorders>
            <w:shd w:val="clear" w:color="auto" w:fill="D9D9D9"/>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8220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8880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|3*fy_high + 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9160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9540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12120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12780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lastRenderedPageBreak/>
              <w:t>Two-tone 4</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+ 2*fy_high|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3360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2840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10640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11160</w:t>
            </w:r>
          </w:p>
        </w:tc>
      </w:tr>
      <w:tr w:rsidR="00E73A6F" w:rsidRPr="00F500FE" w:rsidTr="00D106D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4*fx_low|</w:t>
            </w:r>
          </w:p>
        </w:tc>
      </w:tr>
      <w:tr w:rsidR="00E73A6F" w:rsidRPr="00F500FE" w:rsidTr="00D106D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12480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11620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4520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4080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|fy_high + 4*fx_high|</w:t>
            </w:r>
          </w:p>
        </w:tc>
      </w:tr>
      <w:tr w:rsidR="00E73A6F" w:rsidRPr="00F500FE" w:rsidTr="00D106D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15520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16380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11080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11520</w:t>
            </w:r>
          </w:p>
        </w:tc>
      </w:tr>
      <w:tr w:rsidR="00E73A6F" w:rsidRPr="00F500FE" w:rsidTr="00D106D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3*fx_low|</w:t>
            </w:r>
          </w:p>
        </w:tc>
      </w:tr>
      <w:tr w:rsidR="00E73A6F" w:rsidRPr="00F500FE" w:rsidTr="00D106D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6960</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6240</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860</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1440</w:t>
            </w:r>
          </w:p>
        </w:tc>
      </w:tr>
      <w:tr w:rsidR="00E73A6F" w:rsidRPr="00F500FE" w:rsidTr="00D106D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Two-tone 5</w:t>
            </w:r>
            <w:r w:rsidRPr="00F500FE">
              <w:rPr>
                <w:rFonts w:ascii="Arial" w:hAnsi="Arial" w:cs="Arial"/>
                <w:color w:val="000000"/>
                <w:sz w:val="18"/>
                <w:szCs w:val="18"/>
                <w:vertAlign w:val="superscript"/>
                <w:lang w:val="en-US" w:eastAsia="ko-KR"/>
              </w:rPr>
              <w:t>th</w:t>
            </w:r>
            <w:r w:rsidRPr="00F500FE">
              <w:rPr>
                <w:rFonts w:ascii="Arial" w:hAnsi="Arial" w:cs="Arial"/>
                <w:color w:val="000000"/>
                <w:sz w:val="18"/>
                <w:szCs w:val="18"/>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|2*fy_high + 3*fx_high|</w:t>
            </w:r>
          </w:p>
        </w:tc>
      </w:tr>
      <w:tr w:rsidR="00E73A6F" w:rsidRPr="00F500FE" w:rsidTr="00D106D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E73A6F" w:rsidRPr="00F500FE" w:rsidRDefault="00E73A6F" w:rsidP="00D106DF">
            <w:pPr>
              <w:rPr>
                <w:rFonts w:ascii="Arial" w:hAnsi="Arial" w:cs="Arial"/>
                <w:color w:val="000000"/>
                <w:sz w:val="18"/>
                <w:szCs w:val="18"/>
                <w:lang w:val="en-US" w:eastAsia="ko-KR"/>
              </w:rPr>
            </w:pPr>
            <w:r w:rsidRPr="00F500FE">
              <w:rPr>
                <w:rFonts w:ascii="Arial" w:hAnsi="Arial" w:cs="Arial"/>
                <w:color w:val="000000"/>
                <w:sz w:val="18"/>
                <w:szCs w:val="18"/>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14040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14760</w:t>
            </w:r>
          </w:p>
        </w:tc>
        <w:tc>
          <w:tcPr>
            <w:tcW w:w="1880" w:type="dxa"/>
            <w:tcBorders>
              <w:top w:val="nil"/>
              <w:left w:val="nil"/>
              <w:bottom w:val="single" w:sz="8" w:space="0" w:color="auto"/>
              <w:right w:val="single" w:sz="4"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12560</w:t>
            </w:r>
          </w:p>
        </w:tc>
        <w:tc>
          <w:tcPr>
            <w:tcW w:w="1880" w:type="dxa"/>
            <w:tcBorders>
              <w:top w:val="nil"/>
              <w:left w:val="nil"/>
              <w:bottom w:val="single" w:sz="8" w:space="0" w:color="auto"/>
              <w:right w:val="single" w:sz="8" w:space="0" w:color="auto"/>
            </w:tcBorders>
            <w:shd w:val="clear" w:color="auto" w:fill="auto"/>
            <w:vAlign w:val="center"/>
            <w:hideMark/>
          </w:tcPr>
          <w:p w:rsidR="00E73A6F" w:rsidRPr="00F500FE" w:rsidRDefault="00E73A6F" w:rsidP="00D106DF">
            <w:pPr>
              <w:jc w:val="center"/>
              <w:rPr>
                <w:rFonts w:ascii="Arial" w:hAnsi="Arial" w:cs="Arial"/>
                <w:color w:val="000000"/>
                <w:sz w:val="18"/>
                <w:szCs w:val="18"/>
                <w:lang w:val="en-US" w:eastAsia="ko-KR"/>
              </w:rPr>
            </w:pPr>
            <w:r w:rsidRPr="00F500FE">
              <w:rPr>
                <w:rFonts w:ascii="Arial" w:hAnsi="Arial" w:cs="Arial"/>
                <w:color w:val="000000"/>
                <w:sz w:val="18"/>
                <w:szCs w:val="18"/>
                <w:lang w:val="en-US" w:eastAsia="ko-KR"/>
              </w:rPr>
              <w:t>13140</w:t>
            </w:r>
          </w:p>
        </w:tc>
      </w:tr>
    </w:tbl>
    <w:p w:rsidR="00E73A6F" w:rsidRPr="00AA4249" w:rsidRDefault="00E73A6F" w:rsidP="00E73A6F">
      <w:pPr>
        <w:pStyle w:val="Guidance"/>
        <w:rPr>
          <w:b/>
          <w:lang w:eastAsia="ja-JP"/>
        </w:rPr>
      </w:pPr>
    </w:p>
    <w:p w:rsidR="00E73A6F" w:rsidRPr="00B132B8" w:rsidRDefault="00E73A6F" w:rsidP="00E73A6F">
      <w:pPr>
        <w:pStyle w:val="Guidance"/>
        <w:rPr>
          <w:i w:val="0"/>
          <w:color w:val="auto"/>
          <w:u w:val="single"/>
          <w:lang w:eastAsia="ja-JP"/>
        </w:rPr>
      </w:pPr>
      <w:r w:rsidRPr="00B132B8">
        <w:rPr>
          <w:rFonts w:hint="eastAsia"/>
          <w:i w:val="0"/>
          <w:color w:val="auto"/>
          <w:u w:val="single"/>
          <w:lang w:eastAsia="ja-JP"/>
        </w:rPr>
        <w:t>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falls into the own Rx of Band 1 and Band 41.  As already reported in release 14 version of TR36.714-00-02, the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never impacts Band 1 Rx because Tx-Rx separation is always kept in 190MHz.  Therefore, specifying MSD requirement is not necessary.  For 4</w:t>
      </w:r>
      <w:r w:rsidRPr="00B132B8">
        <w:rPr>
          <w:rFonts w:hint="eastAsia"/>
          <w:i w:val="0"/>
          <w:color w:val="auto"/>
          <w:u w:val="single"/>
          <w:vertAlign w:val="superscript"/>
          <w:lang w:eastAsia="ja-JP"/>
        </w:rPr>
        <w:t>th</w:t>
      </w:r>
      <w:r w:rsidRPr="00B132B8">
        <w:rPr>
          <w:rFonts w:hint="eastAsia"/>
          <w:i w:val="0"/>
          <w:color w:val="auto"/>
          <w:u w:val="single"/>
          <w:lang w:eastAsia="ja-JP"/>
        </w:rPr>
        <w:t xml:space="preserve"> IMD impact on Band 41 Rx, it analysis is captured in the MSD section.</w:t>
      </w:r>
    </w:p>
    <w:p w:rsidR="00E73A6F" w:rsidRDefault="00E73A6F" w:rsidP="00E73A6F">
      <w:pPr>
        <w:pStyle w:val="Guidance"/>
        <w:rPr>
          <w:i w:val="0"/>
          <w:u w:val="single"/>
          <w:lang w:eastAsia="ja-JP"/>
        </w:rPr>
      </w:pPr>
    </w:p>
    <w:p w:rsidR="00E73A6F" w:rsidRPr="00DB3DEB" w:rsidRDefault="00E73A6F" w:rsidP="00E73A6F">
      <w:pPr>
        <w:pStyle w:val="40"/>
        <w:ind w:left="864" w:hanging="864"/>
        <w:rPr>
          <w:lang w:eastAsia="ko-KR"/>
        </w:rPr>
      </w:pPr>
      <w:bookmarkStart w:id="769" w:name="_Toc515460192"/>
      <w:r>
        <w:rPr>
          <w:rFonts w:hint="eastAsia"/>
          <w:lang w:eastAsia="ja-JP"/>
        </w:rPr>
        <w:t>8</w:t>
      </w:r>
      <w:r>
        <w:rPr>
          <w:lang w:val="en-US"/>
        </w:rPr>
        <w:t>.1</w:t>
      </w:r>
      <w:r w:rsidRPr="00725D82">
        <w:rPr>
          <w:lang w:val="en-US"/>
        </w:rPr>
        <w:t>.</w:t>
      </w:r>
      <w:r>
        <w:rPr>
          <w:rFonts w:hint="eastAsia"/>
          <w:lang w:val="en-US" w:eastAsia="ja-JP"/>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rPr>
          <w:rFonts w:hint="eastAsia"/>
          <w:lang w:eastAsia="ja-JP"/>
        </w:rPr>
        <w:t>1A-</w:t>
      </w:r>
      <w:r>
        <w:rPr>
          <w:rFonts w:hint="eastAsia"/>
          <w:lang w:eastAsia="ko-KR"/>
        </w:rPr>
        <w:t>41</w:t>
      </w:r>
      <w:r>
        <w:rPr>
          <w:rFonts w:hint="eastAsia"/>
          <w:lang w:eastAsia="ja-JP"/>
        </w:rPr>
        <w:t>C</w:t>
      </w:r>
      <w:r>
        <w:rPr>
          <w:rFonts w:hint="eastAsia"/>
          <w:lang w:eastAsia="ko-KR"/>
        </w:rPr>
        <w:t>-42C</w:t>
      </w:r>
      <w:bookmarkEnd w:id="769"/>
    </w:p>
    <w:p w:rsidR="00E73A6F" w:rsidRDefault="00E73A6F" w:rsidP="00E73A6F">
      <w:pPr>
        <w:rPr>
          <w:lang w:val="en-US" w:eastAsia="ja-JP"/>
        </w:rPr>
      </w:pPr>
      <w:r>
        <w:rPr>
          <w:lang w:val="en-US"/>
        </w:rPr>
        <w:t xml:space="preserve">For 2UL / </w:t>
      </w:r>
      <w:r>
        <w:rPr>
          <w:rFonts w:hint="eastAsia"/>
          <w:lang w:val="en-US" w:eastAsia="ja-JP"/>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eastAsia="ja-JP"/>
        </w:rPr>
        <w:t>8</w:t>
      </w:r>
      <w:r>
        <w:rPr>
          <w:lang w:val="en-US"/>
        </w:rPr>
        <w:t>.1.</w:t>
      </w:r>
      <w:r>
        <w:rPr>
          <w:rFonts w:hint="eastAsia"/>
          <w:lang w:val="en-US" w:eastAsia="ja-JP"/>
        </w:rPr>
        <w:t>1</w:t>
      </w:r>
      <w:r>
        <w:rPr>
          <w:lang w:val="en-US"/>
        </w:rPr>
        <w:t>.3-1</w:t>
      </w:r>
    </w:p>
    <w:p w:rsidR="00E73A6F" w:rsidRDefault="00E73A6F" w:rsidP="00E73A6F">
      <w:pPr>
        <w:pStyle w:val="ad"/>
        <w:keepNext/>
        <w:jc w:val="center"/>
      </w:pPr>
      <w:r>
        <w:t xml:space="preserve">Table </w:t>
      </w:r>
      <w:r>
        <w:rPr>
          <w:rFonts w:hint="eastAsia"/>
          <w:lang w:eastAsia="ja-JP"/>
        </w:rPr>
        <w:t>8</w:t>
      </w:r>
      <w:r>
        <w:t>.1.</w:t>
      </w:r>
      <w:r>
        <w:rPr>
          <w:rFonts w:hint="eastAsia"/>
          <w:lang w:eastAsia="ja-JP"/>
        </w:rPr>
        <w:t>1</w:t>
      </w:r>
      <w:r>
        <w:t>.3-1: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E73A6F" w:rsidRPr="00CA0CD7" w:rsidTr="00D106D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E73A6F" w:rsidRPr="00CA0CD7" w:rsidRDefault="00E73A6F" w:rsidP="00D106DF">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E73A6F" w:rsidRPr="00CA0CD7" w:rsidTr="00D106D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E73A6F" w:rsidRPr="00CA0CD7" w:rsidTr="00D106D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E73A6F" w:rsidRPr="00CA0CD7" w:rsidRDefault="00E73A6F" w:rsidP="00D106DF">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E73A6F" w:rsidRPr="00CA0CD7" w:rsidRDefault="00E73A6F" w:rsidP="00D106DF">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E73A6F" w:rsidRPr="00DF776B" w:rsidRDefault="00E73A6F" w:rsidP="00E73A6F"/>
    <w:p w:rsidR="00E73A6F" w:rsidRDefault="00E73A6F" w:rsidP="00E73A6F">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lang w:eastAsia="ja-JP"/>
        </w:rPr>
        <w:t>b</w:t>
      </w:r>
      <w:r>
        <w:rPr>
          <w:lang w:eastAsia="ko-KR"/>
        </w:rPr>
        <w:t>and</w:t>
      </w:r>
      <w:r>
        <w:rPr>
          <w:rFonts w:hint="eastAsia"/>
          <w:lang w:eastAsia="ja-JP"/>
        </w:rPr>
        <w:t>s 1 and</w:t>
      </w:r>
      <w:r>
        <w:rPr>
          <w:lang w:eastAsia="ko-KR"/>
        </w:rPr>
        <w:t xml:space="preserve"> 41. </w:t>
      </w:r>
    </w:p>
    <w:p w:rsidR="00E73A6F" w:rsidRPr="00D677FC" w:rsidRDefault="00E73A6F" w:rsidP="00E73A6F">
      <w:pPr>
        <w:pStyle w:val="Guidance"/>
        <w:rPr>
          <w:i w:val="0"/>
          <w:u w:val="single"/>
          <w:lang w:eastAsia="ja-JP"/>
        </w:rPr>
      </w:pPr>
    </w:p>
    <w:p w:rsidR="00E73A6F" w:rsidRPr="005D2549" w:rsidRDefault="00E73A6F" w:rsidP="00E73A6F">
      <w:pPr>
        <w:pStyle w:val="40"/>
        <w:ind w:left="0" w:firstLine="0"/>
        <w:rPr>
          <w:rFonts w:ascii="Calibri" w:eastAsia="맑은 고딕" w:hAnsi="Calibri"/>
          <w:szCs w:val="22"/>
          <w:lang w:eastAsia="ko-KR"/>
        </w:rPr>
      </w:pPr>
      <w:bookmarkStart w:id="770" w:name="_Toc515460193"/>
      <w:r>
        <w:rPr>
          <w:lang w:val="en-US"/>
        </w:rPr>
        <w:lastRenderedPageBreak/>
        <w:t>8.1.1.</w:t>
      </w:r>
      <w:r>
        <w:rPr>
          <w:rFonts w:hint="eastAsia"/>
          <w:lang w:val="en-US" w:eastAsia="ja-JP"/>
        </w:rPr>
        <w:t>4</w:t>
      </w:r>
      <w:r w:rsidRPr="00F00C5E">
        <w:rPr>
          <w:rFonts w:ascii="Calibri" w:hAnsi="Calibri"/>
          <w:sz w:val="22"/>
          <w:szCs w:val="22"/>
          <w:lang w:val="en-US" w:eastAsia="sv-SE"/>
        </w:rPr>
        <w:tab/>
      </w:r>
      <w:r>
        <w:rPr>
          <w:lang w:val="en-US"/>
        </w:rPr>
        <w:t>MSD</w:t>
      </w:r>
      <w:bookmarkEnd w:id="770"/>
    </w:p>
    <w:p w:rsidR="00E73A6F" w:rsidRPr="00D9071C" w:rsidRDefault="00E73A6F" w:rsidP="00E73A6F">
      <w:pPr>
        <w:pStyle w:val="Guidance"/>
        <w:jc w:val="both"/>
        <w:rPr>
          <w:rFonts w:eastAsia="맑은 고딕"/>
          <w:i w:val="0"/>
          <w:color w:val="auto"/>
          <w:lang w:eastAsia="ja-JP"/>
        </w:rPr>
      </w:pPr>
      <w:r w:rsidRPr="00E057A6">
        <w:rPr>
          <w:i w:val="0"/>
          <w:color w:val="auto"/>
        </w:rPr>
        <w:t xml:space="preserve">When </w:t>
      </w:r>
      <w:r>
        <w:rPr>
          <w:i w:val="0"/>
          <w:color w:val="auto"/>
        </w:rPr>
        <w:t xml:space="preserve">uplink CA configurations </w:t>
      </w:r>
      <w:r>
        <w:rPr>
          <w:rFonts w:hint="eastAsia"/>
          <w:i w:val="0"/>
          <w:color w:val="auto"/>
          <w:lang w:eastAsia="ko-KR"/>
        </w:rPr>
        <w:t>CA_1A-</w:t>
      </w:r>
      <w:r>
        <w:rPr>
          <w:rFonts w:hint="eastAsia"/>
          <w:i w:val="0"/>
          <w:color w:val="auto"/>
          <w:lang w:eastAsia="ja-JP"/>
        </w:rPr>
        <w:t>42</w:t>
      </w:r>
      <w:r>
        <w:rPr>
          <w:rFonts w:hint="eastAsia"/>
          <w:i w:val="0"/>
          <w:color w:val="auto"/>
          <w:lang w:eastAsia="ko-KR"/>
        </w:rPr>
        <w:t>A</w:t>
      </w:r>
      <w:r>
        <w:rPr>
          <w:rFonts w:hint="eastAsia"/>
          <w:i w:val="0"/>
          <w:color w:val="auto"/>
          <w:lang w:eastAsia="ja-JP"/>
        </w:rPr>
        <w:t xml:space="preserve"> is</w:t>
      </w:r>
      <w:r w:rsidRPr="00E057A6">
        <w:rPr>
          <w:i w:val="0"/>
          <w:color w:val="auto"/>
        </w:rPr>
        <w:t xml:space="preserve"> paired with d</w:t>
      </w:r>
      <w:r>
        <w:rPr>
          <w:i w:val="0"/>
          <w:color w:val="auto"/>
        </w:rPr>
        <w:t>ownlink CA configuration CA_1A-</w:t>
      </w:r>
      <w:r>
        <w:rPr>
          <w:rFonts w:hint="eastAsia"/>
          <w:i w:val="0"/>
          <w:color w:val="auto"/>
          <w:lang w:eastAsia="ja-JP"/>
        </w:rPr>
        <w:t>41C</w:t>
      </w:r>
      <w:r>
        <w:rPr>
          <w:i w:val="0"/>
          <w:color w:val="auto"/>
        </w:rPr>
        <w:t>-</w:t>
      </w:r>
      <w:r>
        <w:rPr>
          <w:rFonts w:hint="eastAsia"/>
          <w:i w:val="0"/>
          <w:color w:val="auto"/>
          <w:lang w:eastAsia="ja-JP"/>
        </w:rPr>
        <w:t>42C, RAN4 needs to consider 4</w:t>
      </w:r>
      <w:r w:rsidRPr="00D677FC">
        <w:rPr>
          <w:rFonts w:hint="eastAsia"/>
          <w:i w:val="0"/>
          <w:color w:val="auto"/>
          <w:vertAlign w:val="superscript"/>
          <w:lang w:eastAsia="ja-JP"/>
        </w:rPr>
        <w:t>th</w:t>
      </w:r>
      <w:r>
        <w:rPr>
          <w:rFonts w:hint="eastAsia"/>
          <w:i w:val="0"/>
          <w:color w:val="auto"/>
          <w:lang w:eastAsia="ja-JP"/>
        </w:rPr>
        <w:t xml:space="preserve"> IMD impact on Band 41.  However, when simultaneous Tx/Rx is not considered for this CA configuration (namely, Band 41 and Band 42 are synchronized), 4</w:t>
      </w:r>
      <w:r w:rsidRPr="00D677FC">
        <w:rPr>
          <w:rFonts w:hint="eastAsia"/>
          <w:i w:val="0"/>
          <w:color w:val="auto"/>
          <w:vertAlign w:val="superscript"/>
          <w:lang w:eastAsia="ja-JP"/>
        </w:rPr>
        <w:t>th</w:t>
      </w:r>
      <w:r>
        <w:rPr>
          <w:rFonts w:hint="eastAsia"/>
          <w:i w:val="0"/>
          <w:color w:val="auto"/>
          <w:lang w:eastAsia="ja-JP"/>
        </w:rPr>
        <w:t xml:space="preserve"> IMD never causes desensitization in Band 41 Rx.  Since CA_1A-41C-42C was specified with the assumption that simultaneous Tx/Rx is not </w:t>
      </w:r>
      <w:r>
        <w:rPr>
          <w:i w:val="0"/>
          <w:color w:val="auto"/>
          <w:lang w:eastAsia="ja-JP"/>
        </w:rPr>
        <w:t>occurred</w:t>
      </w:r>
      <w:r>
        <w:rPr>
          <w:rFonts w:hint="eastAsia"/>
          <w:i w:val="0"/>
          <w:color w:val="auto"/>
          <w:lang w:eastAsia="ja-JP"/>
        </w:rPr>
        <w:t xml:space="preserve"> among TDD bands 41 and 42, it is reasonable to apply same assumption for </w:t>
      </w:r>
      <w:r>
        <w:rPr>
          <w:i w:val="0"/>
          <w:color w:val="auto"/>
          <w:lang w:eastAsia="ja-JP"/>
        </w:rPr>
        <w:t>this</w:t>
      </w:r>
      <w:r>
        <w:rPr>
          <w:rFonts w:hint="eastAsia"/>
          <w:i w:val="0"/>
          <w:color w:val="auto"/>
          <w:lang w:eastAsia="ja-JP"/>
        </w:rPr>
        <w:t xml:space="preserve"> combination.</w:t>
      </w:r>
    </w:p>
    <w:p w:rsidR="00E73A6F" w:rsidRDefault="00E73A6F" w:rsidP="00E73A6F">
      <w:pPr>
        <w:pStyle w:val="40"/>
        <w:ind w:left="0" w:firstLine="0"/>
        <w:rPr>
          <w:lang w:val="en-US"/>
        </w:rPr>
      </w:pPr>
      <w:bookmarkStart w:id="771" w:name="_Toc515460194"/>
      <w:r>
        <w:rPr>
          <w:lang w:val="en-US"/>
        </w:rPr>
        <w:t>8.1.</w:t>
      </w:r>
      <w:r>
        <w:rPr>
          <w:rFonts w:hint="eastAsia"/>
          <w:lang w:val="en-US" w:eastAsia="ja-JP"/>
        </w:rPr>
        <w:t>1</w:t>
      </w:r>
      <w:r w:rsidRPr="00725D82">
        <w:rPr>
          <w:lang w:val="en-US"/>
        </w:rPr>
        <w:t>.</w:t>
      </w:r>
      <w:r>
        <w:rPr>
          <w:rFonts w:hint="eastAsia"/>
          <w:lang w:val="en-US" w:eastAsia="ja-JP"/>
        </w:rPr>
        <w:t>5</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71"/>
    </w:p>
    <w:p w:rsidR="00E73A6F" w:rsidRDefault="00E73A6F" w:rsidP="00E73A6F">
      <w:pPr>
        <w:pStyle w:val="Guidance"/>
        <w:rPr>
          <w:i w:val="0"/>
        </w:rPr>
      </w:pPr>
      <w:r w:rsidRPr="00E73A6F">
        <w:rPr>
          <w:rFonts w:hint="eastAsia"/>
          <w:i w:val="0"/>
          <w:color w:val="auto"/>
          <w:lang w:eastAsia="ja-JP"/>
        </w:rPr>
        <w:t xml:space="preserve">Comparing 1UL-5DL CA_1A-41C-42C, no difference is expected from UE architecture point of view for this combination, same values for </w:t>
      </w:r>
      <w:r w:rsidRPr="00E73A6F">
        <w:rPr>
          <w:i w:val="0"/>
          <w:color w:val="auto"/>
          <w:lang w:eastAsia="ja-JP"/>
        </w:rPr>
        <w:t>∆T</w:t>
      </w:r>
      <w:r w:rsidRPr="00E73A6F">
        <w:rPr>
          <w:i w:val="0"/>
          <w:color w:val="auto"/>
          <w:vertAlign w:val="subscript"/>
          <w:lang w:eastAsia="ja-JP"/>
        </w:rPr>
        <w:t>IB</w:t>
      </w:r>
      <w:r w:rsidRPr="00E73A6F">
        <w:rPr>
          <w:i w:val="0"/>
          <w:color w:val="auto"/>
          <w:lang w:eastAsia="ja-JP"/>
        </w:rPr>
        <w:t xml:space="preserve"> and ∆R</w:t>
      </w:r>
      <w:r w:rsidRPr="00E73A6F">
        <w:rPr>
          <w:i w:val="0"/>
          <w:color w:val="auto"/>
          <w:vertAlign w:val="subscript"/>
          <w:lang w:eastAsia="ja-JP"/>
        </w:rPr>
        <w:t>IB</w:t>
      </w:r>
      <w:r w:rsidRPr="00E73A6F">
        <w:rPr>
          <w:rFonts w:hint="eastAsia"/>
          <w:i w:val="0"/>
          <w:color w:val="auto"/>
          <w:lang w:eastAsia="ja-JP"/>
        </w:rPr>
        <w:t xml:space="preserve"> as 1UL-5DL CA_1A-41C-42C shall apply</w:t>
      </w:r>
      <w:r w:rsidRPr="00AA4249">
        <w:rPr>
          <w:rFonts w:hint="eastAsia"/>
          <w:lang w:eastAsia="ja-JP"/>
        </w:rPr>
        <w:t>.</w:t>
      </w:r>
    </w:p>
    <w:p w:rsidR="005C1124" w:rsidRDefault="005C1124" w:rsidP="00E73A6F">
      <w:pPr>
        <w:pStyle w:val="Guidance"/>
        <w:rPr>
          <w:i w:val="0"/>
        </w:rPr>
      </w:pPr>
    </w:p>
    <w:p w:rsidR="005C1124" w:rsidRPr="00DB4CC0" w:rsidRDefault="005C1124" w:rsidP="005C1124">
      <w:pPr>
        <w:pStyle w:val="2"/>
      </w:pPr>
      <w:bookmarkStart w:id="772" w:name="_Toc515460195"/>
      <w:r w:rsidRPr="00883E7C">
        <w:rPr>
          <w:rFonts w:eastAsia="맑은 고딕" w:hint="eastAsia"/>
          <w:lang w:val="en-US" w:eastAsia="ko-KR"/>
        </w:rPr>
        <w:t>8</w:t>
      </w:r>
      <w:r>
        <w:t>.2</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72"/>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773" w:name="_Toc515460196"/>
      <w:r>
        <w:rPr>
          <w:lang w:val="en-US"/>
        </w:rPr>
        <w:t>8.</w:t>
      </w:r>
      <w:r>
        <w:rPr>
          <w:rFonts w:hint="eastAsia"/>
          <w:lang w:val="en-US"/>
        </w:rPr>
        <w:t>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73"/>
    </w:p>
    <w:p w:rsidR="005C1124" w:rsidRPr="005C1124" w:rsidRDefault="005C1124" w:rsidP="005C1124">
      <w:pPr>
        <w:pStyle w:val="40"/>
        <w:ind w:left="0" w:firstLine="0"/>
        <w:rPr>
          <w:rFonts w:eastAsia="맑은 고딕"/>
          <w:lang w:val="en-US" w:eastAsia="ko-KR"/>
        </w:rPr>
      </w:pPr>
      <w:bookmarkStart w:id="774" w:name="_Toc515460197"/>
      <w:r>
        <w:rPr>
          <w:lang w:val="en-US"/>
        </w:rPr>
        <w:t>8.2.1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74"/>
    </w:p>
    <w:p w:rsidR="005C1124" w:rsidRPr="005C1124" w:rsidRDefault="005C1124" w:rsidP="005C1124">
      <w:pPr>
        <w:pStyle w:val="ad"/>
        <w:keepNext/>
        <w:jc w:val="center"/>
      </w:pPr>
      <w:r w:rsidRPr="005C1124">
        <w:t>Table 8.2.1.1-1: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CA_3A-41C-42C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r w:rsidR="00F8478C">
              <w:rPr>
                <w:lang w:eastAsia="ko-KR"/>
              </w:rPr>
              <w:t>, CA_3A-41A, CA_3A-42A, CA_41A-42A, CA_41C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lang w:eastAsia="ko-KR"/>
              </w:rPr>
              <w:t>Y</w:t>
            </w:r>
            <w:r w:rsidRPr="00A973C0">
              <w:rPr>
                <w:rFonts w:hint="eastAsia"/>
                <w:lang w:eastAsia="ko-KR"/>
              </w:rPr>
              <w:t>es</w:t>
            </w:r>
          </w:p>
        </w:tc>
        <w:tc>
          <w:tcPr>
            <w:tcW w:w="586" w:type="dxa"/>
            <w:vAlign w:val="center"/>
          </w:tcPr>
          <w:p w:rsidR="005C1124" w:rsidRPr="00A973C0" w:rsidRDefault="005C1124" w:rsidP="006B06FC">
            <w:pPr>
              <w:pStyle w:val="TAC"/>
            </w:pPr>
            <w:r w:rsidRPr="00A973C0">
              <w:rPr>
                <w:rFonts w:hint="eastAsia"/>
                <w:lang w:eastAsia="ko-KR"/>
              </w:rPr>
              <w:t>Yes</w:t>
            </w:r>
          </w:p>
        </w:tc>
        <w:tc>
          <w:tcPr>
            <w:tcW w:w="1187" w:type="dxa"/>
            <w:vMerge w:val="restart"/>
            <w:vAlign w:val="center"/>
          </w:tcPr>
          <w:p w:rsidR="005C1124" w:rsidRPr="00A973C0" w:rsidRDefault="005C1124" w:rsidP="006B06FC">
            <w:pPr>
              <w:pStyle w:val="TAC"/>
              <w:rPr>
                <w:lang w:eastAsia="ko-KR"/>
              </w:rPr>
            </w:pPr>
            <w:r>
              <w:t>100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Default="005C1124" w:rsidP="005C1124">
      <w:pPr>
        <w:rPr>
          <w:rFonts w:eastAsia="맑은 고딕"/>
          <w:lang w:eastAsia="ko-KR"/>
        </w:rPr>
      </w:pPr>
    </w:p>
    <w:p w:rsidR="00F8478C" w:rsidRDefault="00F8478C" w:rsidP="00F8478C">
      <w:pPr>
        <w:pStyle w:val="40"/>
        <w:ind w:left="0" w:firstLine="0"/>
        <w:rPr>
          <w:lang w:val="en-US" w:eastAsia="ja-JP"/>
        </w:rPr>
      </w:pPr>
      <w:bookmarkStart w:id="775" w:name="_Toc515460198"/>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Pr="00F00C5E">
        <w:rPr>
          <w:rFonts w:ascii="Calibri" w:hAnsi="Calibri"/>
          <w:sz w:val="22"/>
          <w:szCs w:val="22"/>
          <w:lang w:val="en-US" w:eastAsia="sv-SE"/>
        </w:rPr>
        <w:tab/>
      </w:r>
      <w:r>
        <w:t>Co-existence studies</w:t>
      </w:r>
      <w:bookmarkEnd w:id="775"/>
    </w:p>
    <w:p w:rsidR="005C1124" w:rsidRPr="00113590" w:rsidRDefault="005C1124" w:rsidP="005C1124">
      <w:pPr>
        <w:pStyle w:val="40"/>
        <w:ind w:left="0" w:firstLine="0"/>
      </w:pPr>
      <w:bookmarkStart w:id="776" w:name="_Toc515460199"/>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sidR="00F8478C">
        <w:rPr>
          <w:lang w:val="en-US"/>
        </w:rPr>
        <w:t>.1</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sidRPr="00AA4249">
        <w:rPr>
          <w:rFonts w:hint="eastAsia"/>
        </w:rPr>
        <w:t>42</w:t>
      </w:r>
      <w:r>
        <w:rPr>
          <w:rFonts w:eastAsia="맑은 고딕" w:hint="eastAsia"/>
          <w:lang w:eastAsia="ko-KR"/>
        </w:rPr>
        <w:t>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776"/>
    </w:p>
    <w:p w:rsidR="005C1124" w:rsidRPr="00A973C0" w:rsidRDefault="005C1124" w:rsidP="005C1124">
      <w:pPr>
        <w:rPr>
          <w:lang w:eastAsia="ko-KR"/>
        </w:rPr>
      </w:pPr>
      <w:r w:rsidRPr="00A973C0">
        <w:rPr>
          <w:lang w:val="en-US"/>
        </w:rPr>
        <w:t xml:space="preserve">For 2UL / </w:t>
      </w:r>
      <w:r>
        <w:rPr>
          <w:lang w:val="en-US"/>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were calculated and presented in Table </w:t>
      </w:r>
      <w:r>
        <w:rPr>
          <w:lang w:val="en-US"/>
        </w:rPr>
        <w:t>8</w:t>
      </w:r>
      <w:r w:rsidRPr="00A973C0">
        <w:rPr>
          <w:lang w:val="en-US"/>
        </w:rPr>
        <w:t>.</w:t>
      </w:r>
      <w:r>
        <w:rPr>
          <w:lang w:val="en-US"/>
        </w:rPr>
        <w:t>2</w:t>
      </w:r>
      <w:r w:rsidRPr="00A973C0">
        <w:rPr>
          <w:lang w:val="en-US"/>
        </w:rPr>
        <w:t>.1.2-1</w:t>
      </w:r>
    </w:p>
    <w:p w:rsidR="005C1124" w:rsidRPr="00A973C0" w:rsidRDefault="005C1124" w:rsidP="005C1124">
      <w:pPr>
        <w:pStyle w:val="ad"/>
        <w:keepNext/>
        <w:jc w:val="center"/>
      </w:pPr>
      <w:r w:rsidRPr="00A973C0">
        <w:t xml:space="preserve">Table </w:t>
      </w:r>
      <w:r>
        <w:t>8</w:t>
      </w:r>
      <w:r w:rsidRPr="00A973C0">
        <w:t>.</w:t>
      </w:r>
      <w:r>
        <w:t>2</w:t>
      </w:r>
      <w:r w:rsidRPr="00A973C0">
        <w:t>.1.2-1: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A973C0"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A973C0" w:rsidRDefault="005C1124" w:rsidP="006B06FC">
            <w:pPr>
              <w:pStyle w:val="TAH"/>
              <w:rPr>
                <w:lang w:val="en-US" w:eastAsia="ko-KR"/>
              </w:rPr>
            </w:pPr>
            <w:r w:rsidRPr="00A973C0">
              <w:rPr>
                <w:lang w:val="en-US" w:eastAsia="ko-KR"/>
              </w:rPr>
              <w:t>fx_high</w:t>
            </w:r>
          </w:p>
        </w:tc>
      </w:tr>
      <w:tr w:rsidR="005C1124" w:rsidRPr="00A973C0"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A973C0" w:rsidRDefault="005C1124" w:rsidP="006B06FC">
            <w:pPr>
              <w:pStyle w:val="TAC"/>
              <w:rPr>
                <w:lang w:val="en-US" w:eastAsia="ko-KR"/>
              </w:rPr>
            </w:pPr>
            <w:r w:rsidRPr="00A973C0">
              <w:rPr>
                <w:lang w:val="en-US" w:eastAsia="ko-KR"/>
              </w:rPr>
              <w:t>3600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2*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7200</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A973C0" w:rsidRDefault="005C1124" w:rsidP="006B06FC">
            <w:pPr>
              <w:pStyle w:val="TAC"/>
              <w:rPr>
                <w:lang w:val="en-US" w:eastAsia="ko-KR"/>
              </w:rPr>
            </w:pPr>
            <w:r w:rsidRPr="00A973C0">
              <w:rPr>
                <w:lang w:val="en-US" w:eastAsia="ko-KR"/>
              </w:rPr>
              <w:t>3* fy_high</w:t>
            </w:r>
          </w:p>
        </w:tc>
      </w:tr>
      <w:tr w:rsidR="005C1124" w:rsidRPr="00A973C0"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A973C0" w:rsidRDefault="005C1124" w:rsidP="006B06FC">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A973C0" w:rsidRDefault="005C1124" w:rsidP="006B06FC">
            <w:pPr>
              <w:pStyle w:val="TAC"/>
              <w:rPr>
                <w:lang w:val="en-US" w:eastAsia="ko-KR"/>
              </w:rPr>
            </w:pPr>
            <w:r w:rsidRPr="00A973C0">
              <w:rPr>
                <w:lang w:val="en-US" w:eastAsia="ko-KR"/>
              </w:rPr>
              <w:t>10800</w:t>
            </w:r>
          </w:p>
        </w:tc>
      </w:tr>
    </w:tbl>
    <w:p w:rsidR="005C1124" w:rsidRPr="005C1124" w:rsidRDefault="005C1124" w:rsidP="005C1124">
      <w:pPr>
        <w:pStyle w:val="Guidance"/>
        <w:rPr>
          <w:b/>
          <w:i w:val="0"/>
          <w:lang w:eastAsia="ja-JP"/>
        </w:rPr>
      </w:pPr>
    </w:p>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and</w:t>
      </w:r>
      <w:r>
        <w:rPr>
          <w:lang w:eastAsia="ko-KR"/>
        </w:rPr>
        <w:t xml:space="preserve"> 41. </w:t>
      </w:r>
    </w:p>
    <w:p w:rsidR="00F8478C" w:rsidRPr="00113590" w:rsidRDefault="00F8478C" w:rsidP="00F8478C">
      <w:pPr>
        <w:pStyle w:val="40"/>
        <w:ind w:left="0" w:firstLine="0"/>
      </w:pPr>
      <w:bookmarkStart w:id="777" w:name="_Toc515460200"/>
      <w:r>
        <w:rPr>
          <w:lang w:val="en-US"/>
        </w:rPr>
        <w:lastRenderedPageBreak/>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.2</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hint="eastAsia"/>
          <w:lang w:eastAsia="ja-JP"/>
        </w:rPr>
        <w:t>3A-41A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777"/>
    </w:p>
    <w:p w:rsidR="00F8478C" w:rsidRPr="00A14804" w:rsidRDefault="00F8478C" w:rsidP="00F8478C">
      <w:pPr>
        <w:overflowPunct w:val="0"/>
        <w:autoSpaceDE w:val="0"/>
        <w:autoSpaceDN w:val="0"/>
        <w:adjustRightInd w:val="0"/>
        <w:textAlignment w:val="baseline"/>
        <w:rPr>
          <w:lang w:eastAsia="ja-JP"/>
        </w:rPr>
      </w:pPr>
      <w:r>
        <w:rPr>
          <w:lang w:eastAsia="ja-JP"/>
        </w:rPr>
        <w:t xml:space="preserve">Co-existence studies of this </w:t>
      </w:r>
      <w:r>
        <w:rPr>
          <w:rFonts w:hint="eastAsia"/>
          <w:lang w:eastAsia="ja-JP"/>
        </w:rPr>
        <w:t>5</w:t>
      </w:r>
      <w:r w:rsidRPr="00932BDF">
        <w:rPr>
          <w:lang w:eastAsia="ja-JP"/>
        </w:rPr>
        <w:t>DL/2UL CA configuration are already covered by those of the 2DL/2UL and 3DL/2UL captured in this TR. Therefore, no additional study is needed.</w:t>
      </w:r>
    </w:p>
    <w:p w:rsidR="00F8478C" w:rsidRPr="00113590" w:rsidRDefault="00F8478C" w:rsidP="00F8478C">
      <w:pPr>
        <w:pStyle w:val="40"/>
        <w:ind w:left="0" w:firstLine="0"/>
      </w:pPr>
      <w:bookmarkStart w:id="778" w:name="_Toc515460201"/>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.3</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hint="eastAsia"/>
          <w:lang w:eastAsia="ja-JP"/>
        </w:rPr>
        <w:t>3A-42A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778"/>
    </w:p>
    <w:p w:rsidR="00F8478C" w:rsidRPr="00A14804" w:rsidRDefault="00F8478C" w:rsidP="00F8478C">
      <w:pPr>
        <w:overflowPunct w:val="0"/>
        <w:autoSpaceDE w:val="0"/>
        <w:autoSpaceDN w:val="0"/>
        <w:adjustRightInd w:val="0"/>
        <w:textAlignment w:val="baseline"/>
        <w:rPr>
          <w:lang w:eastAsia="ja-JP"/>
        </w:rPr>
      </w:pPr>
      <w:r>
        <w:rPr>
          <w:lang w:eastAsia="ja-JP"/>
        </w:rPr>
        <w:t xml:space="preserve">Co-existence studies of this </w:t>
      </w:r>
      <w:r>
        <w:rPr>
          <w:rFonts w:hint="eastAsia"/>
          <w:lang w:eastAsia="ja-JP"/>
        </w:rPr>
        <w:t>5</w:t>
      </w:r>
      <w:r w:rsidRPr="00932BDF">
        <w:rPr>
          <w:lang w:eastAsia="ja-JP"/>
        </w:rPr>
        <w:t>DL/2UL CA configuration are already covered by those of the 2DL/2UL and 3DL/2UL captured in this TR. Therefore, no additional study is needed.</w:t>
      </w:r>
    </w:p>
    <w:p w:rsidR="00F8478C" w:rsidRPr="00113590" w:rsidRDefault="00F8478C" w:rsidP="00F8478C">
      <w:pPr>
        <w:pStyle w:val="40"/>
        <w:ind w:left="0" w:firstLine="0"/>
      </w:pPr>
      <w:bookmarkStart w:id="779" w:name="_Toc515460202"/>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.4</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hint="eastAsia"/>
          <w:lang w:eastAsia="ja-JP"/>
        </w:rPr>
        <w:t>41A-42A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779"/>
    </w:p>
    <w:p w:rsidR="00F8478C" w:rsidRPr="00A14804" w:rsidRDefault="00F8478C" w:rsidP="00F8478C">
      <w:pPr>
        <w:overflowPunct w:val="0"/>
        <w:autoSpaceDE w:val="0"/>
        <w:autoSpaceDN w:val="0"/>
        <w:adjustRightInd w:val="0"/>
        <w:textAlignment w:val="baseline"/>
        <w:rPr>
          <w:lang w:eastAsia="ja-JP"/>
        </w:rPr>
      </w:pPr>
      <w:r>
        <w:rPr>
          <w:lang w:eastAsia="ja-JP"/>
        </w:rPr>
        <w:t xml:space="preserve">Co-existence studies of this </w:t>
      </w:r>
      <w:r>
        <w:rPr>
          <w:rFonts w:hint="eastAsia"/>
          <w:lang w:eastAsia="ja-JP"/>
        </w:rPr>
        <w:t>5</w:t>
      </w:r>
      <w:r w:rsidRPr="00932BDF">
        <w:rPr>
          <w:lang w:eastAsia="ja-JP"/>
        </w:rPr>
        <w:t>DL/2UL CA configuration are already covered by those of the 2DL/2UL and 3DL/2UL captured in this TR. Therefore, no additional study is needed.</w:t>
      </w:r>
    </w:p>
    <w:p w:rsidR="00F8478C" w:rsidRPr="00113590" w:rsidRDefault="00F8478C" w:rsidP="00F8478C">
      <w:pPr>
        <w:pStyle w:val="40"/>
        <w:ind w:left="0" w:firstLine="0"/>
      </w:pPr>
      <w:bookmarkStart w:id="780" w:name="_Toc515460203"/>
      <w:r>
        <w:rPr>
          <w:lang w:val="en-US"/>
        </w:rPr>
        <w:t>8.</w:t>
      </w:r>
      <w:r>
        <w:rPr>
          <w:rFonts w:hint="eastAsia"/>
          <w:lang w:val="en-US"/>
        </w:rPr>
        <w:t>2</w:t>
      </w:r>
      <w:r w:rsidRPr="00725D82">
        <w:rPr>
          <w:lang w:val="en-US"/>
        </w:rPr>
        <w:t>.</w:t>
      </w:r>
      <w:r w:rsidRPr="00DB3DEB">
        <w:rPr>
          <w:rFonts w:eastAsia="맑은 고딕" w:hint="eastAsia"/>
          <w:lang w:val="en-US" w:eastAsia="ko-KR"/>
        </w:rPr>
        <w:t>1.</w:t>
      </w:r>
      <w:r w:rsidRPr="00725D82">
        <w:rPr>
          <w:lang w:val="en-US"/>
        </w:rPr>
        <w:t>2</w:t>
      </w:r>
      <w:r>
        <w:rPr>
          <w:rFonts w:hint="eastAsia"/>
          <w:lang w:val="en-US" w:eastAsia="ja-JP"/>
        </w:rPr>
        <w:t>.5</w:t>
      </w:r>
      <w:r w:rsidRPr="00F00C5E">
        <w:rPr>
          <w:rFonts w:ascii="Calibri" w:hAnsi="Calibri"/>
          <w:sz w:val="22"/>
          <w:szCs w:val="22"/>
          <w:lang w:val="en-US" w:eastAsia="sv-SE"/>
        </w:rPr>
        <w:tab/>
      </w:r>
      <w:r>
        <w:t>Co-existence studies</w:t>
      </w:r>
      <w:r w:rsidRPr="00DB3DEB">
        <w:rPr>
          <w:rFonts w:eastAsia="맑은 고딕" w:hint="eastAsia"/>
          <w:lang w:eastAsia="ko-KR"/>
        </w:rPr>
        <w:t xml:space="preserve"> for LTE-A UL CA_</w:t>
      </w:r>
      <w:r>
        <w:rPr>
          <w:rFonts w:hint="eastAsia"/>
          <w:lang w:eastAsia="ja-JP"/>
        </w:rPr>
        <w:t>41C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bookmarkEnd w:id="780"/>
    </w:p>
    <w:p w:rsidR="00F8478C" w:rsidRDefault="00F8478C" w:rsidP="00F8478C">
      <w:pPr>
        <w:rPr>
          <w:rFonts w:eastAsia="맑은 고딕"/>
          <w:lang w:val="en-US" w:eastAsia="ko-KR"/>
        </w:rPr>
      </w:pPr>
      <w:r>
        <w:rPr>
          <w:lang w:eastAsia="ja-JP"/>
        </w:rPr>
        <w:t xml:space="preserve">Co-existence studies of this </w:t>
      </w:r>
      <w:r>
        <w:rPr>
          <w:rFonts w:hint="eastAsia"/>
          <w:lang w:eastAsia="ja-JP"/>
        </w:rPr>
        <w:t>5</w:t>
      </w:r>
      <w:r w:rsidRPr="00932BDF">
        <w:rPr>
          <w:lang w:eastAsia="ja-JP"/>
        </w:rPr>
        <w:t>DL/2UL CA configuration are already covered by those of the 2DL/2UL and 3DL/2UL captured in this TR. Therefore, no additional study is needed.</w:t>
      </w:r>
    </w:p>
    <w:p w:rsidR="005C1124" w:rsidRPr="005D2549" w:rsidRDefault="005C1124" w:rsidP="005C1124">
      <w:pPr>
        <w:pStyle w:val="40"/>
        <w:ind w:left="0" w:firstLine="0"/>
        <w:rPr>
          <w:rFonts w:ascii="Calibri" w:eastAsia="맑은 고딕" w:hAnsi="Calibri"/>
          <w:szCs w:val="22"/>
          <w:lang w:eastAsia="ko-KR"/>
        </w:rPr>
      </w:pPr>
      <w:bookmarkStart w:id="781" w:name="_Toc515460204"/>
      <w:r>
        <w:rPr>
          <w:lang w:val="en-US"/>
        </w:rPr>
        <w:t>8.2.1.</w:t>
      </w:r>
      <w:r>
        <w:rPr>
          <w:rFonts w:hint="eastAsia"/>
          <w:lang w:val="en-US"/>
        </w:rPr>
        <w:t>3</w:t>
      </w:r>
      <w:r w:rsidRPr="00F00C5E">
        <w:rPr>
          <w:rFonts w:ascii="Calibri" w:hAnsi="Calibri"/>
          <w:sz w:val="22"/>
          <w:szCs w:val="22"/>
          <w:lang w:val="en-US" w:eastAsia="sv-SE"/>
        </w:rPr>
        <w:tab/>
      </w:r>
      <w:r>
        <w:rPr>
          <w:lang w:val="en-US"/>
        </w:rPr>
        <w:t>MSD</w:t>
      </w:r>
      <w:bookmarkEnd w:id="781"/>
    </w:p>
    <w:p w:rsidR="005C1124" w:rsidRDefault="005C1124" w:rsidP="005C1124">
      <w:r w:rsidRPr="00A973C0">
        <w:t xml:space="preserve">When uplink CA configurations </w:t>
      </w:r>
      <w:r w:rsidRPr="00A973C0">
        <w:rPr>
          <w:rFonts w:hint="eastAsia"/>
          <w:lang w:eastAsia="ko-KR"/>
        </w:rPr>
        <w:t>CA_42C</w:t>
      </w:r>
      <w:r w:rsidRPr="00A973C0">
        <w:t xml:space="preserve"> is paired with</w:t>
      </w:r>
      <w:r>
        <w:t xml:space="preserve"> downlink CA configuration CA_3A-41C</w:t>
      </w:r>
      <w:r w:rsidRPr="00A973C0">
        <w:t>-42C there is no interference components from 2 uplink operation which would inter</w:t>
      </w:r>
      <w:r>
        <w:t>fere the downlink of the Band 3</w:t>
      </w:r>
      <w:r w:rsidRPr="00A973C0">
        <w:t xml:space="preserve"> and Band 41.</w:t>
      </w:r>
    </w:p>
    <w:p w:rsidR="00F8478C" w:rsidRDefault="00F8478C" w:rsidP="00F8478C">
      <w:pPr>
        <w:rPr>
          <w:lang w:eastAsia="ja-JP"/>
        </w:rPr>
      </w:pPr>
      <w:r>
        <w:rPr>
          <w:rFonts w:hint="eastAsia"/>
          <w:lang w:eastAsia="ja-JP"/>
        </w:rPr>
        <w:t>As with 8.2.1</w:t>
      </w:r>
      <w:r w:rsidRPr="0064134F">
        <w:rPr>
          <w:rFonts w:hint="eastAsia"/>
          <w:lang w:eastAsia="ja-JP"/>
        </w:rPr>
        <w:t>.</w:t>
      </w:r>
      <w:r>
        <w:rPr>
          <w:rFonts w:hint="eastAsia"/>
          <w:lang w:eastAsia="ja-JP"/>
        </w:rPr>
        <w:t>2.2</w:t>
      </w:r>
      <w:r w:rsidRPr="0064134F">
        <w:rPr>
          <w:rFonts w:hint="eastAsia"/>
          <w:lang w:eastAsia="ja-JP"/>
        </w:rPr>
        <w:t>,</w:t>
      </w:r>
      <w:r>
        <w:rPr>
          <w:lang w:eastAsia="ja-JP"/>
        </w:rPr>
        <w:t xml:space="preserve"> the</w:t>
      </w:r>
      <w:r>
        <w:rPr>
          <w:rFonts w:hint="eastAsia"/>
          <w:lang w:eastAsia="ja-JP"/>
        </w:rPr>
        <w:t xml:space="preserve"> MSD of this 5</w:t>
      </w:r>
      <w:r w:rsidRPr="0064134F">
        <w:rPr>
          <w:rFonts w:hint="eastAsia"/>
          <w:lang w:eastAsia="ja-JP"/>
        </w:rPr>
        <w:t>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 xml:space="preserve">TR. Therefore, no additional MSD requirement is needed for </w:t>
      </w:r>
      <w:r w:rsidRPr="00DB3DEB">
        <w:rPr>
          <w:rFonts w:eastAsia="맑은 고딕" w:hint="eastAsia"/>
          <w:lang w:eastAsia="ko-KR"/>
        </w:rPr>
        <w:t>LTE-A UL CA_</w:t>
      </w:r>
      <w:r>
        <w:rPr>
          <w:rFonts w:hint="eastAsia"/>
          <w:lang w:eastAsia="ja-JP"/>
        </w:rPr>
        <w:t>3A-41A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r>
        <w:rPr>
          <w:rFonts w:hint="eastAsia"/>
          <w:lang w:eastAsia="ja-JP"/>
        </w:rPr>
        <w:t>.</w:t>
      </w:r>
    </w:p>
    <w:p w:rsidR="00F8478C" w:rsidRDefault="00F8478C" w:rsidP="00F8478C">
      <w:pPr>
        <w:rPr>
          <w:lang w:eastAsia="ja-JP"/>
        </w:rPr>
      </w:pPr>
      <w:r>
        <w:rPr>
          <w:rFonts w:hint="eastAsia"/>
          <w:lang w:eastAsia="ja-JP"/>
        </w:rPr>
        <w:t>As with 8.2.1</w:t>
      </w:r>
      <w:r w:rsidRPr="0064134F">
        <w:rPr>
          <w:rFonts w:hint="eastAsia"/>
          <w:lang w:eastAsia="ja-JP"/>
        </w:rPr>
        <w:t>.</w:t>
      </w:r>
      <w:r>
        <w:rPr>
          <w:rFonts w:hint="eastAsia"/>
          <w:lang w:eastAsia="ja-JP"/>
        </w:rPr>
        <w:t>2.3</w:t>
      </w:r>
      <w:r w:rsidRPr="0064134F">
        <w:rPr>
          <w:rFonts w:hint="eastAsia"/>
          <w:lang w:eastAsia="ja-JP"/>
        </w:rPr>
        <w:t>,</w:t>
      </w:r>
      <w:r>
        <w:rPr>
          <w:lang w:eastAsia="ja-JP"/>
        </w:rPr>
        <w:t xml:space="preserve"> the</w:t>
      </w:r>
      <w:r>
        <w:rPr>
          <w:rFonts w:hint="eastAsia"/>
          <w:lang w:eastAsia="ja-JP"/>
        </w:rPr>
        <w:t xml:space="preserve"> MSD of this 5</w:t>
      </w:r>
      <w:r w:rsidRPr="0064134F">
        <w:rPr>
          <w:rFonts w:hint="eastAsia"/>
          <w:lang w:eastAsia="ja-JP"/>
        </w:rPr>
        <w:t>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 xml:space="preserve">TR. Therefore, no additional MSD requirement is needed for </w:t>
      </w:r>
      <w:r w:rsidRPr="00DB3DEB">
        <w:rPr>
          <w:rFonts w:eastAsia="맑은 고딕" w:hint="eastAsia"/>
          <w:lang w:eastAsia="ko-KR"/>
        </w:rPr>
        <w:t>LTE-A UL CA_</w:t>
      </w:r>
      <w:r>
        <w:rPr>
          <w:rFonts w:hint="eastAsia"/>
          <w:lang w:eastAsia="ja-JP"/>
        </w:rPr>
        <w:t>3A-42A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r>
        <w:rPr>
          <w:rFonts w:hint="eastAsia"/>
          <w:lang w:eastAsia="ja-JP"/>
        </w:rPr>
        <w:t>.</w:t>
      </w:r>
    </w:p>
    <w:p w:rsidR="00F8478C" w:rsidRDefault="00F8478C" w:rsidP="00F8478C">
      <w:pPr>
        <w:rPr>
          <w:lang w:eastAsia="ja-JP"/>
        </w:rPr>
      </w:pPr>
      <w:r>
        <w:rPr>
          <w:rFonts w:hint="eastAsia"/>
          <w:lang w:eastAsia="ja-JP"/>
        </w:rPr>
        <w:t>As with 8.2.1</w:t>
      </w:r>
      <w:r w:rsidRPr="0064134F">
        <w:rPr>
          <w:rFonts w:hint="eastAsia"/>
          <w:lang w:eastAsia="ja-JP"/>
        </w:rPr>
        <w:t>.</w:t>
      </w:r>
      <w:r>
        <w:rPr>
          <w:rFonts w:hint="eastAsia"/>
          <w:lang w:eastAsia="ja-JP"/>
        </w:rPr>
        <w:t>2.4</w:t>
      </w:r>
      <w:r w:rsidRPr="0064134F">
        <w:rPr>
          <w:rFonts w:hint="eastAsia"/>
          <w:lang w:eastAsia="ja-JP"/>
        </w:rPr>
        <w:t>,</w:t>
      </w:r>
      <w:r>
        <w:rPr>
          <w:lang w:eastAsia="ja-JP"/>
        </w:rPr>
        <w:t xml:space="preserve"> the</w:t>
      </w:r>
      <w:r>
        <w:rPr>
          <w:rFonts w:hint="eastAsia"/>
          <w:lang w:eastAsia="ja-JP"/>
        </w:rPr>
        <w:t xml:space="preserve"> MSD of this 5</w:t>
      </w:r>
      <w:r w:rsidRPr="0064134F">
        <w:rPr>
          <w:rFonts w:hint="eastAsia"/>
          <w:lang w:eastAsia="ja-JP"/>
        </w:rPr>
        <w:t>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 xml:space="preserve">TR. Therefore, no additional MSD requirement is needed for </w:t>
      </w:r>
      <w:r w:rsidRPr="00DB3DEB">
        <w:rPr>
          <w:rFonts w:eastAsia="맑은 고딕" w:hint="eastAsia"/>
          <w:lang w:eastAsia="ko-KR"/>
        </w:rPr>
        <w:t>LTE-A UL CA_</w:t>
      </w:r>
      <w:r>
        <w:rPr>
          <w:rFonts w:hint="eastAsia"/>
          <w:lang w:eastAsia="ja-JP"/>
        </w:rPr>
        <w:t>41A-42A</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r>
        <w:rPr>
          <w:rFonts w:hint="eastAsia"/>
          <w:lang w:eastAsia="ja-JP"/>
        </w:rPr>
        <w:t>.</w:t>
      </w:r>
    </w:p>
    <w:p w:rsidR="00F8478C" w:rsidRPr="005C1124" w:rsidRDefault="00F8478C" w:rsidP="00F8478C">
      <w:pPr>
        <w:rPr>
          <w:rFonts w:eastAsia="MS Mincho"/>
          <w:lang w:eastAsia="ja-JP"/>
        </w:rPr>
      </w:pPr>
      <w:r>
        <w:rPr>
          <w:rFonts w:hint="eastAsia"/>
          <w:lang w:eastAsia="ja-JP"/>
        </w:rPr>
        <w:t>As with 8.2.1</w:t>
      </w:r>
      <w:r w:rsidRPr="0064134F">
        <w:rPr>
          <w:rFonts w:hint="eastAsia"/>
          <w:lang w:eastAsia="ja-JP"/>
        </w:rPr>
        <w:t>.</w:t>
      </w:r>
      <w:r>
        <w:rPr>
          <w:rFonts w:hint="eastAsia"/>
          <w:lang w:eastAsia="ja-JP"/>
        </w:rPr>
        <w:t>2.5</w:t>
      </w:r>
      <w:r w:rsidRPr="0064134F">
        <w:rPr>
          <w:rFonts w:hint="eastAsia"/>
          <w:lang w:eastAsia="ja-JP"/>
        </w:rPr>
        <w:t>,</w:t>
      </w:r>
      <w:r>
        <w:rPr>
          <w:lang w:eastAsia="ja-JP"/>
        </w:rPr>
        <w:t xml:space="preserve"> the</w:t>
      </w:r>
      <w:r>
        <w:rPr>
          <w:rFonts w:hint="eastAsia"/>
          <w:lang w:eastAsia="ja-JP"/>
        </w:rPr>
        <w:t xml:space="preserve"> MSD of this 5</w:t>
      </w:r>
      <w:r w:rsidRPr="0064134F">
        <w:rPr>
          <w:rFonts w:hint="eastAsia"/>
          <w:lang w:eastAsia="ja-JP"/>
        </w:rPr>
        <w:t>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 xml:space="preserve">TR. Therefore, no additional MSD requirement is needed for </w:t>
      </w:r>
      <w:r w:rsidRPr="00DB3DEB">
        <w:rPr>
          <w:rFonts w:eastAsia="맑은 고딕" w:hint="eastAsia"/>
          <w:lang w:eastAsia="ko-KR"/>
        </w:rPr>
        <w:t>LTE-A UL CA_</w:t>
      </w:r>
      <w:r>
        <w:rPr>
          <w:rFonts w:hint="eastAsia"/>
          <w:lang w:eastAsia="ja-JP"/>
        </w:rPr>
        <w:t>41C</w:t>
      </w:r>
      <w:r w:rsidRPr="00DB3DEB">
        <w:rPr>
          <w:rFonts w:eastAsia="맑은 고딕" w:hint="eastAsia"/>
          <w:lang w:eastAsia="ko-KR"/>
        </w:rPr>
        <w:t xml:space="preserve"> and DL CA_</w:t>
      </w:r>
      <w:r>
        <w:rPr>
          <w:rFonts w:eastAsia="맑은 고딕" w:hint="eastAsia"/>
          <w:lang w:eastAsia="ko-KR"/>
        </w:rPr>
        <w:t>3A</w:t>
      </w:r>
      <w:r w:rsidRPr="00DB3DEB">
        <w:rPr>
          <w:rFonts w:eastAsia="맑은 고딕" w:hint="eastAsia"/>
          <w:lang w:eastAsia="ko-KR"/>
        </w:rPr>
        <w:t>-</w:t>
      </w:r>
      <w:r w:rsidRPr="00AA4249">
        <w:rPr>
          <w:rFonts w:hint="eastAsia"/>
        </w:rPr>
        <w:t>41</w:t>
      </w:r>
      <w:r w:rsidRPr="00A64548">
        <w:rPr>
          <w:rFonts w:hint="eastAsia"/>
        </w:rPr>
        <w:t>C</w:t>
      </w:r>
      <w:r w:rsidRPr="00DB3DEB">
        <w:rPr>
          <w:rFonts w:eastAsia="맑은 고딕" w:hint="eastAsia"/>
          <w:lang w:eastAsia="ko-KR"/>
        </w:rPr>
        <w:t>-</w:t>
      </w:r>
      <w:r w:rsidRPr="00AA4249">
        <w:rPr>
          <w:rFonts w:hint="eastAsia"/>
        </w:rPr>
        <w:t>42</w:t>
      </w:r>
      <w:r w:rsidRPr="00113590">
        <w:rPr>
          <w:rFonts w:hint="eastAsia"/>
        </w:rPr>
        <w:t>C</w:t>
      </w:r>
      <w:r>
        <w:rPr>
          <w:rFonts w:hint="eastAsia"/>
          <w:lang w:eastAsia="ja-JP"/>
        </w:rPr>
        <w:t>.</w:t>
      </w:r>
    </w:p>
    <w:p w:rsidR="005C1124" w:rsidRDefault="005C1124" w:rsidP="005C1124">
      <w:pPr>
        <w:pStyle w:val="40"/>
        <w:ind w:left="0" w:firstLine="0"/>
        <w:rPr>
          <w:lang w:val="en-US"/>
        </w:rPr>
      </w:pPr>
      <w:bookmarkStart w:id="782" w:name="_Toc515460205"/>
      <w:r>
        <w:rPr>
          <w:lang w:val="en-US"/>
        </w:rPr>
        <w:t>8.2.</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82"/>
    </w:p>
    <w:p w:rsidR="005C1124" w:rsidRDefault="005C1124" w:rsidP="005C1124">
      <w:r w:rsidRPr="00980C37">
        <w:rPr>
          <w:rFonts w:hint="eastAsia"/>
        </w:rPr>
        <w:t xml:space="preserve">Comparing </w:t>
      </w:r>
      <w:r w:rsidRPr="005652C2">
        <w:t xml:space="preserve">with </w:t>
      </w:r>
      <w:r w:rsidRPr="00B91BA4">
        <w:rPr>
          <w:rFonts w:hint="eastAsia"/>
        </w:rPr>
        <w:t>1UL-5DL CA_3</w:t>
      </w:r>
      <w:r w:rsidRPr="00E42091">
        <w:rPr>
          <w:rFonts w:hint="eastAsia"/>
        </w:rPr>
        <w:t xml:space="preserve">A-41C-42C, no difference is expected from UE architecture point of view for this </w:t>
      </w:r>
      <w:r w:rsidRPr="005C1124">
        <w:rPr>
          <w:rFonts w:hint="eastAsia"/>
        </w:rPr>
        <w:t>combination, same v</w:t>
      </w:r>
      <w:r w:rsidRPr="00E73A6F">
        <w:rPr>
          <w:rFonts w:hint="eastAsia"/>
        </w:rPr>
        <w:t xml:space="preserve">alues for </w:t>
      </w:r>
      <w:r w:rsidRPr="00E73A6F">
        <w:t>∆T</w:t>
      </w:r>
      <w:r w:rsidRPr="005C1124">
        <w:rPr>
          <w:vertAlign w:val="subscript"/>
        </w:rPr>
        <w:t>IB</w:t>
      </w:r>
      <w:r w:rsidRPr="00E73A6F">
        <w:t xml:space="preserve"> and ∆R</w:t>
      </w:r>
      <w:r w:rsidRPr="005C1124">
        <w:rPr>
          <w:vertAlign w:val="subscript"/>
        </w:rPr>
        <w:t>IB</w:t>
      </w:r>
      <w:r>
        <w:rPr>
          <w:rFonts w:hint="eastAsia"/>
        </w:rPr>
        <w:t xml:space="preserve"> as 1UL-5DL CA_3</w:t>
      </w:r>
      <w:r w:rsidRPr="00E73A6F">
        <w:rPr>
          <w:rFonts w:hint="eastAsia"/>
        </w:rPr>
        <w:t>A-41C-42C shall apply</w:t>
      </w:r>
      <w:r w:rsidRPr="00AA4249">
        <w:rPr>
          <w:rFonts w:hint="eastAsia"/>
        </w:rPr>
        <w:t>.</w:t>
      </w:r>
    </w:p>
    <w:p w:rsidR="005C1124" w:rsidRDefault="005C1124" w:rsidP="005C1124"/>
    <w:p w:rsidR="005C1124" w:rsidRPr="00DB4CC0" w:rsidRDefault="005C1124" w:rsidP="005C1124">
      <w:pPr>
        <w:pStyle w:val="2"/>
      </w:pPr>
      <w:bookmarkStart w:id="783" w:name="_Toc515460206"/>
      <w:r w:rsidRPr="00883E7C">
        <w:rPr>
          <w:rFonts w:eastAsia="맑은 고딕" w:hint="eastAsia"/>
          <w:lang w:val="en-US" w:eastAsia="ko-KR"/>
        </w:rPr>
        <w:t>8</w:t>
      </w:r>
      <w:r>
        <w:t>.3</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28</w:t>
      </w:r>
      <w:r>
        <w:rPr>
          <w:rFonts w:eastAsia="맑은 고딕" w:hint="eastAsia"/>
          <w:lang w:eastAsia="ko-KR"/>
        </w:rPr>
        <w:t xml:space="preserve"> and Band </w:t>
      </w:r>
      <w:r>
        <w:rPr>
          <w:rFonts w:eastAsia="맑은 고딕"/>
          <w:lang w:eastAsia="ko-KR"/>
        </w:rPr>
        <w:t>41</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83"/>
    </w:p>
    <w:p w:rsidR="005C1124"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784" w:name="_Toc515460207"/>
      <w:r>
        <w:rPr>
          <w:lang w:val="en-US"/>
        </w:rPr>
        <w:t>8.</w:t>
      </w:r>
      <w:r>
        <w:rPr>
          <w:rFonts w:hint="eastAsia"/>
          <w:lang w:val="en-US"/>
        </w:rPr>
        <w:t>3</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84"/>
    </w:p>
    <w:p w:rsidR="005C1124" w:rsidRPr="00883E7C" w:rsidRDefault="005C1124" w:rsidP="005C1124">
      <w:pPr>
        <w:pStyle w:val="40"/>
        <w:ind w:left="0" w:firstLine="0"/>
        <w:rPr>
          <w:rFonts w:eastAsia="맑은 고딕"/>
          <w:lang w:val="en-US" w:eastAsia="ko-KR"/>
        </w:rPr>
      </w:pPr>
      <w:bookmarkStart w:id="785" w:name="_Toc515460208"/>
      <w:r>
        <w:rPr>
          <w:lang w:val="en-US"/>
        </w:rPr>
        <w:t>8.3.1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85"/>
    </w:p>
    <w:p w:rsidR="005C1124" w:rsidRPr="00D677FC" w:rsidRDefault="005C1124" w:rsidP="005C1124">
      <w:pPr>
        <w:pStyle w:val="Guidance"/>
        <w:rPr>
          <w:rFonts w:eastAsia="맑은 고딕"/>
          <w:b/>
          <w:lang w:val="en-US" w:eastAsia="ko-KR"/>
        </w:rPr>
      </w:pPr>
    </w:p>
    <w:p w:rsidR="005C1124" w:rsidRPr="005C1124" w:rsidRDefault="005C1124" w:rsidP="005C1124">
      <w:pPr>
        <w:pStyle w:val="ad"/>
        <w:keepNext/>
        <w:jc w:val="center"/>
      </w:pPr>
      <w:r w:rsidRPr="005C1124">
        <w:lastRenderedPageBreak/>
        <w:t>Table 8.3.1.1-1: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CA_28A-41C-42C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3516" w:type="dxa"/>
            <w:gridSpan w:val="6"/>
            <w:shd w:val="clear" w:color="auto" w:fill="auto"/>
            <w:vAlign w:val="center"/>
          </w:tcPr>
          <w:p w:rsidR="005C1124" w:rsidRPr="00A973C0" w:rsidRDefault="005C1124" w:rsidP="006B06FC">
            <w:pPr>
              <w:pStyle w:val="TAC"/>
              <w:rPr>
                <w:lang w:eastAsia="zh-CN"/>
              </w:rPr>
            </w:pPr>
            <w:r w:rsidRPr="00A973C0">
              <w:t>See CA_4</w:t>
            </w:r>
            <w:r>
              <w:t>1C Bandwidth combination set 0</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786" w:name="_Toc515460209"/>
      <w:r>
        <w:rPr>
          <w:rFonts w:hint="eastAsia"/>
        </w:rPr>
        <w:t>8</w:t>
      </w:r>
      <w:r>
        <w:rPr>
          <w:lang w:val="en-US"/>
        </w:rPr>
        <w:t>.3</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28</w:t>
      </w:r>
      <w:r>
        <w:rPr>
          <w:rFonts w:hint="eastAsia"/>
        </w:rPr>
        <w:t>A-</w:t>
      </w:r>
      <w:r>
        <w:rPr>
          <w:rFonts w:hint="eastAsia"/>
          <w:lang w:eastAsia="ko-KR"/>
        </w:rPr>
        <w:t>41</w:t>
      </w:r>
      <w:r>
        <w:rPr>
          <w:rFonts w:hint="eastAsia"/>
        </w:rPr>
        <w:t>C</w:t>
      </w:r>
      <w:r>
        <w:rPr>
          <w:rFonts w:hint="eastAsia"/>
          <w:lang w:eastAsia="ko-KR"/>
        </w:rPr>
        <w:t>-42C</w:t>
      </w:r>
      <w:bookmarkEnd w:id="786"/>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were calculated and presented in Table </w:t>
      </w:r>
      <w:r>
        <w:rPr>
          <w:rFonts w:hint="eastAsia"/>
          <w:lang w:val="en-US"/>
        </w:rPr>
        <w:t>8</w:t>
      </w:r>
      <w:r>
        <w:rPr>
          <w:lang w:val="en-US"/>
        </w:rPr>
        <w:t>.3.</w:t>
      </w:r>
      <w:r>
        <w:rPr>
          <w:rFonts w:hint="eastAsia"/>
          <w:lang w:val="en-US"/>
        </w:rPr>
        <w:t>1</w:t>
      </w:r>
      <w:r>
        <w:rPr>
          <w:lang w:val="en-US"/>
        </w:rPr>
        <w:t>.2-1</w:t>
      </w:r>
    </w:p>
    <w:p w:rsidR="005C1124" w:rsidRPr="005C1124" w:rsidRDefault="005C1124" w:rsidP="005C1124">
      <w:pPr>
        <w:pStyle w:val="ad"/>
        <w:keepNext/>
        <w:jc w:val="center"/>
      </w:pPr>
      <w:r w:rsidRPr="005C1124">
        <w:t>Table 8.3.1.2-1: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rFonts w:eastAsia="맑은 고딕"/>
          <w:lang w:val="en-US"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28 and</w:t>
      </w:r>
      <w:r>
        <w:rPr>
          <w:lang w:eastAsia="ko-KR"/>
        </w:rPr>
        <w:t xml:space="preserve"> 41. </w:t>
      </w:r>
    </w:p>
    <w:p w:rsidR="005C1124" w:rsidRPr="005C1124" w:rsidRDefault="005C1124" w:rsidP="005C1124">
      <w:pPr>
        <w:pStyle w:val="Guidance"/>
        <w:rPr>
          <w:i w:val="0"/>
          <w:u w:val="single"/>
          <w:lang w:val="en-US" w:eastAsia="ja-JP"/>
        </w:rPr>
      </w:pPr>
    </w:p>
    <w:p w:rsidR="005C1124" w:rsidRPr="005D2549" w:rsidRDefault="005C1124" w:rsidP="005C1124">
      <w:pPr>
        <w:pStyle w:val="40"/>
        <w:ind w:left="0" w:firstLine="0"/>
        <w:rPr>
          <w:rFonts w:ascii="Calibri" w:eastAsia="맑은 고딕" w:hAnsi="Calibri"/>
          <w:szCs w:val="22"/>
          <w:lang w:eastAsia="ko-KR"/>
        </w:rPr>
      </w:pPr>
      <w:bookmarkStart w:id="787" w:name="_Toc515460210"/>
      <w:r>
        <w:rPr>
          <w:lang w:val="en-US"/>
        </w:rPr>
        <w:t>8.3.1.</w:t>
      </w:r>
      <w:r>
        <w:rPr>
          <w:rFonts w:hint="eastAsia"/>
          <w:lang w:val="en-US"/>
        </w:rPr>
        <w:t>3</w:t>
      </w:r>
      <w:r w:rsidRPr="00F00C5E">
        <w:rPr>
          <w:rFonts w:ascii="Calibri" w:hAnsi="Calibri"/>
          <w:sz w:val="22"/>
          <w:szCs w:val="22"/>
          <w:lang w:val="en-US" w:eastAsia="sv-SE"/>
        </w:rPr>
        <w:tab/>
      </w:r>
      <w:r>
        <w:rPr>
          <w:lang w:val="en-US"/>
        </w:rPr>
        <w:t>MSD</w:t>
      </w:r>
      <w:bookmarkEnd w:id="787"/>
    </w:p>
    <w:p w:rsidR="005C1124" w:rsidRPr="005C1124" w:rsidRDefault="005C1124" w:rsidP="005C1124">
      <w:pPr>
        <w:rPr>
          <w:rFonts w:eastAsia="MS Mincho"/>
          <w:lang w:val="en-US" w:eastAsia="zh-CN"/>
        </w:rPr>
      </w:pPr>
      <w:r w:rsidRPr="00A973C0">
        <w:t xml:space="preserve">When uplink CA configurations </w:t>
      </w:r>
      <w:r w:rsidRPr="00A973C0">
        <w:rPr>
          <w:rFonts w:hint="eastAsia"/>
          <w:lang w:eastAsia="ko-KR"/>
        </w:rPr>
        <w:t>CA_42C</w:t>
      </w:r>
      <w:r w:rsidRPr="00A973C0">
        <w:t xml:space="preserve"> is paired with</w:t>
      </w:r>
      <w:r>
        <w:t xml:space="preserve"> downlink CA configuration CA_28A-41C</w:t>
      </w:r>
      <w:r w:rsidRPr="00A973C0">
        <w:t>-42C there is no interference components from 2 uplink operation which would inter</w:t>
      </w:r>
      <w:r>
        <w:t>fere the downlink of the Band 28 and Band 41</w:t>
      </w:r>
      <w:r>
        <w:rPr>
          <w:lang w:val="en-US" w:eastAsia="zh-CN"/>
        </w:rPr>
        <w:t xml:space="preserve">. </w:t>
      </w:r>
      <w:r>
        <w:rPr>
          <w:rFonts w:hint="eastAsia"/>
        </w:rPr>
        <w:t>.</w:t>
      </w:r>
    </w:p>
    <w:p w:rsidR="005C1124" w:rsidRDefault="005C1124" w:rsidP="005C1124">
      <w:pPr>
        <w:pStyle w:val="40"/>
        <w:ind w:left="0" w:firstLine="0"/>
        <w:rPr>
          <w:lang w:val="en-US"/>
        </w:rPr>
      </w:pPr>
      <w:bookmarkStart w:id="788" w:name="_Toc515460211"/>
      <w:r>
        <w:rPr>
          <w:lang w:val="en-US"/>
        </w:rPr>
        <w:t>8.3.</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88"/>
    </w:p>
    <w:p w:rsidR="005C1124" w:rsidRDefault="005C1124" w:rsidP="005C1124">
      <w:r w:rsidRPr="005C1124">
        <w:rPr>
          <w:rFonts w:hint="eastAsia"/>
          <w:lang w:eastAsia="ja-JP"/>
        </w:rPr>
        <w:t>Comparing 1UL-5DL CA_</w:t>
      </w:r>
      <w:r w:rsidRPr="005C1124">
        <w:rPr>
          <w:lang w:eastAsia="ja-JP"/>
        </w:rPr>
        <w:t>28</w:t>
      </w:r>
      <w:r w:rsidRPr="005C1124">
        <w:rPr>
          <w:rFonts w:hint="eastAsia"/>
          <w:lang w:eastAsia="ja-JP"/>
        </w:rPr>
        <w:t xml:space="preserve">A-41C-42C,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CA_28A-41C-42C shall apply</w:t>
      </w:r>
      <w:r w:rsidRPr="00AA4249">
        <w:rPr>
          <w:rFonts w:hint="eastAsia"/>
          <w:lang w:eastAsia="ja-JP"/>
        </w:rPr>
        <w:t>.</w:t>
      </w:r>
    </w:p>
    <w:p w:rsidR="005C1124" w:rsidRDefault="005C1124" w:rsidP="005C1124"/>
    <w:p w:rsidR="005C1124" w:rsidRDefault="005C1124" w:rsidP="005C1124"/>
    <w:p w:rsidR="005C1124" w:rsidRPr="00DB4CC0" w:rsidRDefault="005C1124" w:rsidP="005C1124">
      <w:pPr>
        <w:pStyle w:val="2"/>
      </w:pPr>
      <w:bookmarkStart w:id="789" w:name="_Toc515460212"/>
      <w:r w:rsidRPr="00883E7C">
        <w:rPr>
          <w:rFonts w:eastAsia="맑은 고딕" w:hint="eastAsia"/>
          <w:lang w:val="en-US" w:eastAsia="ko-KR"/>
        </w:rPr>
        <w:t>8</w:t>
      </w:r>
      <w:r>
        <w:t>.4</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3</w:t>
      </w:r>
      <w:r>
        <w:rPr>
          <w:rFonts w:eastAsia="맑은 고딕" w:hint="eastAsia"/>
          <w:lang w:eastAsia="ko-KR"/>
        </w:rPr>
        <w:t xml:space="preserve"> and Band </w:t>
      </w:r>
      <w:r>
        <w:rPr>
          <w:rFonts w:eastAsia="맑은 고딕"/>
          <w:lang w:eastAsia="ko-KR"/>
        </w:rPr>
        <w:t>28</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41</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89"/>
    </w:p>
    <w:p w:rsidR="005C1124" w:rsidRPr="00160E4E" w:rsidRDefault="005C1124" w:rsidP="005C1124">
      <w:pPr>
        <w:pStyle w:val="Guidance"/>
      </w:pPr>
    </w:p>
    <w:p w:rsidR="005C1124" w:rsidRPr="00F00C5E" w:rsidRDefault="005C1124" w:rsidP="005C1124">
      <w:pPr>
        <w:pStyle w:val="30"/>
        <w:rPr>
          <w:rFonts w:ascii="Calibri" w:hAnsi="Calibri"/>
          <w:sz w:val="22"/>
          <w:szCs w:val="22"/>
          <w:lang w:val="en-US" w:eastAsia="sv-SE"/>
        </w:rPr>
      </w:pPr>
      <w:bookmarkStart w:id="790" w:name="_Toc515460213"/>
      <w:r>
        <w:rPr>
          <w:lang w:val="en-US"/>
        </w:rPr>
        <w:lastRenderedPageBreak/>
        <w:t>8.</w:t>
      </w:r>
      <w:r>
        <w:rPr>
          <w:rFonts w:hint="eastAsia"/>
          <w:lang w:val="en-US"/>
        </w:rPr>
        <w:t>4</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90"/>
    </w:p>
    <w:p w:rsidR="005C1124" w:rsidRPr="005C1124" w:rsidRDefault="005C1124" w:rsidP="005C1124">
      <w:pPr>
        <w:pStyle w:val="40"/>
        <w:ind w:left="0" w:firstLine="0"/>
        <w:rPr>
          <w:rFonts w:eastAsia="맑은 고딕"/>
          <w:lang w:val="en-US" w:eastAsia="ko-KR"/>
        </w:rPr>
      </w:pPr>
      <w:bookmarkStart w:id="791" w:name="_Toc515460214"/>
      <w:r>
        <w:rPr>
          <w:lang w:val="en-US"/>
        </w:rPr>
        <w:t>8.4.1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Channel bandwidths per operating band for CA</w:t>
      </w:r>
      <w:bookmarkEnd w:id="791"/>
    </w:p>
    <w:p w:rsidR="005C1124" w:rsidRPr="005C1124" w:rsidRDefault="005C1124" w:rsidP="005C1124">
      <w:pPr>
        <w:pStyle w:val="ad"/>
        <w:keepNext/>
        <w:jc w:val="center"/>
      </w:pPr>
      <w:r w:rsidRPr="005C1124">
        <w:t>Table 8.4.1.1-1: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5C1124" w:rsidRPr="00A973C0" w:rsidTr="006B06FC">
        <w:trPr>
          <w:trHeight w:val="866"/>
          <w:jc w:val="center"/>
        </w:trPr>
        <w:tc>
          <w:tcPr>
            <w:tcW w:w="1396" w:type="dxa"/>
            <w:vAlign w:val="center"/>
          </w:tcPr>
          <w:p w:rsidR="005C1124" w:rsidRPr="00A973C0" w:rsidRDefault="005C1124" w:rsidP="006B06FC">
            <w:pPr>
              <w:pStyle w:val="TAH"/>
            </w:pPr>
            <w:r w:rsidRPr="00A973C0">
              <w:t>E-UTRA CA Configuration</w:t>
            </w:r>
          </w:p>
        </w:tc>
        <w:tc>
          <w:tcPr>
            <w:tcW w:w="1467" w:type="dxa"/>
            <w:vAlign w:val="center"/>
          </w:tcPr>
          <w:p w:rsidR="005C1124" w:rsidRPr="00A973C0" w:rsidRDefault="005C1124" w:rsidP="006B06FC">
            <w:pPr>
              <w:pStyle w:val="TAH"/>
              <w:rPr>
                <w:lang w:eastAsia="ko-KR"/>
              </w:rPr>
            </w:pPr>
            <w:r w:rsidRPr="00A973C0">
              <w:rPr>
                <w:rFonts w:hint="eastAsia"/>
                <w:lang w:eastAsia="ko-KR"/>
              </w:rPr>
              <w:t>Uplink CA configurations</w:t>
            </w:r>
          </w:p>
        </w:tc>
        <w:tc>
          <w:tcPr>
            <w:tcW w:w="897" w:type="dxa"/>
            <w:vAlign w:val="center"/>
          </w:tcPr>
          <w:p w:rsidR="005C1124" w:rsidRPr="00A973C0" w:rsidRDefault="005C1124" w:rsidP="006B06FC">
            <w:pPr>
              <w:pStyle w:val="TAH"/>
            </w:pPr>
            <w:r w:rsidRPr="00A973C0">
              <w:t>E-UTRA Bands</w:t>
            </w:r>
          </w:p>
        </w:tc>
        <w:tc>
          <w:tcPr>
            <w:tcW w:w="586" w:type="dxa"/>
            <w:vAlign w:val="center"/>
          </w:tcPr>
          <w:p w:rsidR="005C1124" w:rsidRPr="00A973C0" w:rsidRDefault="005C1124" w:rsidP="006B06FC">
            <w:pPr>
              <w:pStyle w:val="TAH"/>
            </w:pPr>
            <w:r w:rsidRPr="00A973C0">
              <w:t>1.4</w:t>
            </w:r>
            <w:r w:rsidRPr="00A973C0">
              <w:br/>
              <w:t>MHz</w:t>
            </w:r>
          </w:p>
        </w:tc>
        <w:tc>
          <w:tcPr>
            <w:tcW w:w="586" w:type="dxa"/>
            <w:vAlign w:val="center"/>
          </w:tcPr>
          <w:p w:rsidR="005C1124" w:rsidRPr="00A973C0" w:rsidRDefault="005C1124" w:rsidP="006B06FC">
            <w:pPr>
              <w:pStyle w:val="TAH"/>
            </w:pPr>
            <w:r w:rsidRPr="00A973C0">
              <w:t>3</w:t>
            </w:r>
            <w:r w:rsidRPr="00A973C0">
              <w:br/>
              <w:t>MHz</w:t>
            </w:r>
          </w:p>
        </w:tc>
        <w:tc>
          <w:tcPr>
            <w:tcW w:w="586" w:type="dxa"/>
            <w:vAlign w:val="center"/>
          </w:tcPr>
          <w:p w:rsidR="005C1124" w:rsidRPr="00A973C0" w:rsidRDefault="005C1124" w:rsidP="006B06FC">
            <w:pPr>
              <w:pStyle w:val="TAH"/>
            </w:pPr>
            <w:r w:rsidRPr="00A973C0">
              <w:t>5</w:t>
            </w:r>
            <w:r w:rsidRPr="00A973C0">
              <w:br/>
              <w:t>MHz</w:t>
            </w:r>
          </w:p>
        </w:tc>
        <w:tc>
          <w:tcPr>
            <w:tcW w:w="586" w:type="dxa"/>
            <w:vAlign w:val="center"/>
          </w:tcPr>
          <w:p w:rsidR="005C1124" w:rsidRPr="00A973C0" w:rsidRDefault="005C1124" w:rsidP="006B06FC">
            <w:pPr>
              <w:pStyle w:val="TAH"/>
            </w:pPr>
            <w:r w:rsidRPr="00A973C0">
              <w:t>10</w:t>
            </w:r>
            <w:r w:rsidRPr="00A973C0">
              <w:br/>
              <w:t>MHz</w:t>
            </w:r>
          </w:p>
        </w:tc>
        <w:tc>
          <w:tcPr>
            <w:tcW w:w="586" w:type="dxa"/>
            <w:vAlign w:val="center"/>
          </w:tcPr>
          <w:p w:rsidR="005C1124" w:rsidRPr="00A973C0" w:rsidRDefault="005C1124" w:rsidP="006B06FC">
            <w:pPr>
              <w:pStyle w:val="TAH"/>
            </w:pPr>
            <w:r w:rsidRPr="00A973C0">
              <w:t>15</w:t>
            </w:r>
            <w:r w:rsidRPr="00A973C0">
              <w:br/>
              <w:t>MHz</w:t>
            </w:r>
          </w:p>
        </w:tc>
        <w:tc>
          <w:tcPr>
            <w:tcW w:w="586" w:type="dxa"/>
            <w:vAlign w:val="center"/>
          </w:tcPr>
          <w:p w:rsidR="005C1124" w:rsidRPr="00A973C0" w:rsidRDefault="005C1124" w:rsidP="006B06FC">
            <w:pPr>
              <w:pStyle w:val="TAH"/>
            </w:pPr>
            <w:r w:rsidRPr="00A973C0">
              <w:t>20</w:t>
            </w:r>
            <w:r w:rsidRPr="00A973C0">
              <w:br/>
              <w:t>MHz</w:t>
            </w:r>
          </w:p>
        </w:tc>
        <w:tc>
          <w:tcPr>
            <w:tcW w:w="1187" w:type="dxa"/>
            <w:vAlign w:val="center"/>
          </w:tcPr>
          <w:p w:rsidR="005C1124" w:rsidRPr="00A973C0" w:rsidRDefault="005C1124" w:rsidP="006B06FC">
            <w:pPr>
              <w:pStyle w:val="TAH"/>
            </w:pPr>
            <w:r w:rsidRPr="00A973C0">
              <w:t>Maximum aggregated bandwidth</w:t>
            </w:r>
          </w:p>
          <w:p w:rsidR="005C1124" w:rsidRPr="00A973C0" w:rsidRDefault="005C1124" w:rsidP="006B06FC">
            <w:pPr>
              <w:pStyle w:val="TAH"/>
            </w:pPr>
            <w:r w:rsidRPr="00A973C0">
              <w:t>[MHz]</w:t>
            </w:r>
          </w:p>
        </w:tc>
        <w:tc>
          <w:tcPr>
            <w:tcW w:w="1287" w:type="dxa"/>
            <w:vAlign w:val="center"/>
          </w:tcPr>
          <w:p w:rsidR="005C1124" w:rsidRPr="00A973C0" w:rsidRDefault="005C1124" w:rsidP="006B06FC">
            <w:pPr>
              <w:pStyle w:val="TAH"/>
            </w:pPr>
            <w:r w:rsidRPr="00A973C0">
              <w:t>Bandwidth combination set</w:t>
            </w:r>
          </w:p>
        </w:tc>
      </w:tr>
      <w:tr w:rsidR="005C1124" w:rsidRPr="00A973C0" w:rsidTr="006B06FC">
        <w:trPr>
          <w:trHeight w:val="234"/>
          <w:jc w:val="center"/>
        </w:trPr>
        <w:tc>
          <w:tcPr>
            <w:tcW w:w="1396"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5C1124" w:rsidRPr="00A973C0" w:rsidRDefault="005C1124" w:rsidP="006B06FC">
            <w:pPr>
              <w:pStyle w:val="TAC"/>
              <w:rPr>
                <w:lang w:eastAsia="ko-KR"/>
              </w:rPr>
            </w:pPr>
            <w:r>
              <w:rPr>
                <w:rFonts w:hint="eastAsia"/>
                <w:lang w:eastAsia="ko-KR"/>
              </w:rPr>
              <w:t>CA_</w:t>
            </w:r>
            <w:r>
              <w:rPr>
                <w:lang w:eastAsia="ko-KR"/>
              </w:rPr>
              <w:t>42C</w:t>
            </w:r>
          </w:p>
        </w:tc>
        <w:tc>
          <w:tcPr>
            <w:tcW w:w="897" w:type="dxa"/>
            <w:shd w:val="clear" w:color="auto" w:fill="auto"/>
            <w:vAlign w:val="center"/>
          </w:tcPr>
          <w:p w:rsidR="005C1124" w:rsidRPr="00A973C0" w:rsidRDefault="005C1124" w:rsidP="006B06FC">
            <w:pPr>
              <w:pStyle w:val="TAC"/>
              <w:rPr>
                <w:lang w:eastAsia="ko-KR"/>
              </w:rPr>
            </w:pPr>
            <w:r>
              <w:t>3</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rsidRPr="00A973C0">
              <w:rPr>
                <w:rFonts w:hint="eastAsia"/>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restart"/>
            <w:vAlign w:val="center"/>
          </w:tcPr>
          <w:p w:rsidR="005C1124" w:rsidRPr="00A973C0" w:rsidRDefault="005C1124" w:rsidP="006B06FC">
            <w:pPr>
              <w:pStyle w:val="TAC"/>
              <w:rPr>
                <w:lang w:eastAsia="ko-KR"/>
              </w:rPr>
            </w:pPr>
            <w:r>
              <w:t>90</w:t>
            </w:r>
          </w:p>
        </w:tc>
        <w:tc>
          <w:tcPr>
            <w:tcW w:w="1287" w:type="dxa"/>
            <w:vMerge w:val="restart"/>
            <w:vAlign w:val="center"/>
          </w:tcPr>
          <w:p w:rsidR="005C1124" w:rsidRPr="00A973C0" w:rsidRDefault="005C1124" w:rsidP="006B06FC">
            <w:pPr>
              <w:pStyle w:val="TAC"/>
              <w:rPr>
                <w:lang w:eastAsia="ko-KR"/>
              </w:rPr>
            </w:pPr>
            <w:r w:rsidRPr="00A973C0">
              <w:t>0</w:t>
            </w: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28</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41</w:t>
            </w:r>
          </w:p>
        </w:tc>
        <w:tc>
          <w:tcPr>
            <w:tcW w:w="586" w:type="dxa"/>
            <w:shd w:val="clear" w:color="auto" w:fill="auto"/>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pPr>
          </w:p>
        </w:tc>
        <w:tc>
          <w:tcPr>
            <w:tcW w:w="586" w:type="dxa"/>
            <w:vAlign w:val="center"/>
          </w:tcPr>
          <w:p w:rsidR="005C1124" w:rsidRPr="00A973C0" w:rsidRDefault="005C1124" w:rsidP="006B06FC">
            <w:pPr>
              <w:pStyle w:val="TAC"/>
              <w:rPr>
                <w:lang w:eastAsia="zh-CN"/>
              </w:rPr>
            </w:pPr>
          </w:p>
        </w:tc>
        <w:tc>
          <w:tcPr>
            <w:tcW w:w="586" w:type="dxa"/>
            <w:vAlign w:val="center"/>
          </w:tcPr>
          <w:p w:rsidR="005C1124" w:rsidRPr="00A973C0" w:rsidRDefault="005C1124" w:rsidP="006B06FC">
            <w:pPr>
              <w:pStyle w:val="TAC"/>
              <w:rPr>
                <w:lang w:eastAsia="zh-CN"/>
              </w:rPr>
            </w:pPr>
            <w:r>
              <w:rPr>
                <w:lang w:eastAsia="zh-CN"/>
              </w:rPr>
              <w:t>Yes</w:t>
            </w:r>
          </w:p>
        </w:tc>
        <w:tc>
          <w:tcPr>
            <w:tcW w:w="586" w:type="dxa"/>
            <w:vAlign w:val="center"/>
          </w:tcPr>
          <w:p w:rsidR="005C1124" w:rsidRPr="00A973C0" w:rsidRDefault="005C1124" w:rsidP="006B06FC">
            <w:pPr>
              <w:pStyle w:val="TAC"/>
            </w:pPr>
            <w:r>
              <w:t>Yes</w:t>
            </w:r>
          </w:p>
        </w:tc>
        <w:tc>
          <w:tcPr>
            <w:tcW w:w="586" w:type="dxa"/>
            <w:vAlign w:val="center"/>
          </w:tcPr>
          <w:p w:rsidR="005C1124" w:rsidRPr="00A973C0" w:rsidRDefault="005C1124" w:rsidP="006B06FC">
            <w:pPr>
              <w:pStyle w:val="TAC"/>
            </w:pPr>
            <w:r>
              <w:t>Yes</w:t>
            </w:r>
          </w:p>
        </w:tc>
        <w:tc>
          <w:tcPr>
            <w:tcW w:w="1187" w:type="dxa"/>
            <w:vMerge/>
            <w:vAlign w:val="center"/>
          </w:tcPr>
          <w:p w:rsidR="005C1124" w:rsidRDefault="005C1124" w:rsidP="006B06FC">
            <w:pPr>
              <w:pStyle w:val="TAC"/>
            </w:pPr>
          </w:p>
        </w:tc>
        <w:tc>
          <w:tcPr>
            <w:tcW w:w="1287" w:type="dxa"/>
            <w:vMerge/>
            <w:vAlign w:val="center"/>
          </w:tcPr>
          <w:p w:rsidR="005C1124" w:rsidRPr="00A973C0" w:rsidRDefault="005C1124" w:rsidP="006B06FC">
            <w:pPr>
              <w:pStyle w:val="TAC"/>
            </w:pPr>
          </w:p>
        </w:tc>
      </w:tr>
      <w:tr w:rsidR="005C1124" w:rsidRPr="00A973C0" w:rsidTr="006B06FC">
        <w:trPr>
          <w:trHeight w:val="234"/>
          <w:jc w:val="center"/>
        </w:trPr>
        <w:tc>
          <w:tcPr>
            <w:tcW w:w="1396" w:type="dxa"/>
            <w:vMerge/>
            <w:vAlign w:val="center"/>
          </w:tcPr>
          <w:p w:rsidR="005C1124" w:rsidRDefault="005C1124" w:rsidP="006B06FC">
            <w:pPr>
              <w:pStyle w:val="TAC"/>
              <w:rPr>
                <w:lang w:eastAsia="ko-KR"/>
              </w:rPr>
            </w:pPr>
          </w:p>
        </w:tc>
        <w:tc>
          <w:tcPr>
            <w:tcW w:w="1467" w:type="dxa"/>
            <w:vMerge/>
            <w:vAlign w:val="center"/>
          </w:tcPr>
          <w:p w:rsidR="005C1124" w:rsidRDefault="005C1124" w:rsidP="006B06FC">
            <w:pPr>
              <w:pStyle w:val="TAC"/>
              <w:rPr>
                <w:lang w:eastAsia="ko-KR"/>
              </w:rPr>
            </w:pPr>
          </w:p>
        </w:tc>
        <w:tc>
          <w:tcPr>
            <w:tcW w:w="897" w:type="dxa"/>
            <w:shd w:val="clear" w:color="auto" w:fill="auto"/>
            <w:vAlign w:val="center"/>
          </w:tcPr>
          <w:p w:rsidR="005C1124" w:rsidRDefault="005C1124" w:rsidP="006B06FC">
            <w:pPr>
              <w:pStyle w:val="TAC"/>
            </w:pPr>
            <w:r>
              <w:t>42</w:t>
            </w:r>
          </w:p>
        </w:tc>
        <w:tc>
          <w:tcPr>
            <w:tcW w:w="3516" w:type="dxa"/>
            <w:gridSpan w:val="6"/>
            <w:shd w:val="clear" w:color="auto" w:fill="auto"/>
            <w:vAlign w:val="center"/>
          </w:tcPr>
          <w:p w:rsidR="005C1124" w:rsidRDefault="005C1124" w:rsidP="006B06FC">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5C1124" w:rsidRPr="00A973C0" w:rsidRDefault="005C1124" w:rsidP="006B06FC">
            <w:pPr>
              <w:pStyle w:val="TAC"/>
            </w:pPr>
          </w:p>
        </w:tc>
        <w:tc>
          <w:tcPr>
            <w:tcW w:w="1287" w:type="dxa"/>
            <w:vMerge/>
            <w:vAlign w:val="center"/>
          </w:tcPr>
          <w:p w:rsidR="005C1124" w:rsidRPr="00A973C0" w:rsidRDefault="005C1124" w:rsidP="006B06FC">
            <w:pPr>
              <w:pStyle w:val="TAC"/>
            </w:pPr>
          </w:p>
        </w:tc>
      </w:tr>
    </w:tbl>
    <w:p w:rsidR="005C1124" w:rsidRPr="005C1124" w:rsidRDefault="005C1124" w:rsidP="005C1124">
      <w:pPr>
        <w:pStyle w:val="Guidance"/>
        <w:rPr>
          <w:i w:val="0"/>
          <w:u w:val="single"/>
          <w:lang w:eastAsia="ja-JP"/>
        </w:rPr>
      </w:pPr>
    </w:p>
    <w:p w:rsidR="005C1124" w:rsidRPr="00DB3DEB" w:rsidRDefault="005C1124" w:rsidP="005C1124">
      <w:pPr>
        <w:pStyle w:val="40"/>
        <w:ind w:left="864" w:hanging="864"/>
        <w:rPr>
          <w:lang w:eastAsia="ko-KR"/>
        </w:rPr>
      </w:pPr>
      <w:bookmarkStart w:id="792" w:name="_Toc515460215"/>
      <w:r>
        <w:rPr>
          <w:rFonts w:hint="eastAsia"/>
        </w:rPr>
        <w:t>8</w:t>
      </w:r>
      <w:r>
        <w:rPr>
          <w:lang w:val="en-US"/>
        </w:rPr>
        <w:t>.4</w:t>
      </w:r>
      <w:r w:rsidRPr="00725D82">
        <w:rPr>
          <w:lang w:val="en-US"/>
        </w:rPr>
        <w:t>.</w:t>
      </w:r>
      <w:r>
        <w:rPr>
          <w:rFonts w:hint="eastAsia"/>
          <w:lang w:val="en-US"/>
        </w:rPr>
        <w:t>1</w:t>
      </w:r>
      <w:r w:rsidRPr="00DB3DEB">
        <w:rPr>
          <w:rFonts w:hint="eastAsia"/>
          <w:lang w:val="en-US" w:eastAsia="ko-KR"/>
        </w:rPr>
        <w:t>.</w:t>
      </w:r>
      <w:r>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42</w:t>
      </w:r>
      <w:r>
        <w:rPr>
          <w:rFonts w:hint="eastAsia"/>
          <w:lang w:eastAsia="ko-KR"/>
        </w:rPr>
        <w:t>C</w:t>
      </w:r>
      <w:r w:rsidRPr="00DB3DEB">
        <w:rPr>
          <w:rFonts w:hint="eastAsia"/>
          <w:lang w:eastAsia="ko-KR"/>
        </w:rPr>
        <w:t xml:space="preserve"> and DL CA_</w:t>
      </w:r>
      <w:r>
        <w:t>3</w:t>
      </w:r>
      <w:r>
        <w:rPr>
          <w:rFonts w:hint="eastAsia"/>
        </w:rPr>
        <w:t>A-</w:t>
      </w:r>
      <w:r>
        <w:t>28A-</w:t>
      </w:r>
      <w:r>
        <w:rPr>
          <w:rFonts w:hint="eastAsia"/>
          <w:lang w:eastAsia="ko-KR"/>
        </w:rPr>
        <w:t>41</w:t>
      </w:r>
      <w:r>
        <w:t>A</w:t>
      </w:r>
      <w:r>
        <w:rPr>
          <w:rFonts w:hint="eastAsia"/>
          <w:lang w:eastAsia="ko-KR"/>
        </w:rPr>
        <w:t>-42C</w:t>
      </w:r>
      <w:bookmarkEnd w:id="792"/>
    </w:p>
    <w:p w:rsidR="005C1124" w:rsidRDefault="005C1124" w:rsidP="005C1124">
      <w:pPr>
        <w:rPr>
          <w:lang w:val="en-US"/>
        </w:rPr>
      </w:pPr>
      <w:r>
        <w:rPr>
          <w:lang w:val="en-US"/>
        </w:rPr>
        <w:t xml:space="preserve">For 2UL / </w:t>
      </w:r>
      <w:r>
        <w:rPr>
          <w:rFonts w:hint="eastAsia"/>
          <w:lang w:val="en-US"/>
        </w:rPr>
        <w:t>5</w:t>
      </w:r>
      <w:r>
        <w:rPr>
          <w:lang w:val="en-US"/>
        </w:rPr>
        <w:t>DL own receiver desensitization study 2</w:t>
      </w:r>
      <w:r w:rsidRPr="00106B8D">
        <w:rPr>
          <w:vertAlign w:val="superscript"/>
          <w:lang w:val="en-US"/>
        </w:rPr>
        <w:t>nd</w:t>
      </w:r>
      <w:r>
        <w:rPr>
          <w:lang w:val="en-US"/>
        </w:rPr>
        <w:t xml:space="preserve"> and 3</w:t>
      </w:r>
      <w:r w:rsidRPr="00106B8D">
        <w:rPr>
          <w:vertAlign w:val="superscript"/>
          <w:lang w:val="en-US"/>
        </w:rPr>
        <w:t>rd</w:t>
      </w:r>
      <w:r>
        <w:rPr>
          <w:lang w:val="en-US"/>
        </w:rPr>
        <w:t xml:space="preserve"> order harmonics and 2</w:t>
      </w:r>
      <w:r w:rsidRPr="00106B8D">
        <w:rPr>
          <w:vertAlign w:val="superscript"/>
          <w:lang w:val="en-US"/>
        </w:rPr>
        <w:t>nd</w:t>
      </w:r>
      <w:r>
        <w:rPr>
          <w:lang w:val="en-US"/>
        </w:rPr>
        <w:t>, 3</w:t>
      </w:r>
      <w:r w:rsidRPr="00106B8D">
        <w:rPr>
          <w:vertAlign w:val="superscript"/>
          <w:lang w:val="en-US"/>
        </w:rPr>
        <w:t>rd</w:t>
      </w:r>
      <w:r>
        <w:rPr>
          <w:lang w:val="en-US"/>
        </w:rPr>
        <w:t>, 4</w:t>
      </w:r>
      <w:r w:rsidRPr="00106B8D">
        <w:rPr>
          <w:vertAlign w:val="superscript"/>
          <w:lang w:val="en-US"/>
        </w:rPr>
        <w:t>th</w:t>
      </w:r>
      <w:r>
        <w:rPr>
          <w:lang w:val="en-US"/>
        </w:rPr>
        <w:t xml:space="preserve"> and 5</w:t>
      </w:r>
      <w:r w:rsidRPr="00106B8D">
        <w:rPr>
          <w:vertAlign w:val="superscript"/>
          <w:lang w:val="en-US"/>
        </w:rPr>
        <w:t>th</w:t>
      </w:r>
      <w:r>
        <w:rPr>
          <w:lang w:val="en-US"/>
        </w:rPr>
        <w:t xml:space="preserve"> order intermodulation products were calculated and presented in Table </w:t>
      </w:r>
      <w:r>
        <w:rPr>
          <w:rFonts w:hint="eastAsia"/>
          <w:lang w:val="en-US"/>
        </w:rPr>
        <w:t>8</w:t>
      </w:r>
      <w:r>
        <w:rPr>
          <w:lang w:val="en-US"/>
        </w:rPr>
        <w:t>.4.</w:t>
      </w:r>
      <w:r>
        <w:rPr>
          <w:rFonts w:hint="eastAsia"/>
          <w:lang w:val="en-US"/>
        </w:rPr>
        <w:t>1</w:t>
      </w:r>
      <w:r>
        <w:rPr>
          <w:lang w:val="en-US"/>
        </w:rPr>
        <w:t>.2-1</w:t>
      </w:r>
    </w:p>
    <w:p w:rsidR="005C1124" w:rsidRPr="005C1124" w:rsidRDefault="005C1124" w:rsidP="005C1124">
      <w:pPr>
        <w:pStyle w:val="ad"/>
        <w:keepNext/>
        <w:jc w:val="center"/>
      </w:pPr>
      <w:r w:rsidRPr="005C1124">
        <w:t>Table 8.4.1.2-1: Harmonic and IMD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5C1124" w:rsidRPr="00CA0CD7" w:rsidTr="006B06FC">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5C1124" w:rsidRPr="00CA0CD7" w:rsidRDefault="005C1124" w:rsidP="006B06FC">
            <w:pPr>
              <w:jc w:val="center"/>
              <w:rPr>
                <w:rFonts w:ascii="Calibri" w:hAnsi="Calibri" w:cs="굴림"/>
                <w:b/>
                <w:bCs/>
                <w:color w:val="000000"/>
                <w:sz w:val="18"/>
                <w:szCs w:val="18"/>
                <w:lang w:val="en-US" w:eastAsia="ko-KR"/>
              </w:rPr>
            </w:pPr>
            <w:r w:rsidRPr="00CA0CD7">
              <w:rPr>
                <w:rFonts w:ascii="Calibri" w:hAnsi="Calibri" w:cs="굴림"/>
                <w:b/>
                <w:bCs/>
                <w:color w:val="000000"/>
                <w:sz w:val="18"/>
                <w:szCs w:val="18"/>
                <w:lang w:val="en-US" w:eastAsia="ko-KR"/>
              </w:rPr>
              <w:t>fx_high</w:t>
            </w:r>
          </w:p>
        </w:tc>
      </w:tr>
      <w:tr w:rsidR="005C1124" w:rsidRPr="00CA0CD7" w:rsidTr="006B06FC">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3400</w:t>
            </w:r>
          </w:p>
        </w:tc>
        <w:tc>
          <w:tcPr>
            <w:tcW w:w="2939" w:type="dxa"/>
            <w:tcBorders>
              <w:top w:val="nil"/>
              <w:left w:val="nil"/>
              <w:bottom w:val="single" w:sz="4" w:space="0" w:color="auto"/>
              <w:right w:val="single" w:sz="4" w:space="0" w:color="auto"/>
            </w:tcBorders>
            <w:shd w:val="clear" w:color="auto" w:fill="auto"/>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3600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2*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2</w:t>
            </w:r>
            <w:r w:rsidRPr="00CA0CD7">
              <w:rPr>
                <w:rFonts w:ascii="Arial" w:hAnsi="Arial" w:cs="Arial"/>
                <w:color w:val="000000"/>
                <w:sz w:val="18"/>
                <w:szCs w:val="18"/>
                <w:vertAlign w:val="superscript"/>
                <w:lang w:val="en-US" w:eastAsia="ko-KR"/>
              </w:rPr>
              <w:t>nd</w:t>
            </w:r>
            <w:r w:rsidRPr="00CA0CD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6800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7200</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3* fy_high</w:t>
            </w:r>
          </w:p>
        </w:tc>
      </w:tr>
      <w:tr w:rsidR="005C1124" w:rsidRPr="00CA0CD7" w:rsidTr="006B06FC">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5C1124" w:rsidRPr="00CA0CD7" w:rsidRDefault="005C1124" w:rsidP="006B06FC">
            <w:pPr>
              <w:rPr>
                <w:rFonts w:ascii="Arial" w:hAnsi="Arial" w:cs="Arial"/>
                <w:color w:val="000000"/>
                <w:sz w:val="18"/>
                <w:szCs w:val="18"/>
                <w:lang w:val="en-US" w:eastAsia="ko-KR"/>
              </w:rPr>
            </w:pPr>
            <w:r w:rsidRPr="00CA0CD7">
              <w:rPr>
                <w:rFonts w:ascii="Arial" w:hAnsi="Arial" w:cs="Arial"/>
                <w:color w:val="000000"/>
                <w:sz w:val="18"/>
                <w:szCs w:val="18"/>
                <w:lang w:val="en-US" w:eastAsia="ko-KR"/>
              </w:rPr>
              <w:t>3</w:t>
            </w:r>
            <w:r w:rsidRPr="00CA0CD7">
              <w:rPr>
                <w:rFonts w:ascii="Arial" w:hAnsi="Arial" w:cs="Arial"/>
                <w:color w:val="000000"/>
                <w:sz w:val="18"/>
                <w:szCs w:val="18"/>
                <w:vertAlign w:val="superscript"/>
                <w:lang w:val="en-US" w:eastAsia="ko-KR"/>
              </w:rPr>
              <w:t>rd</w:t>
            </w:r>
            <w:r w:rsidRPr="00CA0CD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10200</w:t>
            </w:r>
          </w:p>
        </w:tc>
        <w:tc>
          <w:tcPr>
            <w:tcW w:w="2939" w:type="dxa"/>
            <w:tcBorders>
              <w:top w:val="nil"/>
              <w:left w:val="nil"/>
              <w:bottom w:val="single" w:sz="4" w:space="0" w:color="auto"/>
              <w:right w:val="single" w:sz="4" w:space="0" w:color="auto"/>
            </w:tcBorders>
            <w:shd w:val="clear" w:color="000000" w:fill="FFFFFF"/>
            <w:noWrap/>
            <w:vAlign w:val="center"/>
            <w:hideMark/>
          </w:tcPr>
          <w:p w:rsidR="005C1124" w:rsidRPr="00CA0CD7" w:rsidRDefault="005C1124" w:rsidP="006B06FC">
            <w:pPr>
              <w:jc w:val="center"/>
              <w:rPr>
                <w:rFonts w:ascii="Arial" w:hAnsi="Arial" w:cs="Arial"/>
                <w:color w:val="000000"/>
                <w:sz w:val="18"/>
                <w:szCs w:val="18"/>
                <w:lang w:val="en-US" w:eastAsia="ko-KR"/>
              </w:rPr>
            </w:pPr>
            <w:r w:rsidRPr="00CA0CD7">
              <w:rPr>
                <w:rFonts w:ascii="Arial" w:hAnsi="Arial" w:cs="Arial"/>
                <w:color w:val="000000"/>
                <w:sz w:val="18"/>
                <w:szCs w:val="18"/>
                <w:lang w:val="en-US" w:eastAsia="ko-KR"/>
              </w:rPr>
              <w:t>10800</w:t>
            </w:r>
          </w:p>
        </w:tc>
      </w:tr>
    </w:tbl>
    <w:p w:rsidR="005C1124" w:rsidRPr="00DF776B" w:rsidRDefault="005C1124" w:rsidP="005C1124"/>
    <w:p w:rsidR="005C1124" w:rsidRDefault="005C1124" w:rsidP="005C1124">
      <w:pPr>
        <w:rPr>
          <w:lang w:eastAsia="ko-KR"/>
        </w:rPr>
      </w:pPr>
      <w:r>
        <w:rPr>
          <w:lang w:eastAsia="ko-KR"/>
        </w:rPr>
        <w:t>From the harmonics analysis table, t</w:t>
      </w:r>
      <w:r>
        <w:rPr>
          <w:rFonts w:hint="eastAsia"/>
          <w:lang w:eastAsia="ko-KR"/>
        </w:rPr>
        <w:t>here wa</w:t>
      </w:r>
      <w:r>
        <w:rPr>
          <w:lang w:eastAsia="ko-KR"/>
        </w:rPr>
        <w:t>s</w:t>
      </w:r>
      <w:r>
        <w:rPr>
          <w:rFonts w:hint="eastAsia"/>
          <w:lang w:eastAsia="ko-KR"/>
        </w:rPr>
        <w:t xml:space="preserve"> no harmonics </w:t>
      </w:r>
      <w:r>
        <w:rPr>
          <w:lang w:eastAsia="ko-KR"/>
        </w:rPr>
        <w:t xml:space="preserve">from Band 42 uplinks which would desensitize the </w:t>
      </w:r>
      <w:r>
        <w:rPr>
          <w:rFonts w:hint="eastAsia"/>
          <w:lang w:eastAsia="ko-KR"/>
        </w:rPr>
        <w:t>3</w:t>
      </w:r>
      <w:r w:rsidRPr="00365D9A">
        <w:rPr>
          <w:rFonts w:hint="eastAsia"/>
          <w:vertAlign w:val="superscript"/>
          <w:lang w:eastAsia="ko-KR"/>
        </w:rPr>
        <w:t>rd</w:t>
      </w:r>
      <w:r>
        <w:rPr>
          <w:rFonts w:hint="eastAsia"/>
          <w:lang w:eastAsia="ko-KR"/>
        </w:rPr>
        <w:t xml:space="preserve"> </w:t>
      </w:r>
      <w:r>
        <w:rPr>
          <w:lang w:eastAsia="ko-KR"/>
        </w:rPr>
        <w:t xml:space="preserve">own Rx frequency of </w:t>
      </w:r>
      <w:r>
        <w:rPr>
          <w:rFonts w:hint="eastAsia"/>
        </w:rPr>
        <w:t>b</w:t>
      </w:r>
      <w:r>
        <w:rPr>
          <w:lang w:eastAsia="ko-KR"/>
        </w:rPr>
        <w:t>and</w:t>
      </w:r>
      <w:r>
        <w:rPr>
          <w:rFonts w:hint="eastAsia"/>
        </w:rPr>
        <w:t>s 3, 28 and</w:t>
      </w:r>
      <w:r>
        <w:rPr>
          <w:lang w:eastAsia="ko-KR"/>
        </w:rPr>
        <w:t xml:space="preserve"> 41. </w:t>
      </w:r>
    </w:p>
    <w:p w:rsidR="005C1124" w:rsidRPr="005C1124" w:rsidRDefault="005C1124" w:rsidP="005C1124">
      <w:pPr>
        <w:rPr>
          <w:rFonts w:eastAsia="맑은 고딕"/>
          <w:lang w:val="en-US" w:eastAsia="ko-KR"/>
        </w:rPr>
      </w:pPr>
    </w:p>
    <w:p w:rsidR="005C1124" w:rsidRPr="005D2549" w:rsidRDefault="005C1124" w:rsidP="005C1124">
      <w:pPr>
        <w:pStyle w:val="40"/>
        <w:ind w:left="0" w:firstLine="0"/>
        <w:rPr>
          <w:rFonts w:ascii="Calibri" w:eastAsia="맑은 고딕" w:hAnsi="Calibri"/>
          <w:szCs w:val="22"/>
          <w:lang w:eastAsia="ko-KR"/>
        </w:rPr>
      </w:pPr>
      <w:bookmarkStart w:id="793" w:name="_Toc515460216"/>
      <w:r>
        <w:rPr>
          <w:lang w:val="en-US"/>
        </w:rPr>
        <w:t>8.4.1.</w:t>
      </w:r>
      <w:r>
        <w:rPr>
          <w:rFonts w:hint="eastAsia"/>
          <w:lang w:val="en-US"/>
        </w:rPr>
        <w:t>3</w:t>
      </w:r>
      <w:r w:rsidRPr="00F00C5E">
        <w:rPr>
          <w:rFonts w:ascii="Calibri" w:hAnsi="Calibri"/>
          <w:sz w:val="22"/>
          <w:szCs w:val="22"/>
          <w:lang w:val="en-US" w:eastAsia="sv-SE"/>
        </w:rPr>
        <w:tab/>
      </w:r>
      <w:r>
        <w:rPr>
          <w:lang w:val="en-US"/>
        </w:rPr>
        <w:t>MSD</w:t>
      </w:r>
      <w:bookmarkEnd w:id="793"/>
    </w:p>
    <w:p w:rsidR="005C1124" w:rsidRPr="00FE414F" w:rsidRDefault="005C1124" w:rsidP="005C1124">
      <w:pPr>
        <w:pStyle w:val="Guidance"/>
        <w:jc w:val="both"/>
        <w:rPr>
          <w:rFonts w:eastAsia="맑은 고딕"/>
          <w:i w:val="0"/>
          <w:color w:val="auto"/>
          <w:lang w:eastAsia="ja-JP"/>
        </w:rPr>
      </w:pPr>
      <w:r w:rsidRPr="00FE414F">
        <w:rPr>
          <w:i w:val="0"/>
          <w:color w:val="auto"/>
        </w:rPr>
        <w:t xml:space="preserve">When uplink CA configurations </w:t>
      </w:r>
      <w:r w:rsidRPr="00FE414F">
        <w:rPr>
          <w:rFonts w:hint="eastAsia"/>
          <w:i w:val="0"/>
          <w:color w:val="auto"/>
        </w:rPr>
        <w:t>CA_42C</w:t>
      </w:r>
      <w:r w:rsidRPr="00FE414F">
        <w:rPr>
          <w:i w:val="0"/>
          <w:color w:val="auto"/>
        </w:rPr>
        <w:t xml:space="preserve"> is paired with downlink CA configuration CA_3A-28A-41A-42C, there is no interference components from 2 uplink operation which would interfere the downlink of the Band 3, Band 28 and Band 41</w:t>
      </w:r>
      <w:r w:rsidRPr="00FE414F">
        <w:rPr>
          <w:rFonts w:hint="eastAsia"/>
          <w:i w:val="0"/>
          <w:color w:val="auto"/>
          <w:lang w:eastAsia="ja-JP"/>
        </w:rPr>
        <w:t>.</w:t>
      </w:r>
    </w:p>
    <w:p w:rsidR="005C1124" w:rsidRDefault="005C1124" w:rsidP="005C1124">
      <w:pPr>
        <w:pStyle w:val="40"/>
        <w:ind w:left="0" w:firstLine="0"/>
        <w:rPr>
          <w:lang w:val="en-US"/>
        </w:rPr>
      </w:pPr>
      <w:bookmarkStart w:id="794" w:name="_Toc515460217"/>
      <w:r>
        <w:rPr>
          <w:lang w:val="en-US"/>
        </w:rPr>
        <w:t>8.4.</w:t>
      </w:r>
      <w:r>
        <w:rPr>
          <w:rFonts w:hint="eastAsia"/>
          <w:lang w:val="en-US"/>
        </w:rPr>
        <w:t>1</w:t>
      </w:r>
      <w:r w:rsidRPr="00725D82">
        <w:rPr>
          <w:lang w:val="en-US"/>
        </w:rPr>
        <w:t>.</w:t>
      </w:r>
      <w:r>
        <w:rPr>
          <w:rFonts w:hint="eastAsia"/>
          <w:lang w:val="en-US"/>
        </w:rPr>
        <w:t>4</w:t>
      </w:r>
      <w:r w:rsidRPr="00E057A6">
        <w:rPr>
          <w:lang w:val="en-US"/>
        </w:rPr>
        <w:tab/>
      </w:r>
      <w:r w:rsidRPr="00725D82">
        <w:rPr>
          <w:lang w:val="en-US"/>
        </w:rPr>
        <w:t>∆T</w:t>
      </w:r>
      <w:r w:rsidRPr="00D677FC">
        <w:rPr>
          <w:vertAlign w:val="subscript"/>
          <w:lang w:val="en-US"/>
        </w:rPr>
        <w:t>IB</w:t>
      </w:r>
      <w:r w:rsidRPr="00725D82">
        <w:rPr>
          <w:lang w:val="en-US"/>
        </w:rPr>
        <w:t xml:space="preserve"> and ∆R</w:t>
      </w:r>
      <w:r w:rsidRPr="00D677FC">
        <w:rPr>
          <w:vertAlign w:val="subscript"/>
          <w:lang w:val="en-US"/>
        </w:rPr>
        <w:t>IB</w:t>
      </w:r>
      <w:r w:rsidRPr="00725D82">
        <w:rPr>
          <w:lang w:val="en-US"/>
        </w:rPr>
        <w:t xml:space="preserve"> values</w:t>
      </w:r>
      <w:bookmarkEnd w:id="794"/>
    </w:p>
    <w:p w:rsidR="005C1124" w:rsidRDefault="005C1124" w:rsidP="005C1124">
      <w:r w:rsidRPr="005C1124">
        <w:rPr>
          <w:rFonts w:hint="eastAsia"/>
          <w:lang w:eastAsia="ja-JP"/>
        </w:rPr>
        <w:t>Comparing 1UL-5DL CA_3A-</w:t>
      </w:r>
      <w:r w:rsidRPr="005C1124">
        <w:rPr>
          <w:lang w:eastAsia="ja-JP"/>
        </w:rPr>
        <w:t>28A-</w:t>
      </w:r>
      <w:r w:rsidRPr="005C1124">
        <w:rPr>
          <w:rFonts w:hint="eastAsia"/>
          <w:lang w:eastAsia="ja-JP"/>
        </w:rPr>
        <w:t xml:space="preserve">41A-42C, no difference is expected from UE architecture point of view for this combination, same values for </w:t>
      </w:r>
      <w:r w:rsidRPr="005C1124">
        <w:rPr>
          <w:lang w:eastAsia="ja-JP"/>
        </w:rPr>
        <w:t>∆T</w:t>
      </w:r>
      <w:r w:rsidRPr="005C1124">
        <w:rPr>
          <w:vertAlign w:val="subscript"/>
          <w:lang w:eastAsia="ja-JP"/>
        </w:rPr>
        <w:t>IB</w:t>
      </w:r>
      <w:r w:rsidRPr="005C1124">
        <w:rPr>
          <w:lang w:eastAsia="ja-JP"/>
        </w:rPr>
        <w:t xml:space="preserve"> and ∆R</w:t>
      </w:r>
      <w:r w:rsidRPr="005C1124">
        <w:rPr>
          <w:vertAlign w:val="subscript"/>
          <w:lang w:eastAsia="ja-JP"/>
        </w:rPr>
        <w:t>IB</w:t>
      </w:r>
      <w:r w:rsidRPr="005C1124">
        <w:rPr>
          <w:rFonts w:hint="eastAsia"/>
          <w:lang w:eastAsia="ja-JP"/>
        </w:rPr>
        <w:t xml:space="preserve"> as 1UL-5DL CA_3A</w:t>
      </w:r>
      <w:r w:rsidRPr="005C1124">
        <w:rPr>
          <w:lang w:eastAsia="ja-JP"/>
        </w:rPr>
        <w:t>-28A-</w:t>
      </w:r>
      <w:r w:rsidRPr="005C1124">
        <w:rPr>
          <w:rFonts w:hint="eastAsia"/>
          <w:lang w:eastAsia="ja-JP"/>
        </w:rPr>
        <w:t>41A-42C shall apply</w:t>
      </w:r>
      <w:r w:rsidRPr="00AA4249">
        <w:rPr>
          <w:rFonts w:hint="eastAsia"/>
          <w:lang w:eastAsia="ja-JP"/>
        </w:rPr>
        <w:t>.</w:t>
      </w:r>
    </w:p>
    <w:p w:rsidR="008A584E" w:rsidRDefault="008A584E" w:rsidP="005C1124"/>
    <w:p w:rsidR="008A584E" w:rsidRPr="00DB4CC0" w:rsidRDefault="008A584E" w:rsidP="008A584E">
      <w:pPr>
        <w:pStyle w:val="2"/>
      </w:pPr>
      <w:bookmarkStart w:id="795" w:name="_Toc515460218"/>
      <w:r w:rsidRPr="00883E7C">
        <w:rPr>
          <w:rFonts w:eastAsia="맑은 고딕" w:hint="eastAsia"/>
          <w:lang w:val="en-US" w:eastAsia="ko-KR"/>
        </w:rPr>
        <w:t>8</w:t>
      </w:r>
      <w:r>
        <w:t>.5</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19</w:t>
      </w:r>
      <w:r>
        <w:t xml:space="preserve"> and Band </w:t>
      </w:r>
      <w:r>
        <w:rPr>
          <w:rFonts w:eastAsia="맑은 고딕"/>
          <w:lang w:eastAsia="ko-KR"/>
        </w:rPr>
        <w:t>21</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795"/>
    </w:p>
    <w:p w:rsidR="008A584E" w:rsidRPr="00160E4E" w:rsidRDefault="008A584E" w:rsidP="008A584E">
      <w:pPr>
        <w:pStyle w:val="Guidance"/>
      </w:pPr>
    </w:p>
    <w:p w:rsidR="008A584E" w:rsidRPr="00F00C5E" w:rsidRDefault="008A584E" w:rsidP="008A584E">
      <w:pPr>
        <w:pStyle w:val="30"/>
        <w:rPr>
          <w:rFonts w:ascii="Calibri" w:hAnsi="Calibri"/>
          <w:sz w:val="22"/>
          <w:szCs w:val="22"/>
          <w:lang w:val="en-US" w:eastAsia="sv-SE"/>
        </w:rPr>
      </w:pPr>
      <w:bookmarkStart w:id="796" w:name="_Toc515460219"/>
      <w:r>
        <w:rPr>
          <w:lang w:val="en-US"/>
        </w:rPr>
        <w:lastRenderedPageBreak/>
        <w:t>8.</w:t>
      </w:r>
      <w:r>
        <w:rPr>
          <w:rFonts w:hint="eastAsia"/>
          <w:lang w:val="en-US"/>
        </w:rPr>
        <w:t>5</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796"/>
    </w:p>
    <w:p w:rsidR="008A584E" w:rsidRDefault="00233EA9" w:rsidP="008A584E">
      <w:pPr>
        <w:pStyle w:val="40"/>
        <w:ind w:left="0" w:firstLine="0"/>
        <w:rPr>
          <w:lang w:val="en-US"/>
        </w:rPr>
      </w:pPr>
      <w:bookmarkStart w:id="797" w:name="_Toc515460220"/>
      <w:r>
        <w:rPr>
          <w:lang w:val="en-US"/>
        </w:rPr>
        <w:t>8.5.1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797"/>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5</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sidRPr="002729A9">
        <w:rPr>
          <w:rFonts w:ascii="Arial" w:hAnsi="Arial" w:hint="eastAsia"/>
          <w:b/>
          <w:lang w:eastAsia="ja-JP"/>
        </w:rPr>
        <w:t>1A-3A-3A-19A-21A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8"/>
        <w:gridCol w:w="892"/>
        <w:gridCol w:w="1174"/>
        <w:gridCol w:w="317"/>
        <w:gridCol w:w="1177"/>
        <w:gridCol w:w="1174"/>
        <w:gridCol w:w="317"/>
        <w:gridCol w:w="1177"/>
        <w:gridCol w:w="1325"/>
      </w:tblGrid>
      <w:tr w:rsidR="00233EA9" w:rsidRPr="002729A9" w:rsidTr="00B27812">
        <w:trPr>
          <w:trHeight w:val="212"/>
          <w:jc w:val="center"/>
        </w:trPr>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 xml:space="preserve"> CA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E-UTRA</w:t>
            </w:r>
          </w:p>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Uplink (UL) band</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Downlink (DL) band</w:t>
            </w:r>
          </w:p>
        </w:tc>
        <w:tc>
          <w:tcPr>
            <w:tcW w:w="0" w:type="auto"/>
            <w:vMerge w:val="restart"/>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Duplex Mode</w:t>
            </w: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receive / UE transmit</w:t>
            </w:r>
            <w:r w:rsidRPr="002729A9">
              <w:rPr>
                <w:rFonts w:ascii="Arial" w:eastAsia="Times New Roman" w:hAnsi="Arial"/>
                <w:b/>
                <w:sz w:val="18"/>
                <w:vertAlign w:val="superscript"/>
                <w:lang w:val="en-US"/>
              </w:rPr>
              <w:t>1</w:t>
            </w:r>
          </w:p>
        </w:tc>
        <w:tc>
          <w:tcPr>
            <w:tcW w:w="0" w:type="auto"/>
            <w:gridSpan w:val="3"/>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BS transmit / UE receive</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212"/>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UL_low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729A9">
              <w:rPr>
                <w:rFonts w:ascii="Arial" w:eastAsia="Times New Roman" w:hAnsi="Arial"/>
                <w:b/>
                <w:sz w:val="18"/>
                <w:lang w:val="en-US"/>
              </w:rPr>
              <w:t>F</w:t>
            </w:r>
            <w:r w:rsidRPr="002729A9">
              <w:rPr>
                <w:rFonts w:ascii="Arial" w:eastAsia="Times New Roman" w:hAnsi="Arial"/>
                <w:b/>
                <w:sz w:val="18"/>
                <w:vertAlign w:val="subscript"/>
                <w:lang w:val="en-US"/>
              </w:rPr>
              <w:t>DL_low</w:t>
            </w:r>
            <w:r w:rsidRPr="002729A9">
              <w:rPr>
                <w:rFonts w:ascii="Arial" w:eastAsia="Times New Roman" w:hAnsi="Arial"/>
                <w:b/>
                <w:sz w:val="18"/>
                <w:lang w:val="en-US"/>
              </w:rPr>
              <w:t xml:space="preserve">   –  F</w:t>
            </w:r>
            <w:r w:rsidRPr="002729A9">
              <w:rPr>
                <w:rFonts w:ascii="Arial" w:eastAsia="Times New Roman" w:hAnsi="Arial"/>
                <w:b/>
                <w:sz w:val="18"/>
                <w:vertAlign w:val="subscript"/>
                <w:lang w:val="en-US"/>
              </w:rPr>
              <w:t>DL_high</w:t>
            </w:r>
          </w:p>
        </w:tc>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2729A9" w:rsidTr="00B27812">
        <w:trPr>
          <w:trHeight w:val="95"/>
          <w:jc w:val="center"/>
        </w:trPr>
        <w:tc>
          <w:tcPr>
            <w:tcW w:w="0" w:type="auto"/>
            <w:vMerge w:val="restart"/>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eastAsia="Times New Roman" w:hAnsi="Arial"/>
                <w:sz w:val="18"/>
                <w:lang w:val="en-US"/>
              </w:rPr>
              <w:t>CA_</w:t>
            </w:r>
            <w:r w:rsidRPr="002729A9">
              <w:rPr>
                <w:rFonts w:ascii="Arial" w:hAnsi="Arial" w:hint="eastAsia"/>
                <w:sz w:val="18"/>
                <w:lang w:val="en-US" w:eastAsia="ja-JP"/>
              </w:rPr>
              <w:t>1A-3A-3A</w:t>
            </w:r>
            <w:r w:rsidRPr="002729A9">
              <w:rPr>
                <w:rFonts w:ascii="Arial" w:eastAsia="Times New Roman" w:hAnsi="Arial"/>
                <w:sz w:val="18"/>
                <w:lang w:val="en-US"/>
              </w:rPr>
              <w:t>-</w:t>
            </w:r>
            <w:r w:rsidRPr="002729A9">
              <w:rPr>
                <w:rFonts w:ascii="Arial" w:hAnsi="Arial" w:hint="eastAsia"/>
                <w:sz w:val="18"/>
                <w:lang w:val="en-US" w:eastAsia="ja-JP"/>
              </w:rPr>
              <w:t>19A-21A</w:t>
            </w: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1920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1980</w:t>
            </w:r>
            <w:r w:rsidRPr="002729A9">
              <w:rPr>
                <w:rFonts w:cs="Arial"/>
              </w:rPr>
              <w:t xml:space="preserve"> MHz</w:t>
            </w:r>
          </w:p>
        </w:tc>
        <w:tc>
          <w:tcPr>
            <w:tcW w:w="0" w:type="auto"/>
            <w:tcBorders>
              <w:right w:val="single" w:sz="4" w:space="0" w:color="auto"/>
            </w:tcBorders>
            <w:vAlign w:val="center"/>
          </w:tcPr>
          <w:p w:rsidR="00233EA9" w:rsidRPr="002729A9" w:rsidRDefault="00233EA9" w:rsidP="00B27812">
            <w:pPr>
              <w:pStyle w:val="TAR"/>
              <w:rPr>
                <w:rFonts w:cs="Arial"/>
              </w:rPr>
            </w:pPr>
            <w:r w:rsidRPr="002729A9">
              <w:rPr>
                <w:rFonts w:cs="Arial" w:hint="eastAsia"/>
                <w:lang w:eastAsia="ja-JP"/>
              </w:rPr>
              <w:t>2110</w:t>
            </w:r>
            <w:r w:rsidRPr="002729A9">
              <w:rPr>
                <w:rFonts w:cs="Arial"/>
              </w:rPr>
              <w:t xml:space="preserve">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rPr>
            </w:pPr>
            <w:r w:rsidRPr="002729A9">
              <w:rPr>
                <w:rFonts w:cs="Arial" w:hint="eastAsia"/>
                <w:lang w:eastAsia="ja-JP"/>
              </w:rPr>
              <w:t>2170</w:t>
            </w:r>
            <w:r w:rsidRPr="002729A9">
              <w:rPr>
                <w:rFonts w:cs="Arial"/>
              </w:rPr>
              <w:t xml:space="preserve"> MHz</w:t>
            </w:r>
          </w:p>
        </w:tc>
        <w:tc>
          <w:tcPr>
            <w:tcW w:w="0" w:type="auto"/>
            <w:vMerge w:val="restart"/>
            <w:vAlign w:val="center"/>
          </w:tcPr>
          <w:p w:rsidR="00233EA9" w:rsidRPr="002729A9" w:rsidRDefault="00233EA9" w:rsidP="00B27812">
            <w:pPr>
              <w:pStyle w:val="TAC"/>
              <w:rPr>
                <w:rFonts w:cs="Arial"/>
              </w:rPr>
            </w:pPr>
            <w:r w:rsidRPr="002729A9">
              <w:rPr>
                <w:rFonts w:cs="Arial"/>
              </w:rPr>
              <w:t>FDD</w:t>
            </w:r>
          </w:p>
        </w:tc>
      </w:tr>
      <w:tr w:rsidR="00233EA9" w:rsidRPr="002729A9" w:rsidTr="00B27812">
        <w:trPr>
          <w:trHeight w:val="95"/>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3</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1710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1785 MHz</w:t>
            </w:r>
          </w:p>
        </w:tc>
        <w:tc>
          <w:tcPr>
            <w:tcW w:w="0" w:type="auto"/>
            <w:tcBorders>
              <w:right w:val="single" w:sz="4" w:space="0" w:color="auto"/>
            </w:tcBorders>
            <w:vAlign w:val="center"/>
          </w:tcPr>
          <w:p w:rsidR="00233EA9" w:rsidRPr="002729A9" w:rsidRDefault="00233EA9" w:rsidP="00B27812">
            <w:pPr>
              <w:pStyle w:val="TAR"/>
              <w:wordWrap w:val="0"/>
              <w:rPr>
                <w:rFonts w:cs="Arial"/>
                <w:lang w:eastAsia="ja-JP"/>
              </w:rPr>
            </w:pPr>
            <w:r w:rsidRPr="002729A9">
              <w:rPr>
                <w:rFonts w:cs="Arial" w:hint="eastAsia"/>
                <w:lang w:eastAsia="ja-JP"/>
              </w:rPr>
              <w:t>1805 MHz</w:t>
            </w:r>
          </w:p>
        </w:tc>
        <w:tc>
          <w:tcPr>
            <w:tcW w:w="0" w:type="auto"/>
            <w:tcBorders>
              <w:left w:val="single" w:sz="4" w:space="0" w:color="auto"/>
              <w:right w:val="single" w:sz="4" w:space="0" w:color="auto"/>
            </w:tcBorders>
          </w:tcPr>
          <w:p w:rsidR="00233EA9" w:rsidRPr="002729A9" w:rsidRDefault="00233EA9" w:rsidP="00B27812">
            <w:pPr>
              <w:pStyle w:val="TAC"/>
              <w:rPr>
                <w:rFonts w:cs="Arial"/>
              </w:rPr>
            </w:pPr>
            <w:r w:rsidRPr="002729A9">
              <w:rPr>
                <w:rFonts w:cs="Arial"/>
              </w:rPr>
              <w:t>–</w:t>
            </w:r>
          </w:p>
        </w:tc>
        <w:tc>
          <w:tcPr>
            <w:tcW w:w="0" w:type="auto"/>
            <w:tcBorders>
              <w:left w:val="single" w:sz="4" w:space="0" w:color="auto"/>
            </w:tcBorders>
            <w:vAlign w:val="center"/>
          </w:tcPr>
          <w:p w:rsidR="00233EA9" w:rsidRPr="002729A9" w:rsidRDefault="00233EA9" w:rsidP="00B27812">
            <w:pPr>
              <w:pStyle w:val="TAL"/>
              <w:rPr>
                <w:rFonts w:cs="Arial"/>
                <w:lang w:eastAsia="ja-JP"/>
              </w:rPr>
            </w:pPr>
            <w:r w:rsidRPr="002729A9">
              <w:rPr>
                <w:rFonts w:cs="Arial" w:hint="eastAsia"/>
                <w:lang w:eastAsia="ja-JP"/>
              </w:rPr>
              <w:t>1880 MHz</w:t>
            </w:r>
          </w:p>
        </w:tc>
        <w:tc>
          <w:tcPr>
            <w:tcW w:w="0" w:type="auto"/>
            <w:vMerge/>
            <w:vAlign w:val="center"/>
          </w:tcPr>
          <w:p w:rsidR="00233EA9" w:rsidRPr="002729A9" w:rsidRDefault="00233EA9" w:rsidP="00B27812">
            <w:pPr>
              <w:pStyle w:val="TAC"/>
              <w:rPr>
                <w:rFonts w:cs="Arial"/>
              </w:rPr>
            </w:pPr>
          </w:p>
        </w:tc>
      </w:tr>
      <w:tr w:rsidR="00233EA9" w:rsidRPr="002729A9" w:rsidTr="00B27812">
        <w:trPr>
          <w:trHeight w:val="273"/>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19</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830</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845</w:t>
            </w:r>
            <w:r w:rsidRPr="002729A9">
              <w:t xml:space="preserve"> MHz</w:t>
            </w:r>
          </w:p>
        </w:tc>
        <w:tc>
          <w:tcPr>
            <w:tcW w:w="0" w:type="auto"/>
            <w:tcBorders>
              <w:right w:val="single" w:sz="4" w:space="0" w:color="auto"/>
            </w:tcBorders>
            <w:vAlign w:val="center"/>
          </w:tcPr>
          <w:p w:rsidR="00233EA9" w:rsidRPr="002729A9" w:rsidRDefault="00233EA9" w:rsidP="00B27812">
            <w:pPr>
              <w:pStyle w:val="TAR"/>
            </w:pPr>
            <w:r w:rsidRPr="002729A9">
              <w:rPr>
                <w:rFonts w:hint="eastAsia"/>
                <w:lang w:eastAsia="ja-JP"/>
              </w:rPr>
              <w:t>875</w:t>
            </w:r>
            <w:r w:rsidRPr="002729A9">
              <w:t xml:space="preserve">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pPr>
            <w:r w:rsidRPr="002729A9">
              <w:rPr>
                <w:rFonts w:hint="eastAsia"/>
                <w:lang w:eastAsia="ja-JP"/>
              </w:rPr>
              <w:t>890</w:t>
            </w:r>
            <w:r w:rsidRPr="002729A9">
              <w:t xml:space="preserve"> MHz</w:t>
            </w:r>
          </w:p>
        </w:tc>
        <w:tc>
          <w:tcPr>
            <w:tcW w:w="0" w:type="auto"/>
            <w:vMerge/>
          </w:tcPr>
          <w:p w:rsidR="00233EA9" w:rsidRPr="002729A9" w:rsidRDefault="00233EA9" w:rsidP="00B27812">
            <w:pPr>
              <w:pStyle w:val="TAC"/>
              <w:rPr>
                <w:rFonts w:cs="Arial"/>
                <w:lang w:eastAsia="ja-JP"/>
              </w:rPr>
            </w:pPr>
          </w:p>
        </w:tc>
      </w:tr>
      <w:tr w:rsidR="00233EA9" w:rsidRPr="002729A9" w:rsidTr="00B27812">
        <w:trPr>
          <w:trHeight w:val="190"/>
          <w:jc w:val="center"/>
        </w:trPr>
        <w:tc>
          <w:tcPr>
            <w:tcW w:w="0" w:type="auto"/>
            <w:vMerge/>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2729A9"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729A9">
              <w:rPr>
                <w:rFonts w:ascii="Arial" w:hAnsi="Arial" w:hint="eastAsia"/>
                <w:sz w:val="18"/>
                <w:lang w:val="en-US" w:eastAsia="ja-JP"/>
              </w:rPr>
              <w:t>21</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1447.9 MHz</w:t>
            </w:r>
          </w:p>
        </w:tc>
        <w:tc>
          <w:tcPr>
            <w:tcW w:w="0" w:type="auto"/>
            <w:tcBorders>
              <w:left w:val="single" w:sz="4" w:space="0" w:color="auto"/>
              <w:right w:val="single" w:sz="4" w:space="0" w:color="auto"/>
            </w:tcBorders>
            <w:vAlign w:val="center"/>
          </w:tcPr>
          <w:p w:rsidR="00233EA9" w:rsidRPr="002729A9" w:rsidRDefault="00233EA9" w:rsidP="00B27812">
            <w:pPr>
              <w:pStyle w:val="TAC"/>
              <w:rPr>
                <w:lang w:eastAsia="ja-JP"/>
              </w:rPr>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1462.9 MHz</w:t>
            </w:r>
          </w:p>
        </w:tc>
        <w:tc>
          <w:tcPr>
            <w:tcW w:w="0" w:type="auto"/>
            <w:tcBorders>
              <w:right w:val="single" w:sz="4" w:space="0" w:color="auto"/>
            </w:tcBorders>
            <w:vAlign w:val="center"/>
          </w:tcPr>
          <w:p w:rsidR="00233EA9" w:rsidRPr="002729A9" w:rsidRDefault="00233EA9" w:rsidP="00B27812">
            <w:pPr>
              <w:pStyle w:val="TAR"/>
              <w:wordWrap w:val="0"/>
              <w:rPr>
                <w:lang w:eastAsia="ja-JP"/>
              </w:rPr>
            </w:pPr>
            <w:r w:rsidRPr="002729A9">
              <w:rPr>
                <w:rFonts w:hint="eastAsia"/>
                <w:lang w:eastAsia="ja-JP"/>
              </w:rPr>
              <w:t>1495.9 MHz</w:t>
            </w:r>
          </w:p>
        </w:tc>
        <w:tc>
          <w:tcPr>
            <w:tcW w:w="0" w:type="auto"/>
            <w:tcBorders>
              <w:left w:val="single" w:sz="4" w:space="0" w:color="auto"/>
              <w:right w:val="single" w:sz="4" w:space="0" w:color="auto"/>
            </w:tcBorders>
            <w:vAlign w:val="center"/>
          </w:tcPr>
          <w:p w:rsidR="00233EA9" w:rsidRPr="002729A9" w:rsidRDefault="00233EA9" w:rsidP="00B27812">
            <w:pPr>
              <w:pStyle w:val="TAC"/>
            </w:pPr>
            <w:r w:rsidRPr="002729A9">
              <w:t>–</w:t>
            </w:r>
          </w:p>
        </w:tc>
        <w:tc>
          <w:tcPr>
            <w:tcW w:w="0" w:type="auto"/>
            <w:tcBorders>
              <w:left w:val="single" w:sz="4" w:space="0" w:color="auto"/>
            </w:tcBorders>
            <w:vAlign w:val="center"/>
          </w:tcPr>
          <w:p w:rsidR="00233EA9" w:rsidRPr="002729A9" w:rsidRDefault="00233EA9" w:rsidP="00B27812">
            <w:pPr>
              <w:pStyle w:val="TAL"/>
              <w:rPr>
                <w:lang w:eastAsia="ja-JP"/>
              </w:rPr>
            </w:pPr>
            <w:r w:rsidRPr="002729A9">
              <w:rPr>
                <w:rFonts w:hint="eastAsia"/>
                <w:lang w:eastAsia="ja-JP"/>
              </w:rPr>
              <w:t>1510.9 MHz</w:t>
            </w:r>
          </w:p>
        </w:tc>
        <w:tc>
          <w:tcPr>
            <w:tcW w:w="0" w:type="auto"/>
            <w:vMerge/>
          </w:tcPr>
          <w:p w:rsidR="00233EA9" w:rsidRPr="002729A9" w:rsidRDefault="00233EA9" w:rsidP="00B27812">
            <w:pPr>
              <w:pStyle w:val="TAC"/>
              <w:jc w:val="left"/>
              <w:rPr>
                <w:rFonts w:cs="Arial"/>
                <w:lang w:eastAsia="ja-JP"/>
              </w:rPr>
            </w:pPr>
          </w:p>
        </w:tc>
      </w:tr>
    </w:tbl>
    <w:p w:rsidR="00233EA9" w:rsidRPr="00233EA9" w:rsidRDefault="00233EA9" w:rsidP="00233EA9">
      <w:pPr>
        <w:rPr>
          <w:lang w:val="en-US"/>
        </w:rPr>
      </w:pPr>
    </w:p>
    <w:p w:rsidR="008A584E" w:rsidRPr="005C1124" w:rsidRDefault="008A584E" w:rsidP="008A584E">
      <w:pPr>
        <w:pStyle w:val="40"/>
        <w:ind w:left="0" w:firstLine="0"/>
        <w:rPr>
          <w:rFonts w:eastAsia="맑은 고딕"/>
          <w:lang w:val="en-US" w:eastAsia="ko-KR"/>
        </w:rPr>
      </w:pPr>
      <w:bookmarkStart w:id="798" w:name="_Toc515460221"/>
      <w:r>
        <w:rPr>
          <w:lang w:val="en-US"/>
        </w:rPr>
        <w:t>8.5.1</w:t>
      </w:r>
      <w:r w:rsidRPr="00DB3DEB">
        <w:rPr>
          <w:rFonts w:eastAsia="맑은 고딕" w:hint="eastAsia"/>
          <w:lang w:val="en-US" w:eastAsia="ko-KR"/>
        </w:rPr>
        <w:t>.</w:t>
      </w:r>
      <w:r w:rsidR="00233EA9">
        <w:rPr>
          <w:rFonts w:eastAsia="맑은 고딕"/>
          <w:lang w:val="en-US" w:eastAsia="ko-KR"/>
        </w:rPr>
        <w:t>2</w:t>
      </w:r>
      <w:r w:rsidRPr="00F00C5E">
        <w:rPr>
          <w:rFonts w:ascii="Calibri" w:hAnsi="Calibri"/>
          <w:sz w:val="22"/>
          <w:szCs w:val="22"/>
          <w:lang w:val="en-US" w:eastAsia="sv-SE"/>
        </w:rPr>
        <w:tab/>
      </w:r>
      <w:r w:rsidR="00233EA9">
        <w:rPr>
          <w:rFonts w:ascii="Calibri" w:hAnsi="Calibri"/>
          <w:sz w:val="22"/>
          <w:szCs w:val="22"/>
          <w:lang w:val="en-US" w:eastAsia="sv-SE"/>
        </w:rPr>
        <w:tab/>
      </w:r>
      <w:r w:rsidRPr="00725D82">
        <w:rPr>
          <w:lang w:val="en-US"/>
        </w:rPr>
        <w:t>Channel bandwidths per operating band for CA</w:t>
      </w:r>
      <w:bookmarkEnd w:id="798"/>
    </w:p>
    <w:p w:rsidR="008A584E" w:rsidRPr="005C1124" w:rsidRDefault="008A584E" w:rsidP="008A584E">
      <w:pPr>
        <w:pStyle w:val="ad"/>
        <w:keepNext/>
        <w:jc w:val="center"/>
      </w:pPr>
      <w:r w:rsidRPr="00233EA9">
        <w:rPr>
          <w:rFonts w:ascii="Arial" w:eastAsia="Times New Roman" w:hAnsi="Arial"/>
        </w:rPr>
        <w:t>Table 8.5</w:t>
      </w:r>
      <w:r w:rsidR="00233EA9" w:rsidRPr="00233EA9">
        <w:rPr>
          <w:rFonts w:ascii="Arial" w:eastAsia="Times New Roman" w:hAnsi="Arial"/>
        </w:rPr>
        <w:t>.1.2</w:t>
      </w:r>
      <w:r w:rsidRPr="00233EA9">
        <w:rPr>
          <w:rFonts w:ascii="Arial" w:eastAsia="Times New Roman" w:hAnsi="Arial"/>
        </w:rPr>
        <w:t xml:space="preserve">-1: </w:t>
      </w:r>
      <w:r w:rsidR="00233EA9" w:rsidRPr="00233EA9">
        <w:rPr>
          <w:rFonts w:ascii="Arial" w:eastAsia="Times New Roman" w:hAnsi="Arial"/>
        </w:rPr>
        <w:t>E-UTRA CA configuration and bandwidth combination sets for</w:t>
      </w:r>
      <w:r w:rsidR="00233EA9" w:rsidRPr="00233EA9">
        <w:rPr>
          <w:rFonts w:ascii="Arial" w:eastAsia="Times New Roman" w:hAnsi="Arial" w:hint="eastAsia"/>
        </w:rPr>
        <w:t xml:space="preserve"> CA_1A-3A-3A-19A-21A</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8A584E" w:rsidRPr="00A973C0" w:rsidTr="008A584E">
        <w:trPr>
          <w:trHeight w:val="866"/>
          <w:jc w:val="center"/>
        </w:trPr>
        <w:tc>
          <w:tcPr>
            <w:tcW w:w="1396" w:type="dxa"/>
            <w:vAlign w:val="center"/>
          </w:tcPr>
          <w:p w:rsidR="008A584E" w:rsidRPr="00A973C0" w:rsidRDefault="008A584E" w:rsidP="008A584E">
            <w:pPr>
              <w:pStyle w:val="TAH"/>
            </w:pPr>
            <w:r w:rsidRPr="00A973C0">
              <w:t>E-UTRA CA Configuration</w:t>
            </w:r>
          </w:p>
        </w:tc>
        <w:tc>
          <w:tcPr>
            <w:tcW w:w="1467" w:type="dxa"/>
            <w:vAlign w:val="center"/>
          </w:tcPr>
          <w:p w:rsidR="008A584E" w:rsidRPr="00A973C0" w:rsidRDefault="008A584E" w:rsidP="008A584E">
            <w:pPr>
              <w:pStyle w:val="TAH"/>
              <w:rPr>
                <w:lang w:eastAsia="ko-KR"/>
              </w:rPr>
            </w:pPr>
            <w:r w:rsidRPr="00A973C0">
              <w:rPr>
                <w:rFonts w:hint="eastAsia"/>
                <w:lang w:eastAsia="ko-KR"/>
              </w:rPr>
              <w:t>Uplink CA configurations</w:t>
            </w:r>
          </w:p>
        </w:tc>
        <w:tc>
          <w:tcPr>
            <w:tcW w:w="897" w:type="dxa"/>
            <w:vAlign w:val="center"/>
          </w:tcPr>
          <w:p w:rsidR="008A584E" w:rsidRPr="00A973C0" w:rsidRDefault="008A584E" w:rsidP="008A584E">
            <w:pPr>
              <w:pStyle w:val="TAH"/>
            </w:pPr>
            <w:r w:rsidRPr="00A973C0">
              <w:t>E-UTRA Bands</w:t>
            </w:r>
          </w:p>
        </w:tc>
        <w:tc>
          <w:tcPr>
            <w:tcW w:w="586" w:type="dxa"/>
            <w:vAlign w:val="center"/>
          </w:tcPr>
          <w:p w:rsidR="008A584E" w:rsidRPr="00A973C0" w:rsidRDefault="008A584E" w:rsidP="008A584E">
            <w:pPr>
              <w:pStyle w:val="TAH"/>
            </w:pPr>
            <w:r w:rsidRPr="00A973C0">
              <w:t>1.4</w:t>
            </w:r>
            <w:r w:rsidRPr="00A973C0">
              <w:br/>
              <w:t>MHz</w:t>
            </w:r>
          </w:p>
        </w:tc>
        <w:tc>
          <w:tcPr>
            <w:tcW w:w="586" w:type="dxa"/>
            <w:vAlign w:val="center"/>
          </w:tcPr>
          <w:p w:rsidR="008A584E" w:rsidRPr="00A973C0" w:rsidRDefault="008A584E" w:rsidP="008A584E">
            <w:pPr>
              <w:pStyle w:val="TAH"/>
            </w:pPr>
            <w:r w:rsidRPr="00A973C0">
              <w:t>3</w:t>
            </w:r>
            <w:r w:rsidRPr="00A973C0">
              <w:br/>
              <w:t>MHz</w:t>
            </w:r>
          </w:p>
        </w:tc>
        <w:tc>
          <w:tcPr>
            <w:tcW w:w="586" w:type="dxa"/>
            <w:vAlign w:val="center"/>
          </w:tcPr>
          <w:p w:rsidR="008A584E" w:rsidRPr="00A973C0" w:rsidRDefault="008A584E" w:rsidP="008A584E">
            <w:pPr>
              <w:pStyle w:val="TAH"/>
            </w:pPr>
            <w:r w:rsidRPr="00A973C0">
              <w:t>5</w:t>
            </w:r>
            <w:r w:rsidRPr="00A973C0">
              <w:br/>
              <w:t>MHz</w:t>
            </w:r>
          </w:p>
        </w:tc>
        <w:tc>
          <w:tcPr>
            <w:tcW w:w="586" w:type="dxa"/>
            <w:vAlign w:val="center"/>
          </w:tcPr>
          <w:p w:rsidR="008A584E" w:rsidRPr="00A973C0" w:rsidRDefault="008A584E" w:rsidP="008A584E">
            <w:pPr>
              <w:pStyle w:val="TAH"/>
            </w:pPr>
            <w:r w:rsidRPr="00A973C0">
              <w:t>10</w:t>
            </w:r>
            <w:r w:rsidRPr="00A973C0">
              <w:br/>
              <w:t>MHz</w:t>
            </w:r>
          </w:p>
        </w:tc>
        <w:tc>
          <w:tcPr>
            <w:tcW w:w="586" w:type="dxa"/>
            <w:vAlign w:val="center"/>
          </w:tcPr>
          <w:p w:rsidR="008A584E" w:rsidRPr="00A973C0" w:rsidRDefault="008A584E" w:rsidP="008A584E">
            <w:pPr>
              <w:pStyle w:val="TAH"/>
            </w:pPr>
            <w:r w:rsidRPr="00A973C0">
              <w:t>15</w:t>
            </w:r>
            <w:r w:rsidRPr="00A973C0">
              <w:br/>
              <w:t>MHz</w:t>
            </w:r>
          </w:p>
        </w:tc>
        <w:tc>
          <w:tcPr>
            <w:tcW w:w="586" w:type="dxa"/>
            <w:vAlign w:val="center"/>
          </w:tcPr>
          <w:p w:rsidR="008A584E" w:rsidRPr="00A973C0" w:rsidRDefault="008A584E" w:rsidP="008A584E">
            <w:pPr>
              <w:pStyle w:val="TAH"/>
            </w:pPr>
            <w:r w:rsidRPr="00A973C0">
              <w:t>20</w:t>
            </w:r>
            <w:r w:rsidRPr="00A973C0">
              <w:br/>
              <w:t>MHz</w:t>
            </w:r>
          </w:p>
        </w:tc>
        <w:tc>
          <w:tcPr>
            <w:tcW w:w="1187" w:type="dxa"/>
            <w:vAlign w:val="center"/>
          </w:tcPr>
          <w:p w:rsidR="008A584E" w:rsidRPr="00A973C0" w:rsidRDefault="008A584E" w:rsidP="008A584E">
            <w:pPr>
              <w:pStyle w:val="TAH"/>
            </w:pPr>
            <w:r w:rsidRPr="00A973C0">
              <w:t>Maximum aggregated bandwidth</w:t>
            </w:r>
          </w:p>
          <w:p w:rsidR="008A584E" w:rsidRPr="00A973C0" w:rsidRDefault="008A584E" w:rsidP="008A584E">
            <w:pPr>
              <w:pStyle w:val="TAH"/>
            </w:pPr>
            <w:r w:rsidRPr="00A973C0">
              <w:t>[MHz]</w:t>
            </w:r>
          </w:p>
        </w:tc>
        <w:tc>
          <w:tcPr>
            <w:tcW w:w="1287" w:type="dxa"/>
            <w:vAlign w:val="center"/>
          </w:tcPr>
          <w:p w:rsidR="008A584E" w:rsidRPr="00A973C0" w:rsidRDefault="008A584E" w:rsidP="008A584E">
            <w:pPr>
              <w:pStyle w:val="TAH"/>
            </w:pPr>
            <w:r w:rsidRPr="00A973C0">
              <w:t>Bandwidth combination set</w:t>
            </w:r>
          </w:p>
        </w:tc>
      </w:tr>
      <w:tr w:rsidR="008A584E" w:rsidRPr="00A973C0" w:rsidTr="008A584E">
        <w:trPr>
          <w:trHeight w:val="234"/>
          <w:jc w:val="center"/>
        </w:trPr>
        <w:tc>
          <w:tcPr>
            <w:tcW w:w="1396"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3A-</w:t>
            </w:r>
            <w:r>
              <w:rPr>
                <w:rFonts w:hint="eastAsia"/>
                <w:lang w:eastAsia="ko-KR"/>
              </w:rPr>
              <w:t>28A-41A-42C</w:t>
            </w:r>
          </w:p>
        </w:tc>
        <w:tc>
          <w:tcPr>
            <w:tcW w:w="1467" w:type="dxa"/>
            <w:vMerge w:val="restart"/>
            <w:vAlign w:val="center"/>
          </w:tcPr>
          <w:p w:rsidR="008A584E" w:rsidRPr="00A973C0" w:rsidRDefault="008A584E" w:rsidP="008A584E">
            <w:pPr>
              <w:pStyle w:val="TAC"/>
              <w:rPr>
                <w:lang w:eastAsia="ko-KR"/>
              </w:rPr>
            </w:pPr>
            <w:r>
              <w:rPr>
                <w:rFonts w:hint="eastAsia"/>
                <w:lang w:eastAsia="ko-KR"/>
              </w:rPr>
              <w:t>CA_</w:t>
            </w:r>
            <w:r>
              <w:rPr>
                <w:lang w:eastAsia="ko-KR"/>
              </w:rPr>
              <w:t>42C</w:t>
            </w:r>
          </w:p>
        </w:tc>
        <w:tc>
          <w:tcPr>
            <w:tcW w:w="897" w:type="dxa"/>
            <w:shd w:val="clear" w:color="auto" w:fill="auto"/>
            <w:vAlign w:val="center"/>
          </w:tcPr>
          <w:p w:rsidR="008A584E" w:rsidRPr="00A973C0" w:rsidRDefault="008A584E" w:rsidP="008A584E">
            <w:pPr>
              <w:pStyle w:val="TAC"/>
              <w:rPr>
                <w:lang w:eastAsia="ko-KR"/>
              </w:rPr>
            </w:pPr>
            <w:r>
              <w:t>3</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rsidRPr="00A973C0">
              <w:rPr>
                <w:rFonts w:hint="eastAsia"/>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restart"/>
            <w:vAlign w:val="center"/>
          </w:tcPr>
          <w:p w:rsidR="008A584E" w:rsidRPr="00A973C0" w:rsidRDefault="008A584E" w:rsidP="008A584E">
            <w:pPr>
              <w:pStyle w:val="TAC"/>
              <w:rPr>
                <w:lang w:eastAsia="ko-KR"/>
              </w:rPr>
            </w:pPr>
            <w:r>
              <w:t>90</w:t>
            </w:r>
          </w:p>
        </w:tc>
        <w:tc>
          <w:tcPr>
            <w:tcW w:w="1287" w:type="dxa"/>
            <w:vMerge w:val="restart"/>
            <w:vAlign w:val="center"/>
          </w:tcPr>
          <w:p w:rsidR="008A584E" w:rsidRPr="00A973C0" w:rsidRDefault="008A584E" w:rsidP="008A584E">
            <w:pPr>
              <w:pStyle w:val="TAC"/>
              <w:rPr>
                <w:lang w:eastAsia="ko-KR"/>
              </w:rPr>
            </w:pPr>
            <w:r w:rsidRPr="00A973C0">
              <w:t>0</w:t>
            </w: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28</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41</w:t>
            </w:r>
          </w:p>
        </w:tc>
        <w:tc>
          <w:tcPr>
            <w:tcW w:w="586" w:type="dxa"/>
            <w:shd w:val="clear" w:color="auto" w:fill="auto"/>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pPr>
          </w:p>
        </w:tc>
        <w:tc>
          <w:tcPr>
            <w:tcW w:w="586" w:type="dxa"/>
            <w:vAlign w:val="center"/>
          </w:tcPr>
          <w:p w:rsidR="008A584E" w:rsidRPr="00A973C0" w:rsidRDefault="008A584E" w:rsidP="008A584E">
            <w:pPr>
              <w:pStyle w:val="TAC"/>
              <w:rPr>
                <w:lang w:eastAsia="zh-CN"/>
              </w:rPr>
            </w:pPr>
          </w:p>
        </w:tc>
        <w:tc>
          <w:tcPr>
            <w:tcW w:w="586" w:type="dxa"/>
            <w:vAlign w:val="center"/>
          </w:tcPr>
          <w:p w:rsidR="008A584E" w:rsidRPr="00A973C0" w:rsidRDefault="008A584E" w:rsidP="008A584E">
            <w:pPr>
              <w:pStyle w:val="TAC"/>
              <w:rPr>
                <w:lang w:eastAsia="zh-CN"/>
              </w:rPr>
            </w:pPr>
            <w:r>
              <w:rPr>
                <w:lang w:eastAsia="zh-CN"/>
              </w:rPr>
              <w:t>Yes</w:t>
            </w:r>
          </w:p>
        </w:tc>
        <w:tc>
          <w:tcPr>
            <w:tcW w:w="586" w:type="dxa"/>
            <w:vAlign w:val="center"/>
          </w:tcPr>
          <w:p w:rsidR="008A584E" w:rsidRPr="00A973C0" w:rsidRDefault="008A584E" w:rsidP="008A584E">
            <w:pPr>
              <w:pStyle w:val="TAC"/>
            </w:pPr>
            <w:r>
              <w:t>Yes</w:t>
            </w:r>
          </w:p>
        </w:tc>
        <w:tc>
          <w:tcPr>
            <w:tcW w:w="586" w:type="dxa"/>
            <w:vAlign w:val="center"/>
          </w:tcPr>
          <w:p w:rsidR="008A584E" w:rsidRPr="00A973C0" w:rsidRDefault="008A584E" w:rsidP="008A584E">
            <w:pPr>
              <w:pStyle w:val="TAC"/>
            </w:pPr>
            <w:r>
              <w:t>Yes</w:t>
            </w:r>
          </w:p>
        </w:tc>
        <w:tc>
          <w:tcPr>
            <w:tcW w:w="1187" w:type="dxa"/>
            <w:vMerge/>
            <w:vAlign w:val="center"/>
          </w:tcPr>
          <w:p w:rsidR="008A584E" w:rsidRDefault="008A584E" w:rsidP="008A584E">
            <w:pPr>
              <w:pStyle w:val="TAC"/>
            </w:pPr>
          </w:p>
        </w:tc>
        <w:tc>
          <w:tcPr>
            <w:tcW w:w="1287" w:type="dxa"/>
            <w:vMerge/>
            <w:vAlign w:val="center"/>
          </w:tcPr>
          <w:p w:rsidR="008A584E" w:rsidRPr="00A973C0" w:rsidRDefault="008A584E" w:rsidP="008A584E">
            <w:pPr>
              <w:pStyle w:val="TAC"/>
            </w:pPr>
          </w:p>
        </w:tc>
      </w:tr>
      <w:tr w:rsidR="008A584E" w:rsidRPr="00A973C0" w:rsidTr="008A584E">
        <w:trPr>
          <w:trHeight w:val="234"/>
          <w:jc w:val="center"/>
        </w:trPr>
        <w:tc>
          <w:tcPr>
            <w:tcW w:w="1396" w:type="dxa"/>
            <w:vMerge/>
            <w:vAlign w:val="center"/>
          </w:tcPr>
          <w:p w:rsidR="008A584E" w:rsidRDefault="008A584E" w:rsidP="008A584E">
            <w:pPr>
              <w:pStyle w:val="TAC"/>
              <w:rPr>
                <w:lang w:eastAsia="ko-KR"/>
              </w:rPr>
            </w:pPr>
          </w:p>
        </w:tc>
        <w:tc>
          <w:tcPr>
            <w:tcW w:w="1467" w:type="dxa"/>
            <w:vMerge/>
            <w:vAlign w:val="center"/>
          </w:tcPr>
          <w:p w:rsidR="008A584E" w:rsidRDefault="008A584E" w:rsidP="008A584E">
            <w:pPr>
              <w:pStyle w:val="TAC"/>
              <w:rPr>
                <w:lang w:eastAsia="ko-KR"/>
              </w:rPr>
            </w:pPr>
          </w:p>
        </w:tc>
        <w:tc>
          <w:tcPr>
            <w:tcW w:w="897" w:type="dxa"/>
            <w:shd w:val="clear" w:color="auto" w:fill="auto"/>
            <w:vAlign w:val="center"/>
          </w:tcPr>
          <w:p w:rsidR="008A584E" w:rsidRDefault="008A584E" w:rsidP="008A584E">
            <w:pPr>
              <w:pStyle w:val="TAC"/>
            </w:pPr>
            <w:r>
              <w:t>42</w:t>
            </w:r>
          </w:p>
        </w:tc>
        <w:tc>
          <w:tcPr>
            <w:tcW w:w="3516" w:type="dxa"/>
            <w:gridSpan w:val="6"/>
            <w:shd w:val="clear" w:color="auto" w:fill="auto"/>
            <w:vAlign w:val="center"/>
          </w:tcPr>
          <w:p w:rsidR="008A584E" w:rsidRDefault="008A584E" w:rsidP="008A584E">
            <w:pPr>
              <w:pStyle w:val="TAC"/>
              <w:rPr>
                <w:lang w:eastAsia="ko-KR"/>
              </w:rPr>
            </w:pPr>
            <w:r w:rsidRPr="00A973C0">
              <w:t>See CA_4</w:t>
            </w:r>
            <w:r w:rsidRPr="00A973C0">
              <w:rPr>
                <w:rFonts w:hint="eastAsia"/>
              </w:rPr>
              <w:t>2</w:t>
            </w:r>
            <w:r>
              <w:t>C Bandwidth combination set 1</w:t>
            </w:r>
            <w:r w:rsidRPr="00A973C0">
              <w:t xml:space="preserve"> in T</w:t>
            </w:r>
            <w:r>
              <w:t>S36.101</w:t>
            </w:r>
          </w:p>
        </w:tc>
        <w:tc>
          <w:tcPr>
            <w:tcW w:w="1187" w:type="dxa"/>
            <w:vMerge/>
            <w:vAlign w:val="center"/>
          </w:tcPr>
          <w:p w:rsidR="008A584E" w:rsidRPr="00A973C0" w:rsidRDefault="008A584E" w:rsidP="008A584E">
            <w:pPr>
              <w:pStyle w:val="TAC"/>
            </w:pPr>
          </w:p>
        </w:tc>
        <w:tc>
          <w:tcPr>
            <w:tcW w:w="1287" w:type="dxa"/>
            <w:vMerge/>
            <w:vAlign w:val="center"/>
          </w:tcPr>
          <w:p w:rsidR="008A584E" w:rsidRPr="00A973C0" w:rsidRDefault="008A584E" w:rsidP="008A584E">
            <w:pPr>
              <w:pStyle w:val="TAC"/>
            </w:pPr>
          </w:p>
        </w:tc>
      </w:tr>
    </w:tbl>
    <w:p w:rsidR="008A584E" w:rsidRPr="005C1124" w:rsidRDefault="008A584E" w:rsidP="008A584E">
      <w:pPr>
        <w:pStyle w:val="Guidance"/>
        <w:rPr>
          <w:i w:val="0"/>
          <w:u w:val="single"/>
          <w:lang w:eastAsia="ja-JP"/>
        </w:rPr>
      </w:pPr>
    </w:p>
    <w:p w:rsidR="008A584E" w:rsidRPr="00DB3DEB" w:rsidRDefault="008A584E" w:rsidP="008A584E">
      <w:pPr>
        <w:pStyle w:val="40"/>
        <w:ind w:left="864" w:hanging="864"/>
        <w:rPr>
          <w:lang w:eastAsia="ko-KR"/>
        </w:rPr>
      </w:pPr>
      <w:bookmarkStart w:id="799" w:name="_Toc515460222"/>
      <w:r>
        <w:rPr>
          <w:rFonts w:hint="eastAsia"/>
        </w:rPr>
        <w:t>8</w:t>
      </w:r>
      <w:r w:rsidR="00233EA9">
        <w:rPr>
          <w:lang w:val="en-US"/>
        </w:rPr>
        <w:t>.5</w:t>
      </w:r>
      <w:r w:rsidRPr="00725D82">
        <w:rPr>
          <w:lang w:val="en-US"/>
        </w:rPr>
        <w:t>.</w:t>
      </w:r>
      <w:r>
        <w:rPr>
          <w:rFonts w:hint="eastAsia"/>
          <w:lang w:val="en-US"/>
        </w:rPr>
        <w:t>1</w:t>
      </w:r>
      <w:r w:rsidRPr="00DB3DEB">
        <w:rPr>
          <w:rFonts w:hint="eastAsia"/>
          <w:lang w:val="en-US" w:eastAsia="ko-KR"/>
        </w:rPr>
        <w:t>.</w:t>
      </w:r>
      <w:r w:rsidR="00233EA9">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sidR="00233EA9">
        <w:rPr>
          <w:lang w:eastAsia="ko-KR"/>
        </w:rPr>
        <w:t>1A-3A</w:t>
      </w:r>
      <w:r w:rsidRPr="00DB3DEB">
        <w:rPr>
          <w:rFonts w:hint="eastAsia"/>
          <w:lang w:eastAsia="ko-KR"/>
        </w:rPr>
        <w:t xml:space="preserve"> and DL CA_</w:t>
      </w:r>
      <w:r w:rsidR="00233EA9">
        <w:t>1</w:t>
      </w:r>
      <w:r>
        <w:rPr>
          <w:rFonts w:hint="eastAsia"/>
        </w:rPr>
        <w:t>A-</w:t>
      </w:r>
      <w:r w:rsidR="00233EA9">
        <w:t>3A-3A-</w:t>
      </w:r>
      <w:r>
        <w:rPr>
          <w:rFonts w:hint="eastAsia"/>
          <w:lang w:eastAsia="ko-KR"/>
        </w:rPr>
        <w:t>1</w:t>
      </w:r>
      <w:r w:rsidR="00233EA9">
        <w:rPr>
          <w:lang w:eastAsia="ko-KR"/>
        </w:rPr>
        <w:t>9</w:t>
      </w:r>
      <w:r>
        <w:t>A</w:t>
      </w:r>
      <w:r w:rsidR="00233EA9">
        <w:rPr>
          <w:rFonts w:hint="eastAsia"/>
          <w:lang w:eastAsia="ko-KR"/>
        </w:rPr>
        <w:t>-21A</w:t>
      </w:r>
      <w:bookmarkEnd w:id="799"/>
    </w:p>
    <w:p w:rsidR="00233EA9" w:rsidRPr="002729A9" w:rsidRDefault="008A584E" w:rsidP="00233EA9">
      <w:r>
        <w:rPr>
          <w:lang w:eastAsia="ko-KR"/>
        </w:rPr>
        <w:t xml:space="preserve"> </w:t>
      </w:r>
      <w:r w:rsidR="00233EA9" w:rsidRPr="002729A9">
        <w:rPr>
          <w:rFonts w:hint="eastAsia"/>
          <w:lang w:eastAsia="ja-JP"/>
        </w:rPr>
        <w:t xml:space="preserve">Co-existence studies of this </w:t>
      </w:r>
      <w:r w:rsidR="00233EA9" w:rsidRPr="002729A9">
        <w:rPr>
          <w:lang w:eastAsia="ja-JP"/>
        </w:rPr>
        <w:t>5</w:t>
      </w:r>
      <w:r w:rsidR="00233EA9" w:rsidRPr="002729A9">
        <w:rPr>
          <w:rFonts w:hint="eastAsia"/>
          <w:lang w:eastAsia="ja-JP"/>
        </w:rPr>
        <w:t xml:space="preserve">DL/2UL </w:t>
      </w:r>
      <w:r w:rsidR="00233EA9" w:rsidRPr="002729A9">
        <w:rPr>
          <w:lang w:eastAsia="ja-JP"/>
        </w:rPr>
        <w:t>CA</w:t>
      </w:r>
      <w:r w:rsidR="00233EA9" w:rsidRPr="002729A9">
        <w:rPr>
          <w:rFonts w:hint="eastAsia"/>
          <w:lang w:eastAsia="ja-JP"/>
        </w:rPr>
        <w:t xml:space="preserve"> configuration are already covered by those of the 2DL/2UL and 3DL/2UL captured in </w:t>
      </w:r>
      <w:r w:rsidR="00233EA9" w:rsidRPr="002729A9">
        <w:rPr>
          <w:lang w:eastAsia="ja-JP"/>
        </w:rPr>
        <w:t xml:space="preserve">this </w:t>
      </w:r>
      <w:r w:rsidR="00233EA9"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800" w:name="_Toc515460223"/>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800"/>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801" w:name="_Toc515460224"/>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801"/>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802" w:name="_Toc515460225"/>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3A-19A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802"/>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803" w:name="_Toc515460226"/>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7</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803"/>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804" w:name="_Toc515460227"/>
      <w:r>
        <w:rPr>
          <w:rFonts w:hint="eastAsia"/>
        </w:rPr>
        <w:lastRenderedPageBreak/>
        <w:t>8</w:t>
      </w:r>
      <w:r>
        <w:rPr>
          <w:lang w:val="en-US"/>
        </w:rPr>
        <w:t>.5</w:t>
      </w:r>
      <w:r w:rsidRPr="00725D82">
        <w:rPr>
          <w:lang w:val="en-US"/>
        </w:rPr>
        <w:t>.</w:t>
      </w:r>
      <w:r>
        <w:rPr>
          <w:rFonts w:hint="eastAsia"/>
          <w:lang w:val="en-US"/>
        </w:rPr>
        <w:t>1</w:t>
      </w:r>
      <w:r w:rsidRPr="00DB3DEB">
        <w:rPr>
          <w:rFonts w:hint="eastAsia"/>
          <w:lang w:val="en-US" w:eastAsia="ko-KR"/>
        </w:rPr>
        <w:t>.</w:t>
      </w:r>
      <w:r>
        <w:rPr>
          <w:lang w:val="en-US"/>
        </w:rPr>
        <w:t>8</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19A-21A</w:t>
      </w:r>
      <w:r w:rsidRPr="00DB3DEB">
        <w:rPr>
          <w:rFonts w:hint="eastAsia"/>
          <w:lang w:eastAsia="ko-KR"/>
        </w:rPr>
        <w:t xml:space="preserve"> and DL CA_</w:t>
      </w:r>
      <w:r>
        <w:t>1</w:t>
      </w:r>
      <w:r>
        <w:rPr>
          <w:rFonts w:hint="eastAsia"/>
        </w:rPr>
        <w:t>A-</w:t>
      </w:r>
      <w:r>
        <w:t>3A-3A-</w:t>
      </w:r>
      <w:r>
        <w:rPr>
          <w:rFonts w:hint="eastAsia"/>
          <w:lang w:eastAsia="ko-KR"/>
        </w:rPr>
        <w:t>1</w:t>
      </w:r>
      <w:r>
        <w:rPr>
          <w:lang w:eastAsia="ko-KR"/>
        </w:rPr>
        <w:t>9</w:t>
      </w:r>
      <w:r>
        <w:t>A</w:t>
      </w:r>
      <w:r>
        <w:rPr>
          <w:rFonts w:hint="eastAsia"/>
          <w:lang w:eastAsia="ko-KR"/>
        </w:rPr>
        <w:t>-21A</w:t>
      </w:r>
      <w:bookmarkEnd w:id="804"/>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8A584E" w:rsidRPr="005D2549" w:rsidRDefault="00233EA9" w:rsidP="008A584E">
      <w:pPr>
        <w:pStyle w:val="40"/>
        <w:ind w:left="0" w:firstLine="0"/>
        <w:rPr>
          <w:rFonts w:ascii="Calibri" w:eastAsia="맑은 고딕" w:hAnsi="Calibri"/>
          <w:szCs w:val="22"/>
          <w:lang w:eastAsia="ko-KR"/>
        </w:rPr>
      </w:pPr>
      <w:bookmarkStart w:id="805" w:name="_Toc515460228"/>
      <w:r>
        <w:rPr>
          <w:lang w:val="en-US"/>
        </w:rPr>
        <w:t>8.5</w:t>
      </w:r>
      <w:r w:rsidR="008A584E">
        <w:rPr>
          <w:lang w:val="en-US"/>
        </w:rPr>
        <w:t>.1.</w:t>
      </w:r>
      <w:r>
        <w:rPr>
          <w:rFonts w:hint="eastAsia"/>
          <w:lang w:val="en-US"/>
        </w:rPr>
        <w:t>9</w:t>
      </w:r>
      <w:r w:rsidR="008A584E" w:rsidRPr="00F00C5E">
        <w:rPr>
          <w:rFonts w:ascii="Calibri" w:hAnsi="Calibri"/>
          <w:sz w:val="22"/>
          <w:szCs w:val="22"/>
          <w:lang w:val="en-US" w:eastAsia="sv-SE"/>
        </w:rPr>
        <w:tab/>
      </w:r>
      <w:r w:rsidR="008A584E">
        <w:rPr>
          <w:lang w:val="en-US"/>
        </w:rPr>
        <w:t>MSD</w:t>
      </w:r>
      <w:bookmarkEnd w:id="805"/>
    </w:p>
    <w:p w:rsidR="008A584E" w:rsidRPr="00F121A2" w:rsidRDefault="00233EA9" w:rsidP="008A584E">
      <w:pPr>
        <w:pStyle w:val="Guidance"/>
        <w:jc w:val="both"/>
        <w:rPr>
          <w:rFonts w:eastAsia="맑은 고딕"/>
          <w:i w:val="0"/>
          <w:color w:val="000000"/>
          <w:lang w:eastAsia="ja-JP"/>
        </w:rPr>
      </w:pPr>
      <w:r w:rsidRPr="00F121A2">
        <w:rPr>
          <w:i w:val="0"/>
          <w:color w:val="000000"/>
          <w:lang w:eastAsia="ja-JP"/>
        </w:rPr>
        <w:t>As with 8.5.1.3 ~ 8.5.1.8, the MSD of this 5DL/2UL CA configuration are already covered by those of the 2DL/2UL and 3DL/2UL captured in this TR. Therefore, no additional MSD requirement is needed.</w:t>
      </w:r>
    </w:p>
    <w:p w:rsidR="008A584E" w:rsidRDefault="008A584E" w:rsidP="008A584E"/>
    <w:p w:rsidR="00233EA9" w:rsidRPr="00DB4CC0" w:rsidRDefault="00233EA9" w:rsidP="00233EA9">
      <w:pPr>
        <w:pStyle w:val="2"/>
      </w:pPr>
      <w:bookmarkStart w:id="806" w:name="_Toc515460229"/>
      <w:r w:rsidRPr="00883E7C">
        <w:rPr>
          <w:rFonts w:eastAsia="맑은 고딕" w:hint="eastAsia"/>
          <w:lang w:val="en-US" w:eastAsia="ko-KR"/>
        </w:rPr>
        <w:t>8</w:t>
      </w:r>
      <w:r>
        <w:t>.6</w:t>
      </w:r>
      <w:r w:rsidRPr="00DB4CC0">
        <w:tab/>
      </w:r>
      <w:r>
        <w:t>LTE Advanced Carrier Aggregation</w:t>
      </w:r>
      <w:r w:rsidRPr="00DB3DEB">
        <w:rPr>
          <w:rFonts w:eastAsia="맑은 고딕" w:hint="eastAsia"/>
          <w:lang w:eastAsia="ko-KR"/>
        </w:rPr>
        <w:t xml:space="preserve">: </w:t>
      </w:r>
      <w:r>
        <w:t>Band</w:t>
      </w:r>
      <w:r w:rsidRPr="003E0C5A">
        <w:rPr>
          <w:rFonts w:eastAsia="맑은 고딕" w:hint="eastAsia"/>
          <w:lang w:eastAsia="ko-KR"/>
        </w:rPr>
        <w:t xml:space="preserve"> </w:t>
      </w:r>
      <w:r>
        <w:rPr>
          <w:rFonts w:eastAsia="맑은 고딕"/>
          <w:lang w:eastAsia="ko-KR"/>
        </w:rPr>
        <w:t>1</w:t>
      </w:r>
      <w:r>
        <w:rPr>
          <w:rFonts w:eastAsia="맑은 고딕" w:hint="eastAsia"/>
          <w:lang w:eastAsia="ko-KR"/>
        </w:rPr>
        <w:t xml:space="preserve"> and Band </w:t>
      </w:r>
      <w:r>
        <w:rPr>
          <w:rFonts w:eastAsia="맑은 고딕"/>
          <w:lang w:eastAsia="ko-KR"/>
        </w:rPr>
        <w:t>3</w:t>
      </w:r>
      <w:r w:rsidRPr="003E0C5A">
        <w:rPr>
          <w:rFonts w:eastAsia="맑은 고딕" w:hint="eastAsia"/>
          <w:lang w:eastAsia="ko-KR"/>
        </w:rPr>
        <w:t xml:space="preserve"> and</w:t>
      </w:r>
      <w:r>
        <w:t xml:space="preserve"> </w:t>
      </w:r>
      <w:r w:rsidRPr="00D9071C">
        <w:rPr>
          <w:rFonts w:eastAsia="맑은 고딕" w:hint="eastAsia"/>
          <w:lang w:eastAsia="ko-KR"/>
        </w:rPr>
        <w:t xml:space="preserve">Band </w:t>
      </w:r>
      <w:r>
        <w:rPr>
          <w:rFonts w:eastAsia="맑은 고딕"/>
          <w:lang w:eastAsia="ko-KR"/>
        </w:rPr>
        <w:t>3</w:t>
      </w:r>
      <w:r>
        <w:t xml:space="preserve"> and Band </w:t>
      </w:r>
      <w:r>
        <w:rPr>
          <w:rFonts w:eastAsia="맑은 고딕"/>
          <w:lang w:eastAsia="ko-KR"/>
        </w:rPr>
        <w:t>42</w:t>
      </w:r>
      <w:r>
        <w:t xml:space="preserve"> and Band </w:t>
      </w:r>
      <w:r>
        <w:rPr>
          <w:rFonts w:eastAsia="맑은 고딕"/>
          <w:lang w:eastAsia="ko-KR"/>
        </w:rPr>
        <w:t>42</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806"/>
    </w:p>
    <w:p w:rsidR="00233EA9" w:rsidRPr="00160E4E" w:rsidRDefault="00233EA9" w:rsidP="00233EA9">
      <w:pPr>
        <w:pStyle w:val="Guidance"/>
      </w:pPr>
    </w:p>
    <w:p w:rsidR="00233EA9" w:rsidRPr="00F00C5E" w:rsidRDefault="00233EA9" w:rsidP="00233EA9">
      <w:pPr>
        <w:pStyle w:val="30"/>
        <w:rPr>
          <w:rFonts w:ascii="Calibri" w:hAnsi="Calibri"/>
          <w:sz w:val="22"/>
          <w:szCs w:val="22"/>
          <w:lang w:val="en-US" w:eastAsia="sv-SE"/>
        </w:rPr>
      </w:pPr>
      <w:bookmarkStart w:id="807" w:name="_Toc515460230"/>
      <w:r>
        <w:rPr>
          <w:lang w:val="en-US"/>
        </w:rPr>
        <w:t>8.6</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807"/>
    </w:p>
    <w:p w:rsidR="00233EA9" w:rsidRDefault="00233EA9" w:rsidP="00233EA9">
      <w:pPr>
        <w:pStyle w:val="40"/>
        <w:ind w:left="0" w:firstLine="0"/>
        <w:rPr>
          <w:lang w:val="en-US"/>
        </w:rPr>
      </w:pPr>
      <w:bookmarkStart w:id="808" w:name="_Toc515460231"/>
      <w:r>
        <w:rPr>
          <w:lang w:val="en-US"/>
        </w:rPr>
        <w:t>8.6.1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808"/>
    </w:p>
    <w:p w:rsidR="00233EA9" w:rsidRPr="002729A9" w:rsidRDefault="00233EA9" w:rsidP="00233EA9">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6</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1A-3A-3A-42C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896"/>
        <w:gridCol w:w="1037"/>
        <w:gridCol w:w="317"/>
        <w:gridCol w:w="1037"/>
        <w:gridCol w:w="1037"/>
        <w:gridCol w:w="317"/>
        <w:gridCol w:w="1037"/>
        <w:gridCol w:w="1337"/>
      </w:tblGrid>
      <w:tr w:rsidR="00233EA9" w:rsidRPr="000B1B3E" w:rsidTr="00B27812">
        <w:trPr>
          <w:trHeight w:val="212"/>
          <w:jc w:val="center"/>
        </w:trPr>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 xml:space="preserve"> CA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E-UTRA</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Uplink (UL) band</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Downlink (DL) band</w:t>
            </w:r>
          </w:p>
        </w:tc>
        <w:tc>
          <w:tcPr>
            <w:tcW w:w="0" w:type="auto"/>
            <w:vMerge w:val="restart"/>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Duplex Mode</w:t>
            </w: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receive / UE transmit</w:t>
            </w:r>
            <w:r w:rsidRPr="000B1B3E">
              <w:rPr>
                <w:rFonts w:ascii="Arial" w:eastAsia="Times New Roman" w:hAnsi="Arial"/>
                <w:b/>
                <w:sz w:val="18"/>
                <w:vertAlign w:val="superscript"/>
                <w:lang w:val="en-US"/>
              </w:rPr>
              <w:t>1</w:t>
            </w:r>
          </w:p>
        </w:tc>
        <w:tc>
          <w:tcPr>
            <w:tcW w:w="0" w:type="auto"/>
            <w:gridSpan w:val="3"/>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BS transmit / UE receive</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UL_low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0B1B3E">
              <w:rPr>
                <w:rFonts w:ascii="Arial" w:eastAsia="Times New Roman" w:hAnsi="Arial"/>
                <w:b/>
                <w:sz w:val="18"/>
                <w:lang w:val="en-US"/>
              </w:rPr>
              <w:t>F</w:t>
            </w:r>
            <w:r w:rsidRPr="000B1B3E">
              <w:rPr>
                <w:rFonts w:ascii="Arial" w:eastAsia="Times New Roman" w:hAnsi="Arial"/>
                <w:b/>
                <w:sz w:val="18"/>
                <w:vertAlign w:val="subscript"/>
                <w:lang w:val="en-US"/>
              </w:rPr>
              <w:t>DL_low</w:t>
            </w:r>
            <w:r w:rsidRPr="000B1B3E">
              <w:rPr>
                <w:rFonts w:ascii="Arial" w:eastAsia="Times New Roman" w:hAnsi="Arial"/>
                <w:b/>
                <w:sz w:val="18"/>
                <w:lang w:val="en-US"/>
              </w:rPr>
              <w:t xml:space="preserve">   –  F</w:t>
            </w:r>
            <w:r w:rsidRPr="000B1B3E">
              <w:rPr>
                <w:rFonts w:ascii="Arial" w:eastAsia="Times New Roman" w:hAnsi="Arial"/>
                <w:b/>
                <w:sz w:val="18"/>
                <w:vertAlign w:val="subscript"/>
                <w:lang w:val="en-US"/>
              </w:rPr>
              <w:t>DL_high</w:t>
            </w:r>
          </w:p>
        </w:tc>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233EA9" w:rsidRPr="000B1B3E" w:rsidTr="00B27812">
        <w:trPr>
          <w:trHeight w:val="212"/>
          <w:jc w:val="center"/>
        </w:trPr>
        <w:tc>
          <w:tcPr>
            <w:tcW w:w="0" w:type="auto"/>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1A-3A</w:t>
            </w:r>
            <w:r w:rsidRPr="000B1B3E">
              <w:rPr>
                <w:rFonts w:ascii="Arial" w:eastAsia="Times New Roman" w:hAnsi="Arial"/>
                <w:sz w:val="18"/>
                <w:lang w:val="en-US"/>
              </w:rPr>
              <w:t>-</w:t>
            </w:r>
            <w:r w:rsidRPr="000B1B3E">
              <w:rPr>
                <w:rFonts w:ascii="Arial" w:hAnsi="Arial" w:hint="eastAsia"/>
                <w:sz w:val="18"/>
                <w:lang w:val="en-US" w:eastAsia="ja-JP"/>
              </w:rPr>
              <w:t>3A-42C</w:t>
            </w: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1920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1980</w:t>
            </w:r>
            <w:r w:rsidRPr="000B1B3E">
              <w:rPr>
                <w:rFonts w:cs="Arial"/>
              </w:rPr>
              <w:t xml:space="preserve"> MHz</w:t>
            </w:r>
          </w:p>
        </w:tc>
        <w:tc>
          <w:tcPr>
            <w:tcW w:w="0" w:type="auto"/>
            <w:tcBorders>
              <w:right w:val="single" w:sz="4" w:space="0" w:color="auto"/>
            </w:tcBorders>
            <w:vAlign w:val="center"/>
          </w:tcPr>
          <w:p w:rsidR="00233EA9" w:rsidRPr="000B1B3E" w:rsidRDefault="00233EA9" w:rsidP="00B27812">
            <w:pPr>
              <w:pStyle w:val="TAR"/>
              <w:rPr>
                <w:rFonts w:cs="Arial"/>
              </w:rPr>
            </w:pPr>
            <w:r w:rsidRPr="000B1B3E">
              <w:rPr>
                <w:rFonts w:cs="Arial" w:hint="eastAsia"/>
                <w:lang w:eastAsia="ja-JP"/>
              </w:rPr>
              <w:t>2110</w:t>
            </w:r>
            <w:r w:rsidRPr="000B1B3E">
              <w:rPr>
                <w:rFonts w:cs="Arial"/>
              </w:rPr>
              <w:t xml:space="preserve"> MHz</w:t>
            </w:r>
          </w:p>
        </w:tc>
        <w:tc>
          <w:tcPr>
            <w:tcW w:w="0" w:type="auto"/>
            <w:tcBorders>
              <w:left w:val="single" w:sz="4" w:space="0" w:color="auto"/>
              <w:right w:val="single" w:sz="4" w:space="0" w:color="auto"/>
            </w:tcBorders>
          </w:tcPr>
          <w:p w:rsidR="00233EA9" w:rsidRPr="000B1B3E" w:rsidRDefault="00233EA9" w:rsidP="00B27812">
            <w:pPr>
              <w:pStyle w:val="TAC"/>
              <w:rPr>
                <w:rFonts w:cs="Arial"/>
              </w:rPr>
            </w:pPr>
            <w:r w:rsidRPr="000B1B3E">
              <w:rPr>
                <w:rFonts w:cs="Arial"/>
              </w:rPr>
              <w:t>–</w:t>
            </w:r>
          </w:p>
        </w:tc>
        <w:tc>
          <w:tcPr>
            <w:tcW w:w="0" w:type="auto"/>
            <w:tcBorders>
              <w:left w:val="single" w:sz="4" w:space="0" w:color="auto"/>
            </w:tcBorders>
            <w:vAlign w:val="center"/>
          </w:tcPr>
          <w:p w:rsidR="00233EA9" w:rsidRPr="000B1B3E" w:rsidRDefault="00233EA9" w:rsidP="00B27812">
            <w:pPr>
              <w:pStyle w:val="TAL"/>
              <w:rPr>
                <w:rFonts w:cs="Arial"/>
              </w:rPr>
            </w:pPr>
            <w:r w:rsidRPr="000B1B3E">
              <w:rPr>
                <w:rFonts w:cs="Arial" w:hint="eastAsia"/>
                <w:lang w:eastAsia="ja-JP"/>
              </w:rPr>
              <w:t>2170</w:t>
            </w:r>
            <w:r w:rsidRPr="000B1B3E">
              <w:rPr>
                <w:rFonts w:cs="Arial"/>
              </w:rPr>
              <w:t xml:space="preserve"> MHz</w:t>
            </w:r>
          </w:p>
        </w:tc>
        <w:tc>
          <w:tcPr>
            <w:tcW w:w="0" w:type="auto"/>
            <w:vMerge w:val="restart"/>
            <w:vAlign w:val="center"/>
          </w:tcPr>
          <w:p w:rsidR="00233EA9" w:rsidRPr="000B1B3E" w:rsidRDefault="00233EA9" w:rsidP="00B27812">
            <w:pPr>
              <w:pStyle w:val="TAC"/>
              <w:rPr>
                <w:rFonts w:cs="Arial"/>
              </w:rPr>
            </w:pPr>
            <w:r w:rsidRPr="000B1B3E">
              <w:rPr>
                <w:rFonts w:cs="Arial"/>
              </w:rPr>
              <w:t>FDD</w:t>
            </w:r>
          </w:p>
        </w:tc>
      </w:tr>
      <w:tr w:rsidR="00233EA9" w:rsidRPr="000B1B3E" w:rsidTr="00B27812">
        <w:trPr>
          <w:trHeight w:val="273"/>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1710</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1785</w:t>
            </w:r>
            <w:r w:rsidRPr="000B1B3E">
              <w:t xml:space="preserve"> MHz</w:t>
            </w:r>
          </w:p>
        </w:tc>
        <w:tc>
          <w:tcPr>
            <w:tcW w:w="0" w:type="auto"/>
            <w:tcBorders>
              <w:right w:val="single" w:sz="4" w:space="0" w:color="auto"/>
            </w:tcBorders>
            <w:vAlign w:val="center"/>
          </w:tcPr>
          <w:p w:rsidR="00233EA9" w:rsidRPr="000B1B3E" w:rsidRDefault="00233EA9" w:rsidP="00B27812">
            <w:pPr>
              <w:pStyle w:val="TAR"/>
            </w:pPr>
            <w:r w:rsidRPr="000B1B3E">
              <w:rPr>
                <w:rFonts w:hint="eastAsia"/>
                <w:lang w:eastAsia="ja-JP"/>
              </w:rPr>
              <w:t>1805</w:t>
            </w:r>
            <w:r w:rsidRPr="000B1B3E">
              <w:t xml:space="preserve">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pPr>
            <w:r w:rsidRPr="000B1B3E">
              <w:rPr>
                <w:rFonts w:hint="eastAsia"/>
                <w:lang w:eastAsia="ja-JP"/>
              </w:rPr>
              <w:t>1880</w:t>
            </w:r>
            <w:r w:rsidRPr="000B1B3E">
              <w:t xml:space="preserve"> MHz</w:t>
            </w:r>
          </w:p>
        </w:tc>
        <w:tc>
          <w:tcPr>
            <w:tcW w:w="0" w:type="auto"/>
            <w:vMerge/>
          </w:tcPr>
          <w:p w:rsidR="00233EA9" w:rsidRPr="000B1B3E" w:rsidRDefault="00233EA9" w:rsidP="00B27812">
            <w:pPr>
              <w:pStyle w:val="TAC"/>
              <w:rPr>
                <w:rFonts w:cs="Arial"/>
                <w:lang w:eastAsia="ja-JP"/>
              </w:rPr>
            </w:pPr>
          </w:p>
        </w:tc>
      </w:tr>
      <w:tr w:rsidR="00233EA9" w:rsidRPr="000B1B3E" w:rsidTr="00B27812">
        <w:trPr>
          <w:trHeight w:val="190"/>
          <w:jc w:val="center"/>
        </w:trPr>
        <w:tc>
          <w:tcPr>
            <w:tcW w:w="0" w:type="auto"/>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rPr>
                <w:lang w:eastAsia="ja-JP"/>
              </w:rPr>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Borders>
              <w:right w:val="single" w:sz="4" w:space="0" w:color="auto"/>
            </w:tcBorders>
            <w:vAlign w:val="center"/>
          </w:tcPr>
          <w:p w:rsidR="00233EA9" w:rsidRPr="000B1B3E" w:rsidRDefault="00233EA9" w:rsidP="00B27812">
            <w:pPr>
              <w:pStyle w:val="TAR"/>
              <w:wordWrap w:val="0"/>
              <w:rPr>
                <w:lang w:eastAsia="ja-JP"/>
              </w:rPr>
            </w:pPr>
            <w:r w:rsidRPr="000B1B3E">
              <w:rPr>
                <w:rFonts w:hint="eastAsia"/>
                <w:lang w:eastAsia="ja-JP"/>
              </w:rPr>
              <w:t>3400 MHz</w:t>
            </w:r>
          </w:p>
        </w:tc>
        <w:tc>
          <w:tcPr>
            <w:tcW w:w="0" w:type="auto"/>
            <w:tcBorders>
              <w:left w:val="single" w:sz="4" w:space="0" w:color="auto"/>
              <w:right w:val="single" w:sz="4" w:space="0" w:color="auto"/>
            </w:tcBorders>
            <w:vAlign w:val="center"/>
          </w:tcPr>
          <w:p w:rsidR="00233EA9" w:rsidRPr="000B1B3E" w:rsidRDefault="00233EA9" w:rsidP="00B27812">
            <w:pPr>
              <w:pStyle w:val="TAC"/>
            </w:pPr>
            <w:r w:rsidRPr="000B1B3E">
              <w:t>–</w:t>
            </w:r>
          </w:p>
        </w:tc>
        <w:tc>
          <w:tcPr>
            <w:tcW w:w="0" w:type="auto"/>
            <w:tcBorders>
              <w:left w:val="single" w:sz="4" w:space="0" w:color="auto"/>
            </w:tcBorders>
            <w:vAlign w:val="center"/>
          </w:tcPr>
          <w:p w:rsidR="00233EA9" w:rsidRPr="000B1B3E" w:rsidRDefault="00233EA9" w:rsidP="00B27812">
            <w:pPr>
              <w:pStyle w:val="TAL"/>
              <w:rPr>
                <w:lang w:eastAsia="ja-JP"/>
              </w:rPr>
            </w:pPr>
            <w:r w:rsidRPr="000B1B3E">
              <w:rPr>
                <w:rFonts w:hint="eastAsia"/>
                <w:lang w:eastAsia="ja-JP"/>
              </w:rPr>
              <w:t>3600 MHz</w:t>
            </w:r>
          </w:p>
        </w:tc>
        <w:tc>
          <w:tcPr>
            <w:tcW w:w="0" w:type="auto"/>
          </w:tcPr>
          <w:p w:rsidR="00233EA9" w:rsidRPr="000B1B3E" w:rsidRDefault="00233EA9" w:rsidP="00B27812">
            <w:pPr>
              <w:pStyle w:val="TAC"/>
              <w:rPr>
                <w:rFonts w:cs="Arial"/>
                <w:lang w:eastAsia="ja-JP"/>
              </w:rPr>
            </w:pPr>
            <w:r w:rsidRPr="000B1B3E">
              <w:rPr>
                <w:rFonts w:cs="Arial" w:hint="eastAsia"/>
                <w:lang w:eastAsia="ja-JP"/>
              </w:rPr>
              <w:t>TDD</w:t>
            </w:r>
          </w:p>
        </w:tc>
      </w:tr>
    </w:tbl>
    <w:p w:rsidR="00233EA9" w:rsidRPr="00233EA9" w:rsidRDefault="00233EA9" w:rsidP="00233EA9">
      <w:pPr>
        <w:rPr>
          <w:lang w:val="en-US"/>
        </w:rPr>
      </w:pPr>
    </w:p>
    <w:p w:rsidR="00233EA9" w:rsidRPr="005C1124" w:rsidRDefault="00233EA9" w:rsidP="00233EA9">
      <w:pPr>
        <w:pStyle w:val="40"/>
        <w:ind w:left="0" w:firstLine="0"/>
        <w:rPr>
          <w:rFonts w:eastAsia="맑은 고딕"/>
          <w:lang w:val="en-US" w:eastAsia="ko-KR"/>
        </w:rPr>
      </w:pPr>
      <w:bookmarkStart w:id="809" w:name="_Toc515460232"/>
      <w:r>
        <w:rPr>
          <w:lang w:val="en-US"/>
        </w:rPr>
        <w:t>8.6.1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809"/>
    </w:p>
    <w:p w:rsidR="00233EA9" w:rsidRPr="005C1124" w:rsidRDefault="00233EA9" w:rsidP="00233EA9">
      <w:pPr>
        <w:pStyle w:val="ad"/>
        <w:keepNext/>
        <w:jc w:val="center"/>
      </w:pPr>
      <w:r>
        <w:rPr>
          <w:rFonts w:ascii="Arial" w:eastAsia="Times New Roman" w:hAnsi="Arial"/>
        </w:rPr>
        <w:t>Table 8.6</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1A-3A-3A-42C</w:t>
      </w:r>
    </w:p>
    <w:tbl>
      <w:tblPr>
        <w:tblW w:w="10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9"/>
        <w:gridCol w:w="1466"/>
        <w:gridCol w:w="828"/>
        <w:gridCol w:w="748"/>
        <w:gridCol w:w="8"/>
        <w:gridCol w:w="686"/>
        <w:gridCol w:w="700"/>
        <w:gridCol w:w="686"/>
        <w:gridCol w:w="720"/>
        <w:gridCol w:w="739"/>
        <w:gridCol w:w="1187"/>
        <w:gridCol w:w="1286"/>
        <w:gridCol w:w="13"/>
      </w:tblGrid>
      <w:tr w:rsidR="00233EA9" w:rsidRPr="000B1B3E" w:rsidTr="00233EA9">
        <w:trPr>
          <w:trHeight w:val="189"/>
          <w:jc w:val="center"/>
        </w:trPr>
        <w:tc>
          <w:tcPr>
            <w:tcW w:w="10676" w:type="dxa"/>
            <w:gridSpan w:val="13"/>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 / Bandwidth combination set</w:t>
            </w:r>
          </w:p>
        </w:tc>
      </w:tr>
      <w:tr w:rsidR="00233EA9" w:rsidRPr="000B1B3E" w:rsidTr="00233EA9">
        <w:trPr>
          <w:gridAfter w:val="1"/>
          <w:wAfter w:w="14" w:type="dxa"/>
          <w:trHeight w:val="782"/>
          <w:jc w:val="center"/>
        </w:trPr>
        <w:tc>
          <w:tcPr>
            <w:tcW w:w="162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CA Configuration</w:t>
            </w:r>
          </w:p>
        </w:tc>
        <w:tc>
          <w:tcPr>
            <w:tcW w:w="1440" w:type="dxa"/>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b/>
                <w:sz w:val="18"/>
                <w:lang w:eastAsia="ja-JP"/>
              </w:rPr>
            </w:pPr>
            <w:r w:rsidRPr="000B1B3E">
              <w:rPr>
                <w:rFonts w:ascii="Arial" w:eastAsia="Times New Roman" w:hAnsi="Arial" w:hint="eastAsia"/>
                <w:b/>
                <w:sz w:val="18"/>
              </w:rPr>
              <w:t>Uplink CA configurations</w:t>
            </w:r>
          </w:p>
        </w:tc>
        <w:tc>
          <w:tcPr>
            <w:tcW w:w="832"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E-UTRA Bands</w:t>
            </w:r>
          </w:p>
        </w:tc>
        <w:tc>
          <w:tcPr>
            <w:tcW w:w="768" w:type="dxa"/>
            <w:gridSpan w:val="2"/>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1.4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3 MHz</w:t>
            </w:r>
          </w:p>
        </w:tc>
        <w:tc>
          <w:tcPr>
            <w:tcW w:w="708"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5 MHz</w:t>
            </w:r>
          </w:p>
        </w:tc>
        <w:tc>
          <w:tcPr>
            <w:tcW w:w="693"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10 MHz</w:t>
            </w:r>
          </w:p>
        </w:tc>
        <w:tc>
          <w:tcPr>
            <w:tcW w:w="729"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15 MHz</w:t>
            </w:r>
          </w:p>
        </w:tc>
        <w:tc>
          <w:tcPr>
            <w:tcW w:w="747"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20 MHz</w:t>
            </w:r>
          </w:p>
        </w:tc>
        <w:tc>
          <w:tcPr>
            <w:tcW w:w="1166"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Maximum aggregated bandwidth</w:t>
            </w:r>
          </w:p>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[MHz]</w:t>
            </w:r>
          </w:p>
        </w:tc>
        <w:tc>
          <w:tcPr>
            <w:tcW w:w="1264" w:type="dxa"/>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0B1B3E">
              <w:rPr>
                <w:rFonts w:ascii="Arial" w:eastAsia="Times New Roman" w:hAnsi="Arial"/>
                <w:b/>
                <w:sz w:val="18"/>
              </w:rPr>
              <w:t>Bandwidth combination set</w:t>
            </w:r>
          </w:p>
        </w:tc>
      </w:tr>
      <w:tr w:rsidR="00233EA9" w:rsidRPr="000B1B3E" w:rsidTr="00233EA9">
        <w:trPr>
          <w:gridAfter w:val="1"/>
          <w:wAfter w:w="14" w:type="dxa"/>
          <w:trHeight w:val="211"/>
          <w:jc w:val="center"/>
        </w:trPr>
        <w:tc>
          <w:tcPr>
            <w:tcW w:w="1622"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1A-</w:t>
            </w:r>
            <w:r w:rsidRPr="000B1B3E">
              <w:rPr>
                <w:rFonts w:ascii="Arial" w:eastAsia="Times New Roman" w:hAnsi="Arial" w:hint="eastAsia"/>
                <w:sz w:val="18"/>
                <w:lang w:val="en-US"/>
              </w:rPr>
              <w:t>3A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42C</w:t>
            </w:r>
          </w:p>
        </w:tc>
        <w:tc>
          <w:tcPr>
            <w:tcW w:w="1440"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sz w:val="18"/>
                <w:lang w:val="en-US"/>
              </w:rPr>
              <w:t>CA_</w:t>
            </w:r>
            <w:r w:rsidRPr="000B1B3E">
              <w:rPr>
                <w:rFonts w:ascii="Arial" w:hAnsi="Arial" w:hint="eastAsia"/>
                <w:sz w:val="18"/>
                <w:lang w:val="en-US" w:eastAsia="ja-JP"/>
              </w:rPr>
              <w:t>1</w:t>
            </w:r>
            <w:r w:rsidRPr="000B1B3E">
              <w:rPr>
                <w:rFonts w:ascii="Arial" w:eastAsia="Times New Roman" w:hAnsi="Arial" w:hint="eastAsia"/>
                <w:sz w:val="18"/>
                <w:lang w:val="en-US"/>
              </w:rPr>
              <w:t>A</w:t>
            </w:r>
            <w:r w:rsidRPr="000B1B3E">
              <w:rPr>
                <w:rFonts w:ascii="Arial" w:eastAsia="Times New Roman" w:hAnsi="Arial"/>
                <w:sz w:val="18"/>
                <w:lang w:val="en-US"/>
              </w:rPr>
              <w:t>-</w:t>
            </w:r>
            <w:r w:rsidRPr="000B1B3E">
              <w:rPr>
                <w:rFonts w:ascii="Arial" w:hAnsi="Arial" w:hint="eastAsia"/>
                <w:sz w:val="18"/>
                <w:lang w:val="en-US" w:eastAsia="ja-JP"/>
              </w:rPr>
              <w:t>3</w:t>
            </w:r>
            <w:r w:rsidRPr="000B1B3E">
              <w:rPr>
                <w:rFonts w:ascii="Arial" w:eastAsia="Times New Roman" w:hAnsi="Arial" w:hint="eastAsia"/>
                <w:sz w:val="18"/>
                <w:lang w:val="en-US"/>
              </w:rPr>
              <w:t>A</w:t>
            </w:r>
            <w:r w:rsidRPr="000B1B3E">
              <w:rPr>
                <w:rFonts w:ascii="Arial" w:hAnsi="Arial" w:hint="eastAsia"/>
                <w:sz w:val="18"/>
                <w:lang w:val="en-US" w:eastAsia="ja-JP"/>
              </w:rPr>
              <w:t>,</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CA_1A-42A,</w:t>
            </w:r>
          </w:p>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CA_3A-42A</w:t>
            </w: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w:t>
            </w:r>
          </w:p>
        </w:tc>
        <w:tc>
          <w:tcPr>
            <w:tcW w:w="760"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1" w:type="dxa"/>
            <w:gridSpan w:val="2"/>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8"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693"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29"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747"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Yes</w:t>
            </w:r>
          </w:p>
        </w:tc>
        <w:tc>
          <w:tcPr>
            <w:tcW w:w="1166"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100</w:t>
            </w:r>
          </w:p>
        </w:tc>
        <w:tc>
          <w:tcPr>
            <w:tcW w:w="1264" w:type="dxa"/>
            <w:vMerge w:val="restart"/>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eastAsia="Times New Roman" w:hAnsi="Arial" w:hint="eastAsia"/>
                <w:sz w:val="18"/>
                <w:lang w:val="en-US"/>
              </w:rPr>
              <w:t>0</w:t>
            </w: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3</w:t>
            </w:r>
          </w:p>
        </w:tc>
        <w:tc>
          <w:tcPr>
            <w:tcW w:w="4341" w:type="dxa"/>
            <w:gridSpan w:val="7"/>
            <w:shd w:val="clear" w:color="auto" w:fill="auto"/>
            <w:vAlign w:val="center"/>
          </w:tcPr>
          <w:p w:rsidR="00233EA9" w:rsidRPr="000B1B3E" w:rsidRDefault="00233EA9" w:rsidP="00B27812">
            <w:pPr>
              <w:pStyle w:val="TAC"/>
              <w:rPr>
                <w:lang w:val="en-US" w:eastAsia="ja-JP"/>
              </w:rPr>
            </w:pPr>
            <w:r w:rsidRPr="000B1B3E">
              <w:rPr>
                <w:rFonts w:cs="Arial" w:hint="eastAsia"/>
              </w:rPr>
              <w:t>See CA_</w:t>
            </w:r>
            <w:r w:rsidRPr="000B1B3E">
              <w:rPr>
                <w:rFonts w:cs="Arial" w:hint="eastAsia"/>
                <w:lang w:eastAsia="ja-JP"/>
              </w:rPr>
              <w:t>3</w:t>
            </w:r>
            <w:r w:rsidRPr="000B1B3E">
              <w:rPr>
                <w:rFonts w:cs="Arial" w:hint="eastAsia"/>
              </w:rPr>
              <w:t>A-</w:t>
            </w:r>
            <w:r w:rsidRPr="000B1B3E">
              <w:rPr>
                <w:rFonts w:cs="Arial" w:hint="eastAsia"/>
                <w:lang w:eastAsia="ja-JP"/>
              </w:rPr>
              <w:t>3</w:t>
            </w:r>
            <w:r w:rsidRPr="000B1B3E">
              <w:rPr>
                <w:rFonts w:cs="Arial" w:hint="eastAsia"/>
              </w:rPr>
              <w:t>A Bandwidth Combination Set 0 in Table 5.6A.1-3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r w:rsidR="00233EA9" w:rsidRPr="000B1B3E" w:rsidTr="00233EA9">
        <w:trPr>
          <w:gridAfter w:val="1"/>
          <w:wAfter w:w="11" w:type="dxa"/>
          <w:trHeight w:val="180"/>
          <w:jc w:val="center"/>
        </w:trPr>
        <w:tc>
          <w:tcPr>
            <w:tcW w:w="1622"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40" w:type="dxa"/>
            <w:vMerge/>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2" w:type="dxa"/>
            <w:shd w:val="clear" w:color="auto" w:fill="auto"/>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0B1B3E">
              <w:rPr>
                <w:rFonts w:ascii="Arial" w:hAnsi="Arial" w:hint="eastAsia"/>
                <w:sz w:val="18"/>
                <w:lang w:val="en-US" w:eastAsia="ja-JP"/>
              </w:rPr>
              <w:t>42</w:t>
            </w:r>
          </w:p>
        </w:tc>
        <w:tc>
          <w:tcPr>
            <w:tcW w:w="4341" w:type="dxa"/>
            <w:gridSpan w:val="7"/>
            <w:shd w:val="clear" w:color="auto" w:fill="auto"/>
            <w:vAlign w:val="center"/>
          </w:tcPr>
          <w:p w:rsidR="00233EA9" w:rsidRPr="000B1B3E" w:rsidRDefault="00233EA9" w:rsidP="00B27812">
            <w:pPr>
              <w:pStyle w:val="TAC"/>
              <w:rPr>
                <w:rFonts w:cs="Arial"/>
                <w:lang w:eastAsia="ja-JP"/>
              </w:rPr>
            </w:pPr>
            <w:r w:rsidRPr="000B1B3E">
              <w:rPr>
                <w:rFonts w:cs="Arial" w:hint="eastAsia"/>
              </w:rPr>
              <w:t>See CA_</w:t>
            </w:r>
            <w:r w:rsidRPr="000B1B3E">
              <w:rPr>
                <w:rFonts w:cs="Arial" w:hint="eastAsia"/>
                <w:lang w:eastAsia="ja-JP"/>
              </w:rPr>
              <w:t>42C</w:t>
            </w:r>
            <w:r w:rsidRPr="000B1B3E">
              <w:rPr>
                <w:rFonts w:cs="Arial" w:hint="eastAsia"/>
              </w:rPr>
              <w:t xml:space="preserve"> Bandwidth Combination Set 0 in Table 5.6A.1-</w:t>
            </w:r>
            <w:r w:rsidRPr="000B1B3E">
              <w:rPr>
                <w:rFonts w:cs="Arial" w:hint="eastAsia"/>
                <w:lang w:eastAsia="ja-JP"/>
              </w:rPr>
              <w:t>1</w:t>
            </w:r>
            <w:r w:rsidRPr="000B1B3E">
              <w:rPr>
                <w:rFonts w:cs="Arial" w:hint="eastAsia"/>
              </w:rPr>
              <w:t xml:space="preserve"> of TS36.101</w:t>
            </w:r>
          </w:p>
        </w:tc>
        <w:tc>
          <w:tcPr>
            <w:tcW w:w="1166"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4" w:type="dxa"/>
            <w:vMerge/>
            <w:vAlign w:val="center"/>
          </w:tcPr>
          <w:p w:rsidR="00233EA9" w:rsidRPr="000B1B3E" w:rsidRDefault="00233EA9"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233EA9" w:rsidRPr="00233EA9" w:rsidRDefault="00233EA9" w:rsidP="00233EA9">
      <w:pPr>
        <w:pStyle w:val="Guidance"/>
        <w:rPr>
          <w:i w:val="0"/>
          <w:u w:val="single"/>
          <w:lang w:eastAsia="ja-JP"/>
        </w:rPr>
      </w:pPr>
    </w:p>
    <w:p w:rsidR="00233EA9" w:rsidRPr="00DB3DEB" w:rsidRDefault="00233EA9" w:rsidP="00233EA9">
      <w:pPr>
        <w:pStyle w:val="40"/>
        <w:ind w:left="864" w:hanging="864"/>
        <w:rPr>
          <w:lang w:eastAsia="ko-KR"/>
        </w:rPr>
      </w:pPr>
      <w:bookmarkStart w:id="810" w:name="_Toc515460233"/>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1A-3A</w:t>
      </w:r>
      <w:r w:rsidRPr="00DB3DEB">
        <w:rPr>
          <w:rFonts w:hint="eastAsia"/>
          <w:lang w:eastAsia="ko-KR"/>
        </w:rPr>
        <w:t xml:space="preserve"> and DL CA_</w:t>
      </w:r>
      <w:r>
        <w:t>1</w:t>
      </w:r>
      <w:r>
        <w:rPr>
          <w:rFonts w:hint="eastAsia"/>
        </w:rPr>
        <w:t>A-</w:t>
      </w:r>
      <w:r>
        <w:t>3A-3A-</w:t>
      </w:r>
      <w:r>
        <w:rPr>
          <w:rFonts w:hint="eastAsia"/>
          <w:lang w:eastAsia="ko-KR"/>
        </w:rPr>
        <w:t>42C</w:t>
      </w:r>
      <w:bookmarkEnd w:id="810"/>
    </w:p>
    <w:p w:rsidR="00233EA9" w:rsidRPr="002729A9" w:rsidRDefault="00233EA9" w:rsidP="00233EA9">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811" w:name="_Toc515460234"/>
      <w:r>
        <w:rPr>
          <w:rFonts w:hint="eastAsia"/>
        </w:rPr>
        <w:t>8</w:t>
      </w:r>
      <w:r>
        <w:rPr>
          <w:lang w:val="en-US"/>
        </w:rPr>
        <w:t>.6</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3A-3A-</w:t>
      </w:r>
      <w:r>
        <w:rPr>
          <w:rFonts w:hint="eastAsia"/>
          <w:lang w:eastAsia="ko-KR"/>
        </w:rPr>
        <w:t>42C</w:t>
      </w:r>
      <w:bookmarkEnd w:id="811"/>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DB3DEB" w:rsidRDefault="00233EA9" w:rsidP="00233EA9">
      <w:pPr>
        <w:pStyle w:val="40"/>
        <w:ind w:left="864" w:hanging="864"/>
        <w:rPr>
          <w:lang w:eastAsia="ko-KR"/>
        </w:rPr>
      </w:pPr>
      <w:bookmarkStart w:id="812" w:name="_Toc515460235"/>
      <w:r>
        <w:rPr>
          <w:rFonts w:hint="eastAsia"/>
        </w:rPr>
        <w:lastRenderedPageBreak/>
        <w:t>8</w:t>
      </w:r>
      <w:r>
        <w:rPr>
          <w:lang w:val="en-US"/>
        </w:rPr>
        <w:t>.6</w:t>
      </w:r>
      <w:r w:rsidRPr="00725D82">
        <w:rPr>
          <w:lang w:val="en-US"/>
        </w:rPr>
        <w:t>.</w:t>
      </w:r>
      <w:r>
        <w:rPr>
          <w:rFonts w:hint="eastAsia"/>
          <w:lang w:val="en-US"/>
        </w:rPr>
        <w:t>1</w:t>
      </w:r>
      <w:r w:rsidRPr="00DB3DEB">
        <w:rPr>
          <w:rFonts w:hint="eastAsia"/>
          <w:lang w:val="en-US" w:eastAsia="ko-KR"/>
        </w:rPr>
        <w:t>.</w:t>
      </w:r>
      <w:r>
        <w:rPr>
          <w:lang w:val="en-US"/>
        </w:rPr>
        <w:t>5</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1</w:t>
      </w:r>
      <w:r>
        <w:rPr>
          <w:rFonts w:hint="eastAsia"/>
        </w:rPr>
        <w:t>A-</w:t>
      </w:r>
      <w:r>
        <w:t>3A-3A-</w:t>
      </w:r>
      <w:r>
        <w:rPr>
          <w:rFonts w:hint="eastAsia"/>
          <w:lang w:eastAsia="ko-KR"/>
        </w:rPr>
        <w:t>42C</w:t>
      </w:r>
      <w:bookmarkEnd w:id="812"/>
    </w:p>
    <w:p w:rsidR="00233EA9" w:rsidRPr="002729A9" w:rsidRDefault="00233EA9" w:rsidP="00233EA9">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233EA9" w:rsidRPr="005D2549" w:rsidRDefault="00233EA9" w:rsidP="00233EA9">
      <w:pPr>
        <w:pStyle w:val="40"/>
        <w:ind w:left="864" w:hanging="864"/>
        <w:rPr>
          <w:rFonts w:ascii="Calibri" w:eastAsia="맑은 고딕" w:hAnsi="Calibri"/>
          <w:szCs w:val="22"/>
          <w:lang w:eastAsia="ko-KR"/>
        </w:rPr>
      </w:pPr>
      <w:bookmarkStart w:id="813" w:name="_Toc515460236"/>
      <w:r>
        <w:rPr>
          <w:rFonts w:hint="eastAsia"/>
        </w:rPr>
        <w:t>8</w:t>
      </w:r>
      <w:r>
        <w:rPr>
          <w:lang w:val="en-US"/>
        </w:rPr>
        <w:t>.5</w:t>
      </w:r>
      <w:r w:rsidRPr="00725D82">
        <w:rPr>
          <w:lang w:val="en-US"/>
        </w:rPr>
        <w:t>.</w:t>
      </w:r>
      <w:r>
        <w:rPr>
          <w:rFonts w:hint="eastAsia"/>
          <w:lang w:val="en-US"/>
        </w:rPr>
        <w:t>1</w:t>
      </w:r>
      <w:r w:rsidRPr="00DB3DEB">
        <w:rPr>
          <w:rFonts w:hint="eastAsia"/>
          <w:lang w:val="en-US" w:eastAsia="ko-KR"/>
        </w:rPr>
        <w:t>.</w:t>
      </w:r>
      <w:r>
        <w:rPr>
          <w:lang w:val="en-US"/>
        </w:rPr>
        <w:t>6</w:t>
      </w:r>
      <w:r w:rsidRPr="00F00C5E">
        <w:rPr>
          <w:rFonts w:ascii="Calibri" w:hAnsi="Calibri"/>
          <w:sz w:val="22"/>
          <w:szCs w:val="22"/>
          <w:lang w:val="en-US" w:eastAsia="sv-SE"/>
        </w:rPr>
        <w:tab/>
      </w:r>
      <w:r>
        <w:rPr>
          <w:lang w:val="en-US"/>
        </w:rPr>
        <w:t>MSD</w:t>
      </w:r>
      <w:bookmarkEnd w:id="813"/>
    </w:p>
    <w:p w:rsidR="00233EA9" w:rsidRPr="00A467E6" w:rsidRDefault="00233EA9" w:rsidP="00233EA9">
      <w:pPr>
        <w:pStyle w:val="Guidance"/>
        <w:jc w:val="both"/>
        <w:rPr>
          <w:rFonts w:eastAsia="맑은 고딕"/>
          <w:i w:val="0"/>
          <w:color w:val="auto"/>
          <w:lang w:eastAsia="ja-JP"/>
        </w:rPr>
      </w:pPr>
      <w:r w:rsidRPr="00A467E6">
        <w:rPr>
          <w:rFonts w:hint="eastAsia"/>
          <w:i w:val="0"/>
          <w:color w:val="auto"/>
          <w:lang w:eastAsia="ja-JP"/>
        </w:rPr>
        <w:t>As with 8.6.1.</w:t>
      </w:r>
      <w:r w:rsidRPr="00A467E6">
        <w:rPr>
          <w:i w:val="0"/>
          <w:color w:val="auto"/>
          <w:lang w:eastAsia="ja-JP"/>
        </w:rPr>
        <w:t>3</w:t>
      </w:r>
      <w:r w:rsidRPr="00A467E6">
        <w:rPr>
          <w:rFonts w:hint="eastAsia"/>
          <w:i w:val="0"/>
          <w:color w:val="auto"/>
          <w:lang w:eastAsia="ja-JP"/>
        </w:rPr>
        <w:t xml:space="preserve"> ~ 8.6.1.5,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BE2223" w:rsidRPr="00DB4CC0" w:rsidRDefault="00BE2223" w:rsidP="00BE2223">
      <w:pPr>
        <w:pStyle w:val="2"/>
      </w:pPr>
      <w:bookmarkStart w:id="814" w:name="_Toc515460237"/>
      <w:r w:rsidRPr="00883E7C">
        <w:rPr>
          <w:rFonts w:eastAsia="맑은 고딕" w:hint="eastAsia"/>
          <w:lang w:val="en-US" w:eastAsia="ko-KR"/>
        </w:rPr>
        <w:t>8</w:t>
      </w:r>
      <w:r>
        <w:t>.7</w:t>
      </w:r>
      <w:r w:rsidRPr="00DB4CC0">
        <w:tab/>
      </w:r>
      <w:r>
        <w:t>LTE Advanced Carrier Aggregation</w:t>
      </w:r>
      <w:r w:rsidRPr="00DB3DEB">
        <w:rPr>
          <w:rFonts w:eastAsia="맑은 고딕" w:hint="eastAsia"/>
          <w:lang w:eastAsia="ko-KR"/>
        </w:rPr>
        <w:t xml:space="preserve">: </w:t>
      </w:r>
      <w:r>
        <w:t xml:space="preserve">CA_1A-42E </w:t>
      </w:r>
      <w:r w:rsidRPr="00DB3DEB">
        <w:rPr>
          <w:rFonts w:eastAsia="맑은 고딕" w:hint="eastAsia"/>
          <w:lang w:eastAsia="ko-KR"/>
        </w:rPr>
        <w:t>with 2</w:t>
      </w:r>
      <w:r>
        <w:t xml:space="preserve"> UL</w:t>
      </w:r>
      <w:r w:rsidRPr="00DB3DEB">
        <w:rPr>
          <w:rFonts w:eastAsia="맑은 고딕" w:hint="eastAsia"/>
          <w:lang w:eastAsia="ko-KR"/>
        </w:rPr>
        <w:t>s</w:t>
      </w:r>
      <w:bookmarkEnd w:id="814"/>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815" w:name="_Toc515460238"/>
      <w:r>
        <w:rPr>
          <w:lang w:val="en-US"/>
        </w:rPr>
        <w:t>8.7</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815"/>
    </w:p>
    <w:p w:rsidR="00BE2223" w:rsidRDefault="00BE2223" w:rsidP="00BE2223">
      <w:pPr>
        <w:pStyle w:val="40"/>
        <w:ind w:left="0" w:firstLine="0"/>
        <w:rPr>
          <w:lang w:val="en-US"/>
        </w:rPr>
      </w:pPr>
      <w:bookmarkStart w:id="816" w:name="_Toc515460239"/>
      <w:r>
        <w:rPr>
          <w:lang w:val="en-US"/>
        </w:rPr>
        <w:t>8.7.1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816"/>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7</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BE2223" w:rsidRPr="00C264B9" w:rsidTr="00B27812">
        <w:trPr>
          <w:trHeight w:val="212"/>
          <w:jc w:val="center"/>
        </w:trPr>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 xml:space="preserve"> CA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E-UTRA</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Uplink (UL) band</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Downlink (DL) band</w:t>
            </w:r>
          </w:p>
        </w:tc>
        <w:tc>
          <w:tcPr>
            <w:tcW w:w="0" w:type="auto"/>
            <w:vMerge w:val="restart"/>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Duplex Mode</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receive / UE transmit</w:t>
            </w:r>
            <w:r w:rsidRPr="00C264B9">
              <w:rPr>
                <w:rFonts w:ascii="Arial" w:eastAsia="Times New Roman" w:hAnsi="Arial"/>
                <w:b/>
                <w:sz w:val="18"/>
                <w:vertAlign w:val="superscript"/>
                <w:lang w:val="en-US"/>
              </w:rPr>
              <w:t>1</w:t>
            </w:r>
          </w:p>
        </w:tc>
        <w:tc>
          <w:tcPr>
            <w:tcW w:w="0" w:type="auto"/>
            <w:gridSpan w:val="3"/>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BS transmit / UE receive</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UL_low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C264B9">
              <w:rPr>
                <w:rFonts w:ascii="Arial" w:eastAsia="Times New Roman" w:hAnsi="Arial"/>
                <w:b/>
                <w:sz w:val="18"/>
                <w:lang w:val="en-US"/>
              </w:rPr>
              <w:t>F</w:t>
            </w:r>
            <w:r w:rsidRPr="00C264B9">
              <w:rPr>
                <w:rFonts w:ascii="Arial" w:eastAsia="Times New Roman" w:hAnsi="Arial"/>
                <w:b/>
                <w:sz w:val="18"/>
                <w:vertAlign w:val="subscript"/>
                <w:lang w:val="en-US"/>
              </w:rPr>
              <w:t>DL_low</w:t>
            </w:r>
            <w:r w:rsidRPr="00C264B9">
              <w:rPr>
                <w:rFonts w:ascii="Arial" w:eastAsia="Times New Roman" w:hAnsi="Arial"/>
                <w:b/>
                <w:sz w:val="18"/>
                <w:lang w:val="en-US"/>
              </w:rPr>
              <w:t xml:space="preserve">   –  F</w:t>
            </w:r>
            <w:r w:rsidRPr="00C264B9">
              <w:rPr>
                <w:rFonts w:ascii="Arial" w:eastAsia="Times New Roman" w:hAnsi="Arial"/>
                <w:b/>
                <w:sz w:val="18"/>
                <w:vertAlign w:val="subscript"/>
                <w:lang w:val="en-US"/>
              </w:rPr>
              <w:t>DL_high</w:t>
            </w:r>
          </w:p>
        </w:tc>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C264B9" w:rsidTr="00B27812">
        <w:trPr>
          <w:trHeight w:val="212"/>
          <w:jc w:val="center"/>
        </w:trPr>
        <w:tc>
          <w:tcPr>
            <w:tcW w:w="0" w:type="auto"/>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hAnsi="Arial" w:hint="eastAsia"/>
                <w:sz w:val="18"/>
                <w:lang w:val="en-US" w:eastAsia="ja-JP"/>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rPr>
              <w:t>1</w:t>
            </w:r>
            <w:r w:rsidRPr="00C264B9">
              <w:rPr>
                <w:rFonts w:cs="Arial" w:hint="eastAsia"/>
                <w:lang w:eastAsia="ja-JP"/>
              </w:rPr>
              <w:t>920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rPr>
              <w:t>1</w:t>
            </w:r>
            <w:r w:rsidRPr="00C264B9">
              <w:rPr>
                <w:rFonts w:cs="Arial" w:hint="eastAsia"/>
                <w:lang w:eastAsia="ja-JP"/>
              </w:rPr>
              <w:t>980</w:t>
            </w:r>
            <w:r w:rsidRPr="00C264B9">
              <w:rPr>
                <w:rFonts w:cs="Arial"/>
              </w:rPr>
              <w:t xml:space="preserve"> MHz</w:t>
            </w:r>
          </w:p>
        </w:tc>
        <w:tc>
          <w:tcPr>
            <w:tcW w:w="0" w:type="auto"/>
            <w:tcBorders>
              <w:right w:val="single" w:sz="4" w:space="0" w:color="auto"/>
            </w:tcBorders>
            <w:vAlign w:val="center"/>
          </w:tcPr>
          <w:p w:rsidR="00BE2223" w:rsidRPr="00C264B9" w:rsidRDefault="00BE2223" w:rsidP="00B27812">
            <w:pPr>
              <w:pStyle w:val="TAR"/>
              <w:rPr>
                <w:rFonts w:cs="Arial"/>
              </w:rPr>
            </w:pPr>
            <w:r w:rsidRPr="00C264B9">
              <w:rPr>
                <w:rFonts w:cs="Arial" w:hint="eastAsia"/>
                <w:lang w:eastAsia="ja-JP"/>
              </w:rPr>
              <w:t>2110</w:t>
            </w:r>
            <w:r w:rsidRPr="00C264B9">
              <w:rPr>
                <w:rFonts w:cs="Arial"/>
              </w:rPr>
              <w:t xml:space="preserve"> MHz</w:t>
            </w:r>
          </w:p>
        </w:tc>
        <w:tc>
          <w:tcPr>
            <w:tcW w:w="0" w:type="auto"/>
            <w:tcBorders>
              <w:left w:val="single" w:sz="4" w:space="0" w:color="auto"/>
              <w:right w:val="single" w:sz="4" w:space="0" w:color="auto"/>
            </w:tcBorders>
          </w:tcPr>
          <w:p w:rsidR="00BE2223" w:rsidRPr="00C264B9" w:rsidRDefault="00BE2223" w:rsidP="00B27812">
            <w:pPr>
              <w:pStyle w:val="TAC"/>
              <w:rPr>
                <w:rFonts w:cs="Arial"/>
              </w:rPr>
            </w:pPr>
            <w:r w:rsidRPr="00C264B9">
              <w:rPr>
                <w:rFonts w:cs="Arial"/>
              </w:rPr>
              <w:t>–</w:t>
            </w:r>
          </w:p>
        </w:tc>
        <w:tc>
          <w:tcPr>
            <w:tcW w:w="0" w:type="auto"/>
            <w:tcBorders>
              <w:left w:val="single" w:sz="4" w:space="0" w:color="auto"/>
            </w:tcBorders>
            <w:vAlign w:val="center"/>
          </w:tcPr>
          <w:p w:rsidR="00BE2223" w:rsidRPr="00C264B9" w:rsidRDefault="00BE2223" w:rsidP="00B27812">
            <w:pPr>
              <w:pStyle w:val="TAL"/>
              <w:rPr>
                <w:rFonts w:cs="Arial"/>
              </w:rPr>
            </w:pPr>
            <w:r w:rsidRPr="00C264B9">
              <w:rPr>
                <w:rFonts w:cs="Arial" w:hint="eastAsia"/>
                <w:lang w:eastAsia="ja-JP"/>
              </w:rPr>
              <w:t>2170</w:t>
            </w:r>
            <w:r w:rsidRPr="00C264B9">
              <w:rPr>
                <w:rFonts w:cs="Arial"/>
              </w:rPr>
              <w:t xml:space="preserve"> MHz</w:t>
            </w:r>
          </w:p>
        </w:tc>
        <w:tc>
          <w:tcPr>
            <w:tcW w:w="0" w:type="auto"/>
            <w:vAlign w:val="center"/>
          </w:tcPr>
          <w:p w:rsidR="00BE2223" w:rsidRPr="00C264B9" w:rsidRDefault="00BE2223" w:rsidP="00B27812">
            <w:pPr>
              <w:pStyle w:val="TAC"/>
              <w:rPr>
                <w:rFonts w:cs="Arial"/>
              </w:rPr>
            </w:pPr>
            <w:r w:rsidRPr="00C264B9">
              <w:rPr>
                <w:rFonts w:cs="Arial"/>
              </w:rPr>
              <w:t>FDD</w:t>
            </w:r>
          </w:p>
        </w:tc>
      </w:tr>
      <w:tr w:rsidR="00BE2223" w:rsidRPr="00C264B9" w:rsidTr="00B27812">
        <w:trPr>
          <w:trHeight w:val="212"/>
          <w:jc w:val="center"/>
        </w:trPr>
        <w:tc>
          <w:tcPr>
            <w:tcW w:w="0" w:type="auto"/>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Borders>
              <w:right w:val="single" w:sz="4" w:space="0" w:color="auto"/>
            </w:tcBorders>
            <w:vAlign w:val="center"/>
          </w:tcPr>
          <w:p w:rsidR="00BE2223" w:rsidRPr="00C264B9" w:rsidRDefault="00BE2223" w:rsidP="00B27812">
            <w:pPr>
              <w:pStyle w:val="TAR"/>
            </w:pPr>
            <w:r w:rsidRPr="00C264B9">
              <w:rPr>
                <w:rFonts w:hint="eastAsia"/>
                <w:lang w:eastAsia="ja-JP"/>
              </w:rPr>
              <w:t>3400</w:t>
            </w:r>
            <w:r w:rsidRPr="00C264B9">
              <w:t xml:space="preserve"> MHz</w:t>
            </w:r>
          </w:p>
        </w:tc>
        <w:tc>
          <w:tcPr>
            <w:tcW w:w="0" w:type="auto"/>
            <w:tcBorders>
              <w:left w:val="single" w:sz="4" w:space="0" w:color="auto"/>
              <w:right w:val="single" w:sz="4" w:space="0" w:color="auto"/>
            </w:tcBorders>
            <w:vAlign w:val="center"/>
          </w:tcPr>
          <w:p w:rsidR="00BE2223" w:rsidRPr="00C264B9" w:rsidRDefault="00BE2223" w:rsidP="00B27812">
            <w:pPr>
              <w:pStyle w:val="TAC"/>
            </w:pPr>
            <w:r w:rsidRPr="00C264B9">
              <w:t>–</w:t>
            </w:r>
          </w:p>
        </w:tc>
        <w:tc>
          <w:tcPr>
            <w:tcW w:w="0" w:type="auto"/>
            <w:tcBorders>
              <w:left w:val="single" w:sz="4" w:space="0" w:color="auto"/>
            </w:tcBorders>
            <w:vAlign w:val="center"/>
          </w:tcPr>
          <w:p w:rsidR="00BE2223" w:rsidRPr="00C264B9" w:rsidRDefault="00BE2223" w:rsidP="00B27812">
            <w:pPr>
              <w:pStyle w:val="TAL"/>
            </w:pPr>
            <w:r w:rsidRPr="00C264B9">
              <w:rPr>
                <w:rFonts w:hint="eastAsia"/>
                <w:lang w:eastAsia="ja-JP"/>
              </w:rPr>
              <w:t>3600</w:t>
            </w:r>
            <w:r w:rsidRPr="00C264B9">
              <w:t xml:space="preserve"> MHz</w:t>
            </w:r>
          </w:p>
        </w:tc>
        <w:tc>
          <w:tcPr>
            <w:tcW w:w="0" w:type="auto"/>
          </w:tcPr>
          <w:p w:rsidR="00BE2223" w:rsidRPr="00C264B9" w:rsidRDefault="00BE2223" w:rsidP="00B27812">
            <w:pPr>
              <w:pStyle w:val="TAC"/>
              <w:rPr>
                <w:rFonts w:cs="Arial"/>
                <w:lang w:eastAsia="ja-JP"/>
              </w:rPr>
            </w:pPr>
            <w:r w:rsidRPr="00C264B9">
              <w:rPr>
                <w:rFonts w:cs="Arial" w:hint="eastAsia"/>
                <w:lang w:eastAsia="ja-JP"/>
              </w:rPr>
              <w:t>TDD</w:t>
            </w:r>
          </w:p>
        </w:tc>
      </w:tr>
    </w:tbl>
    <w:p w:rsidR="00BE2223" w:rsidRPr="00233EA9" w:rsidRDefault="00BE2223" w:rsidP="00BE2223">
      <w:pPr>
        <w:rPr>
          <w:lang w:val="en-US"/>
        </w:rPr>
      </w:pPr>
    </w:p>
    <w:p w:rsidR="00BE2223" w:rsidRPr="005C1124" w:rsidRDefault="00BE2223" w:rsidP="00BE2223">
      <w:pPr>
        <w:pStyle w:val="40"/>
        <w:ind w:left="0" w:firstLine="0"/>
        <w:rPr>
          <w:rFonts w:eastAsia="맑은 고딕"/>
          <w:lang w:val="en-US" w:eastAsia="ko-KR"/>
        </w:rPr>
      </w:pPr>
      <w:bookmarkStart w:id="817" w:name="_Toc515460240"/>
      <w:r>
        <w:rPr>
          <w:lang w:val="en-US"/>
        </w:rPr>
        <w:t>8.7.1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817"/>
    </w:p>
    <w:p w:rsidR="00BE2223" w:rsidRPr="005C1124" w:rsidRDefault="00BE2223" w:rsidP="00BE2223">
      <w:pPr>
        <w:pStyle w:val="ad"/>
        <w:keepNext/>
        <w:jc w:val="center"/>
      </w:pPr>
      <w:r>
        <w:rPr>
          <w:rFonts w:ascii="Arial" w:eastAsia="Times New Roman" w:hAnsi="Arial"/>
        </w:rPr>
        <w:t>Table 8.7</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3"/>
        <w:gridCol w:w="1466"/>
        <w:gridCol w:w="825"/>
        <w:gridCol w:w="745"/>
        <w:gridCol w:w="692"/>
        <w:gridCol w:w="697"/>
        <w:gridCol w:w="653"/>
        <w:gridCol w:w="735"/>
        <w:gridCol w:w="749"/>
        <w:gridCol w:w="1187"/>
        <w:gridCol w:w="1286"/>
        <w:gridCol w:w="13"/>
      </w:tblGrid>
      <w:tr w:rsidR="00BE2223" w:rsidRPr="00C264B9" w:rsidTr="00BE2223">
        <w:trPr>
          <w:trHeight w:val="198"/>
          <w:jc w:val="center"/>
        </w:trPr>
        <w:tc>
          <w:tcPr>
            <w:tcW w:w="10651" w:type="dxa"/>
            <w:gridSpan w:val="12"/>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 / Bandwidth combination set</w:t>
            </w:r>
          </w:p>
        </w:tc>
      </w:tr>
      <w:tr w:rsidR="00BE2223" w:rsidRPr="00C264B9" w:rsidTr="00BE2223">
        <w:trPr>
          <w:gridAfter w:val="1"/>
          <w:wAfter w:w="14" w:type="dxa"/>
          <w:trHeight w:val="771"/>
          <w:jc w:val="center"/>
        </w:trPr>
        <w:tc>
          <w:tcPr>
            <w:tcW w:w="161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CA Configuration</w:t>
            </w:r>
          </w:p>
        </w:tc>
        <w:tc>
          <w:tcPr>
            <w:tcW w:w="1437" w:type="dxa"/>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C264B9"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C264B9">
              <w:rPr>
                <w:rFonts w:ascii="Arial" w:eastAsia="Times New Roman" w:hAnsi="Arial" w:hint="eastAsia"/>
                <w:b/>
                <w:sz w:val="18"/>
              </w:rPr>
              <w:t>Uplink CA configurations</w:t>
            </w:r>
          </w:p>
        </w:tc>
        <w:tc>
          <w:tcPr>
            <w:tcW w:w="83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E-UTRA Bands</w:t>
            </w:r>
          </w:p>
        </w:tc>
        <w:tc>
          <w:tcPr>
            <w:tcW w:w="7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1.4 MHz</w:t>
            </w:r>
          </w:p>
        </w:tc>
        <w:tc>
          <w:tcPr>
            <w:tcW w:w="700"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3 MHz</w:t>
            </w:r>
          </w:p>
        </w:tc>
        <w:tc>
          <w:tcPr>
            <w:tcW w:w="706"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5 MHz</w:t>
            </w:r>
          </w:p>
        </w:tc>
        <w:tc>
          <w:tcPr>
            <w:tcW w:w="658"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10 MHz</w:t>
            </w:r>
          </w:p>
        </w:tc>
        <w:tc>
          <w:tcPr>
            <w:tcW w:w="747"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15 MHz</w:t>
            </w:r>
          </w:p>
        </w:tc>
        <w:tc>
          <w:tcPr>
            <w:tcW w:w="759"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20 MHz</w:t>
            </w:r>
          </w:p>
        </w:tc>
        <w:tc>
          <w:tcPr>
            <w:tcW w:w="1163"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Maximum aggregated bandwidth</w:t>
            </w:r>
          </w:p>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[MHz]</w:t>
            </w:r>
          </w:p>
        </w:tc>
        <w:tc>
          <w:tcPr>
            <w:tcW w:w="1261" w:type="dxa"/>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C264B9">
              <w:rPr>
                <w:rFonts w:ascii="Arial" w:eastAsia="Times New Roman" w:hAnsi="Arial"/>
                <w:b/>
                <w:sz w:val="18"/>
              </w:rPr>
              <w:t>Bandwidth combination set</w:t>
            </w:r>
          </w:p>
        </w:tc>
      </w:tr>
      <w:tr w:rsidR="00BE2223" w:rsidRPr="00C264B9" w:rsidTr="00BE2223">
        <w:trPr>
          <w:gridAfter w:val="1"/>
          <w:wAfter w:w="14" w:type="dxa"/>
          <w:trHeight w:val="208"/>
          <w:jc w:val="center"/>
        </w:trPr>
        <w:tc>
          <w:tcPr>
            <w:tcW w:w="1618"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hAnsi="Arial" w:hint="eastAsia"/>
                <w:sz w:val="18"/>
                <w:lang w:val="en-US" w:eastAsia="ja-JP"/>
              </w:rPr>
              <w:t>42E</w:t>
            </w:r>
          </w:p>
        </w:tc>
        <w:tc>
          <w:tcPr>
            <w:tcW w:w="1437"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eastAsia="Times New Roman" w:hAnsi="Arial"/>
                <w:sz w:val="18"/>
                <w:lang w:val="en-US"/>
              </w:rPr>
              <w:t>CA_</w:t>
            </w:r>
            <w:r w:rsidRPr="00C264B9">
              <w:rPr>
                <w:rFonts w:ascii="Arial" w:eastAsia="Times New Roman" w:hAnsi="Arial" w:hint="eastAsia"/>
                <w:sz w:val="18"/>
                <w:lang w:val="en-US"/>
              </w:rPr>
              <w:t>1A</w:t>
            </w:r>
            <w:r w:rsidRPr="00C264B9">
              <w:rPr>
                <w:rFonts w:ascii="Arial" w:eastAsia="Times New Roman" w:hAnsi="Arial"/>
                <w:sz w:val="18"/>
                <w:lang w:val="en-US"/>
              </w:rPr>
              <w:t>-</w:t>
            </w:r>
            <w:r w:rsidRPr="00C264B9">
              <w:rPr>
                <w:rFonts w:ascii="Arial" w:eastAsia="Times New Roman" w:hAnsi="Arial" w:hint="eastAsia"/>
                <w:sz w:val="18"/>
                <w:lang w:val="en-US"/>
              </w:rPr>
              <w:t>42A</w:t>
            </w: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w:t>
            </w:r>
          </w:p>
        </w:tc>
        <w:tc>
          <w:tcPr>
            <w:tcW w:w="7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 xml:space="preserve"> </w:t>
            </w:r>
          </w:p>
        </w:tc>
        <w:tc>
          <w:tcPr>
            <w:tcW w:w="706"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658"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47"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759"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Yes</w:t>
            </w:r>
          </w:p>
        </w:tc>
        <w:tc>
          <w:tcPr>
            <w:tcW w:w="1163"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100</w:t>
            </w:r>
          </w:p>
        </w:tc>
        <w:tc>
          <w:tcPr>
            <w:tcW w:w="1261" w:type="dxa"/>
            <w:vMerge w:val="restart"/>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C264B9">
              <w:rPr>
                <w:rFonts w:ascii="Arial" w:eastAsia="Times New Roman" w:hAnsi="Arial" w:hint="eastAsia"/>
                <w:sz w:val="18"/>
                <w:lang w:val="en-US"/>
              </w:rPr>
              <w:t>0</w:t>
            </w:r>
          </w:p>
        </w:tc>
      </w:tr>
      <w:tr w:rsidR="00BE2223" w:rsidRPr="00C264B9" w:rsidTr="00156D27">
        <w:trPr>
          <w:gridAfter w:val="1"/>
          <w:wAfter w:w="11" w:type="dxa"/>
          <w:trHeight w:val="208"/>
          <w:jc w:val="center"/>
        </w:trPr>
        <w:tc>
          <w:tcPr>
            <w:tcW w:w="1618"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7" w:type="dxa"/>
            <w:vMerge/>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30" w:type="dxa"/>
            <w:shd w:val="clear" w:color="auto" w:fill="auto"/>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C264B9">
              <w:rPr>
                <w:rFonts w:ascii="Arial" w:hAnsi="Arial" w:hint="eastAsia"/>
                <w:sz w:val="18"/>
                <w:lang w:val="en-US" w:eastAsia="ja-JP"/>
              </w:rPr>
              <w:t>42</w:t>
            </w:r>
          </w:p>
        </w:tc>
        <w:tc>
          <w:tcPr>
            <w:tcW w:w="4331" w:type="dxa"/>
            <w:gridSpan w:val="6"/>
            <w:shd w:val="clear" w:color="auto" w:fill="auto"/>
            <w:vAlign w:val="center"/>
          </w:tcPr>
          <w:p w:rsidR="00BE2223" w:rsidRPr="00C264B9" w:rsidRDefault="00BE2223" w:rsidP="00B27812">
            <w:pPr>
              <w:pStyle w:val="TAC"/>
              <w:rPr>
                <w:lang w:val="en-US" w:eastAsia="ja-JP"/>
              </w:rPr>
            </w:pPr>
            <w:r w:rsidRPr="00C264B9">
              <w:rPr>
                <w:rFonts w:eastAsia="맑은 고딕" w:cs="Arial" w:hint="eastAsia"/>
                <w:lang w:eastAsia="ko-KR"/>
              </w:rPr>
              <w:t>See CA_42</w:t>
            </w:r>
            <w:r w:rsidRPr="00C264B9">
              <w:rPr>
                <w:rFonts w:cs="Arial" w:hint="eastAsia"/>
                <w:lang w:eastAsia="ja-JP"/>
              </w:rPr>
              <w:t>E</w:t>
            </w:r>
            <w:r w:rsidRPr="00C264B9">
              <w:rPr>
                <w:rFonts w:eastAsia="맑은 고딕" w:cs="Arial" w:hint="eastAsia"/>
                <w:lang w:eastAsia="ko-KR"/>
              </w:rPr>
              <w:t xml:space="preserve"> Bandwidth Combination Set 0 in Table 5.6A.1-</w:t>
            </w:r>
            <w:r w:rsidRPr="00C264B9">
              <w:rPr>
                <w:rFonts w:cs="Arial" w:hint="eastAsia"/>
                <w:lang w:eastAsia="ja-JP"/>
              </w:rPr>
              <w:t>1</w:t>
            </w:r>
            <w:r w:rsidRPr="00C264B9">
              <w:rPr>
                <w:rFonts w:eastAsia="맑은 고딕" w:cs="Arial" w:hint="eastAsia"/>
                <w:lang w:eastAsia="ko-KR"/>
              </w:rPr>
              <w:t xml:space="preserve"> of TS36.101</w:t>
            </w:r>
          </w:p>
        </w:tc>
        <w:tc>
          <w:tcPr>
            <w:tcW w:w="1163"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1" w:type="dxa"/>
            <w:vMerge/>
            <w:vAlign w:val="center"/>
          </w:tcPr>
          <w:p w:rsidR="00BE2223" w:rsidRPr="00C264B9"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818" w:name="_Toc515460241"/>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w:t>
      </w:r>
      <w:r>
        <w:rPr>
          <w:lang w:eastAsia="ko-KR"/>
        </w:rPr>
        <w:t>E</w:t>
      </w:r>
      <w:bookmarkEnd w:id="818"/>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819" w:name="_Toc515460242"/>
      <w:r>
        <w:rPr>
          <w:rFonts w:hint="eastAsia"/>
        </w:rPr>
        <w:t>8</w:t>
      </w:r>
      <w:r>
        <w:rPr>
          <w:lang w:val="en-US"/>
        </w:rPr>
        <w:t>.7</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819"/>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8.7.1.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BE2223" w:rsidRDefault="00BE2223" w:rsidP="00BE2223">
      <w:pPr>
        <w:pStyle w:val="Guidance"/>
        <w:jc w:val="both"/>
        <w:rPr>
          <w:rFonts w:eastAsia="맑은 고딕"/>
          <w:i w:val="0"/>
          <w:color w:val="auto"/>
          <w:lang w:eastAsia="ja-JP"/>
        </w:rPr>
      </w:pPr>
    </w:p>
    <w:p w:rsidR="00BE2223" w:rsidRPr="00DB4CC0" w:rsidRDefault="00BE2223" w:rsidP="00BE2223">
      <w:pPr>
        <w:pStyle w:val="2"/>
      </w:pPr>
      <w:bookmarkStart w:id="820" w:name="_Toc515460243"/>
      <w:r w:rsidRPr="00883E7C">
        <w:rPr>
          <w:rFonts w:eastAsia="맑은 고딕" w:hint="eastAsia"/>
          <w:lang w:val="en-US" w:eastAsia="ko-KR"/>
        </w:rPr>
        <w:lastRenderedPageBreak/>
        <w:t>8</w:t>
      </w:r>
      <w:r>
        <w:t>.8</w:t>
      </w:r>
      <w:r w:rsidRPr="00DB4CC0">
        <w:tab/>
      </w:r>
      <w:r>
        <w:t>LTE Advanced Carrier Aggregation</w:t>
      </w:r>
      <w:r w:rsidRPr="00DB3DEB">
        <w:rPr>
          <w:rFonts w:eastAsia="맑은 고딕" w:hint="eastAsia"/>
          <w:lang w:eastAsia="ko-KR"/>
        </w:rPr>
        <w:t xml:space="preserve">: </w:t>
      </w:r>
      <w:r>
        <w:t xml:space="preserve">CA_1A-42C-42C </w:t>
      </w:r>
      <w:r w:rsidRPr="00DB3DEB">
        <w:rPr>
          <w:rFonts w:eastAsia="맑은 고딕" w:hint="eastAsia"/>
          <w:lang w:eastAsia="ko-KR"/>
        </w:rPr>
        <w:t>with 2</w:t>
      </w:r>
      <w:r>
        <w:t xml:space="preserve"> UL</w:t>
      </w:r>
      <w:r w:rsidRPr="00DB3DEB">
        <w:rPr>
          <w:rFonts w:eastAsia="맑은 고딕" w:hint="eastAsia"/>
          <w:lang w:eastAsia="ko-KR"/>
        </w:rPr>
        <w:t>s</w:t>
      </w:r>
      <w:bookmarkEnd w:id="820"/>
    </w:p>
    <w:p w:rsidR="00BE2223" w:rsidRPr="00160E4E" w:rsidRDefault="00BE2223" w:rsidP="00BE2223">
      <w:pPr>
        <w:pStyle w:val="Guidance"/>
      </w:pPr>
    </w:p>
    <w:p w:rsidR="00BE2223" w:rsidRPr="00F00C5E" w:rsidRDefault="00BE2223" w:rsidP="00BE2223">
      <w:pPr>
        <w:pStyle w:val="30"/>
        <w:rPr>
          <w:rFonts w:ascii="Calibri" w:hAnsi="Calibri"/>
          <w:sz w:val="22"/>
          <w:szCs w:val="22"/>
          <w:lang w:val="en-US" w:eastAsia="sv-SE"/>
        </w:rPr>
      </w:pPr>
      <w:bookmarkStart w:id="821" w:name="_Toc515460244"/>
      <w:r>
        <w:rPr>
          <w:lang w:val="en-US"/>
        </w:rPr>
        <w:t>8.8</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821"/>
    </w:p>
    <w:p w:rsidR="00BE2223" w:rsidRDefault="00BE2223" w:rsidP="00BE2223">
      <w:pPr>
        <w:pStyle w:val="40"/>
        <w:ind w:left="0" w:firstLine="0"/>
        <w:rPr>
          <w:lang w:val="en-US"/>
        </w:rPr>
      </w:pPr>
      <w:bookmarkStart w:id="822" w:name="_Toc515460245"/>
      <w:r>
        <w:rPr>
          <w:lang w:val="en-US"/>
        </w:rPr>
        <w:t>8.8.1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822"/>
    </w:p>
    <w:p w:rsidR="00BE2223" w:rsidRPr="002729A9" w:rsidRDefault="00BE2223" w:rsidP="00BE2223">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8</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1A-42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BE2223" w:rsidRPr="00E323FE" w:rsidTr="00B27812">
        <w:trPr>
          <w:trHeight w:val="212"/>
          <w:jc w:val="center"/>
        </w:trPr>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 xml:space="preserve"> CA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E-UTRA</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Uplink (UL) band</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Downlink (DL) band</w:t>
            </w:r>
          </w:p>
        </w:tc>
        <w:tc>
          <w:tcPr>
            <w:tcW w:w="0" w:type="auto"/>
            <w:vMerge w:val="restart"/>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Duplex Mode</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receive / UE transmit</w:t>
            </w:r>
            <w:r w:rsidRPr="00E323FE">
              <w:rPr>
                <w:rFonts w:ascii="Arial" w:eastAsia="Times New Roman" w:hAnsi="Arial"/>
                <w:b/>
                <w:sz w:val="18"/>
                <w:vertAlign w:val="superscript"/>
                <w:lang w:val="en-US"/>
              </w:rPr>
              <w:t>1</w:t>
            </w:r>
          </w:p>
        </w:tc>
        <w:tc>
          <w:tcPr>
            <w:tcW w:w="0" w:type="auto"/>
            <w:gridSpan w:val="3"/>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BS transmit / UE receive</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UL_low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E323FE">
              <w:rPr>
                <w:rFonts w:ascii="Arial" w:eastAsia="Times New Roman" w:hAnsi="Arial"/>
                <w:b/>
                <w:sz w:val="18"/>
                <w:lang w:val="en-US"/>
              </w:rPr>
              <w:t>F</w:t>
            </w:r>
            <w:r w:rsidRPr="00E323FE">
              <w:rPr>
                <w:rFonts w:ascii="Arial" w:eastAsia="Times New Roman" w:hAnsi="Arial"/>
                <w:b/>
                <w:sz w:val="18"/>
                <w:vertAlign w:val="subscript"/>
                <w:lang w:val="en-US"/>
              </w:rPr>
              <w:t>DL_low</w:t>
            </w:r>
            <w:r w:rsidRPr="00E323FE">
              <w:rPr>
                <w:rFonts w:ascii="Arial" w:eastAsia="Times New Roman" w:hAnsi="Arial"/>
                <w:b/>
                <w:sz w:val="18"/>
                <w:lang w:val="en-US"/>
              </w:rPr>
              <w:t xml:space="preserve">   –  F</w:t>
            </w:r>
            <w:r w:rsidRPr="00E323FE">
              <w:rPr>
                <w:rFonts w:ascii="Arial" w:eastAsia="Times New Roman" w:hAnsi="Arial"/>
                <w:b/>
                <w:sz w:val="18"/>
                <w:vertAlign w:val="subscript"/>
                <w:lang w:val="en-US"/>
              </w:rPr>
              <w:t>DL_high</w:t>
            </w:r>
          </w:p>
        </w:tc>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BE2223" w:rsidRPr="00E323FE" w:rsidTr="00B27812">
        <w:trPr>
          <w:trHeight w:val="212"/>
          <w:jc w:val="center"/>
        </w:trPr>
        <w:tc>
          <w:tcPr>
            <w:tcW w:w="0" w:type="auto"/>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hAnsi="Arial" w:hint="eastAsia"/>
                <w:sz w:val="18"/>
                <w:lang w:val="en-US" w:eastAsia="ja-JP"/>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rPr>
              <w:t>1</w:t>
            </w:r>
            <w:r w:rsidRPr="00E323FE">
              <w:rPr>
                <w:rFonts w:cs="Arial" w:hint="eastAsia"/>
                <w:lang w:eastAsia="ja-JP"/>
              </w:rPr>
              <w:t>920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rPr>
              <w:t>1</w:t>
            </w:r>
            <w:r w:rsidRPr="00E323FE">
              <w:rPr>
                <w:rFonts w:cs="Arial" w:hint="eastAsia"/>
                <w:lang w:eastAsia="ja-JP"/>
              </w:rPr>
              <w:t>980</w:t>
            </w:r>
            <w:r w:rsidRPr="00E323FE">
              <w:rPr>
                <w:rFonts w:cs="Arial"/>
              </w:rPr>
              <w:t xml:space="preserve"> MHz</w:t>
            </w:r>
          </w:p>
        </w:tc>
        <w:tc>
          <w:tcPr>
            <w:tcW w:w="0" w:type="auto"/>
            <w:tcBorders>
              <w:right w:val="single" w:sz="4" w:space="0" w:color="auto"/>
            </w:tcBorders>
            <w:vAlign w:val="center"/>
          </w:tcPr>
          <w:p w:rsidR="00BE2223" w:rsidRPr="00E323FE" w:rsidRDefault="00BE2223" w:rsidP="00B27812">
            <w:pPr>
              <w:pStyle w:val="TAR"/>
              <w:rPr>
                <w:rFonts w:cs="Arial"/>
              </w:rPr>
            </w:pPr>
            <w:r w:rsidRPr="00E323FE">
              <w:rPr>
                <w:rFonts w:cs="Arial" w:hint="eastAsia"/>
                <w:lang w:eastAsia="ja-JP"/>
              </w:rPr>
              <w:t>2110</w:t>
            </w:r>
            <w:r w:rsidRPr="00E323FE">
              <w:rPr>
                <w:rFonts w:cs="Arial"/>
              </w:rPr>
              <w:t xml:space="preserve"> MHz</w:t>
            </w:r>
          </w:p>
        </w:tc>
        <w:tc>
          <w:tcPr>
            <w:tcW w:w="0" w:type="auto"/>
            <w:tcBorders>
              <w:left w:val="single" w:sz="4" w:space="0" w:color="auto"/>
              <w:right w:val="single" w:sz="4" w:space="0" w:color="auto"/>
            </w:tcBorders>
          </w:tcPr>
          <w:p w:rsidR="00BE2223" w:rsidRPr="00E323FE" w:rsidRDefault="00BE2223" w:rsidP="00B27812">
            <w:pPr>
              <w:pStyle w:val="TAC"/>
              <w:rPr>
                <w:rFonts w:cs="Arial"/>
              </w:rPr>
            </w:pPr>
            <w:r w:rsidRPr="00E323FE">
              <w:rPr>
                <w:rFonts w:cs="Arial"/>
              </w:rPr>
              <w:t>–</w:t>
            </w:r>
          </w:p>
        </w:tc>
        <w:tc>
          <w:tcPr>
            <w:tcW w:w="0" w:type="auto"/>
            <w:tcBorders>
              <w:left w:val="single" w:sz="4" w:space="0" w:color="auto"/>
            </w:tcBorders>
            <w:vAlign w:val="center"/>
          </w:tcPr>
          <w:p w:rsidR="00BE2223" w:rsidRPr="00E323FE" w:rsidRDefault="00BE2223" w:rsidP="00B27812">
            <w:pPr>
              <w:pStyle w:val="TAL"/>
              <w:rPr>
                <w:rFonts w:cs="Arial"/>
              </w:rPr>
            </w:pPr>
            <w:r w:rsidRPr="00E323FE">
              <w:rPr>
                <w:rFonts w:cs="Arial" w:hint="eastAsia"/>
                <w:lang w:eastAsia="ja-JP"/>
              </w:rPr>
              <w:t>2170</w:t>
            </w:r>
            <w:r w:rsidRPr="00E323FE">
              <w:rPr>
                <w:rFonts w:cs="Arial"/>
              </w:rPr>
              <w:t xml:space="preserve"> MHz</w:t>
            </w:r>
          </w:p>
        </w:tc>
        <w:tc>
          <w:tcPr>
            <w:tcW w:w="0" w:type="auto"/>
            <w:vAlign w:val="center"/>
          </w:tcPr>
          <w:p w:rsidR="00BE2223" w:rsidRPr="00E323FE" w:rsidRDefault="00BE2223" w:rsidP="00B27812">
            <w:pPr>
              <w:pStyle w:val="TAC"/>
              <w:rPr>
                <w:rFonts w:cs="Arial"/>
              </w:rPr>
            </w:pPr>
            <w:r w:rsidRPr="00E323FE">
              <w:rPr>
                <w:rFonts w:cs="Arial"/>
              </w:rPr>
              <w:t>FDD</w:t>
            </w:r>
          </w:p>
        </w:tc>
      </w:tr>
      <w:tr w:rsidR="00BE2223" w:rsidRPr="00E323FE" w:rsidTr="00B27812">
        <w:trPr>
          <w:trHeight w:val="212"/>
          <w:jc w:val="center"/>
        </w:trPr>
        <w:tc>
          <w:tcPr>
            <w:tcW w:w="0" w:type="auto"/>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Borders>
              <w:right w:val="single" w:sz="4" w:space="0" w:color="auto"/>
            </w:tcBorders>
            <w:vAlign w:val="center"/>
          </w:tcPr>
          <w:p w:rsidR="00BE2223" w:rsidRPr="00E323FE" w:rsidRDefault="00BE2223" w:rsidP="00B27812">
            <w:pPr>
              <w:pStyle w:val="TAR"/>
            </w:pPr>
            <w:r w:rsidRPr="00E323FE">
              <w:rPr>
                <w:rFonts w:hint="eastAsia"/>
                <w:lang w:eastAsia="ja-JP"/>
              </w:rPr>
              <w:t>3400</w:t>
            </w:r>
            <w:r w:rsidRPr="00E323FE">
              <w:t xml:space="preserve"> MHz</w:t>
            </w:r>
          </w:p>
        </w:tc>
        <w:tc>
          <w:tcPr>
            <w:tcW w:w="0" w:type="auto"/>
            <w:tcBorders>
              <w:left w:val="single" w:sz="4" w:space="0" w:color="auto"/>
              <w:right w:val="single" w:sz="4" w:space="0" w:color="auto"/>
            </w:tcBorders>
            <w:vAlign w:val="center"/>
          </w:tcPr>
          <w:p w:rsidR="00BE2223" w:rsidRPr="00E323FE" w:rsidRDefault="00BE2223" w:rsidP="00B27812">
            <w:pPr>
              <w:pStyle w:val="TAC"/>
            </w:pPr>
            <w:r w:rsidRPr="00E323FE">
              <w:t>–</w:t>
            </w:r>
          </w:p>
        </w:tc>
        <w:tc>
          <w:tcPr>
            <w:tcW w:w="0" w:type="auto"/>
            <w:tcBorders>
              <w:left w:val="single" w:sz="4" w:space="0" w:color="auto"/>
            </w:tcBorders>
            <w:vAlign w:val="center"/>
          </w:tcPr>
          <w:p w:rsidR="00BE2223" w:rsidRPr="00E323FE" w:rsidRDefault="00BE2223" w:rsidP="00B27812">
            <w:pPr>
              <w:pStyle w:val="TAL"/>
            </w:pPr>
            <w:r w:rsidRPr="00E323FE">
              <w:rPr>
                <w:rFonts w:hint="eastAsia"/>
                <w:lang w:eastAsia="ja-JP"/>
              </w:rPr>
              <w:t>3600</w:t>
            </w:r>
            <w:r w:rsidRPr="00E323FE">
              <w:t xml:space="preserve"> MHz</w:t>
            </w:r>
          </w:p>
        </w:tc>
        <w:tc>
          <w:tcPr>
            <w:tcW w:w="0" w:type="auto"/>
          </w:tcPr>
          <w:p w:rsidR="00BE2223" w:rsidRPr="00E323FE" w:rsidRDefault="00BE2223" w:rsidP="00B27812">
            <w:pPr>
              <w:pStyle w:val="TAC"/>
              <w:rPr>
                <w:rFonts w:cs="Arial"/>
                <w:lang w:eastAsia="ja-JP"/>
              </w:rPr>
            </w:pPr>
            <w:r w:rsidRPr="00E323FE">
              <w:rPr>
                <w:rFonts w:cs="Arial" w:hint="eastAsia"/>
                <w:lang w:eastAsia="ja-JP"/>
              </w:rPr>
              <w:t>TDD</w:t>
            </w:r>
          </w:p>
        </w:tc>
      </w:tr>
    </w:tbl>
    <w:p w:rsidR="00BE2223" w:rsidRPr="00BE2223" w:rsidRDefault="00BE2223" w:rsidP="00BE2223"/>
    <w:p w:rsidR="00BE2223" w:rsidRPr="005C1124" w:rsidRDefault="00BE2223" w:rsidP="00BE2223">
      <w:pPr>
        <w:pStyle w:val="40"/>
        <w:ind w:left="0" w:firstLine="0"/>
        <w:rPr>
          <w:rFonts w:eastAsia="맑은 고딕"/>
          <w:lang w:val="en-US" w:eastAsia="ko-KR"/>
        </w:rPr>
      </w:pPr>
      <w:bookmarkStart w:id="823" w:name="_Toc515460246"/>
      <w:r>
        <w:rPr>
          <w:lang w:val="en-US"/>
        </w:rPr>
        <w:t>8.8.1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823"/>
    </w:p>
    <w:p w:rsidR="00BE2223" w:rsidRPr="005C1124" w:rsidRDefault="00BE2223" w:rsidP="00BE2223">
      <w:pPr>
        <w:pStyle w:val="ad"/>
        <w:keepNext/>
        <w:jc w:val="center"/>
      </w:pPr>
      <w:r>
        <w:rPr>
          <w:rFonts w:ascii="Arial" w:eastAsia="Times New Roman" w:hAnsi="Arial"/>
        </w:rPr>
        <w:t>Table 8.8</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1A-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3"/>
        <w:gridCol w:w="1466"/>
        <w:gridCol w:w="822"/>
        <w:gridCol w:w="729"/>
        <w:gridCol w:w="700"/>
        <w:gridCol w:w="694"/>
        <w:gridCol w:w="650"/>
        <w:gridCol w:w="717"/>
        <w:gridCol w:w="7"/>
        <w:gridCol w:w="750"/>
        <w:gridCol w:w="1187"/>
        <w:gridCol w:w="1286"/>
        <w:gridCol w:w="12"/>
      </w:tblGrid>
      <w:tr w:rsidR="00BE2223" w:rsidRPr="00E323FE" w:rsidTr="00BE2223">
        <w:trPr>
          <w:trHeight w:val="188"/>
          <w:jc w:val="center"/>
        </w:trPr>
        <w:tc>
          <w:tcPr>
            <w:tcW w:w="10613" w:type="dxa"/>
            <w:gridSpan w:val="13"/>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 / Bandwidth combination set</w:t>
            </w:r>
          </w:p>
        </w:tc>
      </w:tr>
      <w:tr w:rsidR="00BE2223" w:rsidRPr="00E323FE" w:rsidTr="00BE2223">
        <w:trPr>
          <w:gridAfter w:val="1"/>
          <w:wAfter w:w="13" w:type="dxa"/>
          <w:trHeight w:val="729"/>
          <w:jc w:val="center"/>
        </w:trPr>
        <w:tc>
          <w:tcPr>
            <w:tcW w:w="161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CA Configuration</w:t>
            </w:r>
          </w:p>
        </w:tc>
        <w:tc>
          <w:tcPr>
            <w:tcW w:w="1432" w:type="dxa"/>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p>
          <w:p w:rsidR="00BE2223" w:rsidRPr="00E323FE" w:rsidRDefault="00BE2223" w:rsidP="00B27812">
            <w:pPr>
              <w:keepNext/>
              <w:keepLines/>
              <w:overflowPunct w:val="0"/>
              <w:autoSpaceDE w:val="0"/>
              <w:autoSpaceDN w:val="0"/>
              <w:adjustRightInd w:val="0"/>
              <w:spacing w:after="0"/>
              <w:jc w:val="center"/>
              <w:textAlignment w:val="baseline"/>
              <w:rPr>
                <w:rFonts w:ascii="Arial" w:hAnsi="Arial"/>
                <w:b/>
                <w:sz w:val="18"/>
                <w:lang w:eastAsia="ja-JP"/>
              </w:rPr>
            </w:pPr>
            <w:r w:rsidRPr="00E323FE">
              <w:rPr>
                <w:rFonts w:ascii="Arial" w:eastAsia="Times New Roman" w:hAnsi="Arial" w:hint="eastAsia"/>
                <w:b/>
                <w:sz w:val="18"/>
              </w:rPr>
              <w:t>Uplink CA configurations</w:t>
            </w:r>
          </w:p>
        </w:tc>
        <w:tc>
          <w:tcPr>
            <w:tcW w:w="82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E-UTRA Bands</w:t>
            </w:r>
          </w:p>
        </w:tc>
        <w:tc>
          <w:tcPr>
            <w:tcW w:w="742"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1.4 MHz</w:t>
            </w:r>
          </w:p>
        </w:tc>
        <w:tc>
          <w:tcPr>
            <w:tcW w:w="711"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3 MHz</w:t>
            </w:r>
          </w:p>
        </w:tc>
        <w:tc>
          <w:tcPr>
            <w:tcW w:w="704"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5 MHz</w:t>
            </w:r>
          </w:p>
        </w:tc>
        <w:tc>
          <w:tcPr>
            <w:tcW w:w="656"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10 MHz</w:t>
            </w:r>
          </w:p>
        </w:tc>
        <w:tc>
          <w:tcPr>
            <w:tcW w:w="737" w:type="dxa"/>
            <w:gridSpan w:val="2"/>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15 MHz</w:t>
            </w:r>
          </w:p>
        </w:tc>
        <w:tc>
          <w:tcPr>
            <w:tcW w:w="763"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20 MHz</w:t>
            </w:r>
          </w:p>
        </w:tc>
        <w:tc>
          <w:tcPr>
            <w:tcW w:w="1159"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Maximum aggregated bandwidth</w:t>
            </w:r>
          </w:p>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[MHz]</w:t>
            </w:r>
          </w:p>
        </w:tc>
        <w:tc>
          <w:tcPr>
            <w:tcW w:w="1257" w:type="dxa"/>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E323FE">
              <w:rPr>
                <w:rFonts w:ascii="Arial" w:eastAsia="Times New Roman" w:hAnsi="Arial"/>
                <w:b/>
                <w:sz w:val="18"/>
              </w:rPr>
              <w:t>Bandwidth combination set</w:t>
            </w:r>
          </w:p>
        </w:tc>
      </w:tr>
      <w:tr w:rsidR="00BE2223" w:rsidRPr="00E323FE" w:rsidTr="00BE2223">
        <w:trPr>
          <w:gridAfter w:val="1"/>
          <w:wAfter w:w="13" w:type="dxa"/>
          <w:trHeight w:val="197"/>
          <w:jc w:val="center"/>
        </w:trPr>
        <w:tc>
          <w:tcPr>
            <w:tcW w:w="161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hAnsi="Arial" w:hint="eastAsia"/>
                <w:sz w:val="18"/>
                <w:lang w:val="en-US" w:eastAsia="ja-JP"/>
              </w:rPr>
              <w:t>42C-42C</w:t>
            </w:r>
          </w:p>
        </w:tc>
        <w:tc>
          <w:tcPr>
            <w:tcW w:w="1432"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eastAsia="Times New Roman" w:hAnsi="Arial"/>
                <w:sz w:val="18"/>
                <w:lang w:val="en-US"/>
              </w:rPr>
              <w:t>CA_</w:t>
            </w:r>
            <w:r w:rsidRPr="00E323FE">
              <w:rPr>
                <w:rFonts w:ascii="Arial" w:eastAsia="Times New Roman" w:hAnsi="Arial" w:hint="eastAsia"/>
                <w:sz w:val="18"/>
                <w:lang w:val="en-US"/>
              </w:rPr>
              <w:t>1A</w:t>
            </w:r>
            <w:r w:rsidRPr="00E323FE">
              <w:rPr>
                <w:rFonts w:ascii="Arial" w:eastAsia="Times New Roman" w:hAnsi="Arial"/>
                <w:sz w:val="18"/>
                <w:lang w:val="en-US"/>
              </w:rPr>
              <w:t>-</w:t>
            </w:r>
            <w:r w:rsidRPr="00E323FE">
              <w:rPr>
                <w:rFonts w:ascii="Arial" w:eastAsia="Times New Roman" w:hAnsi="Arial" w:hint="eastAsia"/>
                <w:sz w:val="18"/>
                <w:lang w:val="en-US"/>
              </w:rPr>
              <w:t>42A</w:t>
            </w: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w:t>
            </w:r>
          </w:p>
        </w:tc>
        <w:tc>
          <w:tcPr>
            <w:tcW w:w="742"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11"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 xml:space="preserve"> </w:t>
            </w:r>
          </w:p>
        </w:tc>
        <w:tc>
          <w:tcPr>
            <w:tcW w:w="704"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656"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30"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770" w:type="dxa"/>
            <w:gridSpan w:val="2"/>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Yes</w:t>
            </w:r>
          </w:p>
        </w:tc>
        <w:tc>
          <w:tcPr>
            <w:tcW w:w="1159"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100</w:t>
            </w:r>
          </w:p>
        </w:tc>
        <w:tc>
          <w:tcPr>
            <w:tcW w:w="1257" w:type="dxa"/>
            <w:vMerge w:val="restart"/>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E323FE">
              <w:rPr>
                <w:rFonts w:ascii="Arial" w:eastAsia="Times New Roman" w:hAnsi="Arial" w:hint="eastAsia"/>
                <w:sz w:val="18"/>
                <w:lang w:val="en-US"/>
              </w:rPr>
              <w:t>0</w:t>
            </w:r>
          </w:p>
        </w:tc>
      </w:tr>
      <w:tr w:rsidR="00BE2223" w:rsidRPr="00E323FE" w:rsidTr="00156D27">
        <w:trPr>
          <w:gridAfter w:val="1"/>
          <w:wAfter w:w="11" w:type="dxa"/>
          <w:trHeight w:val="197"/>
          <w:jc w:val="center"/>
        </w:trPr>
        <w:tc>
          <w:tcPr>
            <w:tcW w:w="1612"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2" w:type="dxa"/>
            <w:vMerge/>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7" w:type="dxa"/>
            <w:shd w:val="clear" w:color="auto" w:fill="auto"/>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E323FE">
              <w:rPr>
                <w:rFonts w:ascii="Arial" w:hAnsi="Arial" w:hint="eastAsia"/>
                <w:sz w:val="18"/>
                <w:lang w:val="en-US" w:eastAsia="ja-JP"/>
              </w:rPr>
              <w:t>42</w:t>
            </w:r>
          </w:p>
        </w:tc>
        <w:tc>
          <w:tcPr>
            <w:tcW w:w="4315" w:type="dxa"/>
            <w:gridSpan w:val="7"/>
            <w:shd w:val="clear" w:color="auto" w:fill="auto"/>
            <w:vAlign w:val="center"/>
          </w:tcPr>
          <w:p w:rsidR="00BE2223" w:rsidRPr="00E323FE" w:rsidRDefault="00BE2223" w:rsidP="00B27812">
            <w:pPr>
              <w:pStyle w:val="TAC"/>
              <w:rPr>
                <w:lang w:val="en-US" w:eastAsia="ja-JP"/>
              </w:rPr>
            </w:pPr>
            <w:r w:rsidRPr="00E323FE">
              <w:rPr>
                <w:rFonts w:eastAsia="맑은 고딕" w:cs="Arial" w:hint="eastAsia"/>
                <w:lang w:eastAsia="ko-KR"/>
              </w:rPr>
              <w:t>See CA_42</w:t>
            </w:r>
            <w:r w:rsidRPr="00E323FE">
              <w:rPr>
                <w:rFonts w:cs="Arial" w:hint="eastAsia"/>
                <w:lang w:eastAsia="ja-JP"/>
              </w:rPr>
              <w:t>C-42C</w:t>
            </w:r>
            <w:r w:rsidRPr="00E323FE">
              <w:rPr>
                <w:rFonts w:eastAsia="맑은 고딕" w:cs="Arial" w:hint="eastAsia"/>
                <w:lang w:eastAsia="ko-KR"/>
              </w:rPr>
              <w:t xml:space="preserve"> Bandwidth Combination Set 0 in Table 5.6A.1-</w:t>
            </w:r>
            <w:r w:rsidRPr="00E323FE">
              <w:rPr>
                <w:rFonts w:cs="Arial" w:hint="eastAsia"/>
                <w:lang w:eastAsia="ja-JP"/>
              </w:rPr>
              <w:t>3</w:t>
            </w:r>
            <w:r w:rsidRPr="00E323FE">
              <w:rPr>
                <w:rFonts w:eastAsia="맑은 고딕" w:cs="Arial" w:hint="eastAsia"/>
                <w:lang w:eastAsia="ko-KR"/>
              </w:rPr>
              <w:t xml:space="preserve"> of TS36.101</w:t>
            </w:r>
          </w:p>
        </w:tc>
        <w:tc>
          <w:tcPr>
            <w:tcW w:w="1159"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7" w:type="dxa"/>
            <w:vMerge/>
            <w:vAlign w:val="center"/>
          </w:tcPr>
          <w:p w:rsidR="00BE2223" w:rsidRPr="00E323FE" w:rsidRDefault="00BE2223"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BE2223" w:rsidRPr="00BE2223" w:rsidRDefault="00BE2223" w:rsidP="00BE2223">
      <w:pPr>
        <w:pStyle w:val="Guidance"/>
        <w:rPr>
          <w:i w:val="0"/>
          <w:u w:val="single"/>
          <w:lang w:eastAsia="ja-JP"/>
        </w:rPr>
      </w:pPr>
    </w:p>
    <w:p w:rsidR="00BE2223" w:rsidRPr="00DB3DEB" w:rsidRDefault="00BE2223" w:rsidP="00BE2223">
      <w:pPr>
        <w:pStyle w:val="40"/>
        <w:ind w:left="864" w:hanging="864"/>
        <w:rPr>
          <w:lang w:eastAsia="ko-KR"/>
        </w:rPr>
      </w:pPr>
      <w:bookmarkStart w:id="824" w:name="_Toc515460247"/>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1A-42A</w:t>
      </w:r>
      <w:r w:rsidRPr="00DB3DEB">
        <w:rPr>
          <w:rFonts w:hint="eastAsia"/>
          <w:lang w:eastAsia="ko-KR"/>
        </w:rPr>
        <w:t xml:space="preserve"> and DL CA_</w:t>
      </w:r>
      <w:r>
        <w:t>1</w:t>
      </w:r>
      <w:r>
        <w:rPr>
          <w:rFonts w:hint="eastAsia"/>
        </w:rPr>
        <w:t>A-</w:t>
      </w:r>
      <w:r>
        <w:t>42C-42C</w:t>
      </w:r>
      <w:bookmarkEnd w:id="824"/>
    </w:p>
    <w:p w:rsidR="00BE2223" w:rsidRPr="002729A9" w:rsidRDefault="00BE2223" w:rsidP="00BE2223">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BE2223" w:rsidRPr="005D2549" w:rsidRDefault="00BE2223" w:rsidP="00BE2223">
      <w:pPr>
        <w:pStyle w:val="40"/>
        <w:ind w:left="864" w:hanging="864"/>
        <w:rPr>
          <w:rFonts w:ascii="Calibri" w:eastAsia="맑은 고딕" w:hAnsi="Calibri"/>
          <w:szCs w:val="22"/>
          <w:lang w:eastAsia="ko-KR"/>
        </w:rPr>
      </w:pPr>
      <w:bookmarkStart w:id="825" w:name="_Toc515460248"/>
      <w:r>
        <w:rPr>
          <w:rFonts w:hint="eastAsia"/>
        </w:rPr>
        <w:t>8</w:t>
      </w:r>
      <w:r>
        <w:rPr>
          <w:lang w:val="en-US"/>
        </w:rPr>
        <w:t>.8</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825"/>
    </w:p>
    <w:p w:rsidR="00BE2223" w:rsidRPr="00A467E6" w:rsidRDefault="00BE2223" w:rsidP="00BE2223">
      <w:pPr>
        <w:pStyle w:val="Guidance"/>
        <w:jc w:val="both"/>
        <w:rPr>
          <w:rFonts w:eastAsia="맑은 고딕"/>
          <w:i w:val="0"/>
          <w:color w:val="auto"/>
          <w:lang w:eastAsia="ja-JP"/>
        </w:rPr>
      </w:pPr>
      <w:r w:rsidRPr="00A467E6">
        <w:rPr>
          <w:rFonts w:hint="eastAsia"/>
          <w:i w:val="0"/>
          <w:color w:val="auto"/>
          <w:lang w:eastAsia="ja-JP"/>
        </w:rPr>
        <w:t>As with 8.8.1.</w:t>
      </w:r>
      <w:r w:rsidRPr="00A467E6">
        <w:rPr>
          <w:i w:val="0"/>
          <w:color w:val="auto"/>
          <w:lang w:eastAsia="ja-JP"/>
        </w:rPr>
        <w:t>3</w:t>
      </w:r>
      <w:r w:rsidRPr="00A467E6">
        <w:rPr>
          <w:rFonts w:hint="eastAsia"/>
          <w:i w:val="0"/>
          <w:color w:val="auto"/>
          <w:lang w:eastAsia="ja-JP"/>
        </w:rPr>
        <w:t xml:space="preserve">, </w:t>
      </w:r>
      <w:r w:rsidRPr="00A467E6">
        <w:rPr>
          <w:i w:val="0"/>
          <w:color w:val="auto"/>
          <w:lang w:eastAsia="ja-JP"/>
        </w:rPr>
        <w:t xml:space="preserve">the </w:t>
      </w:r>
      <w:r w:rsidRPr="00A467E6">
        <w:rPr>
          <w:rFonts w:hint="eastAsia"/>
          <w:i w:val="0"/>
          <w:color w:val="auto"/>
          <w:lang w:eastAsia="ja-JP"/>
        </w:rPr>
        <w:t xml:space="preserve">MSD of this </w:t>
      </w:r>
      <w:r w:rsidRPr="00A467E6">
        <w:rPr>
          <w:i w:val="0"/>
          <w:color w:val="auto"/>
          <w:lang w:eastAsia="ja-JP"/>
        </w:rPr>
        <w:t>5</w:t>
      </w:r>
      <w:r w:rsidRPr="00A467E6">
        <w:rPr>
          <w:rFonts w:hint="eastAsia"/>
          <w:i w:val="0"/>
          <w:color w:val="auto"/>
          <w:lang w:eastAsia="ja-JP"/>
        </w:rPr>
        <w:t>DL/2UL</w:t>
      </w:r>
      <w:r w:rsidRPr="00A467E6">
        <w:rPr>
          <w:i w:val="0"/>
          <w:color w:val="auto"/>
          <w:lang w:eastAsia="ja-JP"/>
        </w:rPr>
        <w:t xml:space="preserve"> CA</w:t>
      </w:r>
      <w:r w:rsidRPr="00A467E6">
        <w:rPr>
          <w:rFonts w:hint="eastAsia"/>
          <w:i w:val="0"/>
          <w:color w:val="auto"/>
          <w:lang w:eastAsia="ja-JP"/>
        </w:rPr>
        <w:t xml:space="preserve"> configuration are already covered by those of the 2DL/2UL and 3DL/2UL captured in </w:t>
      </w:r>
      <w:r w:rsidRPr="00A467E6">
        <w:rPr>
          <w:i w:val="0"/>
          <w:color w:val="auto"/>
          <w:lang w:eastAsia="ja-JP"/>
        </w:rPr>
        <w:t xml:space="preserve">this </w:t>
      </w:r>
      <w:r w:rsidRPr="00A467E6">
        <w:rPr>
          <w:rFonts w:hint="eastAsia"/>
          <w:i w:val="0"/>
          <w:color w:val="auto"/>
          <w:lang w:eastAsia="ja-JP"/>
        </w:rPr>
        <w:t>TR. Therefore, no additional MSD requirement is needed.</w:t>
      </w:r>
    </w:p>
    <w:p w:rsidR="00233EA9" w:rsidRDefault="00233EA9" w:rsidP="008A584E"/>
    <w:p w:rsidR="007E447E" w:rsidRPr="00DB4CC0" w:rsidRDefault="007E447E" w:rsidP="007E447E">
      <w:pPr>
        <w:pStyle w:val="2"/>
      </w:pPr>
      <w:bookmarkStart w:id="826" w:name="_Toc515460249"/>
      <w:r w:rsidRPr="00883E7C">
        <w:rPr>
          <w:rFonts w:eastAsia="맑은 고딕" w:hint="eastAsia"/>
          <w:lang w:val="en-US" w:eastAsia="ko-KR"/>
        </w:rPr>
        <w:t>8</w:t>
      </w:r>
      <w:r>
        <w:t>.9</w:t>
      </w:r>
      <w:r w:rsidRPr="00DB4CC0">
        <w:tab/>
      </w:r>
      <w:r>
        <w:t>LTE Advanced Carrier Aggregation</w:t>
      </w:r>
      <w:r w:rsidRPr="00DB3DEB">
        <w:rPr>
          <w:rFonts w:eastAsia="맑은 고딕" w:hint="eastAsia"/>
          <w:lang w:eastAsia="ko-KR"/>
        </w:rPr>
        <w:t xml:space="preserve">: </w:t>
      </w:r>
      <w:r>
        <w:t xml:space="preserve">CA_3A-42E </w:t>
      </w:r>
      <w:r w:rsidRPr="00DB3DEB">
        <w:rPr>
          <w:rFonts w:eastAsia="맑은 고딕" w:hint="eastAsia"/>
          <w:lang w:eastAsia="ko-KR"/>
        </w:rPr>
        <w:t>with 2</w:t>
      </w:r>
      <w:r>
        <w:t xml:space="preserve"> UL</w:t>
      </w:r>
      <w:r w:rsidRPr="00DB3DEB">
        <w:rPr>
          <w:rFonts w:eastAsia="맑은 고딕" w:hint="eastAsia"/>
          <w:lang w:eastAsia="ko-KR"/>
        </w:rPr>
        <w:t>s</w:t>
      </w:r>
      <w:bookmarkEnd w:id="826"/>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827" w:name="_Toc515460250"/>
      <w:r>
        <w:rPr>
          <w:lang w:val="en-US"/>
        </w:rPr>
        <w:lastRenderedPageBreak/>
        <w:t>8.9</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827"/>
    </w:p>
    <w:p w:rsidR="007E447E" w:rsidRDefault="007E447E" w:rsidP="007E447E">
      <w:pPr>
        <w:pStyle w:val="40"/>
        <w:ind w:left="0" w:firstLine="0"/>
        <w:rPr>
          <w:lang w:val="en-US"/>
        </w:rPr>
      </w:pPr>
      <w:bookmarkStart w:id="828" w:name="_Toc515460251"/>
      <w:r>
        <w:rPr>
          <w:lang w:val="en-US"/>
        </w:rPr>
        <w:t>8.9.1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828"/>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9</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896"/>
        <w:gridCol w:w="1037"/>
        <w:gridCol w:w="317"/>
        <w:gridCol w:w="1037"/>
        <w:gridCol w:w="1037"/>
        <w:gridCol w:w="317"/>
        <w:gridCol w:w="1037"/>
        <w:gridCol w:w="1337"/>
      </w:tblGrid>
      <w:tr w:rsidR="007E447E" w:rsidRPr="00542565" w:rsidTr="00B27812">
        <w:trPr>
          <w:trHeight w:val="212"/>
          <w:jc w:val="center"/>
        </w:trPr>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 xml:space="preserve"> CA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E-UTRA</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Uplink (UL) band</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Downlink (DL) band</w:t>
            </w:r>
          </w:p>
        </w:tc>
        <w:tc>
          <w:tcPr>
            <w:tcW w:w="0" w:type="auto"/>
            <w:vMerge w:val="restart"/>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Duplex Mode</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receive / UE transmit</w:t>
            </w:r>
            <w:r w:rsidRPr="00542565">
              <w:rPr>
                <w:rFonts w:ascii="Arial" w:eastAsia="Times New Roman" w:hAnsi="Arial"/>
                <w:b/>
                <w:sz w:val="18"/>
                <w:vertAlign w:val="superscript"/>
                <w:lang w:val="en-US"/>
              </w:rPr>
              <w:t>1</w:t>
            </w:r>
          </w:p>
        </w:tc>
        <w:tc>
          <w:tcPr>
            <w:tcW w:w="0" w:type="auto"/>
            <w:gridSpan w:val="3"/>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BS transmit / UE receive</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UL_low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542565">
              <w:rPr>
                <w:rFonts w:ascii="Arial" w:eastAsia="Times New Roman" w:hAnsi="Arial"/>
                <w:b/>
                <w:sz w:val="18"/>
                <w:lang w:val="en-US"/>
              </w:rPr>
              <w:t>F</w:t>
            </w:r>
            <w:r w:rsidRPr="00542565">
              <w:rPr>
                <w:rFonts w:ascii="Arial" w:eastAsia="Times New Roman" w:hAnsi="Arial"/>
                <w:b/>
                <w:sz w:val="18"/>
                <w:vertAlign w:val="subscript"/>
                <w:lang w:val="en-US"/>
              </w:rPr>
              <w:t>DL_low</w:t>
            </w:r>
            <w:r w:rsidRPr="00542565">
              <w:rPr>
                <w:rFonts w:ascii="Arial" w:eastAsia="Times New Roman" w:hAnsi="Arial"/>
                <w:b/>
                <w:sz w:val="18"/>
                <w:lang w:val="en-US"/>
              </w:rPr>
              <w:t xml:space="preserve">   –  F</w:t>
            </w:r>
            <w:r w:rsidRPr="00542565">
              <w:rPr>
                <w:rFonts w:ascii="Arial" w:eastAsia="Times New Roman" w:hAnsi="Arial"/>
                <w:b/>
                <w:sz w:val="18"/>
                <w:vertAlign w:val="subscript"/>
                <w:lang w:val="en-US"/>
              </w:rPr>
              <w:t>DL_high</w:t>
            </w:r>
          </w:p>
        </w:tc>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E447E" w:rsidRPr="00542565" w:rsidTr="00B27812">
        <w:trPr>
          <w:trHeight w:val="212"/>
          <w:jc w:val="center"/>
        </w:trPr>
        <w:tc>
          <w:tcPr>
            <w:tcW w:w="0" w:type="auto"/>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hAnsi="Arial" w:hint="eastAsia"/>
                <w:sz w:val="18"/>
                <w:lang w:val="en-US" w:eastAsia="ja-JP"/>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1710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1785 MHz</w:t>
            </w:r>
          </w:p>
        </w:tc>
        <w:tc>
          <w:tcPr>
            <w:tcW w:w="0" w:type="auto"/>
            <w:tcBorders>
              <w:right w:val="single" w:sz="4" w:space="0" w:color="auto"/>
            </w:tcBorders>
            <w:vAlign w:val="center"/>
          </w:tcPr>
          <w:p w:rsidR="007E447E" w:rsidRPr="00542565" w:rsidRDefault="007E447E" w:rsidP="00B27812">
            <w:pPr>
              <w:pStyle w:val="TAR"/>
              <w:rPr>
                <w:rFonts w:cs="Arial"/>
              </w:rPr>
            </w:pPr>
            <w:r w:rsidRPr="00542565">
              <w:rPr>
                <w:rFonts w:cs="Arial"/>
              </w:rPr>
              <w:t>1805 MHz</w:t>
            </w:r>
          </w:p>
        </w:tc>
        <w:tc>
          <w:tcPr>
            <w:tcW w:w="0" w:type="auto"/>
            <w:tcBorders>
              <w:left w:val="single" w:sz="4" w:space="0" w:color="auto"/>
              <w:right w:val="single" w:sz="4" w:space="0" w:color="auto"/>
            </w:tcBorders>
          </w:tcPr>
          <w:p w:rsidR="007E447E" w:rsidRPr="00542565" w:rsidRDefault="007E447E" w:rsidP="00B27812">
            <w:pPr>
              <w:pStyle w:val="TAC"/>
              <w:rPr>
                <w:rFonts w:cs="Arial"/>
              </w:rPr>
            </w:pPr>
            <w:r w:rsidRPr="00542565">
              <w:rPr>
                <w:rFonts w:cs="Arial"/>
              </w:rPr>
              <w:t>–</w:t>
            </w:r>
          </w:p>
        </w:tc>
        <w:tc>
          <w:tcPr>
            <w:tcW w:w="0" w:type="auto"/>
            <w:tcBorders>
              <w:left w:val="single" w:sz="4" w:space="0" w:color="auto"/>
            </w:tcBorders>
            <w:vAlign w:val="center"/>
          </w:tcPr>
          <w:p w:rsidR="007E447E" w:rsidRPr="00542565" w:rsidRDefault="007E447E" w:rsidP="00B27812">
            <w:pPr>
              <w:pStyle w:val="TAL"/>
              <w:rPr>
                <w:rFonts w:cs="Arial"/>
              </w:rPr>
            </w:pPr>
            <w:r w:rsidRPr="00542565">
              <w:rPr>
                <w:rFonts w:cs="Arial"/>
              </w:rPr>
              <w:t>1880 MHz</w:t>
            </w:r>
          </w:p>
        </w:tc>
        <w:tc>
          <w:tcPr>
            <w:tcW w:w="0" w:type="auto"/>
            <w:vAlign w:val="center"/>
          </w:tcPr>
          <w:p w:rsidR="007E447E" w:rsidRPr="00542565" w:rsidRDefault="007E447E" w:rsidP="00B27812">
            <w:pPr>
              <w:pStyle w:val="TAC"/>
              <w:rPr>
                <w:rFonts w:cs="Arial"/>
              </w:rPr>
            </w:pPr>
            <w:r w:rsidRPr="00542565">
              <w:rPr>
                <w:rFonts w:cs="Arial"/>
              </w:rPr>
              <w:t>FDD</w:t>
            </w:r>
          </w:p>
        </w:tc>
      </w:tr>
      <w:tr w:rsidR="007E447E" w:rsidRPr="00542565" w:rsidTr="00B27812">
        <w:trPr>
          <w:trHeight w:val="212"/>
          <w:jc w:val="center"/>
        </w:trPr>
        <w:tc>
          <w:tcPr>
            <w:tcW w:w="0" w:type="auto"/>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Borders>
              <w:right w:val="single" w:sz="4" w:space="0" w:color="auto"/>
            </w:tcBorders>
            <w:vAlign w:val="center"/>
          </w:tcPr>
          <w:p w:rsidR="007E447E" w:rsidRPr="00542565" w:rsidRDefault="007E447E" w:rsidP="00B27812">
            <w:pPr>
              <w:pStyle w:val="TAR"/>
            </w:pPr>
            <w:r w:rsidRPr="00542565">
              <w:rPr>
                <w:rFonts w:hint="eastAsia"/>
                <w:lang w:eastAsia="ja-JP"/>
              </w:rPr>
              <w:t>3400</w:t>
            </w:r>
            <w:r w:rsidRPr="00542565">
              <w:t xml:space="preserve"> MHz</w:t>
            </w:r>
          </w:p>
        </w:tc>
        <w:tc>
          <w:tcPr>
            <w:tcW w:w="0" w:type="auto"/>
            <w:tcBorders>
              <w:left w:val="single" w:sz="4" w:space="0" w:color="auto"/>
              <w:right w:val="single" w:sz="4" w:space="0" w:color="auto"/>
            </w:tcBorders>
            <w:vAlign w:val="center"/>
          </w:tcPr>
          <w:p w:rsidR="007E447E" w:rsidRPr="00542565" w:rsidRDefault="007E447E" w:rsidP="00B27812">
            <w:pPr>
              <w:pStyle w:val="TAC"/>
            </w:pPr>
            <w:r w:rsidRPr="00542565">
              <w:t>–</w:t>
            </w:r>
          </w:p>
        </w:tc>
        <w:tc>
          <w:tcPr>
            <w:tcW w:w="0" w:type="auto"/>
            <w:tcBorders>
              <w:left w:val="single" w:sz="4" w:space="0" w:color="auto"/>
            </w:tcBorders>
            <w:vAlign w:val="center"/>
          </w:tcPr>
          <w:p w:rsidR="007E447E" w:rsidRPr="00542565" w:rsidRDefault="007E447E" w:rsidP="00B27812">
            <w:pPr>
              <w:pStyle w:val="TAL"/>
            </w:pPr>
            <w:r w:rsidRPr="00542565">
              <w:rPr>
                <w:rFonts w:hint="eastAsia"/>
                <w:lang w:eastAsia="ja-JP"/>
              </w:rPr>
              <w:t>3600</w:t>
            </w:r>
            <w:r w:rsidRPr="00542565">
              <w:t xml:space="preserve"> MHz</w:t>
            </w:r>
          </w:p>
        </w:tc>
        <w:tc>
          <w:tcPr>
            <w:tcW w:w="0" w:type="auto"/>
          </w:tcPr>
          <w:p w:rsidR="007E447E" w:rsidRPr="00542565" w:rsidRDefault="007E447E" w:rsidP="00B27812">
            <w:pPr>
              <w:pStyle w:val="TAC"/>
              <w:rPr>
                <w:rFonts w:cs="Arial"/>
                <w:lang w:eastAsia="ja-JP"/>
              </w:rPr>
            </w:pPr>
            <w:r w:rsidRPr="00542565">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829" w:name="_Toc515460252"/>
      <w:r>
        <w:rPr>
          <w:lang w:val="en-US"/>
        </w:rPr>
        <w:t>8.9.1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829"/>
    </w:p>
    <w:p w:rsidR="007E447E" w:rsidRPr="005C1124" w:rsidRDefault="007E447E" w:rsidP="007E447E">
      <w:pPr>
        <w:pStyle w:val="ad"/>
        <w:keepNext/>
        <w:jc w:val="center"/>
      </w:pPr>
      <w:r>
        <w:rPr>
          <w:rFonts w:ascii="Arial" w:eastAsia="Times New Roman" w:hAnsi="Arial"/>
        </w:rPr>
        <w:t>Table 8.9</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E</w:t>
      </w:r>
    </w:p>
    <w:tbl>
      <w:tblPr>
        <w:tblW w:w="10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9"/>
        <w:gridCol w:w="1466"/>
        <w:gridCol w:w="824"/>
        <w:gridCol w:w="743"/>
        <w:gridCol w:w="8"/>
        <w:gridCol w:w="670"/>
        <w:gridCol w:w="709"/>
        <w:gridCol w:w="670"/>
        <w:gridCol w:w="740"/>
        <w:gridCol w:w="723"/>
        <w:gridCol w:w="1187"/>
        <w:gridCol w:w="1286"/>
        <w:gridCol w:w="13"/>
      </w:tblGrid>
      <w:tr w:rsidR="007E447E" w:rsidRPr="00542565" w:rsidTr="007E447E">
        <w:trPr>
          <w:trHeight w:val="197"/>
          <w:jc w:val="center"/>
        </w:trPr>
        <w:tc>
          <w:tcPr>
            <w:tcW w:w="10638" w:type="dxa"/>
            <w:gridSpan w:val="13"/>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 / Bandwidth combination set</w:t>
            </w:r>
          </w:p>
        </w:tc>
      </w:tr>
      <w:tr w:rsidR="007E447E" w:rsidRPr="00542565" w:rsidTr="007E447E">
        <w:trPr>
          <w:gridAfter w:val="1"/>
          <w:wAfter w:w="14" w:type="dxa"/>
          <w:trHeight w:val="754"/>
          <w:jc w:val="center"/>
        </w:trPr>
        <w:tc>
          <w:tcPr>
            <w:tcW w:w="1616"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CA Configuration</w:t>
            </w:r>
          </w:p>
        </w:tc>
        <w:tc>
          <w:tcPr>
            <w:tcW w:w="1435" w:type="dxa"/>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p>
          <w:p w:rsidR="007E447E" w:rsidRPr="00542565" w:rsidRDefault="007E447E" w:rsidP="00B27812">
            <w:pPr>
              <w:keepNext/>
              <w:keepLines/>
              <w:overflowPunct w:val="0"/>
              <w:autoSpaceDE w:val="0"/>
              <w:autoSpaceDN w:val="0"/>
              <w:adjustRightInd w:val="0"/>
              <w:spacing w:after="0"/>
              <w:jc w:val="center"/>
              <w:textAlignment w:val="baseline"/>
              <w:rPr>
                <w:rFonts w:ascii="Arial" w:hAnsi="Arial"/>
                <w:b/>
                <w:sz w:val="18"/>
                <w:lang w:eastAsia="ja-JP"/>
              </w:rPr>
            </w:pPr>
            <w:r w:rsidRPr="00542565">
              <w:rPr>
                <w:rFonts w:ascii="Arial" w:eastAsia="Times New Roman" w:hAnsi="Arial" w:hint="eastAsia"/>
                <w:b/>
                <w:sz w:val="18"/>
              </w:rPr>
              <w:t>Uplink CA configurations</w:t>
            </w:r>
          </w:p>
        </w:tc>
        <w:tc>
          <w:tcPr>
            <w:tcW w:w="82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E-UTRA Bands</w:t>
            </w:r>
          </w:p>
        </w:tc>
        <w:tc>
          <w:tcPr>
            <w:tcW w:w="765" w:type="dxa"/>
            <w:gridSpan w:val="2"/>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1.4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3 MHz</w:t>
            </w:r>
          </w:p>
        </w:tc>
        <w:tc>
          <w:tcPr>
            <w:tcW w:w="719"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5 MHz</w:t>
            </w:r>
          </w:p>
        </w:tc>
        <w:tc>
          <w:tcPr>
            <w:tcW w:w="677"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10 MHz</w:t>
            </w:r>
          </w:p>
        </w:tc>
        <w:tc>
          <w:tcPr>
            <w:tcW w:w="753"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15 MHz</w:t>
            </w:r>
          </w:p>
        </w:tc>
        <w:tc>
          <w:tcPr>
            <w:tcW w:w="731"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20 MHz</w:t>
            </w:r>
          </w:p>
        </w:tc>
        <w:tc>
          <w:tcPr>
            <w:tcW w:w="1162"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Maximum aggregated bandwidth</w:t>
            </w:r>
          </w:p>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[MHz]</w:t>
            </w:r>
          </w:p>
        </w:tc>
        <w:tc>
          <w:tcPr>
            <w:tcW w:w="1260" w:type="dxa"/>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542565">
              <w:rPr>
                <w:rFonts w:ascii="Arial" w:eastAsia="Times New Roman" w:hAnsi="Arial"/>
                <w:b/>
                <w:sz w:val="18"/>
              </w:rPr>
              <w:t>Bandwidth combination set</w:t>
            </w:r>
          </w:p>
        </w:tc>
      </w:tr>
      <w:tr w:rsidR="007E447E" w:rsidRPr="00542565" w:rsidTr="007E447E">
        <w:trPr>
          <w:gridAfter w:val="1"/>
          <w:wAfter w:w="14" w:type="dxa"/>
          <w:trHeight w:val="206"/>
          <w:jc w:val="center"/>
        </w:trPr>
        <w:tc>
          <w:tcPr>
            <w:tcW w:w="1616"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hAnsi="Arial" w:hint="eastAsia"/>
                <w:sz w:val="18"/>
                <w:lang w:val="en-US" w:eastAsia="ja-JP"/>
              </w:rPr>
              <w:t>42E</w:t>
            </w:r>
          </w:p>
        </w:tc>
        <w:tc>
          <w:tcPr>
            <w:tcW w:w="1435"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eastAsia="Times New Roman" w:hAnsi="Arial"/>
                <w:sz w:val="18"/>
                <w:lang w:val="en-US"/>
              </w:rPr>
              <w:t>CA_</w:t>
            </w:r>
            <w:r w:rsidRPr="00542565">
              <w:rPr>
                <w:rFonts w:ascii="Arial" w:eastAsia="Times New Roman" w:hAnsi="Arial" w:hint="eastAsia"/>
                <w:sz w:val="18"/>
                <w:lang w:val="en-US"/>
              </w:rPr>
              <w:t>3A</w:t>
            </w:r>
            <w:r w:rsidRPr="00542565">
              <w:rPr>
                <w:rFonts w:ascii="Arial" w:eastAsia="Times New Roman" w:hAnsi="Arial"/>
                <w:sz w:val="18"/>
                <w:lang w:val="en-US"/>
              </w:rPr>
              <w:t>-</w:t>
            </w:r>
            <w:r w:rsidRPr="00542565">
              <w:rPr>
                <w:rFonts w:ascii="Arial" w:eastAsia="Times New Roman" w:hAnsi="Arial" w:hint="eastAsia"/>
                <w:sz w:val="18"/>
                <w:lang w:val="en-US"/>
              </w:rPr>
              <w:t>42A</w:t>
            </w: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3</w:t>
            </w:r>
          </w:p>
        </w:tc>
        <w:tc>
          <w:tcPr>
            <w:tcW w:w="75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85" w:type="dxa"/>
            <w:gridSpan w:val="2"/>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1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677"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53"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731"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Yes</w:t>
            </w:r>
          </w:p>
        </w:tc>
        <w:tc>
          <w:tcPr>
            <w:tcW w:w="1162"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100</w:t>
            </w:r>
          </w:p>
        </w:tc>
        <w:tc>
          <w:tcPr>
            <w:tcW w:w="1260" w:type="dxa"/>
            <w:vMerge w:val="restart"/>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542565">
              <w:rPr>
                <w:rFonts w:ascii="Arial" w:eastAsia="Times New Roman" w:hAnsi="Arial" w:hint="eastAsia"/>
                <w:sz w:val="18"/>
                <w:lang w:val="en-US"/>
              </w:rPr>
              <w:t>0</w:t>
            </w:r>
          </w:p>
        </w:tc>
      </w:tr>
      <w:tr w:rsidR="007E447E" w:rsidRPr="00542565" w:rsidTr="00156D27">
        <w:trPr>
          <w:gridAfter w:val="1"/>
          <w:wAfter w:w="10" w:type="dxa"/>
          <w:trHeight w:val="206"/>
          <w:jc w:val="center"/>
        </w:trPr>
        <w:tc>
          <w:tcPr>
            <w:tcW w:w="1616"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5" w:type="dxa"/>
            <w:vMerge/>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9" w:type="dxa"/>
            <w:shd w:val="clear" w:color="auto" w:fill="auto"/>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542565">
              <w:rPr>
                <w:rFonts w:ascii="Arial" w:hAnsi="Arial" w:hint="eastAsia"/>
                <w:sz w:val="18"/>
                <w:lang w:val="en-US" w:eastAsia="ja-JP"/>
              </w:rPr>
              <w:t>42</w:t>
            </w:r>
          </w:p>
        </w:tc>
        <w:tc>
          <w:tcPr>
            <w:tcW w:w="4326" w:type="dxa"/>
            <w:gridSpan w:val="7"/>
            <w:shd w:val="clear" w:color="auto" w:fill="auto"/>
            <w:vAlign w:val="center"/>
          </w:tcPr>
          <w:p w:rsidR="007E447E" w:rsidRPr="00542565" w:rsidRDefault="007E447E" w:rsidP="00B27812">
            <w:pPr>
              <w:pStyle w:val="TAC"/>
              <w:rPr>
                <w:lang w:val="en-US" w:eastAsia="ja-JP"/>
              </w:rPr>
            </w:pPr>
            <w:r w:rsidRPr="00542565">
              <w:rPr>
                <w:rFonts w:cs="Arial" w:hint="eastAsia"/>
              </w:rPr>
              <w:t>See CA_42</w:t>
            </w:r>
            <w:r w:rsidRPr="00542565">
              <w:rPr>
                <w:rFonts w:cs="Arial" w:hint="eastAsia"/>
                <w:lang w:eastAsia="ja-JP"/>
              </w:rPr>
              <w:t>E</w:t>
            </w:r>
            <w:r w:rsidRPr="00542565">
              <w:rPr>
                <w:rFonts w:cs="Arial" w:hint="eastAsia"/>
              </w:rPr>
              <w:t xml:space="preserve"> Bandwidth Combination Set 0 in Table 5.6A.1-</w:t>
            </w:r>
            <w:r w:rsidRPr="00542565">
              <w:rPr>
                <w:rFonts w:cs="Arial" w:hint="eastAsia"/>
                <w:lang w:eastAsia="ja-JP"/>
              </w:rPr>
              <w:t>1</w:t>
            </w:r>
            <w:r w:rsidRPr="00542565">
              <w:rPr>
                <w:rFonts w:cs="Arial" w:hint="eastAsia"/>
              </w:rPr>
              <w:t xml:space="preserve"> of TS36.101</w:t>
            </w:r>
          </w:p>
        </w:tc>
        <w:tc>
          <w:tcPr>
            <w:tcW w:w="1162"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60" w:type="dxa"/>
            <w:vMerge/>
            <w:vAlign w:val="center"/>
          </w:tcPr>
          <w:p w:rsidR="007E447E" w:rsidRPr="00542565" w:rsidRDefault="007E447E"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830" w:name="_Toc515460253"/>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42E</w:t>
      </w:r>
      <w:bookmarkEnd w:id="830"/>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831" w:name="_Toc515460254"/>
      <w:r>
        <w:rPr>
          <w:rFonts w:hint="eastAsia"/>
        </w:rPr>
        <w:t>8</w:t>
      </w:r>
      <w:r>
        <w:rPr>
          <w:lang w:val="en-US"/>
        </w:rPr>
        <w:t>.9</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831"/>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8.9.1.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E447E" w:rsidRPr="00DB4CC0" w:rsidRDefault="007E447E" w:rsidP="007E447E">
      <w:pPr>
        <w:pStyle w:val="2"/>
      </w:pPr>
      <w:bookmarkStart w:id="832" w:name="_Toc515460255"/>
      <w:r w:rsidRPr="00883E7C">
        <w:rPr>
          <w:rFonts w:eastAsia="맑은 고딕" w:hint="eastAsia"/>
          <w:lang w:val="en-US" w:eastAsia="ko-KR"/>
        </w:rPr>
        <w:t>8</w:t>
      </w:r>
      <w:r>
        <w:t>.10</w:t>
      </w:r>
      <w:r w:rsidRPr="00DB4CC0">
        <w:tab/>
      </w:r>
      <w:r>
        <w:t>LTE Advanced Carrier Aggregation</w:t>
      </w:r>
      <w:r w:rsidRPr="00DB3DEB">
        <w:rPr>
          <w:rFonts w:eastAsia="맑은 고딕" w:hint="eastAsia"/>
          <w:lang w:eastAsia="ko-KR"/>
        </w:rPr>
        <w:t xml:space="preserve">: </w:t>
      </w:r>
      <w:r>
        <w:t xml:space="preserve">CA_3A-42C-42C </w:t>
      </w:r>
      <w:r w:rsidRPr="00DB3DEB">
        <w:rPr>
          <w:rFonts w:eastAsia="맑은 고딕" w:hint="eastAsia"/>
          <w:lang w:eastAsia="ko-KR"/>
        </w:rPr>
        <w:t>with 2</w:t>
      </w:r>
      <w:r>
        <w:t xml:space="preserve"> UL</w:t>
      </w:r>
      <w:r w:rsidRPr="00DB3DEB">
        <w:rPr>
          <w:rFonts w:eastAsia="맑은 고딕" w:hint="eastAsia"/>
          <w:lang w:eastAsia="ko-KR"/>
        </w:rPr>
        <w:t>s</w:t>
      </w:r>
      <w:bookmarkEnd w:id="832"/>
    </w:p>
    <w:p w:rsidR="007E447E" w:rsidRPr="00160E4E" w:rsidRDefault="007E447E" w:rsidP="007E447E">
      <w:pPr>
        <w:pStyle w:val="Guidance"/>
      </w:pPr>
    </w:p>
    <w:p w:rsidR="007E447E" w:rsidRPr="00F00C5E" w:rsidRDefault="007E447E" w:rsidP="007E447E">
      <w:pPr>
        <w:pStyle w:val="30"/>
        <w:rPr>
          <w:rFonts w:ascii="Calibri" w:hAnsi="Calibri"/>
          <w:sz w:val="22"/>
          <w:szCs w:val="22"/>
          <w:lang w:val="en-US" w:eastAsia="sv-SE"/>
        </w:rPr>
      </w:pPr>
      <w:bookmarkStart w:id="833" w:name="_Toc515460256"/>
      <w:r>
        <w:rPr>
          <w:lang w:val="en-US"/>
        </w:rPr>
        <w:t>8.10</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833"/>
    </w:p>
    <w:p w:rsidR="007E447E" w:rsidRDefault="007E447E" w:rsidP="007E447E">
      <w:pPr>
        <w:pStyle w:val="40"/>
        <w:ind w:left="0" w:firstLine="0"/>
        <w:rPr>
          <w:lang w:val="en-US"/>
        </w:rPr>
      </w:pPr>
      <w:bookmarkStart w:id="834" w:name="_Toc515460257"/>
      <w:r>
        <w:rPr>
          <w:lang w:val="en-US"/>
        </w:rPr>
        <w:t>8.10.1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834"/>
    </w:p>
    <w:p w:rsidR="007E447E" w:rsidRPr="002729A9" w:rsidRDefault="007E447E" w:rsidP="007E447E">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10</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3A-42</w:t>
      </w:r>
      <w:r>
        <w:rPr>
          <w:rFonts w:ascii="Arial" w:hAnsi="Arial"/>
          <w:b/>
          <w:lang w:eastAsia="ja-JP"/>
        </w:rPr>
        <w:t>C-42C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7"/>
        <w:gridCol w:w="896"/>
        <w:gridCol w:w="1037"/>
        <w:gridCol w:w="317"/>
        <w:gridCol w:w="1037"/>
        <w:gridCol w:w="1037"/>
        <w:gridCol w:w="317"/>
        <w:gridCol w:w="1037"/>
        <w:gridCol w:w="1337"/>
      </w:tblGrid>
      <w:tr w:rsidR="00E670F0" w:rsidRPr="00B44E0F" w:rsidTr="00B27812">
        <w:trPr>
          <w:trHeight w:val="212"/>
          <w:jc w:val="center"/>
        </w:trPr>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 xml:space="preserve"> CA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E-UTRA</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Uplink (UL) band</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Downlink (DL) band</w:t>
            </w:r>
          </w:p>
        </w:tc>
        <w:tc>
          <w:tcPr>
            <w:tcW w:w="0" w:type="auto"/>
            <w:vMerge w:val="restart"/>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Duplex Mode</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receive / UE transmit</w:t>
            </w:r>
            <w:r w:rsidRPr="00B44E0F">
              <w:rPr>
                <w:rFonts w:ascii="Arial" w:eastAsia="Times New Roman" w:hAnsi="Arial"/>
                <w:b/>
                <w:sz w:val="18"/>
                <w:vertAlign w:val="superscript"/>
                <w:lang w:val="en-US"/>
              </w:rPr>
              <w:t>1</w:t>
            </w:r>
          </w:p>
        </w:tc>
        <w:tc>
          <w:tcPr>
            <w:tcW w:w="0" w:type="auto"/>
            <w:gridSpan w:val="3"/>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BS transmit / UE receive</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UL_low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B44E0F">
              <w:rPr>
                <w:rFonts w:ascii="Arial" w:eastAsia="Times New Roman" w:hAnsi="Arial"/>
                <w:b/>
                <w:sz w:val="18"/>
                <w:lang w:val="en-US"/>
              </w:rPr>
              <w:t>F</w:t>
            </w:r>
            <w:r w:rsidRPr="00B44E0F">
              <w:rPr>
                <w:rFonts w:ascii="Arial" w:eastAsia="Times New Roman" w:hAnsi="Arial"/>
                <w:b/>
                <w:sz w:val="18"/>
                <w:vertAlign w:val="subscript"/>
                <w:lang w:val="en-US"/>
              </w:rPr>
              <w:t>DL_low</w:t>
            </w:r>
            <w:r w:rsidRPr="00B44E0F">
              <w:rPr>
                <w:rFonts w:ascii="Arial" w:eastAsia="Times New Roman" w:hAnsi="Arial"/>
                <w:b/>
                <w:sz w:val="18"/>
                <w:lang w:val="en-US"/>
              </w:rPr>
              <w:t xml:space="preserve">   –  F</w:t>
            </w:r>
            <w:r w:rsidRPr="00B44E0F">
              <w:rPr>
                <w:rFonts w:ascii="Arial" w:eastAsia="Times New Roman" w:hAnsi="Arial"/>
                <w:b/>
                <w:sz w:val="18"/>
                <w:vertAlign w:val="subscript"/>
                <w:lang w:val="en-US"/>
              </w:rPr>
              <w:t>DL_high</w:t>
            </w:r>
          </w:p>
        </w:tc>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E670F0" w:rsidRPr="00B44E0F" w:rsidTr="00B27812">
        <w:trPr>
          <w:trHeight w:val="212"/>
          <w:jc w:val="center"/>
        </w:trPr>
        <w:tc>
          <w:tcPr>
            <w:tcW w:w="0" w:type="auto"/>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hAnsi="Arial" w:hint="eastAsia"/>
                <w:sz w:val="18"/>
                <w:lang w:val="en-US" w:eastAsia="ja-JP"/>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1710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1785 MHz</w:t>
            </w:r>
          </w:p>
        </w:tc>
        <w:tc>
          <w:tcPr>
            <w:tcW w:w="0" w:type="auto"/>
            <w:tcBorders>
              <w:right w:val="single" w:sz="4" w:space="0" w:color="auto"/>
            </w:tcBorders>
            <w:vAlign w:val="center"/>
          </w:tcPr>
          <w:p w:rsidR="00E670F0" w:rsidRPr="00B44E0F" w:rsidRDefault="00E670F0" w:rsidP="00B27812">
            <w:pPr>
              <w:pStyle w:val="TAR"/>
              <w:rPr>
                <w:rFonts w:cs="Arial"/>
              </w:rPr>
            </w:pPr>
            <w:r w:rsidRPr="00B44E0F">
              <w:rPr>
                <w:rFonts w:cs="Arial"/>
              </w:rPr>
              <w:t>1805 MHz</w:t>
            </w:r>
          </w:p>
        </w:tc>
        <w:tc>
          <w:tcPr>
            <w:tcW w:w="0" w:type="auto"/>
            <w:tcBorders>
              <w:left w:val="single" w:sz="4" w:space="0" w:color="auto"/>
              <w:right w:val="single" w:sz="4" w:space="0" w:color="auto"/>
            </w:tcBorders>
          </w:tcPr>
          <w:p w:rsidR="00E670F0" w:rsidRPr="00B44E0F" w:rsidRDefault="00E670F0" w:rsidP="00B27812">
            <w:pPr>
              <w:pStyle w:val="TAC"/>
              <w:rPr>
                <w:rFonts w:cs="Arial"/>
              </w:rPr>
            </w:pPr>
            <w:r w:rsidRPr="00B44E0F">
              <w:rPr>
                <w:rFonts w:cs="Arial"/>
              </w:rPr>
              <w:t>–</w:t>
            </w:r>
          </w:p>
        </w:tc>
        <w:tc>
          <w:tcPr>
            <w:tcW w:w="0" w:type="auto"/>
            <w:tcBorders>
              <w:left w:val="single" w:sz="4" w:space="0" w:color="auto"/>
            </w:tcBorders>
            <w:vAlign w:val="center"/>
          </w:tcPr>
          <w:p w:rsidR="00E670F0" w:rsidRPr="00B44E0F" w:rsidRDefault="00E670F0" w:rsidP="00B27812">
            <w:pPr>
              <w:pStyle w:val="TAL"/>
              <w:rPr>
                <w:rFonts w:cs="Arial"/>
              </w:rPr>
            </w:pPr>
            <w:r w:rsidRPr="00B44E0F">
              <w:rPr>
                <w:rFonts w:cs="Arial"/>
              </w:rPr>
              <w:t>1880 MHz</w:t>
            </w:r>
          </w:p>
        </w:tc>
        <w:tc>
          <w:tcPr>
            <w:tcW w:w="0" w:type="auto"/>
            <w:vAlign w:val="center"/>
          </w:tcPr>
          <w:p w:rsidR="00E670F0" w:rsidRPr="00B44E0F" w:rsidRDefault="00E670F0" w:rsidP="00B27812">
            <w:pPr>
              <w:pStyle w:val="TAC"/>
              <w:rPr>
                <w:rFonts w:cs="Arial"/>
              </w:rPr>
            </w:pPr>
            <w:r w:rsidRPr="00B44E0F">
              <w:rPr>
                <w:rFonts w:cs="Arial"/>
              </w:rPr>
              <w:t>FDD</w:t>
            </w:r>
          </w:p>
        </w:tc>
      </w:tr>
      <w:tr w:rsidR="00E670F0" w:rsidRPr="00B44E0F" w:rsidTr="00B27812">
        <w:trPr>
          <w:trHeight w:val="212"/>
          <w:jc w:val="center"/>
        </w:trPr>
        <w:tc>
          <w:tcPr>
            <w:tcW w:w="0" w:type="auto"/>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Borders>
              <w:right w:val="single" w:sz="4" w:space="0" w:color="auto"/>
            </w:tcBorders>
            <w:vAlign w:val="center"/>
          </w:tcPr>
          <w:p w:rsidR="00E670F0" w:rsidRPr="00B44E0F" w:rsidRDefault="00E670F0" w:rsidP="00B27812">
            <w:pPr>
              <w:pStyle w:val="TAR"/>
            </w:pPr>
            <w:r w:rsidRPr="00B44E0F">
              <w:rPr>
                <w:rFonts w:hint="eastAsia"/>
                <w:lang w:eastAsia="ja-JP"/>
              </w:rPr>
              <w:t>3400</w:t>
            </w:r>
            <w:r w:rsidRPr="00B44E0F">
              <w:t xml:space="preserve"> MHz</w:t>
            </w:r>
          </w:p>
        </w:tc>
        <w:tc>
          <w:tcPr>
            <w:tcW w:w="0" w:type="auto"/>
            <w:tcBorders>
              <w:left w:val="single" w:sz="4" w:space="0" w:color="auto"/>
              <w:right w:val="single" w:sz="4" w:space="0" w:color="auto"/>
            </w:tcBorders>
            <w:vAlign w:val="center"/>
          </w:tcPr>
          <w:p w:rsidR="00E670F0" w:rsidRPr="00B44E0F" w:rsidRDefault="00E670F0" w:rsidP="00B27812">
            <w:pPr>
              <w:pStyle w:val="TAC"/>
            </w:pPr>
            <w:r w:rsidRPr="00B44E0F">
              <w:t>–</w:t>
            </w:r>
          </w:p>
        </w:tc>
        <w:tc>
          <w:tcPr>
            <w:tcW w:w="0" w:type="auto"/>
            <w:tcBorders>
              <w:left w:val="single" w:sz="4" w:space="0" w:color="auto"/>
            </w:tcBorders>
            <w:vAlign w:val="center"/>
          </w:tcPr>
          <w:p w:rsidR="00E670F0" w:rsidRPr="00B44E0F" w:rsidRDefault="00E670F0" w:rsidP="00B27812">
            <w:pPr>
              <w:pStyle w:val="TAL"/>
            </w:pPr>
            <w:r w:rsidRPr="00B44E0F">
              <w:rPr>
                <w:rFonts w:hint="eastAsia"/>
                <w:lang w:eastAsia="ja-JP"/>
              </w:rPr>
              <w:t>3600</w:t>
            </w:r>
            <w:r w:rsidRPr="00B44E0F">
              <w:t xml:space="preserve"> MHz</w:t>
            </w:r>
          </w:p>
        </w:tc>
        <w:tc>
          <w:tcPr>
            <w:tcW w:w="0" w:type="auto"/>
          </w:tcPr>
          <w:p w:rsidR="00E670F0" w:rsidRPr="00B44E0F" w:rsidRDefault="00E670F0" w:rsidP="00B27812">
            <w:pPr>
              <w:pStyle w:val="TAC"/>
              <w:rPr>
                <w:rFonts w:cs="Arial"/>
                <w:lang w:eastAsia="ja-JP"/>
              </w:rPr>
            </w:pPr>
            <w:r w:rsidRPr="00B44E0F">
              <w:rPr>
                <w:rFonts w:cs="Arial" w:hint="eastAsia"/>
                <w:lang w:eastAsia="ja-JP"/>
              </w:rPr>
              <w:t>TDD</w:t>
            </w:r>
          </w:p>
        </w:tc>
      </w:tr>
    </w:tbl>
    <w:p w:rsidR="007E447E" w:rsidRPr="00BE2223" w:rsidRDefault="007E447E" w:rsidP="007E447E"/>
    <w:p w:rsidR="007E447E" w:rsidRPr="005C1124" w:rsidRDefault="007E447E" w:rsidP="007E447E">
      <w:pPr>
        <w:pStyle w:val="40"/>
        <w:ind w:left="0" w:firstLine="0"/>
        <w:rPr>
          <w:rFonts w:eastAsia="맑은 고딕"/>
          <w:lang w:val="en-US" w:eastAsia="ko-KR"/>
        </w:rPr>
      </w:pPr>
      <w:bookmarkStart w:id="835" w:name="_Toc515460258"/>
      <w:r>
        <w:rPr>
          <w:lang w:val="en-US"/>
        </w:rPr>
        <w:lastRenderedPageBreak/>
        <w:t>8.10.1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835"/>
    </w:p>
    <w:p w:rsidR="007E447E" w:rsidRPr="005C1124" w:rsidRDefault="007E447E" w:rsidP="007E447E">
      <w:pPr>
        <w:pStyle w:val="ad"/>
        <w:keepNext/>
        <w:jc w:val="center"/>
      </w:pPr>
      <w:r>
        <w:rPr>
          <w:rFonts w:ascii="Arial" w:eastAsia="Times New Roman" w:hAnsi="Arial"/>
        </w:rPr>
        <w:t>Table 8.10</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4</w:t>
      </w:r>
      <w:r>
        <w:rPr>
          <w:rFonts w:ascii="Arial" w:eastAsia="Times New Roman" w:hAnsi="Arial" w:hint="eastAsia"/>
        </w:rPr>
        <w:t>2</w:t>
      </w:r>
      <w:r>
        <w:rPr>
          <w:rFonts w:ascii="Arial" w:eastAsia="Times New Roman" w:hAnsi="Arial"/>
        </w:rPr>
        <w:t>C-42C</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7"/>
        <w:gridCol w:w="1467"/>
        <w:gridCol w:w="823"/>
        <w:gridCol w:w="743"/>
        <w:gridCol w:w="7"/>
        <w:gridCol w:w="682"/>
        <w:gridCol w:w="695"/>
        <w:gridCol w:w="694"/>
        <w:gridCol w:w="739"/>
        <w:gridCol w:w="694"/>
        <w:gridCol w:w="1187"/>
        <w:gridCol w:w="1286"/>
        <w:gridCol w:w="12"/>
      </w:tblGrid>
      <w:tr w:rsidR="00E670F0" w:rsidRPr="00B44E0F" w:rsidTr="00E670F0">
        <w:trPr>
          <w:trHeight w:val="195"/>
          <w:jc w:val="center"/>
        </w:trPr>
        <w:tc>
          <w:tcPr>
            <w:tcW w:w="10626" w:type="dxa"/>
            <w:gridSpan w:val="13"/>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 / Bandwidth combination set</w:t>
            </w:r>
          </w:p>
        </w:tc>
      </w:tr>
      <w:tr w:rsidR="00E670F0" w:rsidRPr="00B44E0F" w:rsidTr="00E670F0">
        <w:trPr>
          <w:gridAfter w:val="1"/>
          <w:wAfter w:w="13" w:type="dxa"/>
          <w:trHeight w:val="807"/>
          <w:jc w:val="center"/>
        </w:trPr>
        <w:tc>
          <w:tcPr>
            <w:tcW w:w="161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CA Configuration</w:t>
            </w:r>
          </w:p>
        </w:tc>
        <w:tc>
          <w:tcPr>
            <w:tcW w:w="1433" w:type="dxa"/>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p>
          <w:p w:rsidR="00E670F0" w:rsidRPr="00B44E0F" w:rsidRDefault="00E670F0" w:rsidP="00B27812">
            <w:pPr>
              <w:keepNext/>
              <w:keepLines/>
              <w:overflowPunct w:val="0"/>
              <w:autoSpaceDE w:val="0"/>
              <w:autoSpaceDN w:val="0"/>
              <w:adjustRightInd w:val="0"/>
              <w:spacing w:after="0"/>
              <w:jc w:val="center"/>
              <w:textAlignment w:val="baseline"/>
              <w:rPr>
                <w:rFonts w:ascii="Arial" w:hAnsi="Arial"/>
                <w:b/>
                <w:sz w:val="18"/>
                <w:lang w:eastAsia="ja-JP"/>
              </w:rPr>
            </w:pPr>
            <w:r w:rsidRPr="00B44E0F">
              <w:rPr>
                <w:rFonts w:ascii="Arial" w:eastAsia="Times New Roman" w:hAnsi="Arial" w:hint="eastAsia"/>
                <w:b/>
                <w:sz w:val="18"/>
              </w:rPr>
              <w:t>Uplink CA configurations</w:t>
            </w:r>
          </w:p>
        </w:tc>
        <w:tc>
          <w:tcPr>
            <w:tcW w:w="82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E-UTRA Bands</w:t>
            </w:r>
          </w:p>
        </w:tc>
        <w:tc>
          <w:tcPr>
            <w:tcW w:w="764" w:type="dxa"/>
            <w:gridSpan w:val="2"/>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1.4 MHz</w:t>
            </w:r>
          </w:p>
        </w:tc>
        <w:tc>
          <w:tcPr>
            <w:tcW w:w="690"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3 MHz</w:t>
            </w:r>
          </w:p>
        </w:tc>
        <w:tc>
          <w:tcPr>
            <w:tcW w:w="705"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5 MHz</w:t>
            </w:r>
          </w:p>
        </w:tc>
        <w:tc>
          <w:tcPr>
            <w:tcW w:w="704"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10 MHz</w:t>
            </w:r>
          </w:p>
        </w:tc>
        <w:tc>
          <w:tcPr>
            <w:tcW w:w="75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15 MHz</w:t>
            </w:r>
          </w:p>
        </w:tc>
        <w:tc>
          <w:tcPr>
            <w:tcW w:w="703"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20 MHz</w:t>
            </w:r>
          </w:p>
        </w:tc>
        <w:tc>
          <w:tcPr>
            <w:tcW w:w="1161"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Maximum aggregated bandwidth</w:t>
            </w:r>
          </w:p>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[MHz]</w:t>
            </w:r>
          </w:p>
        </w:tc>
        <w:tc>
          <w:tcPr>
            <w:tcW w:w="1258" w:type="dxa"/>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B44E0F">
              <w:rPr>
                <w:rFonts w:ascii="Arial" w:eastAsia="Times New Roman" w:hAnsi="Arial"/>
                <w:b/>
                <w:sz w:val="18"/>
              </w:rPr>
              <w:t>Bandwidth combination set</w:t>
            </w:r>
          </w:p>
        </w:tc>
      </w:tr>
      <w:tr w:rsidR="00E670F0" w:rsidRPr="00B44E0F" w:rsidTr="00E670F0">
        <w:trPr>
          <w:gridAfter w:val="1"/>
          <w:wAfter w:w="12" w:type="dxa"/>
          <w:trHeight w:val="218"/>
          <w:jc w:val="center"/>
        </w:trPr>
        <w:tc>
          <w:tcPr>
            <w:tcW w:w="1614"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hAnsi="Arial" w:hint="eastAsia"/>
                <w:sz w:val="18"/>
                <w:lang w:val="en-US" w:eastAsia="ja-JP"/>
              </w:rPr>
              <w:t>42C-42C</w:t>
            </w:r>
          </w:p>
        </w:tc>
        <w:tc>
          <w:tcPr>
            <w:tcW w:w="1433"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eastAsia="Times New Roman" w:hAnsi="Arial"/>
                <w:sz w:val="18"/>
                <w:lang w:val="en-US"/>
              </w:rPr>
              <w:t>CA_</w:t>
            </w:r>
            <w:r w:rsidRPr="00B44E0F">
              <w:rPr>
                <w:rFonts w:ascii="Arial" w:eastAsia="Times New Roman" w:hAnsi="Arial" w:hint="eastAsia"/>
                <w:sz w:val="18"/>
                <w:lang w:val="en-US"/>
              </w:rPr>
              <w:t>3A</w:t>
            </w:r>
            <w:r w:rsidRPr="00B44E0F">
              <w:rPr>
                <w:rFonts w:ascii="Arial" w:eastAsia="Times New Roman" w:hAnsi="Arial"/>
                <w:sz w:val="18"/>
                <w:lang w:val="en-US"/>
              </w:rPr>
              <w:t>-</w:t>
            </w:r>
            <w:r w:rsidRPr="00B44E0F">
              <w:rPr>
                <w:rFonts w:ascii="Arial" w:eastAsia="Times New Roman" w:hAnsi="Arial" w:hint="eastAsia"/>
                <w:sz w:val="18"/>
                <w:lang w:val="en-US"/>
              </w:rPr>
              <w:t>42A</w:t>
            </w: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3</w:t>
            </w:r>
          </w:p>
        </w:tc>
        <w:tc>
          <w:tcPr>
            <w:tcW w:w="757"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698" w:type="dxa"/>
            <w:gridSpan w:val="2"/>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705"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4"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5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703"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Yes</w:t>
            </w:r>
          </w:p>
        </w:tc>
        <w:tc>
          <w:tcPr>
            <w:tcW w:w="1161"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100</w:t>
            </w:r>
          </w:p>
        </w:tc>
        <w:tc>
          <w:tcPr>
            <w:tcW w:w="1258" w:type="dxa"/>
            <w:vMerge w:val="restart"/>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B44E0F">
              <w:rPr>
                <w:rFonts w:ascii="Arial" w:eastAsia="Times New Roman" w:hAnsi="Arial" w:hint="eastAsia"/>
                <w:sz w:val="18"/>
                <w:lang w:val="en-US"/>
              </w:rPr>
              <w:t>0</w:t>
            </w:r>
          </w:p>
        </w:tc>
      </w:tr>
      <w:tr w:rsidR="00E670F0" w:rsidRPr="00B44E0F" w:rsidTr="00156D27">
        <w:trPr>
          <w:gridAfter w:val="1"/>
          <w:wAfter w:w="11" w:type="dxa"/>
          <w:trHeight w:val="218"/>
          <w:jc w:val="center"/>
        </w:trPr>
        <w:tc>
          <w:tcPr>
            <w:tcW w:w="1614"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B44E0F">
              <w:rPr>
                <w:rFonts w:ascii="Arial" w:hAnsi="Arial" w:hint="eastAsia"/>
                <w:sz w:val="18"/>
                <w:lang w:val="en-US" w:eastAsia="ja-JP"/>
              </w:rPr>
              <w:t>42</w:t>
            </w:r>
          </w:p>
        </w:tc>
        <w:tc>
          <w:tcPr>
            <w:tcW w:w="4321" w:type="dxa"/>
            <w:gridSpan w:val="7"/>
            <w:shd w:val="clear" w:color="auto" w:fill="auto"/>
            <w:vAlign w:val="center"/>
          </w:tcPr>
          <w:p w:rsidR="00E670F0" w:rsidRPr="00B44E0F" w:rsidRDefault="00E670F0" w:rsidP="00B27812">
            <w:pPr>
              <w:pStyle w:val="TAC"/>
              <w:rPr>
                <w:lang w:val="en-US" w:eastAsia="ja-JP"/>
              </w:rPr>
            </w:pPr>
            <w:r w:rsidRPr="00B44E0F">
              <w:rPr>
                <w:rFonts w:cs="Arial" w:hint="eastAsia"/>
              </w:rPr>
              <w:t>See CA_42</w:t>
            </w:r>
            <w:r w:rsidRPr="00B44E0F">
              <w:rPr>
                <w:rFonts w:cs="Arial" w:hint="eastAsia"/>
                <w:lang w:eastAsia="ja-JP"/>
              </w:rPr>
              <w:t>C-42C</w:t>
            </w:r>
            <w:r w:rsidRPr="00B44E0F">
              <w:rPr>
                <w:rFonts w:cs="Arial" w:hint="eastAsia"/>
              </w:rPr>
              <w:t xml:space="preserve"> Bandwidth Combination Set 0 in Table 5.6A.1-</w:t>
            </w:r>
            <w:r w:rsidRPr="00B44E0F">
              <w:rPr>
                <w:rFonts w:cs="Arial" w:hint="eastAsia"/>
                <w:lang w:eastAsia="ja-JP"/>
              </w:rPr>
              <w:t>3</w:t>
            </w:r>
            <w:r w:rsidRPr="00B44E0F">
              <w:rPr>
                <w:rFonts w:cs="Arial" w:hint="eastAsia"/>
              </w:rPr>
              <w:t xml:space="preserve"> of TS36.101</w:t>
            </w:r>
          </w:p>
        </w:tc>
        <w:tc>
          <w:tcPr>
            <w:tcW w:w="1161"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E670F0" w:rsidRPr="00B44E0F" w:rsidRDefault="00E670F0"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E447E" w:rsidRPr="007E447E" w:rsidRDefault="007E447E" w:rsidP="007E447E">
      <w:pPr>
        <w:pStyle w:val="Guidance"/>
        <w:rPr>
          <w:i w:val="0"/>
          <w:u w:val="single"/>
          <w:lang w:eastAsia="ja-JP"/>
        </w:rPr>
      </w:pPr>
    </w:p>
    <w:p w:rsidR="007E447E" w:rsidRPr="00DB3DEB" w:rsidRDefault="007E447E" w:rsidP="007E447E">
      <w:pPr>
        <w:pStyle w:val="40"/>
        <w:ind w:left="864" w:hanging="864"/>
        <w:rPr>
          <w:lang w:eastAsia="ko-KR"/>
        </w:rPr>
      </w:pPr>
      <w:bookmarkStart w:id="836" w:name="_Toc515460259"/>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42C-42C</w:t>
      </w:r>
      <w:bookmarkEnd w:id="836"/>
    </w:p>
    <w:p w:rsidR="007E447E" w:rsidRPr="002729A9" w:rsidRDefault="007E447E" w:rsidP="007E447E">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E447E" w:rsidRPr="005D2549" w:rsidRDefault="007E447E" w:rsidP="007E447E">
      <w:pPr>
        <w:pStyle w:val="40"/>
        <w:ind w:left="864" w:hanging="864"/>
        <w:rPr>
          <w:rFonts w:ascii="Calibri" w:eastAsia="맑은 고딕" w:hAnsi="Calibri"/>
          <w:szCs w:val="22"/>
          <w:lang w:eastAsia="ko-KR"/>
        </w:rPr>
      </w:pPr>
      <w:bookmarkStart w:id="837" w:name="_Toc515460260"/>
      <w:r>
        <w:rPr>
          <w:rFonts w:hint="eastAsia"/>
        </w:rPr>
        <w:t>8</w:t>
      </w:r>
      <w:r>
        <w:rPr>
          <w:lang w:val="en-US"/>
        </w:rPr>
        <w:t>.10</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837"/>
    </w:p>
    <w:p w:rsidR="007E447E" w:rsidRPr="00A467E6" w:rsidRDefault="007E447E" w:rsidP="007E447E">
      <w:pPr>
        <w:pStyle w:val="Guidance"/>
        <w:jc w:val="both"/>
        <w:rPr>
          <w:rFonts w:eastAsia="맑은 고딕"/>
          <w:i w:val="0"/>
          <w:color w:val="auto"/>
          <w:lang w:eastAsia="ja-JP"/>
        </w:rPr>
      </w:pPr>
      <w:r w:rsidRPr="002865D2">
        <w:rPr>
          <w:rFonts w:hint="eastAsia"/>
          <w:i w:val="0"/>
          <w:color w:val="auto"/>
          <w:lang w:eastAsia="ja-JP"/>
        </w:rPr>
        <w:t>As with 8.10.1.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E447E" w:rsidRDefault="007E447E" w:rsidP="008A584E"/>
    <w:p w:rsidR="00744B9C" w:rsidRPr="00DB4CC0" w:rsidRDefault="00744B9C" w:rsidP="00744B9C">
      <w:pPr>
        <w:pStyle w:val="2"/>
      </w:pPr>
      <w:bookmarkStart w:id="838" w:name="_Toc515460261"/>
      <w:r w:rsidRPr="00883E7C">
        <w:rPr>
          <w:rFonts w:eastAsia="맑은 고딕" w:hint="eastAsia"/>
          <w:lang w:val="en-US" w:eastAsia="ko-KR"/>
        </w:rPr>
        <w:t>8</w:t>
      </w:r>
      <w:r>
        <w:t>.11</w:t>
      </w:r>
      <w:r w:rsidRPr="00DB4CC0">
        <w:tab/>
      </w:r>
      <w:r>
        <w:t>LTE Advanced Carrier Aggregation</w:t>
      </w:r>
      <w:r w:rsidRPr="00DB3DEB">
        <w:rPr>
          <w:rFonts w:eastAsia="맑은 고딕" w:hint="eastAsia"/>
          <w:lang w:eastAsia="ko-KR"/>
        </w:rPr>
        <w:t xml:space="preserve">: </w:t>
      </w:r>
      <w:r>
        <w:t xml:space="preserve">CA_3A-3A-42D </w:t>
      </w:r>
      <w:r w:rsidRPr="00DB3DEB">
        <w:rPr>
          <w:rFonts w:eastAsia="맑은 고딕" w:hint="eastAsia"/>
          <w:lang w:eastAsia="ko-KR"/>
        </w:rPr>
        <w:t>with 2</w:t>
      </w:r>
      <w:r>
        <w:t xml:space="preserve"> UL</w:t>
      </w:r>
      <w:r w:rsidRPr="00DB3DEB">
        <w:rPr>
          <w:rFonts w:eastAsia="맑은 고딕" w:hint="eastAsia"/>
          <w:lang w:eastAsia="ko-KR"/>
        </w:rPr>
        <w:t>s</w:t>
      </w:r>
      <w:bookmarkEnd w:id="838"/>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839" w:name="_Toc515460262"/>
      <w:r>
        <w:rPr>
          <w:lang w:val="en-US"/>
        </w:rPr>
        <w:t>8.11</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839"/>
    </w:p>
    <w:p w:rsidR="00744B9C" w:rsidRDefault="00744B9C" w:rsidP="00744B9C">
      <w:pPr>
        <w:pStyle w:val="40"/>
        <w:ind w:left="0" w:firstLine="0"/>
        <w:rPr>
          <w:lang w:val="en-US"/>
        </w:rPr>
      </w:pPr>
      <w:bookmarkStart w:id="840" w:name="_Toc515460263"/>
      <w:r>
        <w:rPr>
          <w:lang w:val="en-US"/>
        </w:rPr>
        <w:t>8.11.1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FC1349">
        <w:rPr>
          <w:lang w:val="en-US"/>
        </w:rPr>
        <w:t>Operating bands for CA</w:t>
      </w:r>
      <w:bookmarkEnd w:id="840"/>
    </w:p>
    <w:p w:rsidR="00744B9C" w:rsidRPr="002729A9" w:rsidRDefault="00744B9C" w:rsidP="00744B9C">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2729A9">
        <w:rPr>
          <w:rFonts w:ascii="Arial" w:eastAsia="Times New Roman" w:hAnsi="Arial"/>
          <w:b/>
        </w:rPr>
        <w:t xml:space="preserve">Table </w:t>
      </w:r>
      <w:r>
        <w:rPr>
          <w:rFonts w:ascii="Arial" w:eastAsia="Times New Roman" w:hAnsi="Arial"/>
          <w:b/>
          <w:lang w:eastAsia="ja-JP"/>
        </w:rPr>
        <w:t>8</w:t>
      </w:r>
      <w:r w:rsidRPr="002729A9">
        <w:rPr>
          <w:rFonts w:ascii="Arial" w:eastAsia="Times New Roman" w:hAnsi="Arial" w:hint="eastAsia"/>
          <w:b/>
          <w:lang w:eastAsia="ja-JP"/>
        </w:rPr>
        <w:t>.</w:t>
      </w:r>
      <w:r>
        <w:rPr>
          <w:rFonts w:ascii="Arial" w:eastAsia="Times New Roman" w:hAnsi="Arial"/>
          <w:b/>
          <w:lang w:eastAsia="zh-CN"/>
        </w:rPr>
        <w:t>11</w:t>
      </w:r>
      <w:r w:rsidRPr="002729A9">
        <w:rPr>
          <w:rFonts w:ascii="Arial" w:eastAsia="Times New Roman" w:hAnsi="Arial"/>
          <w:b/>
        </w:rPr>
        <w:t>.1</w:t>
      </w:r>
      <w:r>
        <w:rPr>
          <w:rFonts w:ascii="Arial" w:eastAsia="Times New Roman" w:hAnsi="Arial"/>
          <w:b/>
        </w:rPr>
        <w:t>.1</w:t>
      </w:r>
      <w:r w:rsidRPr="002729A9">
        <w:rPr>
          <w:rFonts w:ascii="Arial" w:eastAsia="Times New Roman" w:hAnsi="Arial"/>
          <w:b/>
        </w:rPr>
        <w:t xml:space="preserve">-1: </w:t>
      </w:r>
      <w:r w:rsidRPr="002729A9">
        <w:rPr>
          <w:rFonts w:ascii="Arial" w:eastAsia="Times New Roman" w:hAnsi="Arial"/>
          <w:b/>
          <w:lang w:val="en-US" w:eastAsia="ja-JP"/>
        </w:rPr>
        <w:t>Inter</w:t>
      </w:r>
      <w:r w:rsidRPr="002729A9">
        <w:rPr>
          <w:rFonts w:ascii="Arial" w:eastAsia="Times New Roman" w:hAnsi="Arial"/>
          <w:b/>
        </w:rPr>
        <w:t>-band CA operating bands</w:t>
      </w:r>
      <w:r w:rsidRPr="002729A9">
        <w:rPr>
          <w:rFonts w:ascii="Arial" w:eastAsia="Times New Roman" w:hAnsi="Arial" w:hint="eastAsia"/>
          <w:b/>
          <w:lang w:eastAsia="zh-CN"/>
        </w:rPr>
        <w:t xml:space="preserve"> for CA_</w:t>
      </w:r>
      <w:r>
        <w:rPr>
          <w:rFonts w:ascii="Arial" w:hAnsi="Arial" w:hint="eastAsia"/>
          <w:b/>
          <w:lang w:eastAsia="ja-JP"/>
        </w:rPr>
        <w:t>3A-</w:t>
      </w:r>
      <w:r>
        <w:rPr>
          <w:rFonts w:ascii="Arial" w:hAnsi="Arial"/>
          <w:b/>
          <w:lang w:eastAsia="ja-JP"/>
        </w:rPr>
        <w:t>3A-</w:t>
      </w:r>
      <w:r>
        <w:rPr>
          <w:rFonts w:ascii="Arial" w:hAnsi="Arial" w:hint="eastAsia"/>
          <w:b/>
          <w:lang w:eastAsia="ja-JP"/>
        </w:rPr>
        <w:t>42</w:t>
      </w:r>
      <w:r>
        <w:rPr>
          <w:rFonts w:ascii="Arial" w:hAnsi="Arial"/>
          <w:b/>
          <w:lang w:eastAsia="ja-JP"/>
        </w:rPr>
        <w:t>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57"/>
        <w:gridCol w:w="896"/>
        <w:gridCol w:w="1037"/>
        <w:gridCol w:w="317"/>
        <w:gridCol w:w="1037"/>
        <w:gridCol w:w="1037"/>
        <w:gridCol w:w="317"/>
        <w:gridCol w:w="1037"/>
        <w:gridCol w:w="1337"/>
      </w:tblGrid>
      <w:tr w:rsidR="00744B9C" w:rsidRPr="002C71B8" w:rsidTr="00B27812">
        <w:trPr>
          <w:trHeight w:val="212"/>
          <w:jc w:val="center"/>
        </w:trPr>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val="en-US" w:eastAsia="ja-JP"/>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 xml:space="preserve"> CA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E-UTRA</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Uplink (UL) band</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Downlink (DL) band</w:t>
            </w:r>
          </w:p>
        </w:tc>
        <w:tc>
          <w:tcPr>
            <w:tcW w:w="0" w:type="auto"/>
            <w:vMerge w:val="restart"/>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Duplex Mode</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receive / UE transmit</w:t>
            </w:r>
            <w:r w:rsidRPr="002C71B8">
              <w:rPr>
                <w:rFonts w:ascii="Arial" w:eastAsia="Times New Roman" w:hAnsi="Arial"/>
                <w:b/>
                <w:sz w:val="18"/>
                <w:vertAlign w:val="superscript"/>
                <w:lang w:val="en-US"/>
              </w:rPr>
              <w:t>1</w:t>
            </w:r>
          </w:p>
        </w:tc>
        <w:tc>
          <w:tcPr>
            <w:tcW w:w="0" w:type="auto"/>
            <w:gridSpan w:val="3"/>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BS transmit / UE receive</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UL_low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2C71B8">
              <w:rPr>
                <w:rFonts w:ascii="Arial" w:eastAsia="Times New Roman" w:hAnsi="Arial"/>
                <w:b/>
                <w:sz w:val="18"/>
                <w:lang w:val="en-US"/>
              </w:rPr>
              <w:t>F</w:t>
            </w:r>
            <w:r w:rsidRPr="002C71B8">
              <w:rPr>
                <w:rFonts w:ascii="Arial" w:eastAsia="Times New Roman" w:hAnsi="Arial"/>
                <w:b/>
                <w:sz w:val="18"/>
                <w:vertAlign w:val="subscript"/>
                <w:lang w:val="en-US"/>
              </w:rPr>
              <w:t>DL_low</w:t>
            </w:r>
            <w:r w:rsidRPr="002C71B8">
              <w:rPr>
                <w:rFonts w:ascii="Arial" w:eastAsia="Times New Roman" w:hAnsi="Arial"/>
                <w:b/>
                <w:sz w:val="18"/>
                <w:lang w:val="en-US"/>
              </w:rPr>
              <w:t xml:space="preserve">   –  F</w:t>
            </w:r>
            <w:r w:rsidRPr="002C71B8">
              <w:rPr>
                <w:rFonts w:ascii="Arial" w:eastAsia="Times New Roman" w:hAnsi="Arial"/>
                <w:b/>
                <w:sz w:val="18"/>
                <w:vertAlign w:val="subscript"/>
                <w:lang w:val="en-US"/>
              </w:rPr>
              <w:t>DL_high</w:t>
            </w:r>
          </w:p>
        </w:tc>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744B9C" w:rsidRPr="002C71B8" w:rsidTr="00B27812">
        <w:trPr>
          <w:trHeight w:val="212"/>
          <w:jc w:val="center"/>
        </w:trPr>
        <w:tc>
          <w:tcPr>
            <w:tcW w:w="0" w:type="auto"/>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hAnsi="Arial" w:hint="eastAsia"/>
                <w:sz w:val="18"/>
                <w:lang w:val="en-US" w:eastAsia="ja-JP"/>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1710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1785 MHz</w:t>
            </w:r>
          </w:p>
        </w:tc>
        <w:tc>
          <w:tcPr>
            <w:tcW w:w="0" w:type="auto"/>
            <w:tcBorders>
              <w:right w:val="single" w:sz="4" w:space="0" w:color="auto"/>
            </w:tcBorders>
            <w:vAlign w:val="center"/>
          </w:tcPr>
          <w:p w:rsidR="00744B9C" w:rsidRPr="002C71B8" w:rsidRDefault="00744B9C" w:rsidP="00B27812">
            <w:pPr>
              <w:pStyle w:val="TAR"/>
              <w:rPr>
                <w:rFonts w:cs="Arial"/>
              </w:rPr>
            </w:pPr>
            <w:r w:rsidRPr="002C71B8">
              <w:rPr>
                <w:rFonts w:cs="Arial"/>
              </w:rPr>
              <w:t>1805 MHz</w:t>
            </w:r>
          </w:p>
        </w:tc>
        <w:tc>
          <w:tcPr>
            <w:tcW w:w="0" w:type="auto"/>
            <w:tcBorders>
              <w:left w:val="single" w:sz="4" w:space="0" w:color="auto"/>
              <w:right w:val="single" w:sz="4" w:space="0" w:color="auto"/>
            </w:tcBorders>
          </w:tcPr>
          <w:p w:rsidR="00744B9C" w:rsidRPr="002C71B8" w:rsidRDefault="00744B9C" w:rsidP="00B27812">
            <w:pPr>
              <w:pStyle w:val="TAC"/>
              <w:rPr>
                <w:rFonts w:cs="Arial"/>
              </w:rPr>
            </w:pPr>
            <w:r w:rsidRPr="002C71B8">
              <w:rPr>
                <w:rFonts w:cs="Arial"/>
              </w:rPr>
              <w:t>–</w:t>
            </w:r>
          </w:p>
        </w:tc>
        <w:tc>
          <w:tcPr>
            <w:tcW w:w="0" w:type="auto"/>
            <w:tcBorders>
              <w:left w:val="single" w:sz="4" w:space="0" w:color="auto"/>
            </w:tcBorders>
            <w:vAlign w:val="center"/>
          </w:tcPr>
          <w:p w:rsidR="00744B9C" w:rsidRPr="002C71B8" w:rsidRDefault="00744B9C" w:rsidP="00B27812">
            <w:pPr>
              <w:pStyle w:val="TAL"/>
              <w:rPr>
                <w:rFonts w:cs="Arial"/>
              </w:rPr>
            </w:pPr>
            <w:r w:rsidRPr="002C71B8">
              <w:rPr>
                <w:rFonts w:cs="Arial"/>
              </w:rPr>
              <w:t>1880 MHz</w:t>
            </w:r>
          </w:p>
        </w:tc>
        <w:tc>
          <w:tcPr>
            <w:tcW w:w="0" w:type="auto"/>
            <w:vAlign w:val="center"/>
          </w:tcPr>
          <w:p w:rsidR="00744B9C" w:rsidRPr="002C71B8" w:rsidRDefault="00744B9C" w:rsidP="00B27812">
            <w:pPr>
              <w:pStyle w:val="TAC"/>
              <w:rPr>
                <w:rFonts w:cs="Arial"/>
              </w:rPr>
            </w:pPr>
            <w:r w:rsidRPr="002C71B8">
              <w:rPr>
                <w:rFonts w:cs="Arial"/>
              </w:rPr>
              <w:t>FDD</w:t>
            </w:r>
          </w:p>
        </w:tc>
      </w:tr>
      <w:tr w:rsidR="00744B9C" w:rsidRPr="002C71B8" w:rsidTr="00B27812">
        <w:trPr>
          <w:trHeight w:val="212"/>
          <w:jc w:val="center"/>
        </w:trPr>
        <w:tc>
          <w:tcPr>
            <w:tcW w:w="0" w:type="auto"/>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0" w:type="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Borders>
              <w:right w:val="single" w:sz="4" w:space="0" w:color="auto"/>
            </w:tcBorders>
            <w:vAlign w:val="center"/>
          </w:tcPr>
          <w:p w:rsidR="00744B9C" w:rsidRPr="002C71B8" w:rsidRDefault="00744B9C" w:rsidP="00B27812">
            <w:pPr>
              <w:pStyle w:val="TAR"/>
            </w:pPr>
            <w:r w:rsidRPr="002C71B8">
              <w:rPr>
                <w:rFonts w:hint="eastAsia"/>
                <w:lang w:eastAsia="ja-JP"/>
              </w:rPr>
              <w:t>3400</w:t>
            </w:r>
            <w:r w:rsidRPr="002C71B8">
              <w:t xml:space="preserve"> MHz</w:t>
            </w:r>
          </w:p>
        </w:tc>
        <w:tc>
          <w:tcPr>
            <w:tcW w:w="0" w:type="auto"/>
            <w:tcBorders>
              <w:left w:val="single" w:sz="4" w:space="0" w:color="auto"/>
              <w:right w:val="single" w:sz="4" w:space="0" w:color="auto"/>
            </w:tcBorders>
            <w:vAlign w:val="center"/>
          </w:tcPr>
          <w:p w:rsidR="00744B9C" w:rsidRPr="002C71B8" w:rsidRDefault="00744B9C" w:rsidP="00B27812">
            <w:pPr>
              <w:pStyle w:val="TAC"/>
            </w:pPr>
            <w:r w:rsidRPr="002C71B8">
              <w:t>–</w:t>
            </w:r>
          </w:p>
        </w:tc>
        <w:tc>
          <w:tcPr>
            <w:tcW w:w="0" w:type="auto"/>
            <w:tcBorders>
              <w:left w:val="single" w:sz="4" w:space="0" w:color="auto"/>
            </w:tcBorders>
            <w:vAlign w:val="center"/>
          </w:tcPr>
          <w:p w:rsidR="00744B9C" w:rsidRPr="002C71B8" w:rsidRDefault="00744B9C" w:rsidP="00B27812">
            <w:pPr>
              <w:pStyle w:val="TAL"/>
            </w:pPr>
            <w:r w:rsidRPr="002C71B8">
              <w:rPr>
                <w:rFonts w:hint="eastAsia"/>
                <w:lang w:eastAsia="ja-JP"/>
              </w:rPr>
              <w:t>3600</w:t>
            </w:r>
            <w:r w:rsidRPr="002C71B8">
              <w:t xml:space="preserve"> MHz</w:t>
            </w:r>
          </w:p>
        </w:tc>
        <w:tc>
          <w:tcPr>
            <w:tcW w:w="0" w:type="auto"/>
          </w:tcPr>
          <w:p w:rsidR="00744B9C" w:rsidRPr="002C71B8" w:rsidRDefault="00744B9C" w:rsidP="00B27812">
            <w:pPr>
              <w:pStyle w:val="TAC"/>
              <w:rPr>
                <w:rFonts w:cs="Arial"/>
                <w:lang w:eastAsia="ja-JP"/>
              </w:rPr>
            </w:pPr>
            <w:r w:rsidRPr="002C71B8">
              <w:rPr>
                <w:rFonts w:cs="Arial" w:hint="eastAsia"/>
                <w:lang w:eastAsia="ja-JP"/>
              </w:rPr>
              <w:t>TDD</w:t>
            </w:r>
          </w:p>
        </w:tc>
      </w:tr>
    </w:tbl>
    <w:p w:rsidR="00744B9C" w:rsidRPr="00744B9C" w:rsidRDefault="00744B9C" w:rsidP="00744B9C"/>
    <w:p w:rsidR="00744B9C" w:rsidRPr="005C1124" w:rsidRDefault="00744B9C" w:rsidP="00744B9C">
      <w:pPr>
        <w:pStyle w:val="40"/>
        <w:ind w:left="0" w:firstLine="0"/>
        <w:rPr>
          <w:rFonts w:eastAsia="맑은 고딕"/>
          <w:lang w:val="en-US" w:eastAsia="ko-KR"/>
        </w:rPr>
      </w:pPr>
      <w:bookmarkStart w:id="841" w:name="_Toc515460264"/>
      <w:r>
        <w:rPr>
          <w:lang w:val="en-US"/>
        </w:rPr>
        <w:t>8.11.1</w:t>
      </w:r>
      <w:r w:rsidRPr="00DB3DEB">
        <w:rPr>
          <w:rFonts w:eastAsia="맑은 고딕" w:hint="eastAsia"/>
          <w:lang w:val="en-US" w:eastAsia="ko-KR"/>
        </w:rPr>
        <w:t>.</w:t>
      </w:r>
      <w:r>
        <w:rPr>
          <w:rFonts w:eastAsia="맑은 고딕"/>
          <w:lang w:val="en-US" w:eastAsia="ko-KR"/>
        </w:rPr>
        <w:t>2</w:t>
      </w:r>
      <w:r w:rsidRPr="00F00C5E">
        <w:rPr>
          <w:rFonts w:ascii="Calibri" w:hAnsi="Calibri"/>
          <w:sz w:val="22"/>
          <w:szCs w:val="22"/>
          <w:lang w:val="en-US" w:eastAsia="sv-SE"/>
        </w:rPr>
        <w:tab/>
      </w:r>
      <w:r>
        <w:rPr>
          <w:rFonts w:ascii="Calibri" w:hAnsi="Calibri"/>
          <w:sz w:val="22"/>
          <w:szCs w:val="22"/>
          <w:lang w:val="en-US" w:eastAsia="sv-SE"/>
        </w:rPr>
        <w:tab/>
      </w:r>
      <w:r w:rsidRPr="00725D82">
        <w:rPr>
          <w:lang w:val="en-US"/>
        </w:rPr>
        <w:t>Channel bandwidths per operating band for CA</w:t>
      </w:r>
      <w:bookmarkEnd w:id="841"/>
    </w:p>
    <w:p w:rsidR="00744B9C" w:rsidRPr="005C1124" w:rsidRDefault="00744B9C" w:rsidP="00744B9C">
      <w:pPr>
        <w:pStyle w:val="ad"/>
        <w:keepNext/>
        <w:jc w:val="center"/>
      </w:pPr>
      <w:r>
        <w:rPr>
          <w:rFonts w:ascii="Arial" w:eastAsia="Times New Roman" w:hAnsi="Arial"/>
        </w:rPr>
        <w:t>Table 8.11</w:t>
      </w:r>
      <w:r w:rsidRPr="00233EA9">
        <w:rPr>
          <w:rFonts w:ascii="Arial" w:eastAsia="Times New Roman" w:hAnsi="Arial"/>
        </w:rPr>
        <w:t>.1.2-1: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3A-4</w:t>
      </w:r>
      <w:r>
        <w:rPr>
          <w:rFonts w:ascii="Arial" w:eastAsia="Times New Roman" w:hAnsi="Arial" w:hint="eastAsia"/>
        </w:rPr>
        <w:t>2</w:t>
      </w:r>
      <w:r>
        <w:rPr>
          <w:rFonts w:ascii="Arial" w:eastAsia="Times New Roman" w:hAnsi="Arial"/>
        </w:rPr>
        <w:t>D</w:t>
      </w:r>
    </w:p>
    <w:tbl>
      <w:tblPr>
        <w:tblW w:w="106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96"/>
        <w:gridCol w:w="1466"/>
        <w:gridCol w:w="823"/>
        <w:gridCol w:w="749"/>
        <w:gridCol w:w="688"/>
        <w:gridCol w:w="689"/>
        <w:gridCol w:w="688"/>
        <w:gridCol w:w="689"/>
        <w:gridCol w:w="752"/>
        <w:gridCol w:w="1187"/>
        <w:gridCol w:w="1286"/>
        <w:gridCol w:w="13"/>
      </w:tblGrid>
      <w:tr w:rsidR="00744B9C" w:rsidRPr="002C71B8" w:rsidTr="00744B9C">
        <w:trPr>
          <w:trHeight w:val="188"/>
          <w:jc w:val="center"/>
        </w:trPr>
        <w:tc>
          <w:tcPr>
            <w:tcW w:w="10626" w:type="dxa"/>
            <w:gridSpan w:val="12"/>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 / Bandwidth combination set</w:t>
            </w:r>
          </w:p>
        </w:tc>
      </w:tr>
      <w:tr w:rsidR="00744B9C" w:rsidRPr="002C71B8" w:rsidTr="00744B9C">
        <w:trPr>
          <w:gridAfter w:val="1"/>
          <w:wAfter w:w="14" w:type="dxa"/>
          <w:trHeight w:val="778"/>
          <w:jc w:val="center"/>
        </w:trPr>
        <w:tc>
          <w:tcPr>
            <w:tcW w:w="161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CA Configuration</w:t>
            </w:r>
          </w:p>
        </w:tc>
        <w:tc>
          <w:tcPr>
            <w:tcW w:w="1433" w:type="dxa"/>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p>
          <w:p w:rsidR="00744B9C" w:rsidRPr="002C71B8" w:rsidRDefault="00744B9C" w:rsidP="00B27812">
            <w:pPr>
              <w:keepNext/>
              <w:keepLines/>
              <w:overflowPunct w:val="0"/>
              <w:autoSpaceDE w:val="0"/>
              <w:autoSpaceDN w:val="0"/>
              <w:adjustRightInd w:val="0"/>
              <w:spacing w:after="0"/>
              <w:jc w:val="center"/>
              <w:textAlignment w:val="baseline"/>
              <w:rPr>
                <w:rFonts w:ascii="Arial" w:hAnsi="Arial"/>
                <w:b/>
                <w:sz w:val="18"/>
                <w:lang w:eastAsia="ja-JP"/>
              </w:rPr>
            </w:pPr>
            <w:r w:rsidRPr="002C71B8">
              <w:rPr>
                <w:rFonts w:ascii="Arial" w:eastAsia="Times New Roman" w:hAnsi="Arial" w:hint="eastAsia"/>
                <w:b/>
                <w:sz w:val="18"/>
              </w:rPr>
              <w:t>Uplink CA configurations</w:t>
            </w:r>
          </w:p>
        </w:tc>
        <w:tc>
          <w:tcPr>
            <w:tcW w:w="82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E-UTRA Bands</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1.4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3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5 MHz</w:t>
            </w:r>
          </w:p>
        </w:tc>
        <w:tc>
          <w:tcPr>
            <w:tcW w:w="697"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10 MHz</w:t>
            </w:r>
          </w:p>
        </w:tc>
        <w:tc>
          <w:tcPr>
            <w:tcW w:w="69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15 MHz</w:t>
            </w:r>
          </w:p>
        </w:tc>
        <w:tc>
          <w:tcPr>
            <w:tcW w:w="764"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20 MHz</w:t>
            </w:r>
          </w:p>
        </w:tc>
        <w:tc>
          <w:tcPr>
            <w:tcW w:w="1161"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Maximum aggregated bandwidth</w:t>
            </w:r>
          </w:p>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[MHz]</w:t>
            </w:r>
          </w:p>
        </w:tc>
        <w:tc>
          <w:tcPr>
            <w:tcW w:w="1258" w:type="dxa"/>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b/>
                <w:sz w:val="18"/>
              </w:rPr>
            </w:pPr>
            <w:r w:rsidRPr="002C71B8">
              <w:rPr>
                <w:rFonts w:ascii="Arial" w:eastAsia="Times New Roman" w:hAnsi="Arial"/>
                <w:b/>
                <w:sz w:val="18"/>
              </w:rPr>
              <w:t>Bandwidth combination set</w:t>
            </w:r>
          </w:p>
        </w:tc>
      </w:tr>
      <w:tr w:rsidR="00744B9C" w:rsidRPr="002C71B8" w:rsidTr="00744B9C">
        <w:trPr>
          <w:gridAfter w:val="1"/>
          <w:wAfter w:w="11" w:type="dxa"/>
          <w:trHeight w:val="210"/>
          <w:jc w:val="center"/>
        </w:trPr>
        <w:tc>
          <w:tcPr>
            <w:tcW w:w="1614"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hAnsi="Arial" w:hint="eastAsia"/>
                <w:sz w:val="18"/>
                <w:lang w:val="en-US" w:eastAsia="ja-JP"/>
              </w:rPr>
              <w:t>3A-42D</w:t>
            </w:r>
          </w:p>
        </w:tc>
        <w:tc>
          <w:tcPr>
            <w:tcW w:w="1433"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eastAsia="Times New Roman" w:hAnsi="Arial"/>
                <w:sz w:val="18"/>
                <w:lang w:val="en-US"/>
              </w:rPr>
              <w:t>CA_</w:t>
            </w:r>
            <w:r w:rsidRPr="002C71B8">
              <w:rPr>
                <w:rFonts w:ascii="Arial" w:eastAsia="Times New Roman" w:hAnsi="Arial" w:hint="eastAsia"/>
                <w:sz w:val="18"/>
                <w:lang w:val="en-US"/>
              </w:rPr>
              <w:t>3A</w:t>
            </w:r>
            <w:r w:rsidRPr="002C71B8">
              <w:rPr>
                <w:rFonts w:ascii="Arial" w:eastAsia="Times New Roman" w:hAnsi="Arial"/>
                <w:sz w:val="18"/>
                <w:lang w:val="en-US"/>
              </w:rPr>
              <w:t>-</w:t>
            </w:r>
            <w:r w:rsidRPr="002C71B8">
              <w:rPr>
                <w:rFonts w:ascii="Arial" w:eastAsia="Times New Roman" w:hAnsi="Arial" w:hint="eastAsia"/>
                <w:sz w:val="18"/>
                <w:lang w:val="en-US"/>
              </w:rPr>
              <w:t>42A</w:t>
            </w: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3</w:t>
            </w:r>
          </w:p>
        </w:tc>
        <w:tc>
          <w:tcPr>
            <w:tcW w:w="4321" w:type="dxa"/>
            <w:gridSpan w:val="6"/>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cs="Arial" w:hint="eastAsia"/>
              </w:rPr>
              <w:t>See CA_</w:t>
            </w:r>
            <w:r w:rsidRPr="002C71B8">
              <w:rPr>
                <w:rFonts w:cs="Arial" w:hint="eastAsia"/>
                <w:lang w:eastAsia="ja-JP"/>
              </w:rPr>
              <w:t>3A-3A</w:t>
            </w:r>
            <w:r w:rsidRPr="002C71B8">
              <w:rPr>
                <w:rFonts w:cs="Arial" w:hint="eastAsia"/>
              </w:rPr>
              <w:t xml:space="preserve"> Bandwidth Combination Set 0 in Table 5.6A.1-</w:t>
            </w:r>
            <w:r w:rsidRPr="002C71B8">
              <w:rPr>
                <w:rFonts w:cs="Arial" w:hint="eastAsia"/>
                <w:lang w:eastAsia="ja-JP"/>
              </w:rPr>
              <w:t>3</w:t>
            </w:r>
            <w:r w:rsidRPr="002C71B8">
              <w:rPr>
                <w:rFonts w:cs="Arial" w:hint="eastAsia"/>
              </w:rPr>
              <w:t xml:space="preserve"> of TS36.101</w:t>
            </w:r>
          </w:p>
        </w:tc>
        <w:tc>
          <w:tcPr>
            <w:tcW w:w="1161"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100</w:t>
            </w:r>
          </w:p>
        </w:tc>
        <w:tc>
          <w:tcPr>
            <w:tcW w:w="1258" w:type="dxa"/>
            <w:vMerge w:val="restart"/>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r w:rsidRPr="002C71B8">
              <w:rPr>
                <w:rFonts w:ascii="Arial" w:eastAsia="Times New Roman" w:hAnsi="Arial" w:hint="eastAsia"/>
                <w:sz w:val="18"/>
                <w:lang w:val="en-US"/>
              </w:rPr>
              <w:t>0</w:t>
            </w:r>
          </w:p>
        </w:tc>
      </w:tr>
      <w:tr w:rsidR="00744B9C" w:rsidRPr="002C71B8" w:rsidTr="00744B9C">
        <w:trPr>
          <w:gridAfter w:val="1"/>
          <w:wAfter w:w="11" w:type="dxa"/>
          <w:trHeight w:val="210"/>
          <w:jc w:val="center"/>
        </w:trPr>
        <w:tc>
          <w:tcPr>
            <w:tcW w:w="1614"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1433" w:type="dxa"/>
            <w:vMerge/>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p>
        </w:tc>
        <w:tc>
          <w:tcPr>
            <w:tcW w:w="828" w:type="dxa"/>
            <w:shd w:val="clear" w:color="auto" w:fill="auto"/>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hAnsi="Arial"/>
                <w:sz w:val="18"/>
                <w:lang w:val="en-US" w:eastAsia="ja-JP"/>
              </w:rPr>
            </w:pPr>
            <w:r w:rsidRPr="002C71B8">
              <w:rPr>
                <w:rFonts w:ascii="Arial" w:hAnsi="Arial" w:hint="eastAsia"/>
                <w:sz w:val="18"/>
                <w:lang w:val="en-US" w:eastAsia="ja-JP"/>
              </w:rPr>
              <w:t>42</w:t>
            </w:r>
          </w:p>
        </w:tc>
        <w:tc>
          <w:tcPr>
            <w:tcW w:w="4321" w:type="dxa"/>
            <w:gridSpan w:val="6"/>
            <w:shd w:val="clear" w:color="auto" w:fill="auto"/>
            <w:vAlign w:val="center"/>
          </w:tcPr>
          <w:p w:rsidR="00744B9C" w:rsidRPr="002C71B8" w:rsidRDefault="00744B9C" w:rsidP="00B27812">
            <w:pPr>
              <w:pStyle w:val="TAC"/>
              <w:rPr>
                <w:lang w:val="en-US" w:eastAsia="ja-JP"/>
              </w:rPr>
            </w:pPr>
            <w:r w:rsidRPr="002C71B8">
              <w:rPr>
                <w:rFonts w:cs="Arial" w:hint="eastAsia"/>
              </w:rPr>
              <w:t>See CA_42</w:t>
            </w:r>
            <w:r w:rsidRPr="002C71B8">
              <w:rPr>
                <w:rFonts w:cs="Arial" w:hint="eastAsia"/>
                <w:lang w:eastAsia="ja-JP"/>
              </w:rPr>
              <w:t>D</w:t>
            </w:r>
            <w:r w:rsidRPr="002C71B8">
              <w:rPr>
                <w:rFonts w:cs="Arial" w:hint="eastAsia"/>
              </w:rPr>
              <w:t xml:space="preserve"> Bandwidth Combination Set 0 in Table 5.6A.1-</w:t>
            </w:r>
            <w:r w:rsidRPr="002C71B8">
              <w:rPr>
                <w:rFonts w:cs="Arial" w:hint="eastAsia"/>
                <w:lang w:eastAsia="ja-JP"/>
              </w:rPr>
              <w:t>1</w:t>
            </w:r>
            <w:r w:rsidRPr="002C71B8">
              <w:rPr>
                <w:rFonts w:cs="Arial" w:hint="eastAsia"/>
              </w:rPr>
              <w:t xml:space="preserve"> of TS36.101</w:t>
            </w:r>
          </w:p>
        </w:tc>
        <w:tc>
          <w:tcPr>
            <w:tcW w:w="1161"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c>
          <w:tcPr>
            <w:tcW w:w="1258" w:type="dxa"/>
            <w:vMerge/>
            <w:vAlign w:val="center"/>
          </w:tcPr>
          <w:p w:rsidR="00744B9C" w:rsidRPr="002C71B8" w:rsidRDefault="00744B9C" w:rsidP="00B27812">
            <w:pPr>
              <w:keepNext/>
              <w:keepLines/>
              <w:overflowPunct w:val="0"/>
              <w:autoSpaceDE w:val="0"/>
              <w:autoSpaceDN w:val="0"/>
              <w:adjustRightInd w:val="0"/>
              <w:spacing w:after="0"/>
              <w:jc w:val="center"/>
              <w:textAlignment w:val="baseline"/>
              <w:rPr>
                <w:rFonts w:ascii="Arial" w:eastAsia="Times New Roman" w:hAnsi="Arial"/>
                <w:sz w:val="18"/>
              </w:rPr>
            </w:pPr>
          </w:p>
        </w:tc>
      </w:tr>
    </w:tbl>
    <w:p w:rsidR="00744B9C" w:rsidRPr="00744B9C" w:rsidRDefault="00744B9C" w:rsidP="00744B9C">
      <w:pPr>
        <w:pStyle w:val="Guidance"/>
        <w:rPr>
          <w:i w:val="0"/>
          <w:u w:val="single"/>
          <w:lang w:eastAsia="ja-JP"/>
        </w:rPr>
      </w:pPr>
    </w:p>
    <w:p w:rsidR="00744B9C" w:rsidRPr="00DB3DEB" w:rsidRDefault="00744B9C" w:rsidP="00744B9C">
      <w:pPr>
        <w:pStyle w:val="40"/>
        <w:ind w:left="864" w:hanging="864"/>
        <w:rPr>
          <w:lang w:eastAsia="ko-KR"/>
        </w:rPr>
      </w:pPr>
      <w:bookmarkStart w:id="842" w:name="_Toc515460265"/>
      <w:r>
        <w:rPr>
          <w:rFonts w:hint="eastAsia"/>
        </w:rPr>
        <w:lastRenderedPageBreak/>
        <w:t>8</w:t>
      </w:r>
      <w:r>
        <w:rPr>
          <w:lang w:val="en-US"/>
        </w:rPr>
        <w:t>.11</w:t>
      </w:r>
      <w:r w:rsidRPr="00725D82">
        <w:rPr>
          <w:lang w:val="en-US"/>
        </w:rPr>
        <w:t>.</w:t>
      </w:r>
      <w:r>
        <w:rPr>
          <w:rFonts w:hint="eastAsia"/>
          <w:lang w:val="en-US"/>
        </w:rPr>
        <w:t>1</w:t>
      </w:r>
      <w:r w:rsidRPr="00DB3DEB">
        <w:rPr>
          <w:rFonts w:hint="eastAsia"/>
          <w:lang w:val="en-US" w:eastAsia="ko-KR"/>
        </w:rPr>
        <w:t>.</w:t>
      </w:r>
      <w:r>
        <w:rPr>
          <w:lang w:val="en-US"/>
        </w:rPr>
        <w:t>3</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3A-42A</w:t>
      </w:r>
      <w:r w:rsidRPr="00DB3DEB">
        <w:rPr>
          <w:rFonts w:hint="eastAsia"/>
          <w:lang w:eastAsia="ko-KR"/>
        </w:rPr>
        <w:t xml:space="preserve"> and DL CA_</w:t>
      </w:r>
      <w:r>
        <w:t>3</w:t>
      </w:r>
      <w:r>
        <w:rPr>
          <w:rFonts w:hint="eastAsia"/>
        </w:rPr>
        <w:t>A-</w:t>
      </w:r>
      <w:r>
        <w:t>3A-42D</w:t>
      </w:r>
      <w:bookmarkEnd w:id="842"/>
    </w:p>
    <w:p w:rsidR="00744B9C" w:rsidRPr="002729A9" w:rsidRDefault="00744B9C" w:rsidP="00744B9C">
      <w:r>
        <w:rPr>
          <w:lang w:eastAsia="ko-KR"/>
        </w:rPr>
        <w:t xml:space="preserve"> </w:t>
      </w:r>
      <w:r w:rsidRPr="002729A9">
        <w:rPr>
          <w:rFonts w:hint="eastAsia"/>
          <w:lang w:eastAsia="ja-JP"/>
        </w:rPr>
        <w:t xml:space="preserve">Co-existence studies of this </w:t>
      </w:r>
      <w:r w:rsidRPr="002729A9">
        <w:rPr>
          <w:lang w:eastAsia="ja-JP"/>
        </w:rPr>
        <w:t>5</w:t>
      </w:r>
      <w:r w:rsidRPr="002729A9">
        <w:rPr>
          <w:rFonts w:hint="eastAsia"/>
          <w:lang w:eastAsia="ja-JP"/>
        </w:rPr>
        <w:t xml:space="preserve">DL/2UL </w:t>
      </w:r>
      <w:r w:rsidRPr="002729A9">
        <w:rPr>
          <w:lang w:eastAsia="ja-JP"/>
        </w:rPr>
        <w:t>CA</w:t>
      </w:r>
      <w:r w:rsidRPr="002729A9">
        <w:rPr>
          <w:rFonts w:hint="eastAsia"/>
          <w:lang w:eastAsia="ja-JP"/>
        </w:rPr>
        <w:t xml:space="preserve"> configuration are already covered by those of the 2DL/2UL and 3DL/2UL captured in </w:t>
      </w:r>
      <w:r w:rsidRPr="002729A9">
        <w:rPr>
          <w:lang w:eastAsia="ja-JP"/>
        </w:rPr>
        <w:t xml:space="preserve">this </w:t>
      </w:r>
      <w:r w:rsidRPr="002729A9">
        <w:rPr>
          <w:rFonts w:hint="eastAsia"/>
          <w:lang w:eastAsia="ja-JP"/>
        </w:rPr>
        <w:t>TR. Therefore, no additional study is needed.</w:t>
      </w:r>
    </w:p>
    <w:p w:rsidR="00744B9C" w:rsidRPr="005D2549" w:rsidRDefault="00744B9C" w:rsidP="00744B9C">
      <w:pPr>
        <w:pStyle w:val="40"/>
        <w:ind w:left="864" w:hanging="864"/>
        <w:rPr>
          <w:rFonts w:ascii="Calibri" w:eastAsia="맑은 고딕" w:hAnsi="Calibri"/>
          <w:szCs w:val="22"/>
          <w:lang w:eastAsia="ko-KR"/>
        </w:rPr>
      </w:pPr>
      <w:bookmarkStart w:id="843" w:name="_Toc515460266"/>
      <w:r>
        <w:rPr>
          <w:rFonts w:hint="eastAsia"/>
        </w:rPr>
        <w:t>8</w:t>
      </w:r>
      <w:r>
        <w:rPr>
          <w:lang w:val="en-US"/>
        </w:rPr>
        <w:t>.11</w:t>
      </w:r>
      <w:r w:rsidRPr="00725D82">
        <w:rPr>
          <w:lang w:val="en-US"/>
        </w:rPr>
        <w:t>.</w:t>
      </w:r>
      <w:r>
        <w:rPr>
          <w:rFonts w:hint="eastAsia"/>
          <w:lang w:val="en-US"/>
        </w:rPr>
        <w:t>1</w:t>
      </w:r>
      <w:r w:rsidRPr="00DB3DEB">
        <w:rPr>
          <w:rFonts w:hint="eastAsia"/>
          <w:lang w:val="en-US" w:eastAsia="ko-KR"/>
        </w:rPr>
        <w:t>.</w:t>
      </w:r>
      <w:r>
        <w:rPr>
          <w:lang w:val="en-US"/>
        </w:rPr>
        <w:t>4</w:t>
      </w:r>
      <w:r w:rsidRPr="00F00C5E">
        <w:rPr>
          <w:rFonts w:ascii="Calibri" w:hAnsi="Calibri"/>
          <w:sz w:val="22"/>
          <w:szCs w:val="22"/>
          <w:lang w:val="en-US" w:eastAsia="sv-SE"/>
        </w:rPr>
        <w:tab/>
      </w:r>
      <w:r>
        <w:rPr>
          <w:lang w:val="en-US"/>
        </w:rPr>
        <w:t>MSD</w:t>
      </w:r>
      <w:bookmarkEnd w:id="843"/>
    </w:p>
    <w:p w:rsidR="00744B9C" w:rsidRPr="00A467E6" w:rsidRDefault="00744B9C" w:rsidP="00744B9C">
      <w:pPr>
        <w:pStyle w:val="Guidance"/>
        <w:jc w:val="both"/>
        <w:rPr>
          <w:rFonts w:eastAsia="맑은 고딕"/>
          <w:i w:val="0"/>
          <w:color w:val="auto"/>
          <w:lang w:eastAsia="ja-JP"/>
        </w:rPr>
      </w:pPr>
      <w:r w:rsidRPr="002865D2">
        <w:rPr>
          <w:rFonts w:hint="eastAsia"/>
          <w:i w:val="0"/>
          <w:color w:val="auto"/>
          <w:lang w:eastAsia="ja-JP"/>
        </w:rPr>
        <w:t>As with 8.11.1.</w:t>
      </w:r>
      <w:r w:rsidRPr="002865D2">
        <w:rPr>
          <w:i w:val="0"/>
          <w:color w:val="auto"/>
          <w:lang w:eastAsia="ja-JP"/>
        </w:rPr>
        <w:t>3</w:t>
      </w:r>
      <w:r w:rsidRPr="002865D2">
        <w:rPr>
          <w:rFonts w:hint="eastAsia"/>
          <w:i w:val="0"/>
          <w:color w:val="auto"/>
          <w:lang w:eastAsia="ja-JP"/>
        </w:rPr>
        <w:t xml:space="preserve">, </w:t>
      </w:r>
      <w:r w:rsidRPr="002865D2">
        <w:rPr>
          <w:i w:val="0"/>
          <w:color w:val="auto"/>
          <w:lang w:eastAsia="ja-JP"/>
        </w:rPr>
        <w:t xml:space="preserve">the </w:t>
      </w:r>
      <w:r w:rsidRPr="002865D2">
        <w:rPr>
          <w:rFonts w:hint="eastAsia"/>
          <w:i w:val="0"/>
          <w:color w:val="auto"/>
          <w:lang w:eastAsia="ja-JP"/>
        </w:rPr>
        <w:t xml:space="preserve">MSD of this </w:t>
      </w:r>
      <w:r w:rsidRPr="002865D2">
        <w:rPr>
          <w:i w:val="0"/>
          <w:color w:val="auto"/>
          <w:lang w:eastAsia="ja-JP"/>
        </w:rPr>
        <w:t>5</w:t>
      </w:r>
      <w:r w:rsidRPr="002865D2">
        <w:rPr>
          <w:rFonts w:hint="eastAsia"/>
          <w:i w:val="0"/>
          <w:color w:val="auto"/>
          <w:lang w:eastAsia="ja-JP"/>
        </w:rPr>
        <w:t>DL/2UL</w:t>
      </w:r>
      <w:r w:rsidRPr="002865D2">
        <w:rPr>
          <w:i w:val="0"/>
          <w:color w:val="auto"/>
          <w:lang w:eastAsia="ja-JP"/>
        </w:rPr>
        <w:t xml:space="preserve"> CA</w:t>
      </w:r>
      <w:r w:rsidRPr="002865D2">
        <w:rPr>
          <w:rFonts w:hint="eastAsia"/>
          <w:i w:val="0"/>
          <w:color w:val="auto"/>
          <w:lang w:eastAsia="ja-JP"/>
        </w:rPr>
        <w:t xml:space="preserve"> configuration are already covered by those of the 2DL/2UL and 3DL/2UL captured in </w:t>
      </w:r>
      <w:r w:rsidRPr="002865D2">
        <w:rPr>
          <w:i w:val="0"/>
          <w:color w:val="auto"/>
          <w:lang w:eastAsia="ja-JP"/>
        </w:rPr>
        <w:t xml:space="preserve">this </w:t>
      </w:r>
      <w:r w:rsidRPr="002865D2">
        <w:rPr>
          <w:rFonts w:hint="eastAsia"/>
          <w:i w:val="0"/>
          <w:color w:val="auto"/>
          <w:lang w:eastAsia="ja-JP"/>
        </w:rPr>
        <w:t>TR. Therefore, no additional MSD requirement is needed.</w:t>
      </w:r>
    </w:p>
    <w:p w:rsidR="00744B9C" w:rsidRDefault="00744B9C" w:rsidP="008A584E"/>
    <w:p w:rsidR="00744B9C" w:rsidRPr="00DB4CC0" w:rsidRDefault="00744B9C" w:rsidP="00744B9C">
      <w:pPr>
        <w:pStyle w:val="2"/>
      </w:pPr>
      <w:bookmarkStart w:id="844" w:name="_Toc515460267"/>
      <w:r w:rsidRPr="00883E7C">
        <w:rPr>
          <w:rFonts w:eastAsia="맑은 고딕" w:hint="eastAsia"/>
          <w:lang w:val="en-US" w:eastAsia="ko-KR"/>
        </w:rPr>
        <w:t>8</w:t>
      </w:r>
      <w:r>
        <w:t>.12</w:t>
      </w:r>
      <w:r w:rsidRPr="00DB4CC0">
        <w:tab/>
      </w:r>
      <w:r>
        <w:t>LTE Advanced Carrier Aggregation</w:t>
      </w:r>
      <w:r w:rsidRPr="00DB3DEB">
        <w:rPr>
          <w:rFonts w:eastAsia="맑은 고딕" w:hint="eastAsia"/>
          <w:lang w:eastAsia="ko-KR"/>
        </w:rPr>
        <w:t xml:space="preserve">: </w:t>
      </w:r>
      <w:r>
        <w:t xml:space="preserve">Band </w:t>
      </w:r>
      <w:r>
        <w:rPr>
          <w:rFonts w:hint="eastAsia"/>
          <w:lang w:eastAsia="ko-KR"/>
        </w:rPr>
        <w:t>3</w:t>
      </w:r>
      <w:r>
        <w:t xml:space="preserve"> and Band </w:t>
      </w:r>
      <w:r>
        <w:rPr>
          <w:rFonts w:hint="eastAsia"/>
          <w:lang w:eastAsia="zh-TW"/>
        </w:rPr>
        <w:t>3</w:t>
      </w:r>
      <w:r>
        <w:rPr>
          <w:lang w:eastAsia="ko-KR"/>
        </w:rPr>
        <w:t xml:space="preserve"> and Band </w:t>
      </w:r>
      <w:r>
        <w:rPr>
          <w:rFonts w:hint="eastAsia"/>
          <w:lang w:eastAsia="zh-TW"/>
        </w:rPr>
        <w:t>7</w:t>
      </w:r>
      <w:r>
        <w:t xml:space="preserve"> </w:t>
      </w:r>
      <w:r>
        <w:rPr>
          <w:rFonts w:hint="eastAsia"/>
          <w:lang w:eastAsia="zh-TW"/>
        </w:rPr>
        <w:t>and Band 7 and Band 8</w:t>
      </w:r>
      <w:r>
        <w:t xml:space="preserve"> </w:t>
      </w:r>
      <w:r w:rsidRPr="00DB3DEB">
        <w:rPr>
          <w:rFonts w:eastAsia="맑은 고딕" w:hint="eastAsia"/>
          <w:lang w:eastAsia="ko-KR"/>
        </w:rPr>
        <w:t>with 2</w:t>
      </w:r>
      <w:r>
        <w:t xml:space="preserve"> UL</w:t>
      </w:r>
      <w:r w:rsidRPr="00DB3DEB">
        <w:rPr>
          <w:rFonts w:eastAsia="맑은 고딕" w:hint="eastAsia"/>
          <w:lang w:eastAsia="ko-KR"/>
        </w:rPr>
        <w:t>s</w:t>
      </w:r>
      <w:bookmarkEnd w:id="844"/>
    </w:p>
    <w:p w:rsidR="00744B9C" w:rsidRPr="00160E4E" w:rsidRDefault="00744B9C" w:rsidP="00744B9C">
      <w:pPr>
        <w:pStyle w:val="Guidance"/>
      </w:pPr>
    </w:p>
    <w:p w:rsidR="00744B9C" w:rsidRPr="00F00C5E" w:rsidRDefault="00744B9C" w:rsidP="00744B9C">
      <w:pPr>
        <w:pStyle w:val="30"/>
        <w:rPr>
          <w:rFonts w:ascii="Calibri" w:hAnsi="Calibri"/>
          <w:sz w:val="22"/>
          <w:szCs w:val="22"/>
          <w:lang w:val="en-US" w:eastAsia="sv-SE"/>
        </w:rPr>
      </w:pPr>
      <w:bookmarkStart w:id="845" w:name="_Toc515460268"/>
      <w:r>
        <w:rPr>
          <w:lang w:val="en-US"/>
        </w:rPr>
        <w:t>8.12</w:t>
      </w:r>
      <w:r w:rsidRPr="00DB3DEB">
        <w:rPr>
          <w:rFonts w:eastAsia="맑은 고딕" w:hint="eastAsia"/>
          <w:lang w:val="en-US" w:eastAsia="ko-KR"/>
        </w:rPr>
        <w:t>.1</w:t>
      </w:r>
      <w:r w:rsidRPr="00F00C5E">
        <w:rPr>
          <w:rFonts w:ascii="Calibri" w:hAnsi="Calibri"/>
          <w:sz w:val="22"/>
          <w:szCs w:val="22"/>
          <w:lang w:val="en-US" w:eastAsia="sv-SE"/>
        </w:rPr>
        <w:tab/>
      </w:r>
      <w:r w:rsidRPr="00725D82">
        <w:rPr>
          <w:lang w:val="en-US"/>
        </w:rPr>
        <w:t>List of specific combination issues</w:t>
      </w:r>
      <w:bookmarkEnd w:id="845"/>
    </w:p>
    <w:p w:rsidR="00744B9C" w:rsidRPr="005C1124" w:rsidRDefault="00744B9C" w:rsidP="00B27812">
      <w:pPr>
        <w:pStyle w:val="40"/>
        <w:ind w:left="0" w:firstLine="0"/>
        <w:rPr>
          <w:rFonts w:eastAsia="맑은 고딕"/>
          <w:lang w:val="en-US" w:eastAsia="ko-KR"/>
        </w:rPr>
      </w:pPr>
      <w:bookmarkStart w:id="846" w:name="_Toc515460269"/>
      <w:r>
        <w:rPr>
          <w:lang w:val="en-US"/>
        </w:rPr>
        <w:t>8.12.1</w:t>
      </w:r>
      <w:r w:rsidRPr="00DB3DEB">
        <w:rPr>
          <w:rFonts w:eastAsia="맑은 고딕" w:hint="eastAsia"/>
          <w:lang w:val="en-US" w:eastAsia="ko-KR"/>
        </w:rPr>
        <w:t>.1</w:t>
      </w:r>
      <w:r w:rsidRPr="00F00C5E">
        <w:rPr>
          <w:rFonts w:ascii="Calibri" w:hAnsi="Calibri"/>
          <w:sz w:val="22"/>
          <w:szCs w:val="22"/>
          <w:lang w:val="en-US" w:eastAsia="sv-SE"/>
        </w:rPr>
        <w:tab/>
      </w:r>
      <w:r>
        <w:rPr>
          <w:lang w:val="en-US"/>
        </w:rPr>
        <w:tab/>
      </w:r>
      <w:r w:rsidRPr="00725D82">
        <w:rPr>
          <w:lang w:val="en-US"/>
        </w:rPr>
        <w:t>Channel bandwidths per operating band for CA</w:t>
      </w:r>
      <w:bookmarkEnd w:id="846"/>
    </w:p>
    <w:p w:rsidR="00744B9C" w:rsidRDefault="00744B9C" w:rsidP="00744B9C">
      <w:pPr>
        <w:pStyle w:val="ad"/>
        <w:keepNext/>
        <w:jc w:val="center"/>
      </w:pPr>
      <w:r>
        <w:rPr>
          <w:rFonts w:ascii="Arial" w:eastAsia="Times New Roman" w:hAnsi="Arial"/>
        </w:rPr>
        <w:t>Table 8.12</w:t>
      </w:r>
      <w:r w:rsidR="00B27812">
        <w:rPr>
          <w:rFonts w:ascii="Arial" w:eastAsia="Times New Roman" w:hAnsi="Arial"/>
        </w:rPr>
        <w:t>.1.1</w:t>
      </w:r>
      <w:r w:rsidRPr="00233EA9">
        <w:rPr>
          <w:rFonts w:ascii="Arial" w:eastAsia="Times New Roman" w:hAnsi="Arial"/>
        </w:rPr>
        <w:t>-1: E-UTRA CA configuration and bandwidth combination sets for</w:t>
      </w:r>
      <w:r w:rsidRPr="00233EA9">
        <w:rPr>
          <w:rFonts w:ascii="Arial" w:eastAsia="Times New Roman" w:hAnsi="Arial" w:hint="eastAsia"/>
        </w:rPr>
        <w:t xml:space="preserve"> CA_</w:t>
      </w:r>
      <w:r>
        <w:rPr>
          <w:rFonts w:ascii="Arial" w:eastAsia="Times New Roman" w:hAnsi="Arial" w:hint="eastAsia"/>
        </w:rPr>
        <w:t>3A-</w:t>
      </w:r>
      <w:r>
        <w:rPr>
          <w:rFonts w:ascii="Arial" w:eastAsia="Times New Roman" w:hAnsi="Arial"/>
        </w:rPr>
        <w:t>3A-7A-7A-8A</w:t>
      </w:r>
    </w:p>
    <w:tbl>
      <w:tblPr>
        <w:tblW w:w="99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470"/>
        <w:gridCol w:w="908"/>
        <w:gridCol w:w="588"/>
        <w:gridCol w:w="588"/>
        <w:gridCol w:w="589"/>
        <w:gridCol w:w="588"/>
        <w:gridCol w:w="588"/>
        <w:gridCol w:w="590"/>
        <w:gridCol w:w="1339"/>
        <w:gridCol w:w="1290"/>
      </w:tblGrid>
      <w:tr w:rsidR="00B27812" w:rsidRPr="00A973C0" w:rsidTr="00B27812">
        <w:trPr>
          <w:trHeight w:val="736"/>
          <w:jc w:val="center"/>
        </w:trPr>
        <w:tc>
          <w:tcPr>
            <w:tcW w:w="1397" w:type="dxa"/>
            <w:vAlign w:val="center"/>
          </w:tcPr>
          <w:p w:rsidR="00B27812" w:rsidRPr="00A973C0" w:rsidRDefault="00B27812" w:rsidP="00B27812">
            <w:pPr>
              <w:pStyle w:val="TAH"/>
              <w:rPr>
                <w:rFonts w:cs="Arial"/>
              </w:rPr>
            </w:pPr>
            <w:r w:rsidRPr="00A973C0">
              <w:rPr>
                <w:rFonts w:cs="Arial"/>
              </w:rPr>
              <w:t>E-UTRA CA Configuration</w:t>
            </w:r>
          </w:p>
        </w:tc>
        <w:tc>
          <w:tcPr>
            <w:tcW w:w="1470" w:type="dxa"/>
            <w:vAlign w:val="center"/>
          </w:tcPr>
          <w:p w:rsidR="00B27812" w:rsidRPr="00A973C0" w:rsidRDefault="00B27812" w:rsidP="00B27812">
            <w:pPr>
              <w:pStyle w:val="TAH"/>
              <w:rPr>
                <w:rFonts w:cs="Arial"/>
                <w:lang w:eastAsia="ko-KR"/>
              </w:rPr>
            </w:pPr>
            <w:r w:rsidRPr="00A973C0">
              <w:rPr>
                <w:rFonts w:cs="Arial" w:hint="eastAsia"/>
                <w:lang w:eastAsia="ko-KR"/>
              </w:rPr>
              <w:t>Uplink CA configurations</w:t>
            </w:r>
          </w:p>
        </w:tc>
        <w:tc>
          <w:tcPr>
            <w:tcW w:w="908" w:type="dxa"/>
            <w:vAlign w:val="center"/>
          </w:tcPr>
          <w:p w:rsidR="00B27812" w:rsidRPr="00A973C0" w:rsidRDefault="00B27812" w:rsidP="00B27812">
            <w:pPr>
              <w:pStyle w:val="TAH"/>
              <w:rPr>
                <w:rFonts w:cs="Arial"/>
              </w:rPr>
            </w:pPr>
            <w:r w:rsidRPr="00A973C0">
              <w:rPr>
                <w:rFonts w:cs="Arial"/>
              </w:rPr>
              <w:t>E-UTRA Bands</w:t>
            </w:r>
          </w:p>
        </w:tc>
        <w:tc>
          <w:tcPr>
            <w:tcW w:w="588" w:type="dxa"/>
            <w:vAlign w:val="center"/>
          </w:tcPr>
          <w:p w:rsidR="00B27812" w:rsidRPr="00A973C0" w:rsidRDefault="00B27812" w:rsidP="00B27812">
            <w:pPr>
              <w:pStyle w:val="TAH"/>
              <w:rPr>
                <w:rFonts w:cs="Arial"/>
              </w:rPr>
            </w:pPr>
            <w:r w:rsidRPr="00A973C0">
              <w:rPr>
                <w:rFonts w:cs="Arial"/>
              </w:rPr>
              <w:t>1.4</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3</w:t>
            </w:r>
            <w:r w:rsidRPr="00A973C0">
              <w:rPr>
                <w:rFonts w:cs="Arial"/>
              </w:rPr>
              <w:br/>
              <w:t>MHz</w:t>
            </w:r>
          </w:p>
        </w:tc>
        <w:tc>
          <w:tcPr>
            <w:tcW w:w="589" w:type="dxa"/>
            <w:vAlign w:val="center"/>
          </w:tcPr>
          <w:p w:rsidR="00B27812" w:rsidRPr="00A973C0" w:rsidRDefault="00B27812" w:rsidP="00B27812">
            <w:pPr>
              <w:pStyle w:val="TAH"/>
              <w:rPr>
                <w:rFonts w:cs="Arial"/>
              </w:rPr>
            </w:pPr>
            <w:r w:rsidRPr="00A973C0">
              <w:rPr>
                <w:rFonts w:cs="Arial"/>
              </w:rPr>
              <w:t>5</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10</w:t>
            </w:r>
            <w:r w:rsidRPr="00A973C0">
              <w:rPr>
                <w:rFonts w:cs="Arial"/>
              </w:rPr>
              <w:br/>
              <w:t>MHz</w:t>
            </w:r>
          </w:p>
        </w:tc>
        <w:tc>
          <w:tcPr>
            <w:tcW w:w="588" w:type="dxa"/>
            <w:vAlign w:val="center"/>
          </w:tcPr>
          <w:p w:rsidR="00B27812" w:rsidRPr="00A973C0" w:rsidRDefault="00B27812" w:rsidP="00B27812">
            <w:pPr>
              <w:pStyle w:val="TAH"/>
              <w:rPr>
                <w:rFonts w:cs="Arial"/>
              </w:rPr>
            </w:pPr>
            <w:r w:rsidRPr="00A973C0">
              <w:rPr>
                <w:rFonts w:cs="Arial"/>
              </w:rPr>
              <w:t>15</w:t>
            </w:r>
            <w:r w:rsidRPr="00A973C0">
              <w:rPr>
                <w:rFonts w:cs="Arial"/>
              </w:rPr>
              <w:br/>
              <w:t>MHz</w:t>
            </w:r>
          </w:p>
        </w:tc>
        <w:tc>
          <w:tcPr>
            <w:tcW w:w="590" w:type="dxa"/>
            <w:vAlign w:val="center"/>
          </w:tcPr>
          <w:p w:rsidR="00B27812" w:rsidRPr="00A973C0" w:rsidRDefault="00B27812" w:rsidP="00B27812">
            <w:pPr>
              <w:pStyle w:val="TAH"/>
              <w:rPr>
                <w:rFonts w:cs="Arial"/>
              </w:rPr>
            </w:pPr>
            <w:r w:rsidRPr="00A973C0">
              <w:rPr>
                <w:rFonts w:cs="Arial"/>
              </w:rPr>
              <w:t>20</w:t>
            </w:r>
            <w:r w:rsidRPr="00A973C0">
              <w:rPr>
                <w:rFonts w:cs="Arial"/>
              </w:rPr>
              <w:br/>
              <w:t>MHz</w:t>
            </w:r>
          </w:p>
        </w:tc>
        <w:tc>
          <w:tcPr>
            <w:tcW w:w="1339" w:type="dxa"/>
            <w:vAlign w:val="center"/>
          </w:tcPr>
          <w:p w:rsidR="00B27812" w:rsidRPr="00A973C0" w:rsidRDefault="00B27812" w:rsidP="00B27812">
            <w:pPr>
              <w:pStyle w:val="TAH"/>
              <w:rPr>
                <w:rFonts w:cs="Arial"/>
              </w:rPr>
            </w:pPr>
            <w:r w:rsidRPr="00A973C0">
              <w:rPr>
                <w:rFonts w:cs="Arial"/>
              </w:rPr>
              <w:t>Maximum aggregated bandwidth</w:t>
            </w:r>
          </w:p>
          <w:p w:rsidR="00B27812" w:rsidRPr="00A973C0" w:rsidRDefault="00B27812" w:rsidP="00B27812">
            <w:pPr>
              <w:pStyle w:val="TAH"/>
              <w:rPr>
                <w:rFonts w:cs="Arial"/>
              </w:rPr>
            </w:pPr>
            <w:r w:rsidRPr="00A973C0">
              <w:rPr>
                <w:rFonts w:cs="Arial"/>
              </w:rPr>
              <w:t>[MHz]</w:t>
            </w:r>
          </w:p>
        </w:tc>
        <w:tc>
          <w:tcPr>
            <w:tcW w:w="1290" w:type="dxa"/>
            <w:vAlign w:val="center"/>
          </w:tcPr>
          <w:p w:rsidR="00B27812" w:rsidRPr="00A973C0" w:rsidRDefault="00B27812" w:rsidP="00B27812">
            <w:pPr>
              <w:pStyle w:val="TAH"/>
              <w:rPr>
                <w:rFonts w:cs="Arial"/>
              </w:rPr>
            </w:pPr>
            <w:r w:rsidRPr="00A973C0">
              <w:rPr>
                <w:rFonts w:cs="Arial"/>
              </w:rPr>
              <w:t>Bandwidth combination set</w:t>
            </w:r>
          </w:p>
        </w:tc>
      </w:tr>
      <w:tr w:rsidR="00B27812" w:rsidRPr="00A973C0" w:rsidTr="00B27812">
        <w:trPr>
          <w:trHeight w:val="199"/>
          <w:jc w:val="center"/>
        </w:trPr>
        <w:tc>
          <w:tcPr>
            <w:tcW w:w="1397" w:type="dxa"/>
            <w:vMerge w:val="restart"/>
            <w:vAlign w:val="center"/>
          </w:tcPr>
          <w:p w:rsidR="00B27812" w:rsidRPr="00A973C0" w:rsidRDefault="00B27812" w:rsidP="00B27812">
            <w:pPr>
              <w:pStyle w:val="TAC"/>
              <w:rPr>
                <w:rFonts w:cs="Arial"/>
                <w:lang w:eastAsia="zh-TW"/>
              </w:rPr>
            </w:pPr>
            <w:r w:rsidRPr="00A973C0">
              <w:rPr>
                <w:rFonts w:cs="Arial" w:hint="eastAsia"/>
                <w:lang w:eastAsia="ko-KR"/>
              </w:rPr>
              <w:t>CA_3A-</w:t>
            </w:r>
            <w:r>
              <w:rPr>
                <w:rFonts w:cs="Arial" w:hint="eastAsia"/>
                <w:lang w:eastAsia="zh-TW"/>
              </w:rPr>
              <w:t>3</w:t>
            </w:r>
            <w:r w:rsidRPr="00A973C0">
              <w:rPr>
                <w:rFonts w:cs="Arial"/>
                <w:lang w:eastAsia="ko-KR"/>
              </w:rPr>
              <w:t>A-</w:t>
            </w:r>
            <w:r>
              <w:rPr>
                <w:rFonts w:cs="Arial" w:hint="eastAsia"/>
                <w:lang w:eastAsia="zh-TW"/>
              </w:rPr>
              <w:t>7A-7</w:t>
            </w:r>
            <w:r w:rsidRPr="00A973C0">
              <w:rPr>
                <w:rFonts w:cs="Arial"/>
                <w:lang w:eastAsia="ko-KR"/>
              </w:rPr>
              <w:t>A</w:t>
            </w:r>
            <w:r>
              <w:rPr>
                <w:rFonts w:cs="Arial" w:hint="eastAsia"/>
                <w:lang w:eastAsia="zh-TW"/>
              </w:rPr>
              <w:t>-8A</w:t>
            </w:r>
          </w:p>
        </w:tc>
        <w:tc>
          <w:tcPr>
            <w:tcW w:w="1470" w:type="dxa"/>
            <w:vMerge w:val="restart"/>
            <w:vAlign w:val="center"/>
          </w:tcPr>
          <w:p w:rsidR="00B27812" w:rsidRPr="00A973C0" w:rsidRDefault="00B27812" w:rsidP="00B27812">
            <w:pPr>
              <w:pStyle w:val="TAC"/>
              <w:rPr>
                <w:rFonts w:cs="Arial"/>
                <w:lang w:eastAsia="ko-KR"/>
              </w:rPr>
            </w:pPr>
            <w:r w:rsidRPr="00A3193D">
              <w:rPr>
                <w:rFonts w:cs="Arial"/>
                <w:lang w:eastAsia="ko-KR"/>
              </w:rPr>
              <w:t>CA_3A-7A or CA_3A-8A or CA_7A-8A</w:t>
            </w: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BCS0</w:t>
            </w:r>
            <w:r w:rsidRPr="00A973C0">
              <w:rPr>
                <w:rFonts w:cs="Arial" w:hint="eastAsia"/>
                <w:lang w:eastAsia="zh-CN"/>
              </w:rPr>
              <w:t xml:space="preserve"> in Table </w:t>
            </w:r>
            <w:r w:rsidR="009A276A">
              <w:rPr>
                <w:rFonts w:cs="Arial"/>
                <w:lang w:eastAsia="zh-CN"/>
              </w:rPr>
              <w:t>8.12</w:t>
            </w:r>
            <w:r w:rsidRPr="00A973C0">
              <w:rPr>
                <w:rFonts w:cs="Arial"/>
                <w:lang w:eastAsia="zh-CN"/>
              </w:rPr>
              <w:t>.1.1-2</w:t>
            </w:r>
          </w:p>
        </w:tc>
        <w:tc>
          <w:tcPr>
            <w:tcW w:w="1339" w:type="dxa"/>
            <w:vMerge w:val="restart"/>
            <w:vAlign w:val="center"/>
          </w:tcPr>
          <w:p w:rsidR="00B27812" w:rsidRPr="00A973C0" w:rsidRDefault="00B27812" w:rsidP="00B27812">
            <w:pPr>
              <w:pStyle w:val="11"/>
              <w:ind w:left="0" w:right="0" w:firstLine="0"/>
              <w:jc w:val="center"/>
              <w:rPr>
                <w:rFonts w:ascii="Arial" w:hAnsi="Arial" w:cs="Arial"/>
                <w:noProof w:val="0"/>
                <w:sz w:val="18"/>
                <w:lang w:eastAsia="ko-KR"/>
              </w:rPr>
            </w:pPr>
            <w:r>
              <w:rPr>
                <w:rFonts w:ascii="Arial" w:hAnsi="Arial" w:cs="Arial" w:hint="eastAsia"/>
                <w:noProof w:val="0"/>
                <w:sz w:val="18"/>
                <w:lang w:eastAsia="zh-TW"/>
              </w:rPr>
              <w:t>90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0</w:t>
            </w: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TW"/>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8.12</w:t>
            </w:r>
            <w:r w:rsidRPr="00A973C0">
              <w:rPr>
                <w:rFonts w:cs="Arial"/>
                <w:lang w:eastAsia="zh-CN"/>
              </w:rPr>
              <w:t>.1.1-</w:t>
            </w:r>
            <w:r>
              <w:rPr>
                <w:rFonts w:cs="Arial" w:hint="eastAsia"/>
                <w:lang w:eastAsia="zh-TW"/>
              </w:rPr>
              <w:t>3</w:t>
            </w:r>
          </w:p>
        </w:tc>
        <w:tc>
          <w:tcPr>
            <w:tcW w:w="1339" w:type="dxa"/>
            <w:vMerge/>
            <w:vAlign w:val="center"/>
          </w:tcPr>
          <w:p w:rsidR="00B27812" w:rsidRDefault="00B27812" w:rsidP="00B27812">
            <w:pPr>
              <w:pStyle w:val="11"/>
              <w:ind w:left="0" w:right="0" w:firstLine="0"/>
              <w:jc w:val="center"/>
              <w:rPr>
                <w:rFonts w:ascii="Arial" w:hAnsi="Arial" w:cs="Arial"/>
                <w:noProof w:val="0"/>
                <w:sz w:val="18"/>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151"/>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ko-KR"/>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lang w:eastAsia="zh-TW"/>
              </w:rPr>
            </w:pPr>
          </w:p>
        </w:tc>
        <w:tc>
          <w:tcPr>
            <w:tcW w:w="1339" w:type="dxa"/>
            <w:vMerge/>
            <w:vAlign w:val="center"/>
          </w:tcPr>
          <w:p w:rsidR="00B27812" w:rsidRPr="00A973C0" w:rsidRDefault="00B27812" w:rsidP="00B27812">
            <w:pPr>
              <w:pStyle w:val="TAC"/>
              <w:rPr>
                <w:rFonts w:cs="Arial"/>
                <w:lang w:eastAsia="ko-KR"/>
              </w:rPr>
            </w:pPr>
          </w:p>
        </w:tc>
        <w:tc>
          <w:tcPr>
            <w:tcW w:w="1290" w:type="dxa"/>
            <w:vMerge/>
            <w:vAlign w:val="center"/>
          </w:tcPr>
          <w:p w:rsidR="00B27812" w:rsidRPr="00A973C0" w:rsidRDefault="00B27812" w:rsidP="00B27812">
            <w:pPr>
              <w:pStyle w:val="TAC"/>
              <w:rPr>
                <w:rFonts w:cs="Arial"/>
              </w:rPr>
            </w:pPr>
          </w:p>
        </w:tc>
      </w:tr>
      <w:tr w:rsidR="00B27812" w:rsidRPr="00A973C0" w:rsidTr="00B27812">
        <w:trPr>
          <w:trHeight w:val="199"/>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3</w:t>
            </w:r>
          </w:p>
        </w:tc>
        <w:tc>
          <w:tcPr>
            <w:tcW w:w="3531" w:type="dxa"/>
            <w:gridSpan w:val="6"/>
            <w:shd w:val="clear" w:color="auto" w:fill="auto"/>
            <w:vAlign w:val="center"/>
          </w:tcPr>
          <w:p w:rsidR="00B27812" w:rsidRPr="000E79FC" w:rsidRDefault="00B27812" w:rsidP="00B27812">
            <w:pPr>
              <w:pStyle w:val="TAC"/>
              <w:rPr>
                <w:rFonts w:cs="Arial"/>
                <w:lang w:eastAsia="ko-KR"/>
              </w:rPr>
            </w:pPr>
            <w:r w:rsidRPr="00A973C0">
              <w:rPr>
                <w:rFonts w:cs="Arial"/>
                <w:lang w:eastAsia="zh-CN"/>
              </w:rPr>
              <w:t>S</w:t>
            </w:r>
            <w:r w:rsidRPr="00A973C0">
              <w:rPr>
                <w:rFonts w:cs="Arial" w:hint="eastAsia"/>
                <w:lang w:eastAsia="zh-CN"/>
              </w:rPr>
              <w:t xml:space="preserve">ee CA_3A-3A </w:t>
            </w:r>
            <w:r w:rsidRPr="00A973C0">
              <w:rPr>
                <w:rFonts w:cs="Arial"/>
              </w:rPr>
              <w:t>BCS</w:t>
            </w:r>
            <w:r>
              <w:rPr>
                <w:rFonts w:cs="Arial" w:hint="eastAsia"/>
                <w:lang w:eastAsia="zh-TW"/>
              </w:rPr>
              <w:t>1</w:t>
            </w:r>
            <w:r w:rsidRPr="00A973C0">
              <w:rPr>
                <w:rFonts w:cs="Arial" w:hint="eastAsia"/>
                <w:lang w:eastAsia="zh-CN"/>
              </w:rPr>
              <w:t xml:space="preserve"> in Table </w:t>
            </w:r>
            <w:r w:rsidR="009A276A">
              <w:rPr>
                <w:rFonts w:cs="Arial"/>
                <w:lang w:eastAsia="zh-CN"/>
              </w:rPr>
              <w:t>8.12</w:t>
            </w:r>
            <w:r w:rsidRPr="00A973C0">
              <w:rPr>
                <w:rFonts w:cs="Arial"/>
                <w:lang w:eastAsia="zh-CN"/>
              </w:rPr>
              <w:t>.1.1-2</w:t>
            </w:r>
          </w:p>
        </w:tc>
        <w:tc>
          <w:tcPr>
            <w:tcW w:w="1339" w:type="dxa"/>
            <w:vMerge w:val="restart"/>
            <w:vAlign w:val="center"/>
          </w:tcPr>
          <w:p w:rsidR="00B27812" w:rsidRPr="00A973C0" w:rsidRDefault="00B27812" w:rsidP="00B27812">
            <w:pPr>
              <w:pStyle w:val="TAC"/>
              <w:rPr>
                <w:rFonts w:cs="Arial"/>
                <w:lang w:eastAsia="zh-TW"/>
              </w:rPr>
            </w:pPr>
            <w:r>
              <w:rPr>
                <w:rFonts w:cs="Arial"/>
                <w:lang w:eastAsia="zh-TW"/>
              </w:rPr>
              <w:t>7</w:t>
            </w:r>
            <w:r>
              <w:rPr>
                <w:rFonts w:cs="Arial" w:hint="eastAsia"/>
                <w:lang w:eastAsia="zh-TW"/>
              </w:rPr>
              <w:t>0</w:t>
            </w:r>
          </w:p>
        </w:tc>
        <w:tc>
          <w:tcPr>
            <w:tcW w:w="1290" w:type="dxa"/>
            <w:vMerge w:val="restart"/>
            <w:vAlign w:val="center"/>
          </w:tcPr>
          <w:p w:rsidR="00B27812" w:rsidRPr="00A973C0" w:rsidRDefault="00B27812" w:rsidP="00B27812">
            <w:pPr>
              <w:pStyle w:val="TAC"/>
              <w:rPr>
                <w:rFonts w:cs="Arial"/>
                <w:lang w:eastAsia="ko-KR"/>
              </w:rPr>
            </w:pPr>
            <w:r w:rsidRPr="00A973C0">
              <w:rPr>
                <w:rFonts w:cs="Arial" w:hint="eastAsia"/>
                <w:lang w:eastAsia="ko-KR"/>
              </w:rPr>
              <w:t>1</w:t>
            </w:r>
          </w:p>
        </w:tc>
      </w:tr>
      <w:tr w:rsidR="00B27812" w:rsidRPr="00A973C0" w:rsidTr="00B27812">
        <w:trPr>
          <w:trHeight w:val="75"/>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Default="00B27812" w:rsidP="00B27812">
            <w:pPr>
              <w:pStyle w:val="TAC"/>
              <w:rPr>
                <w:rFonts w:cs="Arial"/>
                <w:lang w:eastAsia="zh-TW"/>
              </w:rPr>
            </w:pPr>
            <w:r>
              <w:rPr>
                <w:rFonts w:cs="Arial" w:hint="eastAsia"/>
                <w:lang w:eastAsia="zh-TW"/>
              </w:rPr>
              <w:t>7</w:t>
            </w:r>
          </w:p>
        </w:tc>
        <w:tc>
          <w:tcPr>
            <w:tcW w:w="3531" w:type="dxa"/>
            <w:gridSpan w:val="6"/>
            <w:shd w:val="clear" w:color="auto" w:fill="auto"/>
            <w:vAlign w:val="center"/>
          </w:tcPr>
          <w:p w:rsidR="00B27812" w:rsidRPr="00A973C0" w:rsidRDefault="00B27812" w:rsidP="00B27812">
            <w:pPr>
              <w:pStyle w:val="TAC"/>
              <w:rPr>
                <w:rFonts w:cs="Arial"/>
                <w:lang w:eastAsia="zh-CN"/>
              </w:rPr>
            </w:pPr>
            <w:r w:rsidRPr="00A973C0">
              <w:rPr>
                <w:rFonts w:cs="Arial"/>
                <w:lang w:eastAsia="zh-CN"/>
              </w:rPr>
              <w:t>S</w:t>
            </w:r>
            <w:r>
              <w:rPr>
                <w:rFonts w:cs="Arial" w:hint="eastAsia"/>
                <w:lang w:eastAsia="zh-CN"/>
              </w:rPr>
              <w:t>ee CA_</w:t>
            </w:r>
            <w:r>
              <w:rPr>
                <w:rFonts w:cs="Arial" w:hint="eastAsia"/>
                <w:lang w:eastAsia="zh-TW"/>
              </w:rPr>
              <w:t>7</w:t>
            </w:r>
            <w:r>
              <w:rPr>
                <w:rFonts w:cs="Arial" w:hint="eastAsia"/>
                <w:lang w:eastAsia="zh-CN"/>
              </w:rPr>
              <w:t>A-</w:t>
            </w:r>
            <w:r>
              <w:rPr>
                <w:rFonts w:cs="Arial" w:hint="eastAsia"/>
                <w:lang w:eastAsia="zh-TW"/>
              </w:rPr>
              <w:t>7</w:t>
            </w:r>
            <w:r w:rsidRPr="00A973C0">
              <w:rPr>
                <w:rFonts w:cs="Arial" w:hint="eastAsia"/>
                <w:lang w:eastAsia="zh-CN"/>
              </w:rPr>
              <w:t xml:space="preserve">A </w:t>
            </w:r>
            <w:r w:rsidRPr="00A973C0">
              <w:rPr>
                <w:rFonts w:cs="Arial"/>
              </w:rPr>
              <w:t>BCS</w:t>
            </w:r>
            <w:r>
              <w:rPr>
                <w:rFonts w:cs="Arial" w:hint="eastAsia"/>
                <w:lang w:eastAsia="zh-TW"/>
              </w:rPr>
              <w:t>2</w:t>
            </w:r>
            <w:r w:rsidRPr="00A973C0">
              <w:rPr>
                <w:rFonts w:cs="Arial" w:hint="eastAsia"/>
                <w:lang w:eastAsia="zh-CN"/>
              </w:rPr>
              <w:t xml:space="preserve"> in Table </w:t>
            </w:r>
            <w:r w:rsidR="009A276A">
              <w:rPr>
                <w:rFonts w:cs="Arial"/>
                <w:lang w:eastAsia="zh-CN"/>
              </w:rPr>
              <w:t>8.12</w:t>
            </w:r>
            <w:r w:rsidRPr="00A973C0">
              <w:rPr>
                <w:rFonts w:cs="Arial"/>
                <w:lang w:eastAsia="zh-CN"/>
              </w:rPr>
              <w:t>.1.1-</w:t>
            </w:r>
            <w:r>
              <w:rPr>
                <w:rFonts w:cs="Arial" w:hint="eastAsia"/>
                <w:lang w:eastAsia="zh-TW"/>
              </w:rPr>
              <w:t xml:space="preserve">3 </w:t>
            </w:r>
          </w:p>
        </w:tc>
        <w:tc>
          <w:tcPr>
            <w:tcW w:w="1339" w:type="dxa"/>
            <w:vMerge/>
            <w:vAlign w:val="center"/>
          </w:tcPr>
          <w:p w:rsidR="00B27812" w:rsidRDefault="00B27812" w:rsidP="00B27812">
            <w:pPr>
              <w:pStyle w:val="TAC"/>
              <w:rPr>
                <w:rFonts w:cs="Arial"/>
                <w:lang w:eastAsia="zh-TW"/>
              </w:rPr>
            </w:pPr>
          </w:p>
        </w:tc>
        <w:tc>
          <w:tcPr>
            <w:tcW w:w="1290" w:type="dxa"/>
            <w:vMerge/>
            <w:vAlign w:val="center"/>
          </w:tcPr>
          <w:p w:rsidR="00B27812" w:rsidRPr="00A973C0" w:rsidRDefault="00B27812" w:rsidP="00B27812">
            <w:pPr>
              <w:pStyle w:val="TAC"/>
              <w:rPr>
                <w:rFonts w:cs="Arial"/>
                <w:lang w:eastAsia="ko-KR"/>
              </w:rPr>
            </w:pPr>
          </w:p>
        </w:tc>
      </w:tr>
      <w:tr w:rsidR="00B27812" w:rsidRPr="00A973C0" w:rsidTr="00B27812">
        <w:trPr>
          <w:trHeight w:val="47"/>
          <w:jc w:val="center"/>
        </w:trPr>
        <w:tc>
          <w:tcPr>
            <w:tcW w:w="1397" w:type="dxa"/>
            <w:vMerge/>
            <w:vAlign w:val="center"/>
          </w:tcPr>
          <w:p w:rsidR="00B27812" w:rsidRPr="00A973C0" w:rsidRDefault="00B27812" w:rsidP="00B27812">
            <w:pPr>
              <w:pStyle w:val="TAC"/>
              <w:rPr>
                <w:rFonts w:cs="Arial"/>
                <w:lang w:eastAsia="ko-KR"/>
              </w:rPr>
            </w:pPr>
          </w:p>
        </w:tc>
        <w:tc>
          <w:tcPr>
            <w:tcW w:w="1470" w:type="dxa"/>
            <w:vMerge/>
            <w:vAlign w:val="center"/>
          </w:tcPr>
          <w:p w:rsidR="00B27812" w:rsidRPr="00A973C0" w:rsidRDefault="00B27812" w:rsidP="00B27812">
            <w:pPr>
              <w:pStyle w:val="TAC"/>
              <w:rPr>
                <w:rFonts w:cs="Arial"/>
                <w:lang w:eastAsia="ko-KR"/>
              </w:rPr>
            </w:pPr>
          </w:p>
        </w:tc>
        <w:tc>
          <w:tcPr>
            <w:tcW w:w="908" w:type="dxa"/>
            <w:shd w:val="clear" w:color="auto" w:fill="auto"/>
            <w:vAlign w:val="center"/>
          </w:tcPr>
          <w:p w:rsidR="00B27812" w:rsidRPr="00A973C0" w:rsidRDefault="00B27812" w:rsidP="00B27812">
            <w:pPr>
              <w:pStyle w:val="TAC"/>
              <w:rPr>
                <w:rFonts w:cs="Arial"/>
                <w:lang w:eastAsia="zh-TW"/>
              </w:rPr>
            </w:pPr>
            <w:r>
              <w:rPr>
                <w:rFonts w:cs="Arial" w:hint="eastAsia"/>
                <w:lang w:eastAsia="zh-TW"/>
              </w:rPr>
              <w:t>8</w:t>
            </w:r>
          </w:p>
        </w:tc>
        <w:tc>
          <w:tcPr>
            <w:tcW w:w="588" w:type="dxa"/>
            <w:shd w:val="clear" w:color="auto" w:fill="auto"/>
            <w:vAlign w:val="center"/>
          </w:tcPr>
          <w:p w:rsidR="00B27812" w:rsidRPr="00A973C0" w:rsidRDefault="00B27812" w:rsidP="00B27812">
            <w:pPr>
              <w:pStyle w:val="TAC"/>
              <w:rPr>
                <w:rFonts w:cs="Arial"/>
              </w:rPr>
            </w:pPr>
          </w:p>
        </w:tc>
        <w:tc>
          <w:tcPr>
            <w:tcW w:w="588" w:type="dxa"/>
            <w:vAlign w:val="center"/>
          </w:tcPr>
          <w:p w:rsidR="00B27812" w:rsidRPr="00A973C0" w:rsidRDefault="00B27812" w:rsidP="00B27812">
            <w:pPr>
              <w:pStyle w:val="TAC"/>
              <w:rPr>
                <w:rFonts w:cs="Arial"/>
              </w:rPr>
            </w:pPr>
          </w:p>
        </w:tc>
        <w:tc>
          <w:tcPr>
            <w:tcW w:w="589"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zh-CN"/>
              </w:rPr>
            </w:pPr>
            <w:r w:rsidRPr="00A973C0">
              <w:rPr>
                <w:rFonts w:cs="Arial" w:hint="eastAsia"/>
                <w:lang w:eastAsia="ko-KR"/>
              </w:rPr>
              <w:t>Yes</w:t>
            </w:r>
          </w:p>
        </w:tc>
        <w:tc>
          <w:tcPr>
            <w:tcW w:w="588" w:type="dxa"/>
            <w:vAlign w:val="center"/>
          </w:tcPr>
          <w:p w:rsidR="00B27812" w:rsidRPr="00A973C0" w:rsidRDefault="00B27812" w:rsidP="00B27812">
            <w:pPr>
              <w:pStyle w:val="TAC"/>
              <w:rPr>
                <w:rFonts w:cs="Arial"/>
                <w:lang w:eastAsia="ko-KR"/>
              </w:rPr>
            </w:pPr>
          </w:p>
        </w:tc>
        <w:tc>
          <w:tcPr>
            <w:tcW w:w="590" w:type="dxa"/>
            <w:vAlign w:val="center"/>
          </w:tcPr>
          <w:p w:rsidR="00B27812" w:rsidRPr="00A973C0" w:rsidRDefault="00B27812" w:rsidP="00B27812">
            <w:pPr>
              <w:pStyle w:val="TAC"/>
              <w:rPr>
                <w:rFonts w:cs="Arial"/>
              </w:rPr>
            </w:pPr>
          </w:p>
        </w:tc>
        <w:tc>
          <w:tcPr>
            <w:tcW w:w="1339" w:type="dxa"/>
            <w:vMerge/>
            <w:vAlign w:val="center"/>
          </w:tcPr>
          <w:p w:rsidR="00B27812" w:rsidRPr="00A973C0" w:rsidRDefault="00B27812" w:rsidP="00B27812">
            <w:pPr>
              <w:pStyle w:val="TAC"/>
              <w:rPr>
                <w:rFonts w:cs="Arial"/>
              </w:rPr>
            </w:pPr>
          </w:p>
        </w:tc>
        <w:tc>
          <w:tcPr>
            <w:tcW w:w="1290" w:type="dxa"/>
            <w:vMerge/>
            <w:vAlign w:val="center"/>
          </w:tcPr>
          <w:p w:rsidR="00B27812" w:rsidRPr="00A973C0" w:rsidRDefault="00B27812" w:rsidP="00B27812">
            <w:pPr>
              <w:pStyle w:val="TAC"/>
              <w:rPr>
                <w:rFonts w:cs="Arial"/>
              </w:rPr>
            </w:pPr>
          </w:p>
        </w:tc>
      </w:tr>
    </w:tbl>
    <w:p w:rsidR="00B27812" w:rsidRDefault="00B27812" w:rsidP="00B27812"/>
    <w:p w:rsidR="00B27812" w:rsidRPr="00B27812" w:rsidRDefault="00B27812" w:rsidP="00B27812">
      <w:pPr>
        <w:pStyle w:val="ad"/>
        <w:keepNext/>
        <w:jc w:val="center"/>
        <w:rPr>
          <w:rFonts w:ascii="Arial" w:eastAsia="Times New Roman" w:hAnsi="Arial"/>
        </w:rPr>
      </w:pPr>
      <w:r w:rsidRPr="00B27812">
        <w:rPr>
          <w:rFonts w:ascii="Arial" w:eastAsia="Times New Roman" w:hAnsi="Arial" w:hint="eastAsia"/>
        </w:rPr>
        <w:t xml:space="preserve">Table </w:t>
      </w:r>
      <w:r>
        <w:rPr>
          <w:rFonts w:ascii="Arial" w:eastAsia="Times New Roman" w:hAnsi="Arial"/>
        </w:rPr>
        <w:t>8</w:t>
      </w:r>
      <w:r w:rsidRPr="00B27812">
        <w:rPr>
          <w:rFonts w:ascii="Arial" w:eastAsia="Times New Roman" w:hAnsi="Arial"/>
        </w:rPr>
        <w:t>.</w:t>
      </w:r>
      <w:r>
        <w:rPr>
          <w:rFonts w:ascii="Arial" w:eastAsia="Times New Roman" w:hAnsi="Arial" w:hint="eastAsia"/>
        </w:rPr>
        <w:t>12</w:t>
      </w:r>
      <w:r w:rsidRPr="00B27812">
        <w:rPr>
          <w:rFonts w:ascii="Arial" w:eastAsia="Times New Roman" w:hAnsi="Arial"/>
        </w:rPr>
        <w:t>.1.1</w:t>
      </w:r>
      <w:r w:rsidRPr="00B27812">
        <w:rPr>
          <w:rFonts w:ascii="Arial" w:eastAsia="Times New Roman" w:hAnsi="Arial" w:hint="eastAsia"/>
        </w:rPr>
        <w:t>-2</w:t>
      </w:r>
      <w:r w:rsidRPr="00B27812">
        <w:rPr>
          <w:rFonts w:ascii="Arial" w:eastAsia="Times New Roman" w:hAnsi="Arial"/>
        </w:rPr>
        <w:t>: E-UTRA CA_3A-3A configurations and bandwidth combination sets for intra-band CA</w:t>
      </w:r>
    </w:p>
    <w:tbl>
      <w:tblPr>
        <w:tblW w:w="10169" w:type="dxa"/>
        <w:jc w:val="center"/>
        <w:tblLook w:val="04A0" w:firstRow="1" w:lastRow="0" w:firstColumn="1" w:lastColumn="0" w:noHBand="0" w:noVBand="1"/>
      </w:tblPr>
      <w:tblGrid>
        <w:gridCol w:w="1366"/>
        <w:gridCol w:w="1466"/>
        <w:gridCol w:w="1216"/>
        <w:gridCol w:w="1216"/>
        <w:gridCol w:w="1216"/>
        <w:gridCol w:w="1216"/>
        <w:gridCol w:w="1187"/>
        <w:gridCol w:w="1286"/>
      </w:tblGrid>
      <w:tr w:rsidR="00744B9C" w:rsidRPr="00A973C0" w:rsidTr="00B27812">
        <w:trPr>
          <w:trHeight w:val="20"/>
          <w:jc w:val="center"/>
        </w:trPr>
        <w:tc>
          <w:tcPr>
            <w:tcW w:w="1366" w:type="dxa"/>
            <w:tcBorders>
              <w:top w:val="single" w:sz="4" w:space="0" w:color="auto"/>
              <w:left w:val="single" w:sz="4" w:space="0" w:color="auto"/>
              <w:bottom w:val="single" w:sz="4" w:space="0" w:color="auto"/>
              <w:right w:val="single" w:sz="4" w:space="0" w:color="auto"/>
            </w:tcBorders>
          </w:tcPr>
          <w:p w:rsidR="00744B9C" w:rsidRPr="00A973C0" w:rsidRDefault="00744B9C" w:rsidP="00B27812">
            <w:pPr>
              <w:pStyle w:val="TAH"/>
              <w:rPr>
                <w:rFonts w:cs="Arial"/>
                <w:lang w:val="en-US"/>
              </w:rPr>
            </w:pPr>
          </w:p>
        </w:tc>
        <w:tc>
          <w:tcPr>
            <w:tcW w:w="8803" w:type="dxa"/>
            <w:gridSpan w:val="7"/>
            <w:tcBorders>
              <w:top w:val="single" w:sz="4" w:space="0" w:color="auto"/>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E-UTRA CA configuration / Bandwidth combination set</w:t>
            </w:r>
          </w:p>
        </w:tc>
      </w:tr>
      <w:tr w:rsidR="00744B9C" w:rsidRPr="00A973C0" w:rsidTr="00B27812">
        <w:trPr>
          <w:trHeight w:val="20"/>
          <w:jc w:val="center"/>
        </w:trPr>
        <w:tc>
          <w:tcPr>
            <w:tcW w:w="1366"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E-UTRACA configuration</w:t>
            </w:r>
          </w:p>
        </w:tc>
        <w:tc>
          <w:tcPr>
            <w:tcW w:w="146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hint="eastAsia"/>
                <w:lang w:val="en-US" w:eastAsia="ja-JP"/>
              </w:rPr>
              <w:t>Uplink CA configurations (NOTE 1)</w:t>
            </w:r>
          </w:p>
        </w:tc>
        <w:tc>
          <w:tcPr>
            <w:tcW w:w="486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Component carriers in order of increasing carrier frequency</w:t>
            </w:r>
          </w:p>
        </w:tc>
        <w:tc>
          <w:tcPr>
            <w:tcW w:w="1187" w:type="dxa"/>
            <w:vMerge w:val="restart"/>
            <w:tcBorders>
              <w:top w:val="single" w:sz="4" w:space="0" w:color="auto"/>
              <w:left w:val="single" w:sz="4" w:space="0" w:color="auto"/>
              <w:right w:val="nil"/>
            </w:tcBorders>
            <w:vAlign w:val="center"/>
          </w:tcPr>
          <w:p w:rsidR="00744B9C" w:rsidRPr="00A973C0" w:rsidRDefault="00744B9C"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86" w:type="dxa"/>
            <w:vMerge w:val="restart"/>
            <w:tcBorders>
              <w:top w:val="single" w:sz="4" w:space="0" w:color="auto"/>
              <w:left w:val="single" w:sz="4" w:space="0" w:color="auto"/>
              <w:right w:val="single" w:sz="4" w:space="0" w:color="auto"/>
            </w:tcBorders>
            <w:vAlign w:val="center"/>
          </w:tcPr>
          <w:p w:rsidR="00744B9C" w:rsidRPr="00A973C0" w:rsidRDefault="00744B9C" w:rsidP="00B27812">
            <w:pPr>
              <w:pStyle w:val="TAH"/>
              <w:rPr>
                <w:rFonts w:cs="Arial"/>
                <w:lang w:val="en-US"/>
              </w:rPr>
            </w:pPr>
            <w:r w:rsidRPr="00A973C0">
              <w:rPr>
                <w:rFonts w:cs="Arial"/>
                <w:lang w:val="en-US"/>
              </w:rPr>
              <w:t>Bandwidth combination set</w:t>
            </w:r>
          </w:p>
        </w:tc>
      </w:tr>
      <w:tr w:rsidR="00744B9C" w:rsidRPr="00A973C0" w:rsidTr="00B27812">
        <w:trPr>
          <w:trHeight w:val="454"/>
          <w:jc w:val="center"/>
        </w:trPr>
        <w:tc>
          <w:tcPr>
            <w:tcW w:w="1366" w:type="dxa"/>
            <w:vMerge/>
            <w:tcBorders>
              <w:left w:val="single" w:sz="4" w:space="0" w:color="auto"/>
              <w:bottom w:val="single" w:sz="4" w:space="0" w:color="000000"/>
              <w:right w:val="nil"/>
            </w:tcBorders>
            <w:vAlign w:val="center"/>
          </w:tcPr>
          <w:p w:rsidR="00744B9C" w:rsidRPr="00A973C0" w:rsidRDefault="00744B9C" w:rsidP="00B27812">
            <w:pPr>
              <w:pStyle w:val="TAH"/>
              <w:rPr>
                <w:rFonts w:cs="Arial"/>
                <w:lang w:val="en-US"/>
              </w:rPr>
            </w:pPr>
          </w:p>
        </w:tc>
        <w:tc>
          <w:tcPr>
            <w:tcW w:w="1466" w:type="dxa"/>
            <w:vMerge/>
            <w:tcBorders>
              <w:left w:val="single" w:sz="4" w:space="0" w:color="auto"/>
              <w:bottom w:val="single" w:sz="4" w:space="0" w:color="auto"/>
              <w:right w:val="single" w:sz="4" w:space="0" w:color="auto"/>
            </w:tcBorders>
            <w:vAlign w:val="center"/>
          </w:tcPr>
          <w:p w:rsidR="00744B9C" w:rsidRPr="00A973C0" w:rsidRDefault="00744B9C" w:rsidP="00B27812">
            <w:pPr>
              <w:pStyle w:val="TAH"/>
              <w:rPr>
                <w:rFonts w:cs="Arial"/>
                <w:lang w:val="en-US"/>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top w:val="single" w:sz="4" w:space="0" w:color="auto"/>
              <w:left w:val="nil"/>
              <w:bottom w:val="single" w:sz="4" w:space="0" w:color="auto"/>
              <w:right w:val="single" w:sz="4" w:space="0" w:color="auto"/>
            </w:tcBorders>
          </w:tcPr>
          <w:p w:rsidR="00744B9C" w:rsidRPr="00A973C0" w:rsidRDefault="00744B9C" w:rsidP="00B27812">
            <w:pPr>
              <w:pStyle w:val="TAH"/>
              <w:rPr>
                <w:rFonts w:cs="Arial"/>
                <w:lang w:val="en-US"/>
              </w:rPr>
            </w:pPr>
            <w:r w:rsidRPr="00A973C0">
              <w:rPr>
                <w:rFonts w:cs="Arial"/>
                <w:lang w:val="en-US"/>
              </w:rPr>
              <w:t>Channel bandwidths for carrier [MHz]</w:t>
            </w:r>
          </w:p>
        </w:tc>
        <w:tc>
          <w:tcPr>
            <w:tcW w:w="1216" w:type="dxa"/>
            <w:tcBorders>
              <w:left w:val="single" w:sz="4" w:space="0" w:color="auto"/>
              <w:bottom w:val="single" w:sz="4" w:space="0" w:color="000000"/>
              <w:right w:val="single" w:sz="4" w:space="0" w:color="auto"/>
            </w:tcBorders>
          </w:tcPr>
          <w:p w:rsidR="00744B9C" w:rsidRPr="00A973C0" w:rsidRDefault="00744B9C" w:rsidP="00B27812">
            <w:pPr>
              <w:pStyle w:val="TAH"/>
              <w:rPr>
                <w:rFonts w:cs="Arial"/>
                <w:lang w:val="en-US"/>
              </w:rPr>
            </w:pPr>
            <w:r w:rsidRPr="00A973C0">
              <w:rPr>
                <w:rFonts w:cs="Arial"/>
              </w:rPr>
              <w:t>Channel bandwidths for carrier [MHz]</w:t>
            </w:r>
          </w:p>
        </w:tc>
        <w:tc>
          <w:tcPr>
            <w:tcW w:w="1187" w:type="dxa"/>
            <w:vMerge/>
            <w:tcBorders>
              <w:left w:val="single" w:sz="4" w:space="0" w:color="auto"/>
              <w:bottom w:val="single" w:sz="4" w:space="0" w:color="000000"/>
              <w:right w:val="nil"/>
            </w:tcBorders>
            <w:vAlign w:val="center"/>
          </w:tcPr>
          <w:p w:rsidR="00744B9C" w:rsidRPr="00A973C0" w:rsidRDefault="00744B9C" w:rsidP="00B27812">
            <w:pPr>
              <w:spacing w:after="0"/>
              <w:rPr>
                <w:rFonts w:ascii="Arial" w:hAnsi="Arial" w:cs="Arial"/>
                <w:b/>
                <w:bCs/>
                <w:sz w:val="18"/>
                <w:szCs w:val="18"/>
                <w:lang w:val="en-US"/>
              </w:rPr>
            </w:pPr>
          </w:p>
        </w:tc>
        <w:tc>
          <w:tcPr>
            <w:tcW w:w="1286" w:type="dxa"/>
            <w:vMerge/>
            <w:tcBorders>
              <w:left w:val="single" w:sz="4" w:space="0" w:color="auto"/>
              <w:bottom w:val="single" w:sz="4" w:space="0" w:color="000000"/>
              <w:right w:val="single" w:sz="4" w:space="0" w:color="auto"/>
            </w:tcBorders>
            <w:vAlign w:val="center"/>
          </w:tcPr>
          <w:p w:rsidR="00744B9C" w:rsidRPr="00A973C0" w:rsidRDefault="00744B9C" w:rsidP="00B27812">
            <w:pPr>
              <w:spacing w:after="0"/>
              <w:rPr>
                <w:rFonts w:ascii="Arial" w:hAnsi="Arial" w:cs="Arial"/>
                <w:b/>
                <w:bCs/>
                <w:sz w:val="18"/>
                <w:szCs w:val="18"/>
                <w:lang w:val="en-US"/>
              </w:rPr>
            </w:pPr>
          </w:p>
        </w:tc>
      </w:tr>
      <w:tr w:rsidR="00744B9C" w:rsidRPr="00A973C0" w:rsidTr="00B27812">
        <w:trPr>
          <w:trHeight w:val="47"/>
          <w:jc w:val="center"/>
        </w:trPr>
        <w:tc>
          <w:tcPr>
            <w:tcW w:w="1366" w:type="dxa"/>
            <w:vMerge w:val="restart"/>
            <w:tcBorders>
              <w:top w:val="nil"/>
              <w:left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rPr>
              <w:t>CA_</w:t>
            </w:r>
            <w:r w:rsidRPr="00A973C0">
              <w:rPr>
                <w:rFonts w:cs="Arial" w:hint="eastAsia"/>
              </w:rPr>
              <w:t>3</w:t>
            </w:r>
            <w:r w:rsidRPr="00A973C0">
              <w:rPr>
                <w:rFonts w:cs="Arial"/>
              </w:rPr>
              <w:t>A-</w:t>
            </w:r>
            <w:r w:rsidRPr="00A973C0">
              <w:rPr>
                <w:rFonts w:cs="Arial" w:hint="eastAsia"/>
              </w:rPr>
              <w:t>3</w:t>
            </w:r>
            <w:r w:rsidRPr="00A973C0">
              <w:rPr>
                <w:rFonts w:cs="Arial"/>
              </w:rPr>
              <w:t>A</w:t>
            </w:r>
          </w:p>
        </w:tc>
        <w:tc>
          <w:tcPr>
            <w:tcW w:w="1466" w:type="dxa"/>
            <w:vMerge w:val="restart"/>
            <w:tcBorders>
              <w:top w:val="single" w:sz="4" w:space="0" w:color="auto"/>
              <w:left w:val="nil"/>
              <w:right w:val="single" w:sz="4" w:space="0" w:color="auto"/>
            </w:tcBorders>
            <w:vAlign w:val="center"/>
          </w:tcPr>
          <w:p w:rsidR="00744B9C" w:rsidRPr="00A973C0" w:rsidRDefault="00744B9C" w:rsidP="00B27812">
            <w:pPr>
              <w:pStyle w:val="TAC"/>
              <w:rPr>
                <w:rFonts w:cs="Arial"/>
                <w:lang w:val="en-US"/>
              </w:rPr>
            </w:pPr>
            <w:r w:rsidRPr="00A973C0">
              <w:rPr>
                <w:rFonts w:cs="Arial"/>
                <w:lang w:val="en-US" w:eastAsia="ja-JP"/>
              </w:rPr>
              <w:t>-</w:t>
            </w: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5, 10, 15, 20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40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rPr>
              <w:t>0</w:t>
            </w:r>
          </w:p>
        </w:tc>
      </w:tr>
      <w:tr w:rsidR="00744B9C" w:rsidRPr="00A973C0" w:rsidTr="00B27812">
        <w:trPr>
          <w:trHeight w:val="59"/>
          <w:jc w:val="center"/>
        </w:trPr>
        <w:tc>
          <w:tcPr>
            <w:tcW w:w="1366" w:type="dxa"/>
            <w:vMerge/>
            <w:tcBorders>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rPr>
            </w:pPr>
          </w:p>
        </w:tc>
        <w:tc>
          <w:tcPr>
            <w:tcW w:w="1466" w:type="dxa"/>
            <w:vMerge/>
            <w:tcBorders>
              <w:left w:val="nil"/>
              <w:bottom w:val="single" w:sz="4" w:space="0" w:color="auto"/>
              <w:right w:val="single" w:sz="4" w:space="0" w:color="auto"/>
            </w:tcBorders>
            <w:vAlign w:val="center"/>
          </w:tcPr>
          <w:p w:rsidR="00744B9C" w:rsidRPr="00A973C0" w:rsidRDefault="00744B9C" w:rsidP="00B27812">
            <w:pPr>
              <w:pStyle w:val="TAC"/>
              <w:rPr>
                <w:rFonts w:cs="Arial"/>
                <w:lang w:val="en-US" w:eastAsia="ja-JP"/>
              </w:rPr>
            </w:pPr>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lang w:val="en-US"/>
              </w:rPr>
              <w:t>5, 10</w:t>
            </w:r>
          </w:p>
        </w:tc>
        <w:tc>
          <w:tcPr>
            <w:tcW w:w="1216" w:type="dxa"/>
            <w:tcBorders>
              <w:top w:val="nil"/>
              <w:left w:val="nil"/>
              <w:bottom w:val="single" w:sz="4" w:space="0" w:color="auto"/>
              <w:right w:val="single" w:sz="4" w:space="0" w:color="auto"/>
            </w:tcBorders>
            <w:shd w:val="clear" w:color="auto" w:fill="auto"/>
            <w:vAlign w:val="center"/>
          </w:tcPr>
          <w:p w:rsidR="00744B9C" w:rsidRPr="00A973C0" w:rsidRDefault="00744B9C" w:rsidP="00B27812">
            <w:pPr>
              <w:pStyle w:val="TAC"/>
              <w:rPr>
                <w:rFonts w:cs="Arial"/>
                <w:lang w:val="en-US"/>
              </w:rPr>
            </w:pPr>
            <w:r w:rsidRPr="00A973C0">
              <w:rPr>
                <w:rFonts w:cs="Arial" w:hint="eastAsia"/>
                <w:lang w:val="en-US" w:eastAsia="zh-TW"/>
              </w:rPr>
              <w:t>5,</w:t>
            </w:r>
            <w:r w:rsidRPr="00A973C0">
              <w:rPr>
                <w:rFonts w:cs="Arial"/>
                <w:lang w:val="en-US" w:eastAsia="zh-TW"/>
              </w:rPr>
              <w:t xml:space="preserve"> </w:t>
            </w:r>
            <w:r w:rsidRPr="00A973C0">
              <w:rPr>
                <w:rFonts w:cs="Arial" w:hint="eastAsia"/>
                <w:lang w:val="en-US" w:eastAsia="zh-TW"/>
              </w:rPr>
              <w:t>10,</w:t>
            </w:r>
            <w:r w:rsidRPr="00A973C0">
              <w:rPr>
                <w:rFonts w:cs="Arial"/>
                <w:lang w:val="en-US" w:eastAsia="zh-TW"/>
              </w:rPr>
              <w:t xml:space="preserve"> </w:t>
            </w:r>
            <w:r w:rsidRPr="00A973C0">
              <w:rPr>
                <w:rFonts w:cs="Arial"/>
                <w:lang w:val="en-US"/>
              </w:rPr>
              <w:t>15, 20</w:t>
            </w:r>
          </w:p>
        </w:tc>
        <w:tc>
          <w:tcPr>
            <w:tcW w:w="1216" w:type="dxa"/>
            <w:tcBorders>
              <w:top w:val="single" w:sz="4" w:space="0" w:color="auto"/>
              <w:left w:val="nil"/>
              <w:bottom w:val="single" w:sz="4" w:space="0" w:color="auto"/>
              <w:right w:val="single" w:sz="4" w:space="0" w:color="auto"/>
            </w:tcBorders>
            <w:vAlign w:val="center"/>
          </w:tcPr>
          <w:p w:rsidR="00744B9C" w:rsidRPr="00A973C0" w:rsidRDefault="00744B9C" w:rsidP="00B27812">
            <w:pPr>
              <w:pStyle w:val="TAC"/>
              <w:rPr>
                <w:rFonts w:ascii="Calibri" w:hAnsi="Calibri" w:cs="Arial"/>
                <w:sz w:val="22"/>
                <w:szCs w:val="22"/>
                <w:lang w:val="en-US"/>
              </w:rPr>
            </w:pPr>
          </w:p>
        </w:tc>
        <w:tc>
          <w:tcPr>
            <w:tcW w:w="1216" w:type="dxa"/>
            <w:tcBorders>
              <w:top w:val="nil"/>
              <w:left w:val="single" w:sz="4" w:space="0" w:color="auto"/>
              <w:bottom w:val="single" w:sz="4" w:space="0" w:color="auto"/>
              <w:right w:val="single" w:sz="4" w:space="0" w:color="auto"/>
            </w:tcBorders>
          </w:tcPr>
          <w:p w:rsidR="00744B9C" w:rsidRPr="00A973C0" w:rsidRDefault="00744B9C" w:rsidP="00B27812">
            <w:pPr>
              <w:pStyle w:val="TAC"/>
              <w:rPr>
                <w:rFonts w:ascii="Calibri" w:hAnsi="Calibri" w:cs="Arial"/>
                <w:sz w:val="22"/>
                <w:szCs w:val="22"/>
                <w:lang w:val="en-US" w:eastAsia="zh-TW"/>
              </w:rPr>
            </w:pPr>
          </w:p>
        </w:tc>
        <w:tc>
          <w:tcPr>
            <w:tcW w:w="1187" w:type="dxa"/>
            <w:tcBorders>
              <w:top w:val="nil"/>
              <w:left w:val="single" w:sz="4" w:space="0" w:color="auto"/>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30</w:t>
            </w:r>
          </w:p>
        </w:tc>
        <w:tc>
          <w:tcPr>
            <w:tcW w:w="1286" w:type="dxa"/>
            <w:tcBorders>
              <w:top w:val="nil"/>
              <w:left w:val="nil"/>
              <w:bottom w:val="single" w:sz="4" w:space="0" w:color="auto"/>
              <w:right w:val="single" w:sz="4" w:space="0" w:color="auto"/>
            </w:tcBorders>
            <w:shd w:val="clear" w:color="auto" w:fill="auto"/>
            <w:noWrap/>
            <w:vAlign w:val="center"/>
          </w:tcPr>
          <w:p w:rsidR="00744B9C" w:rsidRPr="00A973C0" w:rsidRDefault="00744B9C" w:rsidP="00B27812">
            <w:pPr>
              <w:pStyle w:val="TAC"/>
              <w:rPr>
                <w:rFonts w:cs="Arial"/>
                <w:szCs w:val="22"/>
                <w:lang w:val="en-US"/>
              </w:rPr>
            </w:pPr>
            <w:r w:rsidRPr="00A973C0">
              <w:rPr>
                <w:rFonts w:cs="Arial"/>
                <w:szCs w:val="22"/>
                <w:lang w:val="en-US" w:eastAsia="zh-TW"/>
              </w:rPr>
              <w:t>1</w:t>
            </w:r>
          </w:p>
        </w:tc>
      </w:tr>
    </w:tbl>
    <w:p w:rsidR="00744B9C" w:rsidRDefault="00744B9C" w:rsidP="00744B9C">
      <w:pPr>
        <w:pStyle w:val="Guidance"/>
        <w:rPr>
          <w:rFonts w:eastAsia="MS Mincho"/>
          <w:i w:val="0"/>
          <w:u w:val="single"/>
          <w:lang w:eastAsia="ja-JP"/>
        </w:rPr>
      </w:pPr>
    </w:p>
    <w:p w:rsidR="00B27812" w:rsidRPr="00A973C0" w:rsidRDefault="00B27812" w:rsidP="00B27812">
      <w:pPr>
        <w:pStyle w:val="TH"/>
        <w:rPr>
          <w:lang w:eastAsia="ko-KR"/>
        </w:rPr>
      </w:pPr>
      <w:r w:rsidRPr="00A973C0">
        <w:rPr>
          <w:rFonts w:hint="eastAsia"/>
        </w:rPr>
        <w:lastRenderedPageBreak/>
        <w:t xml:space="preserve">Table </w:t>
      </w:r>
      <w:r>
        <w:rPr>
          <w:rFonts w:hint="eastAsia"/>
          <w:lang w:eastAsia="zh-TW"/>
        </w:rPr>
        <w:t>8</w:t>
      </w:r>
      <w:r w:rsidRPr="00A973C0">
        <w:rPr>
          <w:rFonts w:hint="eastAsia"/>
          <w:lang w:eastAsia="ko-KR"/>
        </w:rPr>
        <w:t>.</w:t>
      </w:r>
      <w:r>
        <w:rPr>
          <w:rFonts w:hint="eastAsia"/>
          <w:lang w:eastAsia="zh-TW"/>
        </w:rPr>
        <w:t>12</w:t>
      </w:r>
      <w:r w:rsidRPr="00A973C0">
        <w:rPr>
          <w:rFonts w:hint="eastAsia"/>
          <w:lang w:eastAsia="ko-KR"/>
        </w:rPr>
        <w:t>.1.1</w:t>
      </w:r>
      <w:r w:rsidRPr="00A973C0">
        <w:rPr>
          <w:rFonts w:hint="eastAsia"/>
        </w:rPr>
        <w:t>-</w:t>
      </w:r>
      <w:r>
        <w:rPr>
          <w:rFonts w:hint="eastAsia"/>
          <w:lang w:eastAsia="zh-TW"/>
        </w:rPr>
        <w:t>3</w:t>
      </w:r>
      <w:r w:rsidRPr="00A973C0">
        <w:t>: E-UTRA CA_</w:t>
      </w:r>
      <w:r w:rsidRPr="00A973C0">
        <w:rPr>
          <w:rFonts w:hint="eastAsia"/>
          <w:lang w:eastAsia="ko-KR"/>
        </w:rPr>
        <w:t>7A-7A</w:t>
      </w:r>
      <w:r w:rsidRPr="00A973C0">
        <w:t xml:space="preserve"> configurations and bandwidth combination sets for int</w:t>
      </w:r>
      <w:r w:rsidRPr="00A973C0">
        <w:rPr>
          <w:rFonts w:hint="eastAsia"/>
          <w:lang w:eastAsia="ko-KR"/>
        </w:rPr>
        <w:t>ra</w:t>
      </w:r>
      <w:r w:rsidRPr="00A973C0">
        <w:t>-band CA</w:t>
      </w:r>
    </w:p>
    <w:tbl>
      <w:tblPr>
        <w:tblW w:w="10243" w:type="dxa"/>
        <w:jc w:val="center"/>
        <w:tblLook w:val="04A0" w:firstRow="1" w:lastRow="0" w:firstColumn="1" w:lastColumn="0" w:noHBand="0" w:noVBand="1"/>
      </w:tblPr>
      <w:tblGrid>
        <w:gridCol w:w="1375"/>
        <w:gridCol w:w="1476"/>
        <w:gridCol w:w="1225"/>
        <w:gridCol w:w="1225"/>
        <w:gridCol w:w="1225"/>
        <w:gridCol w:w="1225"/>
        <w:gridCol w:w="1195"/>
        <w:gridCol w:w="1297"/>
      </w:tblGrid>
      <w:tr w:rsidR="00B27812" w:rsidRPr="00A973C0" w:rsidTr="00B27812">
        <w:trPr>
          <w:trHeight w:val="11"/>
          <w:jc w:val="center"/>
        </w:trPr>
        <w:tc>
          <w:tcPr>
            <w:tcW w:w="1375" w:type="dxa"/>
            <w:tcBorders>
              <w:top w:val="single" w:sz="4" w:space="0" w:color="auto"/>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p>
        </w:tc>
        <w:tc>
          <w:tcPr>
            <w:tcW w:w="8868" w:type="dxa"/>
            <w:gridSpan w:val="7"/>
            <w:tcBorders>
              <w:top w:val="single" w:sz="4" w:space="0" w:color="auto"/>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E-UTRA CA configuration / Bandwidth combination set</w:t>
            </w:r>
          </w:p>
        </w:tc>
      </w:tr>
      <w:tr w:rsidR="00B27812" w:rsidRPr="00A973C0" w:rsidTr="00B27812">
        <w:trPr>
          <w:trHeight w:val="11"/>
          <w:jc w:val="center"/>
        </w:trPr>
        <w:tc>
          <w:tcPr>
            <w:tcW w:w="137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E-UTRACA configuration</w:t>
            </w:r>
          </w:p>
        </w:tc>
        <w:tc>
          <w:tcPr>
            <w:tcW w:w="147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hint="eastAsia"/>
                <w:lang w:val="en-US" w:eastAsia="ja-JP"/>
              </w:rPr>
              <w:t>Uplink CA configurations</w:t>
            </w:r>
          </w:p>
        </w:tc>
        <w:tc>
          <w:tcPr>
            <w:tcW w:w="490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Component carriers in order of increasing carrier frequency</w:t>
            </w:r>
          </w:p>
        </w:tc>
        <w:tc>
          <w:tcPr>
            <w:tcW w:w="1195" w:type="dxa"/>
            <w:vMerge w:val="restart"/>
            <w:tcBorders>
              <w:top w:val="single" w:sz="4" w:space="0" w:color="auto"/>
              <w:left w:val="single" w:sz="4" w:space="0" w:color="auto"/>
              <w:right w:val="nil"/>
            </w:tcBorders>
            <w:vAlign w:val="center"/>
          </w:tcPr>
          <w:p w:rsidR="00B27812" w:rsidRPr="00A973C0" w:rsidRDefault="00B27812" w:rsidP="00B27812">
            <w:pPr>
              <w:pStyle w:val="TAH"/>
              <w:rPr>
                <w:rFonts w:cs="Arial"/>
                <w:lang w:val="en-US"/>
              </w:rPr>
            </w:pPr>
            <w:r w:rsidRPr="00A973C0">
              <w:rPr>
                <w:rFonts w:cs="Arial"/>
                <w:lang w:val="en-US"/>
              </w:rPr>
              <w:t xml:space="preserve">Maximum aggregated </w:t>
            </w:r>
            <w:r w:rsidRPr="00A973C0">
              <w:rPr>
                <w:rFonts w:cs="Arial"/>
                <w:lang w:val="en-US"/>
              </w:rPr>
              <w:br/>
              <w:t>bandwidth [MHz]</w:t>
            </w:r>
          </w:p>
        </w:tc>
        <w:tc>
          <w:tcPr>
            <w:tcW w:w="1296" w:type="dxa"/>
            <w:vMerge w:val="restart"/>
            <w:tcBorders>
              <w:top w:val="single" w:sz="4" w:space="0" w:color="auto"/>
              <w:left w:val="single" w:sz="4" w:space="0" w:color="auto"/>
              <w:right w:val="single" w:sz="4" w:space="0" w:color="auto"/>
            </w:tcBorders>
            <w:vAlign w:val="center"/>
          </w:tcPr>
          <w:p w:rsidR="00B27812" w:rsidRPr="00A973C0" w:rsidRDefault="00B27812" w:rsidP="00B27812">
            <w:pPr>
              <w:pStyle w:val="TAH"/>
              <w:rPr>
                <w:rFonts w:cs="Arial"/>
                <w:lang w:val="en-US"/>
              </w:rPr>
            </w:pPr>
            <w:r w:rsidRPr="00A973C0">
              <w:rPr>
                <w:rFonts w:cs="Arial"/>
                <w:lang w:val="en-US"/>
              </w:rPr>
              <w:t>Bandwidth combination set</w:t>
            </w:r>
          </w:p>
        </w:tc>
      </w:tr>
      <w:tr w:rsidR="00B27812" w:rsidRPr="00A973C0" w:rsidTr="00B27812">
        <w:trPr>
          <w:trHeight w:val="11"/>
          <w:jc w:val="center"/>
        </w:trPr>
        <w:tc>
          <w:tcPr>
            <w:tcW w:w="1375" w:type="dxa"/>
            <w:vMerge/>
            <w:tcBorders>
              <w:left w:val="single" w:sz="4" w:space="0" w:color="auto"/>
              <w:bottom w:val="single" w:sz="4" w:space="0" w:color="000000"/>
              <w:right w:val="nil"/>
            </w:tcBorders>
            <w:vAlign w:val="center"/>
          </w:tcPr>
          <w:p w:rsidR="00B27812" w:rsidRPr="00A973C0" w:rsidRDefault="00B27812" w:rsidP="00B27812">
            <w:pPr>
              <w:pStyle w:val="TAH"/>
              <w:rPr>
                <w:rFonts w:cs="Arial"/>
                <w:lang w:val="en-US"/>
              </w:rPr>
            </w:pPr>
          </w:p>
        </w:tc>
        <w:tc>
          <w:tcPr>
            <w:tcW w:w="1476" w:type="dxa"/>
            <w:vMerge/>
            <w:tcBorders>
              <w:left w:val="single" w:sz="4" w:space="0" w:color="auto"/>
              <w:bottom w:val="single" w:sz="4" w:space="0" w:color="auto"/>
              <w:right w:val="single" w:sz="4" w:space="0" w:color="auto"/>
            </w:tcBorders>
            <w:vAlign w:val="center"/>
          </w:tcPr>
          <w:p w:rsidR="00B27812" w:rsidRPr="00A973C0" w:rsidRDefault="00B27812" w:rsidP="00B27812">
            <w:pPr>
              <w:pStyle w:val="TAH"/>
              <w:rPr>
                <w:rFonts w:cs="Arial"/>
                <w:lang w:val="en-US"/>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nil"/>
              <w:left w:val="nil"/>
              <w:bottom w:val="single" w:sz="4" w:space="0" w:color="auto"/>
              <w:right w:val="single" w:sz="4" w:space="0" w:color="auto"/>
            </w:tcBorders>
            <w:shd w:val="clear" w:color="auto" w:fill="auto"/>
            <w:vAlign w:val="center"/>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top w:val="single" w:sz="4" w:space="0" w:color="auto"/>
              <w:left w:val="nil"/>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lang w:val="en-US"/>
              </w:rPr>
              <w:t>Channel bandwidths for carrier [MHz]</w:t>
            </w:r>
          </w:p>
        </w:tc>
        <w:tc>
          <w:tcPr>
            <w:tcW w:w="1225" w:type="dxa"/>
            <w:tcBorders>
              <w:left w:val="single" w:sz="4" w:space="0" w:color="auto"/>
              <w:bottom w:val="single" w:sz="4" w:space="0" w:color="auto"/>
              <w:right w:val="single" w:sz="4" w:space="0" w:color="auto"/>
            </w:tcBorders>
          </w:tcPr>
          <w:p w:rsidR="00B27812" w:rsidRPr="00A973C0" w:rsidRDefault="00B27812" w:rsidP="00B27812">
            <w:pPr>
              <w:pStyle w:val="TAH"/>
              <w:rPr>
                <w:rFonts w:cs="Arial"/>
                <w:lang w:val="en-US"/>
              </w:rPr>
            </w:pPr>
            <w:r w:rsidRPr="00A973C0">
              <w:rPr>
                <w:rFonts w:cs="Arial"/>
              </w:rPr>
              <w:t>Channel bandwidths for carrier [MHz]</w:t>
            </w:r>
          </w:p>
        </w:tc>
        <w:tc>
          <w:tcPr>
            <w:tcW w:w="1195" w:type="dxa"/>
            <w:vMerge/>
            <w:tcBorders>
              <w:left w:val="single" w:sz="4" w:space="0" w:color="auto"/>
              <w:bottom w:val="single" w:sz="4" w:space="0" w:color="auto"/>
              <w:right w:val="nil"/>
            </w:tcBorders>
            <w:vAlign w:val="center"/>
          </w:tcPr>
          <w:p w:rsidR="00B27812" w:rsidRPr="00A973C0" w:rsidRDefault="00B27812" w:rsidP="00B27812">
            <w:pPr>
              <w:spacing w:after="0"/>
              <w:rPr>
                <w:rFonts w:ascii="Arial" w:hAnsi="Arial" w:cs="Arial"/>
                <w:b/>
                <w:bCs/>
                <w:sz w:val="18"/>
                <w:szCs w:val="18"/>
                <w:lang w:val="en-US"/>
              </w:rPr>
            </w:pPr>
          </w:p>
        </w:tc>
        <w:tc>
          <w:tcPr>
            <w:tcW w:w="1296" w:type="dxa"/>
            <w:vMerge/>
            <w:tcBorders>
              <w:left w:val="single" w:sz="4" w:space="0" w:color="auto"/>
              <w:bottom w:val="single" w:sz="4" w:space="0" w:color="auto"/>
              <w:right w:val="single" w:sz="4" w:space="0" w:color="auto"/>
            </w:tcBorders>
            <w:vAlign w:val="center"/>
          </w:tcPr>
          <w:p w:rsidR="00B27812" w:rsidRPr="00A973C0" w:rsidRDefault="00B27812" w:rsidP="00B27812">
            <w:pPr>
              <w:spacing w:after="0"/>
              <w:rPr>
                <w:rFonts w:ascii="Arial" w:hAnsi="Arial" w:cs="Arial"/>
                <w:b/>
                <w:bCs/>
                <w:sz w:val="18"/>
                <w:szCs w:val="18"/>
                <w:lang w:val="en-US"/>
              </w:rPr>
            </w:pPr>
          </w:p>
        </w:tc>
      </w:tr>
      <w:tr w:rsidR="00B27812" w:rsidRPr="00A973C0" w:rsidTr="00B27812">
        <w:trPr>
          <w:trHeight w:val="76"/>
          <w:jc w:val="center"/>
        </w:trPr>
        <w:tc>
          <w:tcPr>
            <w:tcW w:w="1375" w:type="dxa"/>
            <w:vMerge w:val="restart"/>
            <w:tcBorders>
              <w:top w:val="nil"/>
              <w:left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CA_</w:t>
            </w:r>
            <w:r w:rsidRPr="00A973C0">
              <w:rPr>
                <w:rFonts w:cs="Arial" w:hint="eastAsia"/>
              </w:rPr>
              <w:t>7</w:t>
            </w:r>
            <w:r w:rsidRPr="00A973C0">
              <w:rPr>
                <w:rFonts w:cs="Arial"/>
              </w:rPr>
              <w:t>A-</w:t>
            </w:r>
            <w:r w:rsidRPr="00A973C0">
              <w:rPr>
                <w:rFonts w:cs="Arial" w:hint="eastAsia"/>
              </w:rPr>
              <w:t>7</w:t>
            </w:r>
            <w:r w:rsidRPr="00A973C0">
              <w:rPr>
                <w:rFonts w:cs="Arial"/>
              </w:rPr>
              <w:t>A</w:t>
            </w:r>
          </w:p>
        </w:tc>
        <w:tc>
          <w:tcPr>
            <w:tcW w:w="1476" w:type="dxa"/>
            <w:vMerge w:val="restart"/>
            <w:tcBorders>
              <w:top w:val="single" w:sz="4" w:space="0" w:color="auto"/>
              <w:left w:val="nil"/>
              <w:right w:val="single" w:sz="4" w:space="0" w:color="auto"/>
            </w:tcBorders>
            <w:vAlign w:val="center"/>
          </w:tcPr>
          <w:p w:rsidR="00B27812" w:rsidRPr="00A973C0" w:rsidRDefault="00B27812" w:rsidP="00B27812">
            <w:pPr>
              <w:pStyle w:val="TAC"/>
              <w:rPr>
                <w:rFonts w:cs="Arial"/>
                <w:lang w:val="en-US"/>
              </w:rPr>
            </w:pPr>
            <w:r w:rsidRPr="00A973C0">
              <w:rPr>
                <w:rFonts w:cs="Arial"/>
                <w:lang w:val="en-US" w:eastAsia="ja-JP"/>
              </w:rPr>
              <w:t>-</w:t>
            </w: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rPr>
            </w:pPr>
          </w:p>
        </w:tc>
        <w:tc>
          <w:tcPr>
            <w:tcW w:w="1195" w:type="dxa"/>
            <w:vMerge w:val="restart"/>
            <w:tcBorders>
              <w:top w:val="single" w:sz="4" w:space="0" w:color="auto"/>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40</w:t>
            </w:r>
          </w:p>
        </w:tc>
        <w:tc>
          <w:tcPr>
            <w:tcW w:w="1296" w:type="dxa"/>
            <w:vMerge w:val="restart"/>
            <w:tcBorders>
              <w:top w:val="single" w:sz="4" w:space="0" w:color="auto"/>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r w:rsidRPr="00A973C0">
              <w:rPr>
                <w:rFonts w:ascii="Calibri" w:hAnsi="Calibri" w:cs="Arial"/>
                <w:sz w:val="22"/>
                <w:szCs w:val="22"/>
                <w:lang w:val="en-US"/>
              </w:rPr>
              <w:t>0</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10, 15</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15</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lang w:val="en-US"/>
              </w:rPr>
              <w:t>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vMerge/>
            <w:tcBorders>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c>
          <w:tcPr>
            <w:tcW w:w="1296" w:type="dxa"/>
            <w:vMerge/>
            <w:tcBorders>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tcPr>
          <w:p w:rsidR="00B27812" w:rsidRPr="00A973C0" w:rsidRDefault="00B27812" w:rsidP="00B27812">
            <w:pPr>
              <w:pStyle w:val="TAC"/>
              <w:rPr>
                <w:rFonts w:cs="Arial"/>
                <w:lang w:val="en-US"/>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shd w:val="clear" w:color="auto" w:fill="auto"/>
          </w:tcPr>
          <w:p w:rsidR="00B27812" w:rsidRPr="00A973C0" w:rsidRDefault="00B27812" w:rsidP="00B27812">
            <w:pPr>
              <w:pStyle w:val="TAC"/>
              <w:rPr>
                <w:rFonts w:cs="Arial"/>
                <w:lang w:val="en-US" w:eastAsia="zh-TW"/>
              </w:rPr>
            </w:pPr>
            <w:r w:rsidRPr="00A973C0">
              <w:rPr>
                <w:rFonts w:cs="Arial" w:hint="eastAsia"/>
                <w:lang w:val="en-US" w:eastAsia="zh-CN"/>
              </w:rPr>
              <w:t>5, 10, 15, 20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40</w:t>
            </w:r>
          </w:p>
        </w:tc>
        <w:tc>
          <w:tcPr>
            <w:tcW w:w="1296" w:type="dxa"/>
            <w:tcBorders>
              <w:top w:val="single" w:sz="4" w:space="0" w:color="auto"/>
              <w:left w:val="nil"/>
              <w:bottom w:val="single" w:sz="4" w:space="0" w:color="auto"/>
              <w:right w:val="single" w:sz="4" w:space="0" w:color="auto"/>
            </w:tcBorders>
            <w:shd w:val="clear" w:color="auto" w:fill="auto"/>
            <w:noWrap/>
          </w:tcPr>
          <w:p w:rsidR="00B27812" w:rsidRPr="00A973C0" w:rsidRDefault="00B27812" w:rsidP="00B27812">
            <w:pPr>
              <w:pStyle w:val="TAC"/>
              <w:rPr>
                <w:rFonts w:ascii="Calibri" w:hAnsi="Calibri" w:cs="Arial"/>
                <w:sz w:val="22"/>
                <w:szCs w:val="22"/>
                <w:lang w:val="en-US" w:eastAsia="zh-TW"/>
              </w:rPr>
            </w:pPr>
            <w:r w:rsidRPr="00A973C0">
              <w:rPr>
                <w:rFonts w:cs="Arial" w:hint="eastAsia"/>
                <w:lang w:val="en-US" w:eastAsia="zh-CN"/>
              </w:rPr>
              <w:t>1</w:t>
            </w:r>
          </w:p>
        </w:tc>
      </w:tr>
      <w:tr w:rsidR="00B27812" w:rsidRPr="00A973C0" w:rsidTr="00B27812">
        <w:trPr>
          <w:trHeight w:val="40"/>
          <w:jc w:val="center"/>
        </w:trPr>
        <w:tc>
          <w:tcPr>
            <w:tcW w:w="1375" w:type="dxa"/>
            <w:vMerge/>
            <w:tcBorders>
              <w:left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rPr>
            </w:pPr>
            <w:r w:rsidRPr="00A973C0">
              <w:rPr>
                <w:rFonts w:cs="Arial"/>
              </w:rPr>
              <w:t>5, 10, 15, 20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lang w:val="en-US" w:eastAsia="zh-TW"/>
              </w:rPr>
            </w:pPr>
            <w:r w:rsidRPr="00A973C0">
              <w:rPr>
                <w:rFonts w:cs="Arial"/>
              </w:rPr>
              <w:t>5, 10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3</w:t>
            </w:r>
            <w:r w:rsidRPr="00A973C0">
              <w:rPr>
                <w:rFonts w:cs="Arial"/>
              </w:rPr>
              <w:t>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ascii="Calibri" w:hAnsi="Calibri" w:cs="Arial"/>
                <w:sz w:val="22"/>
                <w:szCs w:val="22"/>
                <w:lang w:val="en-US" w:eastAsia="zh-TW"/>
              </w:rPr>
            </w:pPr>
            <w:r w:rsidRPr="00A973C0">
              <w:rPr>
                <w:rFonts w:cs="Arial" w:hint="eastAsia"/>
                <w:lang w:eastAsia="zh-TW"/>
              </w:rPr>
              <w:t>2</w:t>
            </w:r>
          </w:p>
        </w:tc>
      </w:tr>
      <w:tr w:rsidR="00B27812" w:rsidRPr="00A973C0" w:rsidTr="00B27812">
        <w:trPr>
          <w:trHeight w:val="104"/>
          <w:jc w:val="center"/>
        </w:trPr>
        <w:tc>
          <w:tcPr>
            <w:tcW w:w="1375" w:type="dxa"/>
            <w:vMerge/>
            <w:tcBorders>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p>
        </w:tc>
        <w:tc>
          <w:tcPr>
            <w:tcW w:w="1476" w:type="dxa"/>
            <w:vMerge/>
            <w:tcBorders>
              <w:left w:val="nil"/>
              <w:bottom w:val="single" w:sz="4" w:space="0" w:color="auto"/>
              <w:right w:val="single" w:sz="4" w:space="0" w:color="auto"/>
            </w:tcBorders>
            <w:vAlign w:val="center"/>
          </w:tcPr>
          <w:p w:rsidR="00B27812" w:rsidRPr="00A973C0" w:rsidRDefault="00B27812" w:rsidP="00B27812">
            <w:pPr>
              <w:pStyle w:val="TAC"/>
              <w:rPr>
                <w:rFonts w:cs="Arial"/>
                <w:lang w:val="en-US" w:eastAsia="ja-JP"/>
              </w:rPr>
            </w:pPr>
          </w:p>
        </w:tc>
        <w:tc>
          <w:tcPr>
            <w:tcW w:w="1225" w:type="dxa"/>
            <w:tcBorders>
              <w:top w:val="single" w:sz="4" w:space="0" w:color="auto"/>
              <w:left w:val="single" w:sz="4" w:space="0" w:color="auto"/>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rPr>
              <w:t>10, 15, 20</w:t>
            </w:r>
          </w:p>
        </w:tc>
        <w:tc>
          <w:tcPr>
            <w:tcW w:w="1225" w:type="dxa"/>
            <w:tcBorders>
              <w:top w:val="single" w:sz="4" w:space="0" w:color="auto"/>
              <w:left w:val="nil"/>
              <w:bottom w:val="single" w:sz="4" w:space="0" w:color="auto"/>
              <w:right w:val="single" w:sz="4" w:space="0" w:color="auto"/>
            </w:tcBorders>
            <w:shd w:val="clear" w:color="auto" w:fill="auto"/>
            <w:vAlign w:val="center"/>
          </w:tcPr>
          <w:p w:rsidR="00B27812" w:rsidRPr="00A973C0" w:rsidRDefault="00B27812" w:rsidP="00B27812">
            <w:pPr>
              <w:pStyle w:val="TAC"/>
              <w:rPr>
                <w:rFonts w:cs="Arial"/>
              </w:rPr>
            </w:pPr>
            <w:r w:rsidRPr="00A973C0">
              <w:rPr>
                <w:rFonts w:cs="Arial"/>
                <w:lang w:eastAsia="ko-KR"/>
              </w:rPr>
              <w:t>10, 15, 20</w:t>
            </w:r>
          </w:p>
        </w:tc>
        <w:tc>
          <w:tcPr>
            <w:tcW w:w="1225" w:type="dxa"/>
            <w:tcBorders>
              <w:top w:val="single" w:sz="4" w:space="0" w:color="auto"/>
              <w:left w:val="nil"/>
              <w:bottom w:val="single" w:sz="4" w:space="0" w:color="auto"/>
              <w:right w:val="single" w:sz="4" w:space="0" w:color="auto"/>
            </w:tcBorders>
            <w:vAlign w:val="center"/>
          </w:tcPr>
          <w:p w:rsidR="00B27812" w:rsidRPr="007418AA" w:rsidRDefault="00B27812" w:rsidP="00B27812">
            <w:pPr>
              <w:pStyle w:val="TAC"/>
              <w:rPr>
                <w:rFonts w:ascii="Calibri" w:hAnsi="Calibri" w:cs="Arial"/>
                <w:szCs w:val="18"/>
                <w:lang w:val="en-US"/>
              </w:rPr>
            </w:pPr>
          </w:p>
        </w:tc>
        <w:tc>
          <w:tcPr>
            <w:tcW w:w="1225" w:type="dxa"/>
            <w:tcBorders>
              <w:top w:val="single" w:sz="4" w:space="0" w:color="auto"/>
              <w:left w:val="single" w:sz="4" w:space="0" w:color="auto"/>
              <w:bottom w:val="single" w:sz="4" w:space="0" w:color="auto"/>
              <w:right w:val="single" w:sz="4" w:space="0" w:color="auto"/>
            </w:tcBorders>
          </w:tcPr>
          <w:p w:rsidR="00B27812" w:rsidRPr="007418AA" w:rsidRDefault="00B27812" w:rsidP="00B27812">
            <w:pPr>
              <w:pStyle w:val="TAC"/>
              <w:rPr>
                <w:rFonts w:ascii="Calibri" w:hAnsi="Calibri" w:cs="Arial"/>
                <w:szCs w:val="18"/>
                <w:lang w:val="en-US" w:eastAsia="zh-TW"/>
              </w:rPr>
            </w:pPr>
          </w:p>
        </w:tc>
        <w:tc>
          <w:tcPr>
            <w:tcW w:w="1195" w:type="dxa"/>
            <w:tcBorders>
              <w:top w:val="single" w:sz="4" w:space="0" w:color="auto"/>
              <w:left w:val="single" w:sz="4" w:space="0" w:color="auto"/>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40</w:t>
            </w:r>
          </w:p>
        </w:tc>
        <w:tc>
          <w:tcPr>
            <w:tcW w:w="1296" w:type="dxa"/>
            <w:tcBorders>
              <w:top w:val="single" w:sz="4" w:space="0" w:color="auto"/>
              <w:left w:val="nil"/>
              <w:bottom w:val="single" w:sz="4" w:space="0" w:color="auto"/>
              <w:right w:val="single" w:sz="4" w:space="0" w:color="auto"/>
            </w:tcBorders>
            <w:shd w:val="clear" w:color="auto" w:fill="auto"/>
            <w:noWrap/>
            <w:vAlign w:val="center"/>
          </w:tcPr>
          <w:p w:rsidR="00B27812" w:rsidRPr="00A973C0" w:rsidRDefault="00B27812" w:rsidP="00B27812">
            <w:pPr>
              <w:pStyle w:val="TAC"/>
              <w:rPr>
                <w:rFonts w:cs="Arial"/>
                <w:lang w:eastAsia="zh-TW"/>
              </w:rPr>
            </w:pPr>
            <w:r w:rsidRPr="00A973C0">
              <w:rPr>
                <w:rFonts w:cs="Arial"/>
                <w:lang w:eastAsia="zh-TW"/>
              </w:rPr>
              <w:t>3</w:t>
            </w:r>
          </w:p>
        </w:tc>
      </w:tr>
    </w:tbl>
    <w:p w:rsidR="00B27812" w:rsidRPr="00B27812" w:rsidRDefault="00B27812" w:rsidP="00744B9C">
      <w:pPr>
        <w:pStyle w:val="Guidance"/>
        <w:rPr>
          <w:rFonts w:eastAsia="MS Mincho"/>
          <w:i w:val="0"/>
          <w:u w:val="single"/>
          <w:lang w:eastAsia="ja-JP"/>
        </w:rPr>
      </w:pPr>
    </w:p>
    <w:p w:rsidR="00744B9C" w:rsidRPr="00DB3DEB" w:rsidRDefault="00744B9C" w:rsidP="00744B9C">
      <w:pPr>
        <w:pStyle w:val="40"/>
        <w:ind w:left="864" w:hanging="864"/>
        <w:rPr>
          <w:lang w:eastAsia="ko-KR"/>
        </w:rPr>
      </w:pPr>
      <w:bookmarkStart w:id="847" w:name="_Toc515460270"/>
      <w:r>
        <w:rPr>
          <w:rFonts w:hint="eastAsia"/>
        </w:rPr>
        <w:t>8</w:t>
      </w:r>
      <w:r>
        <w:rPr>
          <w:lang w:val="en-US"/>
        </w:rPr>
        <w:t>.</w:t>
      </w:r>
      <w:r w:rsidR="00B27812">
        <w:rPr>
          <w:lang w:val="en-US"/>
        </w:rPr>
        <w:t>12</w:t>
      </w:r>
      <w:r w:rsidRPr="00725D82">
        <w:rPr>
          <w:lang w:val="en-US"/>
        </w:rPr>
        <w:t>.</w:t>
      </w:r>
      <w:r>
        <w:rPr>
          <w:rFonts w:hint="eastAsia"/>
          <w:lang w:val="en-US"/>
        </w:rPr>
        <w:t>1</w:t>
      </w:r>
      <w:r w:rsidRPr="00DB3DEB">
        <w:rPr>
          <w:rFonts w:hint="eastAsia"/>
          <w:lang w:val="en-US" w:eastAsia="ko-KR"/>
        </w:rPr>
        <w:t>.</w:t>
      </w:r>
      <w:r w:rsidR="00B27812">
        <w:rPr>
          <w:lang w:val="en-US"/>
        </w:rPr>
        <w:t>2</w:t>
      </w:r>
      <w:r w:rsidRPr="00F00C5E">
        <w:rPr>
          <w:rFonts w:ascii="Calibri" w:hAnsi="Calibri"/>
          <w:sz w:val="22"/>
          <w:szCs w:val="22"/>
          <w:lang w:val="en-US" w:eastAsia="sv-SE"/>
        </w:rPr>
        <w:tab/>
      </w:r>
      <w:r>
        <w:t>Co-existence studies</w:t>
      </w:r>
      <w:r w:rsidRPr="00DB3DEB">
        <w:rPr>
          <w:rFonts w:hint="eastAsia"/>
          <w:lang w:eastAsia="ko-KR"/>
        </w:rPr>
        <w:t xml:space="preserve"> for LTE-A UL CA_</w:t>
      </w:r>
      <w:r>
        <w:rPr>
          <w:lang w:eastAsia="ko-KR"/>
        </w:rPr>
        <w:t>3</w:t>
      </w:r>
      <w:r w:rsidR="00B27812">
        <w:rPr>
          <w:lang w:eastAsia="ko-KR"/>
        </w:rPr>
        <w:t>A-7</w:t>
      </w:r>
      <w:r>
        <w:rPr>
          <w:lang w:eastAsia="ko-KR"/>
        </w:rPr>
        <w:t>A</w:t>
      </w:r>
      <w:r w:rsidRPr="00DB3DEB">
        <w:rPr>
          <w:rFonts w:hint="eastAsia"/>
          <w:lang w:eastAsia="ko-KR"/>
        </w:rPr>
        <w:t xml:space="preserve"> and DL CA_</w:t>
      </w:r>
      <w:r>
        <w:t>3</w:t>
      </w:r>
      <w:r>
        <w:rPr>
          <w:rFonts w:hint="eastAsia"/>
        </w:rPr>
        <w:t>A-</w:t>
      </w:r>
      <w:r>
        <w:t>3A-</w:t>
      </w:r>
      <w:r w:rsidR="00B27812">
        <w:t>7A-7A-8</w:t>
      </w:r>
      <w:r w:rsidR="00B27812">
        <w:rPr>
          <w:lang w:eastAsia="ko-KR"/>
        </w:rPr>
        <w:t>A</w:t>
      </w:r>
      <w:bookmarkEnd w:id="847"/>
    </w:p>
    <w:p w:rsidR="00B27812" w:rsidRPr="00A973C0" w:rsidRDefault="00744B9C" w:rsidP="00B27812">
      <w:pPr>
        <w:rPr>
          <w:lang w:eastAsia="ko-KR"/>
        </w:rPr>
      </w:pPr>
      <w:r>
        <w:rPr>
          <w:lang w:eastAsia="ko-KR"/>
        </w:rPr>
        <w:t xml:space="preserve"> </w:t>
      </w:r>
      <w:r w:rsidR="00B27812" w:rsidRPr="00A973C0">
        <w:rPr>
          <w:lang w:val="en-US"/>
        </w:rPr>
        <w:t xml:space="preserve">For 2UL / </w:t>
      </w:r>
      <w:r w:rsidR="00B27812">
        <w:rPr>
          <w:rFonts w:hint="eastAsia"/>
          <w:lang w:val="en-US" w:eastAsia="zh-TW"/>
        </w:rPr>
        <w:t>5</w:t>
      </w:r>
      <w:r w:rsidR="00B27812" w:rsidRPr="00A973C0">
        <w:rPr>
          <w:lang w:val="en-US"/>
        </w:rPr>
        <w:t>DL own receiver desensitization study 2</w:t>
      </w:r>
      <w:r w:rsidR="00B27812" w:rsidRPr="00A973C0">
        <w:rPr>
          <w:vertAlign w:val="superscript"/>
          <w:lang w:val="en-US"/>
        </w:rPr>
        <w:t>nd</w:t>
      </w:r>
      <w:r w:rsidR="00B27812" w:rsidRPr="00A973C0">
        <w:rPr>
          <w:lang w:val="en-US"/>
        </w:rPr>
        <w:t xml:space="preserve"> and 3</w:t>
      </w:r>
      <w:r w:rsidR="00B27812" w:rsidRPr="00A973C0">
        <w:rPr>
          <w:vertAlign w:val="superscript"/>
          <w:lang w:val="en-US"/>
        </w:rPr>
        <w:t>rd</w:t>
      </w:r>
      <w:r w:rsidR="00B27812" w:rsidRPr="00A973C0">
        <w:rPr>
          <w:lang w:val="en-US"/>
        </w:rPr>
        <w:t xml:space="preserve"> order harmonics and 2</w:t>
      </w:r>
      <w:r w:rsidR="00B27812" w:rsidRPr="00A973C0">
        <w:rPr>
          <w:vertAlign w:val="superscript"/>
          <w:lang w:val="en-US"/>
        </w:rPr>
        <w:t>nd</w:t>
      </w:r>
      <w:r w:rsidR="00B27812" w:rsidRPr="00A973C0">
        <w:rPr>
          <w:lang w:val="en-US"/>
        </w:rPr>
        <w:t>, 3</w:t>
      </w:r>
      <w:r w:rsidR="00B27812" w:rsidRPr="00A973C0">
        <w:rPr>
          <w:vertAlign w:val="superscript"/>
          <w:lang w:val="en-US"/>
        </w:rPr>
        <w:t>rd</w:t>
      </w:r>
      <w:r w:rsidR="00B27812" w:rsidRPr="00A973C0">
        <w:rPr>
          <w:lang w:val="en-US"/>
        </w:rPr>
        <w:t>, 4</w:t>
      </w:r>
      <w:r w:rsidR="00B27812" w:rsidRPr="00A973C0">
        <w:rPr>
          <w:vertAlign w:val="superscript"/>
          <w:lang w:val="en-US"/>
        </w:rPr>
        <w:t>th</w:t>
      </w:r>
      <w:r w:rsidR="00B27812" w:rsidRPr="00A973C0">
        <w:rPr>
          <w:lang w:val="en-US"/>
        </w:rPr>
        <w:t xml:space="preserve"> and 5</w:t>
      </w:r>
      <w:r w:rsidR="00B27812" w:rsidRPr="00A973C0">
        <w:rPr>
          <w:vertAlign w:val="superscript"/>
          <w:lang w:val="en-US"/>
        </w:rPr>
        <w:t>th</w:t>
      </w:r>
      <w:r w:rsidR="00B27812" w:rsidRPr="00A973C0">
        <w:rPr>
          <w:lang w:val="en-US"/>
        </w:rPr>
        <w:t xml:space="preserve"> order intermodulation products were cal</w:t>
      </w:r>
      <w:r w:rsidR="00B27812">
        <w:rPr>
          <w:lang w:val="en-US"/>
        </w:rPr>
        <w:t>culated and presented in Table 8</w:t>
      </w:r>
      <w:r w:rsidR="00B27812" w:rsidRPr="00A973C0">
        <w:rPr>
          <w:lang w:val="en-US"/>
        </w:rPr>
        <w:t>.</w:t>
      </w:r>
      <w:r w:rsidR="00B27812">
        <w:rPr>
          <w:rFonts w:hint="eastAsia"/>
          <w:lang w:val="en-US" w:eastAsia="zh-TW"/>
        </w:rPr>
        <w:t>12</w:t>
      </w:r>
      <w:r w:rsidR="00B27812" w:rsidRPr="00A973C0">
        <w:rPr>
          <w:lang w:val="en-US"/>
        </w:rPr>
        <w:t>.1.2-1</w:t>
      </w:r>
    </w:p>
    <w:p w:rsidR="00B27812" w:rsidRPr="00A973C0" w:rsidRDefault="00B27812" w:rsidP="00B27812">
      <w:pPr>
        <w:pStyle w:val="TH"/>
      </w:pPr>
      <w:r>
        <w:t>Table 8</w:t>
      </w:r>
      <w:r w:rsidRPr="00A973C0">
        <w:t>.</w:t>
      </w:r>
      <w:r>
        <w:rPr>
          <w:rFonts w:hint="eastAsia"/>
          <w:lang w:eastAsia="zh-TW"/>
        </w:rPr>
        <w:t>12</w:t>
      </w:r>
      <w:r w:rsidRPr="00A973C0">
        <w:t>.1.2-1: Harmonic and IMD analysis</w:t>
      </w:r>
    </w:p>
    <w:tbl>
      <w:tblPr>
        <w:tblW w:w="9400" w:type="dxa"/>
        <w:tblInd w:w="99" w:type="dxa"/>
        <w:tblLayout w:type="fixed"/>
        <w:tblCellMar>
          <w:left w:w="99" w:type="dxa"/>
          <w:right w:w="99" w:type="dxa"/>
        </w:tblCellMar>
        <w:tblLook w:val="04A0" w:firstRow="1" w:lastRow="0" w:firstColumn="1" w:lastColumn="0" w:noHBand="0" w:noVBand="1"/>
      </w:tblPr>
      <w:tblGrid>
        <w:gridCol w:w="3261"/>
        <w:gridCol w:w="1534"/>
        <w:gridCol w:w="1535"/>
        <w:gridCol w:w="1535"/>
        <w:gridCol w:w="1535"/>
      </w:tblGrid>
      <w:tr w:rsidR="00B27812" w:rsidRPr="00A973C0" w:rsidTr="00B27812">
        <w:trPr>
          <w:trHeight w:val="345"/>
        </w:trPr>
        <w:tc>
          <w:tcPr>
            <w:tcW w:w="326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UE UL carriers</w:t>
            </w:r>
          </w:p>
        </w:tc>
        <w:tc>
          <w:tcPr>
            <w:tcW w:w="1534"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fx_low</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fx_high</w:t>
            </w:r>
          </w:p>
        </w:tc>
        <w:tc>
          <w:tcPr>
            <w:tcW w:w="1535"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fy_low</w:t>
            </w:r>
          </w:p>
        </w:tc>
        <w:tc>
          <w:tcPr>
            <w:tcW w:w="1535"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snapToGrid w:val="0"/>
              <w:rPr>
                <w:lang w:val="en-US" w:eastAsia="ko-KR"/>
              </w:rPr>
            </w:pPr>
            <w:r w:rsidRPr="00A973C0">
              <w:rPr>
                <w:lang w:val="en-US" w:eastAsia="ko-KR"/>
              </w:rPr>
              <w:t>fy_high</w:t>
            </w:r>
          </w:p>
        </w:tc>
      </w:tr>
      <w:tr w:rsidR="00B27812" w:rsidRPr="00A973C0" w:rsidTr="00B27812">
        <w:trPr>
          <w:trHeight w:val="3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UL frequency (MHz)</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1710</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1785</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2500</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2570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2* fy_high</w:t>
            </w:r>
          </w:p>
        </w:tc>
      </w:tr>
      <w:tr w:rsidR="00B27812" w:rsidRPr="00A973C0" w:rsidTr="00B27812">
        <w:trPr>
          <w:trHeight w:val="67"/>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4"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3420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3570</w:t>
            </w:r>
          </w:p>
        </w:tc>
        <w:tc>
          <w:tcPr>
            <w:tcW w:w="1535" w:type="dxa"/>
            <w:tcBorders>
              <w:top w:val="nil"/>
              <w:left w:val="nil"/>
              <w:bottom w:val="single" w:sz="4" w:space="0" w:color="auto"/>
              <w:right w:val="single" w:sz="4"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5000</w:t>
            </w:r>
          </w:p>
        </w:tc>
        <w:tc>
          <w:tcPr>
            <w:tcW w:w="1535" w:type="dxa"/>
            <w:tcBorders>
              <w:top w:val="nil"/>
              <w:left w:val="nil"/>
              <w:bottom w:val="single" w:sz="4" w:space="0" w:color="auto"/>
              <w:right w:val="single" w:sz="8" w:space="0" w:color="auto"/>
            </w:tcBorders>
            <w:shd w:val="clear" w:color="auto" w:fill="auto"/>
            <w:noWrap/>
            <w:vAlign w:val="center"/>
            <w:hideMark/>
          </w:tcPr>
          <w:p w:rsidR="00B27812" w:rsidRPr="00A973C0" w:rsidRDefault="00B27812" w:rsidP="00B27812">
            <w:pPr>
              <w:pStyle w:val="TAC"/>
              <w:snapToGrid w:val="0"/>
              <w:rPr>
                <w:lang w:val="en-US" w:eastAsia="ko-KR"/>
              </w:rPr>
            </w:pPr>
            <w:r w:rsidRPr="00A973C0">
              <w:rPr>
                <w:lang w:val="en-US" w:eastAsia="ko-KR"/>
              </w:rPr>
              <w:t>5140</w:t>
            </w:r>
          </w:p>
        </w:tc>
      </w:tr>
      <w:tr w:rsidR="00B27812" w:rsidRPr="00A973C0" w:rsidTr="00B27812">
        <w:trPr>
          <w:trHeight w:val="128"/>
        </w:trPr>
        <w:tc>
          <w:tcPr>
            <w:tcW w:w="326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4"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3*fx_low</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3*fx_high</w:t>
            </w:r>
          </w:p>
        </w:tc>
        <w:tc>
          <w:tcPr>
            <w:tcW w:w="1535" w:type="dxa"/>
            <w:tcBorders>
              <w:top w:val="nil"/>
              <w:left w:val="nil"/>
              <w:bottom w:val="single" w:sz="4"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fy_low</w:t>
            </w:r>
          </w:p>
        </w:tc>
        <w:tc>
          <w:tcPr>
            <w:tcW w:w="1535" w:type="dxa"/>
            <w:tcBorders>
              <w:top w:val="nil"/>
              <w:left w:val="nil"/>
              <w:bottom w:val="single" w:sz="4"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3* 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4"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5130</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5355</w:t>
            </w:r>
          </w:p>
        </w:tc>
        <w:tc>
          <w:tcPr>
            <w:tcW w:w="1535"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7500</w:t>
            </w:r>
          </w:p>
        </w:tc>
        <w:tc>
          <w:tcPr>
            <w:tcW w:w="1535"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snapToGrid w:val="0"/>
              <w:rPr>
                <w:lang w:val="en-US" w:eastAsia="ko-KR"/>
              </w:rPr>
            </w:pPr>
            <w:r w:rsidRPr="00A973C0">
              <w:rPr>
                <w:lang w:val="en-US" w:eastAsia="ko-KR"/>
              </w:rPr>
              <w:t>7710</w:t>
            </w:r>
          </w:p>
        </w:tc>
      </w:tr>
      <w:tr w:rsidR="00B27812" w:rsidRPr="00A973C0" w:rsidTr="00B27812">
        <w:trPr>
          <w:trHeight w:val="25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fx_high|</w:t>
            </w:r>
          </w:p>
        </w:tc>
      </w:tr>
      <w:tr w:rsidR="00B27812" w:rsidRPr="00A973C0" w:rsidTr="00B27812">
        <w:trPr>
          <w:trHeight w:val="10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860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4355</w:t>
            </w:r>
          </w:p>
        </w:tc>
      </w:tr>
      <w:tr w:rsidR="00B27812" w:rsidRPr="00A973C0" w:rsidTr="00B27812">
        <w:trPr>
          <w:trHeight w:val="16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|2*fx_low – fy_high|</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|2*fx_high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850</w:t>
            </w:r>
          </w:p>
        </w:tc>
        <w:tc>
          <w:tcPr>
            <w:tcW w:w="1535"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snapToGrid w:val="0"/>
              <w:rPr>
                <w:lang w:val="en-US" w:eastAsia="ko-KR"/>
              </w:rPr>
            </w:pPr>
            <w:r w:rsidRPr="00A973C0">
              <w:rPr>
                <w:lang w:val="en-US" w:eastAsia="ko-KR"/>
              </w:rPr>
              <w:t>1070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3215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3430</w:t>
            </w:r>
          </w:p>
        </w:tc>
      </w:tr>
      <w:tr w:rsidR="00B27812" w:rsidRPr="00A973C0" w:rsidTr="00B27812">
        <w:trPr>
          <w:trHeight w:val="108"/>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fx_high|</w:t>
            </w:r>
          </w:p>
        </w:tc>
      </w:tr>
      <w:tr w:rsidR="00B27812" w:rsidRPr="00A973C0" w:rsidTr="00B27812">
        <w:trPr>
          <w:trHeight w:val="9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5920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6140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6710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6925</w:t>
            </w:r>
          </w:p>
        </w:tc>
      </w:tr>
      <w:tr w:rsidR="00B27812" w:rsidRPr="00A973C0" w:rsidTr="00B27812">
        <w:trPr>
          <w:trHeight w:val="174"/>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|3*fx_low – fy_high|</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|3*fx_high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2560</w:t>
            </w:r>
          </w:p>
        </w:tc>
        <w:tc>
          <w:tcPr>
            <w:tcW w:w="1535"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snapToGrid w:val="0"/>
              <w:rPr>
                <w:lang w:val="en-US" w:eastAsia="ko-KR"/>
              </w:rPr>
            </w:pPr>
            <w:r w:rsidRPr="00A973C0">
              <w:rPr>
                <w:lang w:val="en-US" w:eastAsia="ko-KR"/>
              </w:rPr>
              <w:t>2855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5715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6000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|3*fx_low + 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|3*fx_high + 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|3*fy_low + 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|3*fy_high + 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7630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7925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9210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9495</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+ 2*fy_low|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+ 2*fy_high|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1720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1430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8420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8710</w:t>
            </w:r>
          </w:p>
        </w:tc>
      </w:tr>
      <w:tr w:rsidR="00B27812" w:rsidRPr="00A973C0" w:rsidTr="00B27812">
        <w:trPr>
          <w:trHeight w:val="229"/>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 xml:space="preserve">|fx_low – 4*fy_high| </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4*fx_low|</w:t>
            </w:r>
          </w:p>
        </w:tc>
      </w:tr>
      <w:tr w:rsidR="00B27812" w:rsidRPr="00A973C0" w:rsidTr="00B27812">
        <w:trPr>
          <w:trHeight w:val="93"/>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8570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8215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4640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4270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|fx_low + 4*fy_low|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|fx_high + 4*fy_high|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|fy_low + 4*fx_low|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|fy_high + 4*fx_high|</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11710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12065</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9340</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9710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3*fx_high|</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3*fx_low|</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4290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3930</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355</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10</w:t>
            </w:r>
          </w:p>
        </w:tc>
      </w:tr>
      <w:tr w:rsidR="00B27812" w:rsidRPr="00A973C0" w:rsidTr="00B27812">
        <w:trPr>
          <w:trHeight w:val="47"/>
        </w:trPr>
        <w:tc>
          <w:tcPr>
            <w:tcW w:w="3261" w:type="dxa"/>
            <w:tcBorders>
              <w:top w:val="nil"/>
              <w:left w:val="single" w:sz="8" w:space="0" w:color="auto"/>
              <w:bottom w:val="single" w:sz="4" w:space="0" w:color="auto"/>
              <w:right w:val="single" w:sz="8" w:space="0" w:color="auto"/>
            </w:tcBorders>
            <w:shd w:val="clear" w:color="000000" w:fill="FFFFFF"/>
            <w:vAlign w:val="center"/>
            <w:hideMark/>
          </w:tcPr>
          <w:p w:rsidR="00B27812" w:rsidRPr="00A973C0" w:rsidRDefault="00B27812" w:rsidP="00B27812">
            <w:pPr>
              <w:pStyle w:val="TAL"/>
              <w:snapToGrid w:val="0"/>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4"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|2*fx_low + 3*fy_low|</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|2*fx_high + 3*fy_high|</w:t>
            </w:r>
          </w:p>
        </w:tc>
        <w:tc>
          <w:tcPr>
            <w:tcW w:w="1535"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|2*fy_low + 3*fx_low|</w:t>
            </w:r>
          </w:p>
        </w:tc>
        <w:tc>
          <w:tcPr>
            <w:tcW w:w="1535"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snapToGrid w:val="0"/>
              <w:rPr>
                <w:lang w:val="en-US" w:eastAsia="ko-KR"/>
              </w:rPr>
            </w:pPr>
            <w:r w:rsidRPr="00A973C0">
              <w:rPr>
                <w:lang w:val="en-US" w:eastAsia="ko-KR"/>
              </w:rPr>
              <w:t>|2*fy_high + 3*fx_high|</w:t>
            </w:r>
          </w:p>
        </w:tc>
      </w:tr>
      <w:tr w:rsidR="00B27812" w:rsidRPr="00A973C0" w:rsidTr="00B27812">
        <w:trPr>
          <w:trHeight w:val="47"/>
        </w:trPr>
        <w:tc>
          <w:tcPr>
            <w:tcW w:w="326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snapToGrid w:val="0"/>
              <w:rPr>
                <w:lang w:val="en-US" w:eastAsia="ko-KR"/>
              </w:rPr>
            </w:pPr>
            <w:r w:rsidRPr="00A973C0">
              <w:rPr>
                <w:lang w:val="en-US" w:eastAsia="ko-KR"/>
              </w:rPr>
              <w:t>IMD frequency limits (MHz)</w:t>
            </w:r>
          </w:p>
        </w:tc>
        <w:tc>
          <w:tcPr>
            <w:tcW w:w="1534"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10920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11280</w:t>
            </w:r>
          </w:p>
        </w:tc>
        <w:tc>
          <w:tcPr>
            <w:tcW w:w="1535"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10130</w:t>
            </w:r>
          </w:p>
        </w:tc>
        <w:tc>
          <w:tcPr>
            <w:tcW w:w="1535"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snapToGrid w:val="0"/>
              <w:rPr>
                <w:lang w:val="en-US" w:eastAsia="ko-KR"/>
              </w:rPr>
            </w:pPr>
            <w:r w:rsidRPr="00A973C0">
              <w:rPr>
                <w:lang w:val="en-US" w:eastAsia="ko-KR"/>
              </w:rPr>
              <w:t>10495</w:t>
            </w:r>
          </w:p>
        </w:tc>
      </w:tr>
    </w:tbl>
    <w:p w:rsidR="00B27812" w:rsidRDefault="00B27812" w:rsidP="00B27812">
      <w:pPr>
        <w:pStyle w:val="Guidance"/>
        <w:rPr>
          <w:i w:val="0"/>
          <w:color w:val="auto"/>
          <w:lang w:eastAsia="zh-TW"/>
        </w:rPr>
      </w:pPr>
    </w:p>
    <w:p w:rsidR="00B27812" w:rsidRPr="00A973C0" w:rsidRDefault="00B27812" w:rsidP="00B27812">
      <w:pPr>
        <w:pStyle w:val="Guidance"/>
        <w:rPr>
          <w:i w:val="0"/>
          <w:color w:val="auto"/>
          <w:lang w:eastAsia="zh-TW"/>
        </w:rPr>
      </w:pPr>
      <w:r w:rsidRPr="00A973C0">
        <w:rPr>
          <w:i w:val="0"/>
          <w:color w:val="auto"/>
        </w:rPr>
        <w:lastRenderedPageBreak/>
        <w:t xml:space="preserve">The </w:t>
      </w:r>
      <w:r>
        <w:rPr>
          <w:rFonts w:hint="eastAsia"/>
          <w:i w:val="0"/>
          <w:color w:val="auto"/>
          <w:lang w:eastAsia="zh-TW"/>
        </w:rPr>
        <w:t>3</w:t>
      </w:r>
      <w:r w:rsidRPr="006B4808">
        <w:rPr>
          <w:rFonts w:hint="eastAsia"/>
          <w:i w:val="0"/>
          <w:color w:val="auto"/>
          <w:vertAlign w:val="superscript"/>
          <w:lang w:eastAsia="zh-TW"/>
        </w:rPr>
        <w:t>rd</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w:t>
      </w:r>
      <w:r>
        <w:rPr>
          <w:rFonts w:hint="eastAsia"/>
          <w:i w:val="0"/>
          <w:color w:val="auto"/>
          <w:lang w:eastAsia="zh-TW"/>
        </w:rPr>
        <w:t>8</w:t>
      </w:r>
      <w:r w:rsidRPr="00A973C0">
        <w:rPr>
          <w:i w:val="0"/>
          <w:color w:val="auto"/>
        </w:rPr>
        <w:t xml:space="preserve">. But this impact </w:t>
      </w:r>
      <w:r>
        <w:rPr>
          <w:rFonts w:hint="eastAsia"/>
          <w:i w:val="0"/>
          <w:color w:val="auto"/>
          <w:lang w:eastAsia="zh-TW"/>
        </w:rPr>
        <w:t xml:space="preserve">is </w:t>
      </w:r>
      <w:r w:rsidRPr="00A973C0">
        <w:rPr>
          <w:i w:val="0"/>
          <w:color w:val="auto"/>
        </w:rPr>
        <w:t xml:space="preserve">already covered in </w:t>
      </w:r>
      <w:r>
        <w:rPr>
          <w:i w:val="0"/>
          <w:color w:val="auto"/>
        </w:rPr>
        <w:t>2UL/</w:t>
      </w:r>
      <w:r>
        <w:rPr>
          <w:rFonts w:hint="eastAsia"/>
          <w:i w:val="0"/>
          <w:color w:val="auto"/>
          <w:lang w:eastAsia="zh-TW"/>
        </w:rPr>
        <w:t>3</w:t>
      </w:r>
      <w:r>
        <w:rPr>
          <w:i w:val="0"/>
          <w:color w:val="auto"/>
        </w:rPr>
        <w:t>DL CA_3A-7A</w:t>
      </w:r>
      <w:r>
        <w:rPr>
          <w:rFonts w:hint="eastAsia"/>
          <w:i w:val="0"/>
          <w:color w:val="auto"/>
          <w:lang w:eastAsia="zh-TW"/>
        </w:rPr>
        <w:t>-8A</w:t>
      </w:r>
      <w:r>
        <w:rPr>
          <w:i w:val="0"/>
          <w:color w:val="auto"/>
        </w:rPr>
        <w:t>. So there</w:t>
      </w:r>
      <w:r w:rsidRPr="00A973C0">
        <w:rPr>
          <w:i w:val="0"/>
          <w:color w:val="auto"/>
        </w:rPr>
        <w:t xml:space="preserve"> </w:t>
      </w:r>
      <w:r w:rsidRPr="00AF017A">
        <w:rPr>
          <w:i w:val="0"/>
          <w:color w:val="auto"/>
        </w:rPr>
        <w:t>is no further self-interference issue.</w:t>
      </w:r>
    </w:p>
    <w:p w:rsidR="00B27812" w:rsidRDefault="00B27812" w:rsidP="00B27812">
      <w:pPr>
        <w:pStyle w:val="Guidance"/>
        <w:rPr>
          <w:i w:val="0"/>
          <w:color w:val="auto"/>
          <w:lang w:eastAsia="zh-TW"/>
        </w:rPr>
      </w:pPr>
      <w:r w:rsidRPr="00A973C0">
        <w:rPr>
          <w:i w:val="0"/>
          <w:color w:val="auto"/>
        </w:rPr>
        <w:t>The 4</w:t>
      </w:r>
      <w:r w:rsidRPr="00A973C0">
        <w:rPr>
          <w:i w:val="0"/>
          <w:color w:val="auto"/>
          <w:vertAlign w:val="superscript"/>
        </w:rPr>
        <w:t>th</w:t>
      </w:r>
      <w:r w:rsidRPr="00A973C0">
        <w:rPr>
          <w:i w:val="0"/>
          <w:color w:val="auto"/>
        </w:rPr>
        <w:t xml:space="preserve"> IMD fall</w:t>
      </w:r>
      <w:r>
        <w:rPr>
          <w:rFonts w:hint="eastAsia"/>
          <w:i w:val="0"/>
          <w:color w:val="auto"/>
          <w:lang w:eastAsia="zh-TW"/>
        </w:rPr>
        <w:t>s</w:t>
      </w:r>
      <w:r w:rsidRPr="00A973C0">
        <w:rPr>
          <w:i w:val="0"/>
          <w:color w:val="auto"/>
        </w:rPr>
        <w:t xml:space="preserve"> into the own Rx band 7. But this impact </w:t>
      </w:r>
      <w:r>
        <w:rPr>
          <w:rFonts w:hint="eastAsia"/>
          <w:i w:val="0"/>
          <w:color w:val="auto"/>
          <w:lang w:eastAsia="zh-TW"/>
        </w:rPr>
        <w:t xml:space="preserve">is </w:t>
      </w:r>
      <w:r w:rsidRPr="00A973C0">
        <w:rPr>
          <w:i w:val="0"/>
          <w:color w:val="auto"/>
        </w:rPr>
        <w:t xml:space="preserve">already covered in </w:t>
      </w:r>
      <w:r>
        <w:rPr>
          <w:i w:val="0"/>
          <w:color w:val="auto"/>
        </w:rPr>
        <w:t>2UL/2DL CA_3A-7A. So there</w:t>
      </w:r>
      <w:r w:rsidRPr="00A973C0">
        <w:rPr>
          <w:i w:val="0"/>
          <w:color w:val="auto"/>
        </w:rPr>
        <w:t xml:space="preserve"> </w:t>
      </w:r>
      <w:r w:rsidRPr="00AF017A">
        <w:rPr>
          <w:i w:val="0"/>
          <w:color w:val="auto"/>
        </w:rPr>
        <w:t>is no further self-interference issue.</w:t>
      </w:r>
    </w:p>
    <w:p w:rsidR="00B27812" w:rsidRDefault="00B27812" w:rsidP="00B27812">
      <w:pPr>
        <w:pStyle w:val="40"/>
        <w:ind w:left="0" w:firstLine="0"/>
        <w:rPr>
          <w:lang w:eastAsia="zh-TW"/>
        </w:rPr>
      </w:pPr>
      <w:bookmarkStart w:id="848" w:name="_Toc515460271"/>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973C0">
        <w:rPr>
          <w:lang w:eastAsia="ko-KR"/>
        </w:rPr>
        <w:t>3</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848"/>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w:t>
      </w:r>
      <w:r>
        <w:rPr>
          <w:lang w:val="en-US"/>
        </w:rPr>
        <w:t>culated and presented in Table 8</w:t>
      </w:r>
      <w:r w:rsidRPr="00A973C0">
        <w:rPr>
          <w:lang w:val="en-US"/>
        </w:rPr>
        <w:t>.</w:t>
      </w:r>
      <w:r>
        <w:rPr>
          <w:rFonts w:hint="eastAsia"/>
          <w:lang w:val="en-US" w:eastAsia="zh-TW"/>
        </w:rPr>
        <w:t>12</w:t>
      </w:r>
      <w:r w:rsidRPr="00A973C0">
        <w:rPr>
          <w:lang w:val="en-US"/>
        </w:rPr>
        <w:t>.1.</w:t>
      </w:r>
      <w:r>
        <w:rPr>
          <w:rFonts w:hint="eastAsia"/>
          <w:lang w:val="en-US" w:eastAsia="zh-TW"/>
        </w:rPr>
        <w:t>3</w:t>
      </w:r>
      <w:r w:rsidRPr="00A973C0">
        <w:rPr>
          <w:lang w:val="en-US"/>
        </w:rPr>
        <w:t>-1</w:t>
      </w:r>
    </w:p>
    <w:p w:rsidR="00B27812" w:rsidRPr="00A973C0" w:rsidRDefault="00B27812" w:rsidP="00B27812">
      <w:pPr>
        <w:pStyle w:val="TH"/>
      </w:pPr>
      <w:r>
        <w:t>Table 8</w:t>
      </w:r>
      <w:r w:rsidRPr="00A973C0">
        <w:t>.</w:t>
      </w:r>
      <w:r>
        <w:rPr>
          <w:rFonts w:hint="eastAsia"/>
          <w:lang w:eastAsia="zh-TW"/>
        </w:rPr>
        <w:t>12</w:t>
      </w:r>
      <w:r w:rsidRPr="00A973C0">
        <w:t>.1.3-1: Harmonic and IMD analysis</w:t>
      </w:r>
    </w:p>
    <w:tbl>
      <w:tblPr>
        <w:tblW w:w="9400" w:type="dxa"/>
        <w:jc w:val="center"/>
        <w:tblLayout w:type="fixed"/>
        <w:tblCellMar>
          <w:left w:w="99" w:type="dxa"/>
          <w:right w:w="99" w:type="dxa"/>
        </w:tblCellMar>
        <w:tblLook w:val="04A0" w:firstRow="1" w:lastRow="0" w:firstColumn="1" w:lastColumn="0" w:noHBand="0" w:noVBand="1"/>
      </w:tblPr>
      <w:tblGrid>
        <w:gridCol w:w="3282"/>
        <w:gridCol w:w="1529"/>
        <w:gridCol w:w="1530"/>
        <w:gridCol w:w="1529"/>
        <w:gridCol w:w="1530"/>
      </w:tblGrid>
      <w:tr w:rsidR="00B27812" w:rsidRPr="00A973C0" w:rsidTr="00B27812">
        <w:trPr>
          <w:trHeight w:val="144"/>
          <w:jc w:val="center"/>
        </w:trPr>
        <w:tc>
          <w:tcPr>
            <w:tcW w:w="3282"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0"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29"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0"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64"/>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1785</w:t>
            </w:r>
          </w:p>
        </w:tc>
      </w:tr>
      <w:tr w:rsidR="00B27812" w:rsidRPr="00A973C0" w:rsidTr="00B27812">
        <w:trPr>
          <w:trHeight w:val="13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29"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1760</w:t>
            </w:r>
          </w:p>
        </w:tc>
        <w:tc>
          <w:tcPr>
            <w:tcW w:w="1530" w:type="dxa"/>
            <w:tcBorders>
              <w:top w:val="nil"/>
              <w:left w:val="nil"/>
              <w:bottom w:val="single" w:sz="4" w:space="0" w:color="auto"/>
              <w:right w:val="single" w:sz="4" w:space="0" w:color="auto"/>
            </w:tcBorders>
            <w:shd w:val="clear" w:color="auto" w:fill="E7E6E6"/>
            <w:noWrap/>
            <w:vAlign w:val="center"/>
            <w:hideMark/>
          </w:tcPr>
          <w:p w:rsidR="00B27812" w:rsidRPr="00A973C0" w:rsidRDefault="00B27812" w:rsidP="00B27812">
            <w:pPr>
              <w:pStyle w:val="TAC"/>
              <w:rPr>
                <w:lang w:val="en-US" w:eastAsia="ko-KR"/>
              </w:rPr>
            </w:pPr>
            <w:r w:rsidRPr="00A973C0">
              <w:rPr>
                <w:lang w:val="en-US" w:eastAsia="ko-KR"/>
              </w:rPr>
              <w:t>1830</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3420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3570</w:t>
            </w:r>
          </w:p>
        </w:tc>
      </w:tr>
      <w:tr w:rsidR="00B27812" w:rsidRPr="00A973C0" w:rsidTr="00B27812">
        <w:trPr>
          <w:trHeight w:val="123"/>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0"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29"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0" w:type="dxa"/>
            <w:tcBorders>
              <w:top w:val="nil"/>
              <w:left w:val="nil"/>
              <w:bottom w:val="single" w:sz="4" w:space="0" w:color="auto"/>
              <w:right w:val="single" w:sz="4" w:space="0" w:color="auto"/>
            </w:tcBorders>
            <w:shd w:val="clear" w:color="auto"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29"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5130</w:t>
            </w:r>
          </w:p>
        </w:tc>
        <w:tc>
          <w:tcPr>
            <w:tcW w:w="1530"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5355</w:t>
            </w:r>
          </w:p>
        </w:tc>
      </w:tr>
      <w:tr w:rsidR="00B27812" w:rsidRPr="00A973C0" w:rsidTr="00B27812">
        <w:trPr>
          <w:trHeight w:val="11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795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905</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2590</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2700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120</w:t>
            </w:r>
          </w:p>
        </w:tc>
        <w:tc>
          <w:tcPr>
            <w:tcW w:w="1529" w:type="dxa"/>
            <w:tcBorders>
              <w:top w:val="nil"/>
              <w:left w:val="nil"/>
              <w:bottom w:val="single" w:sz="4" w:space="0" w:color="auto"/>
              <w:right w:val="single" w:sz="4"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2505</w:t>
            </w:r>
          </w:p>
        </w:tc>
        <w:tc>
          <w:tcPr>
            <w:tcW w:w="1530" w:type="dxa"/>
            <w:tcBorders>
              <w:top w:val="nil"/>
              <w:left w:val="nil"/>
              <w:bottom w:val="single" w:sz="4" w:space="0" w:color="auto"/>
              <w:right w:val="single" w:sz="8" w:space="0" w:color="auto"/>
            </w:tcBorders>
            <w:shd w:val="clear" w:color="auto" w:fill="D9D9D9"/>
            <w:vAlign w:val="center"/>
            <w:hideMark/>
          </w:tcPr>
          <w:p w:rsidR="00B27812" w:rsidRPr="00A973C0" w:rsidRDefault="00B27812" w:rsidP="00B27812">
            <w:pPr>
              <w:pStyle w:val="TAC"/>
              <w:rPr>
                <w:lang w:val="en-US" w:eastAsia="ko-KR"/>
              </w:rPr>
            </w:pPr>
            <w:r w:rsidRPr="00A973C0">
              <w:rPr>
                <w:lang w:val="en-US" w:eastAsia="ko-KR"/>
              </w:rPr>
              <w:t>2690</w:t>
            </w:r>
          </w:p>
        </w:tc>
      </w:tr>
      <w:tr w:rsidR="00B27812" w:rsidRPr="00A973C0" w:rsidTr="00B27812">
        <w:trPr>
          <w:trHeight w:val="105"/>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3470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3615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4300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4485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855</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1035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4215</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4475</w:t>
            </w:r>
          </w:p>
        </w:tc>
      </w:tr>
      <w:tr w:rsidR="00B27812" w:rsidRPr="00A973C0" w:rsidTr="00B27812">
        <w:trPr>
          <w:trHeight w:val="23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4350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4530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6010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6270</w:t>
            </w:r>
          </w:p>
        </w:tc>
      </w:tr>
      <w:tr w:rsidR="00B27812" w:rsidRPr="00A973C0" w:rsidTr="00B27812">
        <w:trPr>
          <w:trHeight w:val="162"/>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1810</w:t>
            </w:r>
          </w:p>
        </w:tc>
        <w:tc>
          <w:tcPr>
            <w:tcW w:w="1530"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1590</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5180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5400</w:t>
            </w:r>
          </w:p>
        </w:tc>
      </w:tr>
      <w:tr w:rsidR="00B27812" w:rsidRPr="00A973C0" w:rsidTr="00B27812">
        <w:trPr>
          <w:trHeight w:val="85"/>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6260</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5925</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1950</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1735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29" w:type="dxa"/>
            <w:tcBorders>
              <w:top w:val="nil"/>
              <w:left w:val="nil"/>
              <w:bottom w:val="single" w:sz="4" w:space="0" w:color="auto"/>
              <w:right w:val="single" w:sz="4"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0" w:type="dxa"/>
            <w:tcBorders>
              <w:top w:val="nil"/>
              <w:left w:val="nil"/>
              <w:bottom w:val="single" w:sz="4" w:space="0" w:color="auto"/>
              <w:right w:val="single" w:sz="8" w:space="0" w:color="auto"/>
            </w:tcBorders>
            <w:shd w:val="clear" w:color="auto"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7720</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8055</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5230</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5445</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3595</w:t>
            </w:r>
          </w:p>
        </w:tc>
        <w:tc>
          <w:tcPr>
            <w:tcW w:w="1530" w:type="dxa"/>
            <w:tcBorders>
              <w:top w:val="nil"/>
              <w:left w:val="nil"/>
              <w:bottom w:val="single" w:sz="4" w:space="0" w:color="auto"/>
              <w:right w:val="single" w:sz="4" w:space="0" w:color="auto"/>
            </w:tcBorders>
            <w:vAlign w:val="center"/>
            <w:hideMark/>
          </w:tcPr>
          <w:p w:rsidR="00B27812" w:rsidRPr="00A973C0" w:rsidRDefault="00B27812" w:rsidP="00B27812">
            <w:pPr>
              <w:pStyle w:val="TAC"/>
              <w:rPr>
                <w:lang w:val="en-US" w:eastAsia="ko-KR"/>
              </w:rPr>
            </w:pPr>
            <w:r w:rsidRPr="00A973C0">
              <w:rPr>
                <w:lang w:val="en-US" w:eastAsia="ko-KR"/>
              </w:rPr>
              <w:t>3300</w:t>
            </w:r>
          </w:p>
        </w:tc>
        <w:tc>
          <w:tcPr>
            <w:tcW w:w="1529" w:type="dxa"/>
            <w:tcBorders>
              <w:top w:val="nil"/>
              <w:left w:val="nil"/>
              <w:bottom w:val="single" w:sz="4" w:space="0" w:color="auto"/>
              <w:right w:val="single" w:sz="4"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675</w:t>
            </w:r>
          </w:p>
        </w:tc>
        <w:tc>
          <w:tcPr>
            <w:tcW w:w="1530" w:type="dxa"/>
            <w:tcBorders>
              <w:top w:val="nil"/>
              <w:left w:val="nil"/>
              <w:bottom w:val="single" w:sz="4" w:space="0" w:color="auto"/>
              <w:right w:val="single" w:sz="8" w:space="0" w:color="auto"/>
            </w:tcBorders>
            <w:shd w:val="clear" w:color="auto" w:fill="E7E6E6"/>
            <w:vAlign w:val="center"/>
            <w:hideMark/>
          </w:tcPr>
          <w:p w:rsidR="00B27812" w:rsidRPr="00A973C0" w:rsidRDefault="00B27812" w:rsidP="00B27812">
            <w:pPr>
              <w:pStyle w:val="TAC"/>
              <w:rPr>
                <w:lang w:val="en-US" w:eastAsia="ko-KR"/>
              </w:rPr>
            </w:pPr>
            <w:r w:rsidRPr="00A973C0">
              <w:rPr>
                <w:lang w:val="en-US" w:eastAsia="ko-KR"/>
              </w:rPr>
              <w:t>930</w:t>
            </w:r>
          </w:p>
        </w:tc>
      </w:tr>
      <w:tr w:rsidR="00B27812" w:rsidRPr="00A973C0" w:rsidTr="00B27812">
        <w:trPr>
          <w:trHeight w:val="47"/>
          <w:jc w:val="center"/>
        </w:trPr>
        <w:tc>
          <w:tcPr>
            <w:tcW w:w="3282"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0"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29"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0"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jc w:val="center"/>
        </w:trPr>
        <w:tc>
          <w:tcPr>
            <w:tcW w:w="3282"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6890</w:t>
            </w:r>
          </w:p>
        </w:tc>
        <w:tc>
          <w:tcPr>
            <w:tcW w:w="1530"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7185</w:t>
            </w:r>
          </w:p>
        </w:tc>
        <w:tc>
          <w:tcPr>
            <w:tcW w:w="1529" w:type="dxa"/>
            <w:tcBorders>
              <w:top w:val="nil"/>
              <w:left w:val="nil"/>
              <w:bottom w:val="single" w:sz="8" w:space="0" w:color="auto"/>
              <w:right w:val="single" w:sz="4"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6060</w:t>
            </w:r>
          </w:p>
        </w:tc>
        <w:tc>
          <w:tcPr>
            <w:tcW w:w="1530" w:type="dxa"/>
            <w:tcBorders>
              <w:top w:val="nil"/>
              <w:left w:val="nil"/>
              <w:bottom w:val="single" w:sz="8" w:space="0" w:color="auto"/>
              <w:right w:val="single" w:sz="8" w:space="0" w:color="auto"/>
            </w:tcBorders>
            <w:shd w:val="clear" w:color="auto" w:fill="auto"/>
            <w:vAlign w:val="center"/>
            <w:hideMark/>
          </w:tcPr>
          <w:p w:rsidR="00B27812" w:rsidRPr="00A973C0" w:rsidRDefault="00B27812" w:rsidP="00B27812">
            <w:pPr>
              <w:pStyle w:val="TAC"/>
              <w:rPr>
                <w:lang w:val="en-US" w:eastAsia="ko-KR"/>
              </w:rPr>
            </w:pPr>
            <w:r w:rsidRPr="00A973C0">
              <w:rPr>
                <w:lang w:val="en-US" w:eastAsia="ko-KR"/>
              </w:rPr>
              <w:t>6315</w:t>
            </w:r>
          </w:p>
        </w:tc>
      </w:tr>
    </w:tbl>
    <w:p w:rsidR="00B27812" w:rsidRPr="00A973C0" w:rsidRDefault="00B27812" w:rsidP="00B27812"/>
    <w:p w:rsidR="00B27812" w:rsidRDefault="00B27812" w:rsidP="00B27812">
      <w:pPr>
        <w:rPr>
          <w:lang w:eastAsia="zh-TW"/>
        </w:rPr>
      </w:pPr>
      <w:r w:rsidRPr="00A973C0">
        <w:rPr>
          <w:lang w:eastAsia="ko-KR"/>
        </w:rPr>
        <w:t>T</w:t>
      </w:r>
      <w:r w:rsidRPr="00A973C0">
        <w:rPr>
          <w:rFonts w:hint="eastAsia"/>
          <w:lang w:eastAsia="ko-KR"/>
        </w:rPr>
        <w:t xml:space="preserve">he </w:t>
      </w:r>
      <w:r w:rsidRPr="00A973C0">
        <w:rPr>
          <w:lang w:eastAsia="ko-KR"/>
        </w:rPr>
        <w:t>2</w:t>
      </w:r>
      <w:r w:rsidRPr="00A973C0">
        <w:rPr>
          <w:vertAlign w:val="superscript"/>
          <w:lang w:eastAsia="ko-KR"/>
        </w:rPr>
        <w:t>nd</w:t>
      </w:r>
      <w:r w:rsidRPr="00A973C0">
        <w:rPr>
          <w:lang w:eastAsia="ko-KR"/>
        </w:rPr>
        <w:t xml:space="preserve"> harmonics of Band 8,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3.</w:t>
      </w:r>
      <w:r w:rsidRPr="009C5972">
        <w:t xml:space="preserve"> </w:t>
      </w:r>
      <w:r w:rsidRPr="00A973C0">
        <w:rPr>
          <w:lang w:eastAsia="ko-KR"/>
        </w:rPr>
        <w:t>And also t</w:t>
      </w:r>
      <w:r w:rsidRPr="00A973C0">
        <w:rPr>
          <w:rFonts w:hint="eastAsia"/>
          <w:lang w:eastAsia="ko-KR"/>
        </w:rPr>
        <w:t>he</w:t>
      </w:r>
      <w:r w:rsidRPr="00A973C0">
        <w:rPr>
          <w:lang w:eastAsia="ko-KR"/>
        </w:rPr>
        <w:t xml:space="preserve"> 4</w:t>
      </w:r>
      <w:r w:rsidRPr="00A973C0">
        <w:rPr>
          <w:vertAlign w:val="superscript"/>
          <w:lang w:eastAsia="ko-KR"/>
        </w:rPr>
        <w:t>th</w:t>
      </w:r>
      <w:r w:rsidRPr="00A973C0">
        <w:rPr>
          <w:lang w:eastAsia="ko-KR"/>
        </w:rPr>
        <w:t xml:space="preserve"> &amp; 5</w:t>
      </w:r>
      <w:r w:rsidRPr="00A973C0">
        <w:rPr>
          <w:vertAlign w:val="superscript"/>
          <w:lang w:eastAsia="ko-KR"/>
        </w:rPr>
        <w:t>th</w:t>
      </w:r>
      <w:r w:rsidRPr="00A973C0">
        <w:rPr>
          <w:lang w:eastAsia="ko-KR"/>
        </w:rPr>
        <w:t xml:space="preserve"> IMDs fall into the own Rx frequency of Band 8.</w:t>
      </w:r>
      <w:r>
        <w:rPr>
          <w:rFonts w:hint="eastAsia"/>
          <w:lang w:eastAsia="zh-TW"/>
        </w:rPr>
        <w:t xml:space="preserve"> </w:t>
      </w:r>
      <w:r w:rsidRPr="009C5972">
        <w:rPr>
          <w:lang w:eastAsia="ko-KR"/>
        </w:rPr>
        <w:t>But this im</w:t>
      </w:r>
      <w:r>
        <w:rPr>
          <w:lang w:eastAsia="ko-KR"/>
        </w:rPr>
        <w:t>pact is already covered in 2UL/</w:t>
      </w:r>
      <w:r>
        <w:rPr>
          <w:rFonts w:hint="eastAsia"/>
          <w:lang w:eastAsia="zh-TW"/>
        </w:rPr>
        <w:t>2</w:t>
      </w:r>
      <w:r w:rsidRPr="009C5972">
        <w:rPr>
          <w:lang w:eastAsia="ko-KR"/>
        </w:rPr>
        <w:t xml:space="preserve">DL CA_3A-8A. </w:t>
      </w:r>
    </w:p>
    <w:p w:rsidR="00B27812" w:rsidRDefault="00B27812" w:rsidP="00B27812">
      <w:pPr>
        <w:rPr>
          <w:lang w:eastAsia="zh-TW"/>
        </w:rPr>
      </w:pPr>
      <w:r>
        <w:rPr>
          <w:rFonts w:hint="eastAsia"/>
          <w:lang w:eastAsia="zh-TW"/>
        </w:rPr>
        <w:t>T</w:t>
      </w:r>
      <w:r w:rsidRPr="00A973C0">
        <w:rPr>
          <w:lang w:eastAsia="ko-KR"/>
        </w:rPr>
        <w:t>he 3</w:t>
      </w:r>
      <w:r w:rsidRPr="00A973C0">
        <w:rPr>
          <w:vertAlign w:val="superscript"/>
          <w:lang w:eastAsia="ko-KR"/>
        </w:rPr>
        <w:t>rd</w:t>
      </w:r>
      <w:r w:rsidRPr="00A973C0">
        <w:rPr>
          <w:lang w:eastAsia="ko-KR"/>
        </w:rPr>
        <w:t xml:space="preserve"> harmonics of Band 8 and 2</w:t>
      </w:r>
      <w:r w:rsidRPr="00A973C0">
        <w:rPr>
          <w:vertAlign w:val="superscript"/>
          <w:lang w:eastAsia="ko-KR"/>
        </w:rPr>
        <w:t>nd</w:t>
      </w:r>
      <w:r w:rsidRPr="00A973C0">
        <w:rPr>
          <w:lang w:eastAsia="ko-KR"/>
        </w:rPr>
        <w:t xml:space="preserve"> &amp;3</w:t>
      </w:r>
      <w:r w:rsidRPr="00A973C0">
        <w:rPr>
          <w:vertAlign w:val="superscript"/>
          <w:lang w:eastAsia="ko-KR"/>
        </w:rPr>
        <w:t>rd</w:t>
      </w:r>
      <w:r w:rsidRPr="00A973C0">
        <w:rPr>
          <w:lang w:eastAsia="ko-KR"/>
        </w:rPr>
        <w:t xml:space="preserve"> IMDs will </w:t>
      </w:r>
      <w:r w:rsidRPr="00A973C0">
        <w:t>interfere own Rx frequency of Band 7</w:t>
      </w:r>
      <w:r>
        <w:rPr>
          <w:rFonts w:hint="eastAsia"/>
          <w:lang w:eastAsia="zh-TW"/>
        </w:rPr>
        <w:t xml:space="preserve">. And this impact </w:t>
      </w:r>
      <w:r>
        <w:rPr>
          <w:lang w:eastAsia="ko-KR"/>
        </w:rPr>
        <w:t>is already covered in 2UL/</w:t>
      </w:r>
      <w:r>
        <w:rPr>
          <w:rFonts w:hint="eastAsia"/>
          <w:lang w:eastAsia="zh-TW"/>
        </w:rPr>
        <w:t>3</w:t>
      </w:r>
      <w:r w:rsidRPr="009C5972">
        <w:rPr>
          <w:lang w:eastAsia="ko-KR"/>
        </w:rPr>
        <w:t>DL CA_3A-</w:t>
      </w:r>
      <w:r>
        <w:rPr>
          <w:rFonts w:hint="eastAsia"/>
          <w:lang w:eastAsia="zh-TW"/>
        </w:rPr>
        <w:t>7A-</w:t>
      </w:r>
      <w:r w:rsidRPr="009C5972">
        <w:rPr>
          <w:lang w:eastAsia="ko-KR"/>
        </w:rPr>
        <w:t>8A.So there is no further self-interference issue.</w:t>
      </w:r>
    </w:p>
    <w:p w:rsidR="00B27812" w:rsidRDefault="00B27812" w:rsidP="00B27812">
      <w:pPr>
        <w:pStyle w:val="40"/>
        <w:ind w:left="0" w:firstLine="0"/>
        <w:rPr>
          <w:lang w:eastAsia="zh-TW"/>
        </w:rPr>
      </w:pPr>
      <w:bookmarkStart w:id="849" w:name="_Toc515460272"/>
      <w:r>
        <w:rPr>
          <w:lang w:val="en-US"/>
        </w:rPr>
        <w:t>8</w:t>
      </w:r>
      <w:r w:rsidRPr="00A973C0">
        <w:rPr>
          <w:lang w:val="en-US"/>
        </w:rPr>
        <w:t>.</w:t>
      </w:r>
      <w:r>
        <w:rPr>
          <w:rFonts w:hint="eastAsia"/>
          <w:lang w:val="en-US" w:eastAsia="zh-TW"/>
        </w:rPr>
        <w:t>12</w:t>
      </w:r>
      <w:r w:rsidRPr="00A973C0">
        <w:rPr>
          <w:lang w:val="en-US"/>
        </w:rPr>
        <w:t>.</w:t>
      </w:r>
      <w:r w:rsidRPr="00A973C0">
        <w:rPr>
          <w:rFonts w:hint="eastAsia"/>
          <w:lang w:val="en-US" w:eastAsia="ko-KR"/>
        </w:rPr>
        <w:t>1.</w:t>
      </w:r>
      <w:r>
        <w:rPr>
          <w:rFonts w:hint="eastAsia"/>
          <w:lang w:val="en-US" w:eastAsia="zh-TW"/>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hint="eastAsia"/>
          <w:lang w:eastAsia="zh-TW"/>
        </w:rPr>
        <w:t>7</w:t>
      </w:r>
      <w:r w:rsidRPr="00A973C0">
        <w:rPr>
          <w:rFonts w:hint="eastAsia"/>
          <w:lang w:eastAsia="ko-KR"/>
        </w:rPr>
        <w:t>A</w:t>
      </w:r>
      <w:r w:rsidRPr="00A973C0">
        <w:rPr>
          <w:lang w:eastAsia="ko-KR"/>
        </w:rPr>
        <w:t>-</w:t>
      </w:r>
      <w:r>
        <w:rPr>
          <w:rFonts w:hint="eastAsia"/>
          <w:lang w:eastAsia="zh-TW"/>
        </w:rPr>
        <w:t>8</w:t>
      </w:r>
      <w:r w:rsidRPr="00A973C0">
        <w:rPr>
          <w:lang w:eastAsia="ko-KR"/>
        </w:rPr>
        <w:t>A</w:t>
      </w:r>
      <w:r w:rsidRPr="00A973C0">
        <w:rPr>
          <w:rFonts w:hint="eastAsia"/>
          <w:lang w:eastAsia="ko-KR"/>
        </w:rPr>
        <w:t xml:space="preserve"> and DL CA_</w:t>
      </w:r>
      <w:r w:rsidRPr="00A973C0">
        <w:rPr>
          <w:lang w:eastAsia="ko-KR"/>
        </w:rPr>
        <w:t>3</w:t>
      </w:r>
      <w:r w:rsidRPr="00A973C0">
        <w:rPr>
          <w:rFonts w:hint="eastAsia"/>
          <w:lang w:eastAsia="ko-KR"/>
        </w:rPr>
        <w:t>A-</w:t>
      </w:r>
      <w:r>
        <w:rPr>
          <w:rFonts w:hint="eastAsia"/>
          <w:lang w:eastAsia="zh-TW"/>
        </w:rPr>
        <w:t>3</w:t>
      </w:r>
      <w:r w:rsidRPr="00A973C0">
        <w:rPr>
          <w:lang w:eastAsia="ko-KR"/>
        </w:rPr>
        <w:t>A-</w:t>
      </w:r>
      <w:r>
        <w:rPr>
          <w:rFonts w:hint="eastAsia"/>
          <w:lang w:eastAsia="zh-TW"/>
        </w:rPr>
        <w:t>7</w:t>
      </w:r>
      <w:r w:rsidRPr="00A973C0">
        <w:rPr>
          <w:lang w:eastAsia="ko-KR"/>
        </w:rPr>
        <w:t>A</w:t>
      </w:r>
      <w:r>
        <w:rPr>
          <w:rFonts w:hint="eastAsia"/>
          <w:lang w:eastAsia="zh-TW"/>
        </w:rPr>
        <w:t>-7A-8A</w:t>
      </w:r>
      <w:bookmarkEnd w:id="849"/>
    </w:p>
    <w:p w:rsidR="00B27812" w:rsidRPr="00A973C0" w:rsidRDefault="00B27812" w:rsidP="00B27812">
      <w:pPr>
        <w:rPr>
          <w:lang w:eastAsia="ko-KR"/>
        </w:rPr>
      </w:pPr>
      <w:r w:rsidRPr="00A973C0">
        <w:rPr>
          <w:lang w:val="en-US"/>
        </w:rPr>
        <w:t xml:space="preserve">For 2UL / </w:t>
      </w:r>
      <w:r>
        <w:rPr>
          <w:rFonts w:hint="eastAsia"/>
          <w:lang w:val="en-US" w:eastAsia="zh-TW"/>
        </w:rPr>
        <w:t>5</w:t>
      </w:r>
      <w:r w:rsidRPr="00A973C0">
        <w:rPr>
          <w:lang w:val="en-US"/>
        </w:rPr>
        <w:t>DL own receiver desensitization study 2</w:t>
      </w:r>
      <w:r w:rsidRPr="00A973C0">
        <w:rPr>
          <w:vertAlign w:val="superscript"/>
          <w:lang w:val="en-US"/>
        </w:rPr>
        <w:t>nd</w:t>
      </w:r>
      <w:r w:rsidRPr="00A973C0">
        <w:rPr>
          <w:lang w:val="en-US"/>
        </w:rPr>
        <w:t xml:space="preserve"> and 3</w:t>
      </w:r>
      <w:r w:rsidRPr="00A973C0">
        <w:rPr>
          <w:vertAlign w:val="superscript"/>
          <w:lang w:val="en-US"/>
        </w:rPr>
        <w:t>rd</w:t>
      </w:r>
      <w:r w:rsidRPr="00A973C0">
        <w:rPr>
          <w:lang w:val="en-US"/>
        </w:rPr>
        <w:t xml:space="preserve"> order harmonics and 2</w:t>
      </w:r>
      <w:r w:rsidRPr="00A973C0">
        <w:rPr>
          <w:vertAlign w:val="superscript"/>
          <w:lang w:val="en-US"/>
        </w:rPr>
        <w:t>nd</w:t>
      </w:r>
      <w:r w:rsidRPr="00A973C0">
        <w:rPr>
          <w:lang w:val="en-US"/>
        </w:rPr>
        <w:t>, 3</w:t>
      </w:r>
      <w:r w:rsidRPr="00A973C0">
        <w:rPr>
          <w:vertAlign w:val="superscript"/>
          <w:lang w:val="en-US"/>
        </w:rPr>
        <w:t>rd</w:t>
      </w:r>
      <w:r w:rsidRPr="00A973C0">
        <w:rPr>
          <w:lang w:val="en-US"/>
        </w:rPr>
        <w:t>, 4</w:t>
      </w:r>
      <w:r w:rsidRPr="00A973C0">
        <w:rPr>
          <w:vertAlign w:val="superscript"/>
          <w:lang w:val="en-US"/>
        </w:rPr>
        <w:t>th</w:t>
      </w:r>
      <w:r w:rsidRPr="00A973C0">
        <w:rPr>
          <w:lang w:val="en-US"/>
        </w:rPr>
        <w:t xml:space="preserve"> and 5</w:t>
      </w:r>
      <w:r w:rsidRPr="00A973C0">
        <w:rPr>
          <w:vertAlign w:val="superscript"/>
          <w:lang w:val="en-US"/>
        </w:rPr>
        <w:t>th</w:t>
      </w:r>
      <w:r w:rsidRPr="00A973C0">
        <w:rPr>
          <w:lang w:val="en-US"/>
        </w:rPr>
        <w:t xml:space="preserve"> order intermodulation products were calculated</w:t>
      </w:r>
      <w:r>
        <w:rPr>
          <w:lang w:val="en-US"/>
        </w:rPr>
        <w:t xml:space="preserve"> and presented in Table 8</w:t>
      </w:r>
      <w:r w:rsidRPr="00A973C0">
        <w:rPr>
          <w:lang w:val="en-US"/>
        </w:rPr>
        <w:t>.</w:t>
      </w:r>
      <w:r>
        <w:rPr>
          <w:rFonts w:hint="eastAsia"/>
          <w:lang w:val="en-US" w:eastAsia="zh-TW"/>
        </w:rPr>
        <w:t>12</w:t>
      </w:r>
      <w:r w:rsidRPr="00A973C0">
        <w:rPr>
          <w:lang w:val="en-US"/>
        </w:rPr>
        <w:t>.1.</w:t>
      </w:r>
      <w:r>
        <w:rPr>
          <w:rFonts w:hint="eastAsia"/>
          <w:lang w:val="en-US" w:eastAsia="zh-TW"/>
        </w:rPr>
        <w:t>4</w:t>
      </w:r>
      <w:r w:rsidRPr="00A973C0">
        <w:rPr>
          <w:lang w:val="en-US"/>
        </w:rPr>
        <w:t>-1</w:t>
      </w:r>
    </w:p>
    <w:p w:rsidR="00B27812" w:rsidRPr="00A973C0" w:rsidRDefault="00B27812" w:rsidP="00B27812">
      <w:pPr>
        <w:pStyle w:val="TH"/>
      </w:pPr>
      <w:r>
        <w:lastRenderedPageBreak/>
        <w:t>Table 8</w:t>
      </w:r>
      <w:r w:rsidRPr="00A973C0">
        <w:t>.</w:t>
      </w:r>
      <w:r>
        <w:rPr>
          <w:rFonts w:hint="eastAsia"/>
          <w:lang w:eastAsia="zh-TW"/>
        </w:rPr>
        <w:t>12</w:t>
      </w:r>
      <w:r w:rsidRPr="00A973C0">
        <w:t>.1.4-1: Harmonic and IMD analysis</w:t>
      </w:r>
    </w:p>
    <w:tbl>
      <w:tblPr>
        <w:tblW w:w="9400" w:type="dxa"/>
        <w:tblInd w:w="109" w:type="dxa"/>
        <w:tblLayout w:type="fixed"/>
        <w:tblCellMar>
          <w:left w:w="99" w:type="dxa"/>
          <w:right w:w="99" w:type="dxa"/>
        </w:tblCellMar>
        <w:tblLook w:val="04A0" w:firstRow="1" w:lastRow="0" w:firstColumn="1" w:lastColumn="0" w:noHBand="0" w:noVBand="1"/>
      </w:tblPr>
      <w:tblGrid>
        <w:gridCol w:w="3251"/>
        <w:gridCol w:w="1537"/>
        <w:gridCol w:w="1537"/>
        <w:gridCol w:w="1537"/>
        <w:gridCol w:w="1538"/>
      </w:tblGrid>
      <w:tr w:rsidR="00B27812" w:rsidRPr="00A973C0" w:rsidTr="00B27812">
        <w:trPr>
          <w:trHeight w:val="145"/>
        </w:trPr>
        <w:tc>
          <w:tcPr>
            <w:tcW w:w="3251"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UE UL carriers</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fx_low</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fx_high</w:t>
            </w:r>
          </w:p>
        </w:tc>
        <w:tc>
          <w:tcPr>
            <w:tcW w:w="1537" w:type="dxa"/>
            <w:tcBorders>
              <w:top w:val="single" w:sz="8" w:space="0" w:color="auto"/>
              <w:left w:val="nil"/>
              <w:bottom w:val="single" w:sz="8" w:space="0" w:color="auto"/>
              <w:right w:val="single" w:sz="4"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fy_low</w:t>
            </w:r>
          </w:p>
        </w:tc>
        <w:tc>
          <w:tcPr>
            <w:tcW w:w="1538" w:type="dxa"/>
            <w:tcBorders>
              <w:top w:val="single" w:sz="8" w:space="0" w:color="auto"/>
              <w:left w:val="nil"/>
              <w:bottom w:val="single" w:sz="8" w:space="0" w:color="auto"/>
              <w:right w:val="single" w:sz="8" w:space="0" w:color="auto"/>
            </w:tcBorders>
            <w:shd w:val="clear" w:color="auto" w:fill="auto"/>
            <w:vAlign w:val="center"/>
            <w:hideMark/>
          </w:tcPr>
          <w:p w:rsidR="00B27812" w:rsidRPr="00A973C0" w:rsidRDefault="00B27812" w:rsidP="00B27812">
            <w:pPr>
              <w:pStyle w:val="TAH"/>
              <w:rPr>
                <w:lang w:val="en-US" w:eastAsia="ko-KR"/>
              </w:rPr>
            </w:pPr>
            <w:r w:rsidRPr="00A973C0">
              <w:rPr>
                <w:lang w:val="en-US" w:eastAsia="ko-KR"/>
              </w:rPr>
              <w:t>fy_high</w:t>
            </w:r>
          </w:p>
        </w:tc>
      </w:tr>
      <w:tr w:rsidR="00B27812" w:rsidRPr="00A973C0" w:rsidTr="00B27812">
        <w:trPr>
          <w:trHeight w:val="48"/>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UL frequency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2570</w:t>
            </w:r>
          </w:p>
        </w:tc>
      </w:tr>
      <w:tr w:rsidR="00B27812" w:rsidRPr="00A973C0" w:rsidTr="00B27812">
        <w:trPr>
          <w:trHeight w:val="132"/>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2*fx_high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 fy_high</w:t>
            </w:r>
          </w:p>
        </w:tc>
      </w:tr>
      <w:tr w:rsidR="00B27812" w:rsidRPr="00A973C0" w:rsidTr="00B27812">
        <w:trPr>
          <w:trHeight w:val="19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1760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1830</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5000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5140</w:t>
            </w:r>
          </w:p>
        </w:tc>
      </w:tr>
      <w:tr w:rsidR="00B27812" w:rsidRPr="00A973C0" w:rsidTr="00B27812">
        <w:trPr>
          <w:trHeight w:val="265"/>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3*fx_high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 fy_high</w:t>
            </w:r>
          </w:p>
        </w:tc>
      </w:tr>
      <w:tr w:rsidR="00B27812" w:rsidRPr="00A973C0" w:rsidTr="00B27812">
        <w:trPr>
          <w:trHeight w:val="26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2640</w:t>
            </w:r>
          </w:p>
        </w:tc>
        <w:tc>
          <w:tcPr>
            <w:tcW w:w="1537" w:type="dxa"/>
            <w:tcBorders>
              <w:top w:val="nil"/>
              <w:left w:val="nil"/>
              <w:bottom w:val="single" w:sz="4" w:space="0" w:color="auto"/>
              <w:right w:val="single" w:sz="4" w:space="0" w:color="auto"/>
            </w:tcBorders>
            <w:shd w:val="clear" w:color="000000" w:fill="D9D9D9"/>
            <w:noWrap/>
            <w:vAlign w:val="center"/>
            <w:hideMark/>
          </w:tcPr>
          <w:p w:rsidR="00B27812" w:rsidRPr="00A973C0" w:rsidRDefault="00B27812" w:rsidP="00B27812">
            <w:pPr>
              <w:pStyle w:val="TAC"/>
              <w:rPr>
                <w:lang w:val="en-US" w:eastAsia="ko-KR"/>
              </w:rPr>
            </w:pPr>
            <w:r w:rsidRPr="00A973C0">
              <w:rPr>
                <w:lang w:val="en-US" w:eastAsia="ko-KR"/>
              </w:rPr>
              <w:t>2745</w:t>
            </w:r>
          </w:p>
        </w:tc>
        <w:tc>
          <w:tcPr>
            <w:tcW w:w="1537" w:type="dxa"/>
            <w:tcBorders>
              <w:top w:val="nil"/>
              <w:left w:val="nil"/>
              <w:bottom w:val="single" w:sz="4" w:space="0" w:color="auto"/>
              <w:right w:val="single" w:sz="4"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7500</w:t>
            </w:r>
          </w:p>
        </w:tc>
        <w:tc>
          <w:tcPr>
            <w:tcW w:w="1538" w:type="dxa"/>
            <w:tcBorders>
              <w:top w:val="nil"/>
              <w:left w:val="nil"/>
              <w:bottom w:val="single" w:sz="4" w:space="0" w:color="auto"/>
              <w:right w:val="single" w:sz="8" w:space="0" w:color="auto"/>
            </w:tcBorders>
            <w:shd w:val="clear" w:color="000000" w:fill="FFFFFF"/>
            <w:noWrap/>
            <w:vAlign w:val="center"/>
            <w:hideMark/>
          </w:tcPr>
          <w:p w:rsidR="00B27812" w:rsidRPr="00A973C0" w:rsidRDefault="00B27812" w:rsidP="00B27812">
            <w:pPr>
              <w:pStyle w:val="TAC"/>
              <w:rPr>
                <w:lang w:val="en-US" w:eastAsia="ko-KR"/>
              </w:rPr>
            </w:pPr>
            <w:r w:rsidRPr="00A973C0">
              <w:rPr>
                <w:lang w:val="en-US" w:eastAsia="ko-KR"/>
              </w:rPr>
              <w:t>7710</w:t>
            </w:r>
          </w:p>
        </w:tc>
      </w:tr>
      <w:tr w:rsidR="00B27812" w:rsidRPr="00A973C0" w:rsidTr="00B27812">
        <w:trPr>
          <w:trHeight w:val="13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fx_high|</w:t>
            </w:r>
          </w:p>
        </w:tc>
      </w:tr>
      <w:tr w:rsidR="00B27812" w:rsidRPr="00A973C0" w:rsidTr="00B27812">
        <w:trPr>
          <w:trHeight w:val="13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1585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1690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3485</w:t>
            </w:r>
          </w:p>
        </w:tc>
      </w:tr>
      <w:tr w:rsidR="00B27812" w:rsidRPr="00A973C0" w:rsidTr="00B27812">
        <w:trPr>
          <w:trHeight w:val="1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810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4085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r>
      <w:tr w:rsidR="00B27812" w:rsidRPr="00A973C0" w:rsidTr="00B27812">
        <w:trPr>
          <w:trHeight w:val="264"/>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fx_high|</w:t>
            </w:r>
          </w:p>
        </w:tc>
      </w:tr>
      <w:tr w:rsidR="00B27812" w:rsidRPr="00A973C0" w:rsidTr="00B27812">
        <w:trPr>
          <w:trHeight w:val="12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4260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4400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5880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6055</w:t>
            </w:r>
          </w:p>
        </w:tc>
      </w:tr>
      <w:tr w:rsidR="00B27812" w:rsidRPr="00A973C0" w:rsidTr="00B27812">
        <w:trPr>
          <w:trHeight w:val="329"/>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fx_low|</w:t>
            </w:r>
          </w:p>
        </w:tc>
      </w:tr>
      <w:tr w:rsidR="00B27812" w:rsidRPr="00A973C0" w:rsidTr="00B27812">
        <w:trPr>
          <w:trHeight w:val="5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245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6585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6830</w:t>
            </w:r>
          </w:p>
        </w:tc>
      </w:tr>
      <w:tr w:rsidR="00B27812" w:rsidRPr="00A973C0" w:rsidTr="00B27812">
        <w:trPr>
          <w:trHeight w:val="11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|3*fx_low + 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|3*fx_high + 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|3*fy_low + 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|3*fy_high + 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5140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5315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8380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8625</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+ 2*fy_low|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+ 2*fy_high|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3380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3170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6760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6970</w:t>
            </w:r>
          </w:p>
        </w:tc>
      </w:tr>
      <w:tr w:rsidR="00B27812" w:rsidRPr="00A973C0" w:rsidTr="00B27812">
        <w:trPr>
          <w:trHeight w:val="10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 xml:space="preserve">|fx_low – 4*fy_high| </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4*fy_low|</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|fy_low – 4*fx_high|</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|fy_high – 4*fx_low|</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9400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9085</w:t>
            </w:r>
          </w:p>
        </w:tc>
        <w:tc>
          <w:tcPr>
            <w:tcW w:w="1537" w:type="dxa"/>
            <w:tcBorders>
              <w:top w:val="nil"/>
              <w:left w:val="nil"/>
              <w:bottom w:val="single" w:sz="4" w:space="0" w:color="auto"/>
              <w:right w:val="single" w:sz="4"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1160</w:t>
            </w:r>
          </w:p>
        </w:tc>
        <w:tc>
          <w:tcPr>
            <w:tcW w:w="1538" w:type="dxa"/>
            <w:tcBorders>
              <w:top w:val="nil"/>
              <w:left w:val="nil"/>
              <w:bottom w:val="single" w:sz="4" w:space="0" w:color="auto"/>
              <w:right w:val="single" w:sz="8" w:space="0" w:color="auto"/>
            </w:tcBorders>
            <w:shd w:val="clear" w:color="000000" w:fill="D9D9D9"/>
            <w:vAlign w:val="center"/>
            <w:hideMark/>
          </w:tcPr>
          <w:p w:rsidR="00B27812" w:rsidRPr="00A973C0" w:rsidRDefault="00B27812" w:rsidP="00B27812">
            <w:pPr>
              <w:pStyle w:val="TAC"/>
              <w:rPr>
                <w:lang w:val="en-US" w:eastAsia="ko-KR"/>
              </w:rPr>
            </w:pPr>
            <w:r w:rsidRPr="00A973C0">
              <w:rPr>
                <w:lang w:val="en-US" w:eastAsia="ko-KR"/>
              </w:rPr>
              <w:t>950</w:t>
            </w:r>
          </w:p>
        </w:tc>
      </w:tr>
      <w:tr w:rsidR="00B27812" w:rsidRPr="00A973C0" w:rsidTr="00B27812">
        <w:trPr>
          <w:trHeight w:val="18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|fx_low + 4*fy_low|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|fx_high + 4*fy_high|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|fy_low + 4*fx_low|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|fy_high + 4*fx_high|</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10880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11195</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6020</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6230</w:t>
            </w:r>
          </w:p>
        </w:tc>
      </w:tr>
      <w:tr w:rsidR="00B27812" w:rsidRPr="00A973C0" w:rsidTr="00B27812">
        <w:trPr>
          <w:trHeight w:val="4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3*fx_high|</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3*fx_low|</w:t>
            </w:r>
          </w:p>
        </w:tc>
      </w:tr>
      <w:tr w:rsidR="00B27812" w:rsidRPr="00A973C0" w:rsidTr="00B27812">
        <w:trPr>
          <w:trHeight w:val="97"/>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5950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5670</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2255</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2500</w:t>
            </w:r>
          </w:p>
        </w:tc>
      </w:tr>
      <w:tr w:rsidR="00B27812" w:rsidRPr="00A973C0" w:rsidTr="00B27812">
        <w:trPr>
          <w:trHeight w:val="171"/>
        </w:trPr>
        <w:tc>
          <w:tcPr>
            <w:tcW w:w="3251" w:type="dxa"/>
            <w:tcBorders>
              <w:top w:val="nil"/>
              <w:left w:val="single" w:sz="8" w:space="0" w:color="auto"/>
              <w:bottom w:val="single" w:sz="4"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|2*fx_low + 3*fy_low|</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|2*fx_high + 3*fy_high|</w:t>
            </w:r>
          </w:p>
        </w:tc>
        <w:tc>
          <w:tcPr>
            <w:tcW w:w="1537" w:type="dxa"/>
            <w:tcBorders>
              <w:top w:val="nil"/>
              <w:left w:val="nil"/>
              <w:bottom w:val="single" w:sz="4"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|2*fy_low + 3*fx_low|</w:t>
            </w:r>
          </w:p>
        </w:tc>
        <w:tc>
          <w:tcPr>
            <w:tcW w:w="1538" w:type="dxa"/>
            <w:tcBorders>
              <w:top w:val="nil"/>
              <w:left w:val="nil"/>
              <w:bottom w:val="single" w:sz="4"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|2*fy_high + 3*fx_high|</w:t>
            </w:r>
          </w:p>
        </w:tc>
      </w:tr>
      <w:tr w:rsidR="00B27812" w:rsidRPr="00A973C0" w:rsidTr="00B27812">
        <w:trPr>
          <w:trHeight w:val="47"/>
        </w:trPr>
        <w:tc>
          <w:tcPr>
            <w:tcW w:w="3251" w:type="dxa"/>
            <w:tcBorders>
              <w:top w:val="nil"/>
              <w:left w:val="single" w:sz="8" w:space="0" w:color="auto"/>
              <w:bottom w:val="single" w:sz="8" w:space="0" w:color="auto"/>
              <w:right w:val="single" w:sz="8" w:space="0" w:color="auto"/>
            </w:tcBorders>
            <w:shd w:val="clear" w:color="auto" w:fill="auto"/>
            <w:vAlign w:val="center"/>
            <w:hideMark/>
          </w:tcPr>
          <w:p w:rsidR="00B27812" w:rsidRPr="00A973C0" w:rsidRDefault="00B27812" w:rsidP="00B27812">
            <w:pPr>
              <w:pStyle w:val="TAL"/>
              <w:rPr>
                <w:lang w:val="en-US" w:eastAsia="ko-KR"/>
              </w:rPr>
            </w:pPr>
            <w:r w:rsidRPr="00A973C0">
              <w:rPr>
                <w:lang w:val="en-US" w:eastAsia="ko-KR"/>
              </w:rPr>
              <w:t>IMD frequency limits (MHz)</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9260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9540</w:t>
            </w:r>
          </w:p>
        </w:tc>
        <w:tc>
          <w:tcPr>
            <w:tcW w:w="1537" w:type="dxa"/>
            <w:tcBorders>
              <w:top w:val="nil"/>
              <w:left w:val="nil"/>
              <w:bottom w:val="single" w:sz="8" w:space="0" w:color="auto"/>
              <w:right w:val="single" w:sz="4"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7640</w:t>
            </w:r>
          </w:p>
        </w:tc>
        <w:tc>
          <w:tcPr>
            <w:tcW w:w="1538" w:type="dxa"/>
            <w:tcBorders>
              <w:top w:val="nil"/>
              <w:left w:val="nil"/>
              <w:bottom w:val="single" w:sz="8" w:space="0" w:color="auto"/>
              <w:right w:val="single" w:sz="8" w:space="0" w:color="auto"/>
            </w:tcBorders>
            <w:shd w:val="clear" w:color="000000" w:fill="FFFFFF"/>
            <w:vAlign w:val="center"/>
            <w:hideMark/>
          </w:tcPr>
          <w:p w:rsidR="00B27812" w:rsidRPr="00A973C0" w:rsidRDefault="00B27812" w:rsidP="00B27812">
            <w:pPr>
              <w:pStyle w:val="TAC"/>
              <w:rPr>
                <w:lang w:val="en-US" w:eastAsia="ko-KR"/>
              </w:rPr>
            </w:pPr>
            <w:r w:rsidRPr="00A973C0">
              <w:rPr>
                <w:lang w:val="en-US" w:eastAsia="ko-KR"/>
              </w:rPr>
              <w:t>7885</w:t>
            </w:r>
          </w:p>
        </w:tc>
      </w:tr>
    </w:tbl>
    <w:p w:rsidR="00B27812" w:rsidRPr="00A973C0" w:rsidRDefault="00B27812" w:rsidP="00B27812"/>
    <w:p w:rsidR="00B27812" w:rsidRDefault="00B27812" w:rsidP="00B27812">
      <w:pPr>
        <w:rPr>
          <w:lang w:val="en-US" w:eastAsia="zh-TW"/>
        </w:rPr>
      </w:pPr>
      <w:r w:rsidRPr="00A973C0">
        <w:rPr>
          <w:lang w:eastAsia="ko-KR"/>
        </w:rPr>
        <w:t>T</w:t>
      </w:r>
      <w:r w:rsidRPr="00A973C0">
        <w:rPr>
          <w:rFonts w:hint="eastAsia"/>
          <w:lang w:eastAsia="ko-KR"/>
        </w:rPr>
        <w:t xml:space="preserve">he </w:t>
      </w:r>
      <w:r>
        <w:rPr>
          <w:rFonts w:hint="eastAsia"/>
          <w:lang w:eastAsia="zh-TW"/>
        </w:rPr>
        <w:t>3</w:t>
      </w:r>
      <w:r w:rsidRPr="00A973C0">
        <w:rPr>
          <w:vertAlign w:val="superscript"/>
          <w:lang w:eastAsia="ko-KR"/>
        </w:rPr>
        <w:t>nd</w:t>
      </w:r>
      <w:r w:rsidRPr="00A973C0">
        <w:rPr>
          <w:lang w:eastAsia="ko-KR"/>
        </w:rPr>
        <w:t xml:space="preserve"> harmonics of Band 8 fall into the own Rx frequency of Band </w:t>
      </w:r>
      <w:r>
        <w:rPr>
          <w:rFonts w:hint="eastAsia"/>
          <w:lang w:eastAsia="zh-TW"/>
        </w:rPr>
        <w:t>7</w:t>
      </w:r>
      <w:r>
        <w:rPr>
          <w:lang w:eastAsia="ko-KR"/>
        </w:rPr>
        <w:t>. But th</w:t>
      </w:r>
      <w:r>
        <w:rPr>
          <w:rFonts w:hint="eastAsia"/>
          <w:lang w:eastAsia="zh-TW"/>
        </w:rPr>
        <w:t>i</w:t>
      </w:r>
      <w:r>
        <w:rPr>
          <w:lang w:eastAsia="ko-KR"/>
        </w:rPr>
        <w:t>s impact</w:t>
      </w:r>
      <w:r>
        <w:rPr>
          <w:rFonts w:hint="eastAsia"/>
          <w:lang w:eastAsia="zh-TW"/>
        </w:rPr>
        <w:t xml:space="preserve"> is</w:t>
      </w:r>
      <w:r w:rsidRPr="00A973C0">
        <w:rPr>
          <w:lang w:eastAsia="ko-KR"/>
        </w:rPr>
        <w:t xml:space="preserve"> already covered in 2DL/1UL CA_</w:t>
      </w:r>
      <w:r>
        <w:rPr>
          <w:rFonts w:hint="eastAsia"/>
          <w:lang w:eastAsia="zh-TW"/>
        </w:rPr>
        <w:t>7</w:t>
      </w:r>
      <w:r w:rsidRPr="00A973C0">
        <w:rPr>
          <w:lang w:eastAsia="ko-KR"/>
        </w:rPr>
        <w:t>A-8A</w:t>
      </w:r>
      <w:r w:rsidRPr="00A973C0">
        <w:rPr>
          <w:lang w:val="en-US"/>
        </w:rPr>
        <w:t>.</w:t>
      </w:r>
    </w:p>
    <w:p w:rsidR="00B27812" w:rsidRPr="00A973C0" w:rsidRDefault="00B27812" w:rsidP="00B27812">
      <w:pPr>
        <w:rPr>
          <w:rFonts w:eastAsia="맑은 고딕"/>
          <w:lang w:eastAsia="ko-KR"/>
        </w:rPr>
      </w:pPr>
      <w:r>
        <w:rPr>
          <w:rFonts w:hint="eastAsia"/>
          <w:lang w:eastAsia="zh-TW"/>
        </w:rPr>
        <w:t>T</w:t>
      </w:r>
      <w:r w:rsidRPr="00A973C0">
        <w:rPr>
          <w:lang w:eastAsia="ko-KR"/>
        </w:rPr>
        <w:t>he 5</w:t>
      </w:r>
      <w:r w:rsidRPr="00A973C0">
        <w:rPr>
          <w:vertAlign w:val="superscript"/>
          <w:lang w:eastAsia="ko-KR"/>
        </w:rPr>
        <w:t>th</w:t>
      </w:r>
      <w:r w:rsidRPr="00A973C0">
        <w:rPr>
          <w:lang w:eastAsia="ko-KR"/>
        </w:rPr>
        <w:t xml:space="preserve"> IMD fall into the own Rx frequency of Band 8. However this impact </w:t>
      </w:r>
      <w:r>
        <w:rPr>
          <w:rFonts w:hint="eastAsia"/>
          <w:lang w:eastAsia="zh-TW"/>
        </w:rPr>
        <w:t xml:space="preserve">is </w:t>
      </w:r>
      <w:r w:rsidRPr="00A973C0">
        <w:rPr>
          <w:lang w:eastAsia="ko-KR"/>
        </w:rPr>
        <w:t>already covered in 2DL/2UL CA_7A-8A.</w:t>
      </w:r>
      <w:r w:rsidRPr="00A973C0">
        <w:rPr>
          <w:lang w:val="en-US"/>
        </w:rPr>
        <w:t xml:space="preserve"> Hence there </w:t>
      </w:r>
      <w:r>
        <w:rPr>
          <w:rFonts w:hint="eastAsia"/>
          <w:lang w:val="en-US" w:eastAsia="zh-TW"/>
        </w:rPr>
        <w:t>is</w:t>
      </w:r>
      <w:r>
        <w:rPr>
          <w:lang w:val="en-US"/>
        </w:rPr>
        <w:t xml:space="preserve"> no</w:t>
      </w:r>
      <w:r>
        <w:rPr>
          <w:rFonts w:hint="eastAsia"/>
          <w:lang w:val="en-US" w:eastAsia="zh-TW"/>
        </w:rPr>
        <w:t xml:space="preserve"> further</w:t>
      </w:r>
      <w:r>
        <w:rPr>
          <w:lang w:val="en-US"/>
        </w:rPr>
        <w:t xml:space="preserve"> self-interference issue</w:t>
      </w:r>
      <w:r w:rsidRPr="00A973C0">
        <w:rPr>
          <w:lang w:val="en-US"/>
        </w:rPr>
        <w:t>.</w:t>
      </w:r>
    </w:p>
    <w:p w:rsidR="00B27812" w:rsidRDefault="00B27812" w:rsidP="00B27812">
      <w:pPr>
        <w:pStyle w:val="40"/>
        <w:rPr>
          <w:lang w:val="en-US" w:eastAsia="zh-TW"/>
        </w:rPr>
      </w:pPr>
      <w:bookmarkStart w:id="850" w:name="_Toc515460273"/>
      <w:r>
        <w:rPr>
          <w:lang w:val="en-US"/>
        </w:rPr>
        <w:t>8</w:t>
      </w:r>
      <w:r w:rsidRPr="00A973C0">
        <w:rPr>
          <w:lang w:val="en-US"/>
        </w:rPr>
        <w:t>.</w:t>
      </w:r>
      <w:r>
        <w:rPr>
          <w:rFonts w:hint="eastAsia"/>
          <w:lang w:val="en-US" w:eastAsia="zh-TW"/>
        </w:rPr>
        <w:t>12</w:t>
      </w:r>
      <w:r w:rsidRPr="00A973C0">
        <w:rPr>
          <w:lang w:val="en-US"/>
        </w:rPr>
        <w:t>.1.</w:t>
      </w:r>
      <w:r>
        <w:rPr>
          <w:rFonts w:hint="eastAsia"/>
          <w:lang w:val="en-US" w:eastAsia="zh-TW"/>
        </w:rPr>
        <w:t>5</w:t>
      </w:r>
      <w:r>
        <w:rPr>
          <w:lang w:val="en-US"/>
        </w:rPr>
        <w:tab/>
      </w:r>
      <w:r w:rsidRPr="00A973C0">
        <w:rPr>
          <w:lang w:val="en-US"/>
        </w:rPr>
        <w:t>MSD</w:t>
      </w:r>
      <w:bookmarkEnd w:id="850"/>
    </w:p>
    <w:p w:rsidR="00B27812" w:rsidRDefault="00B27812" w:rsidP="00B27812">
      <w:pPr>
        <w:pStyle w:val="Guidance"/>
        <w:rPr>
          <w:i w:val="0"/>
          <w:color w:val="auto"/>
          <w:lang w:eastAsia="zh-TW"/>
        </w:rPr>
      </w:pPr>
      <w:r w:rsidRPr="00DA1F42">
        <w:rPr>
          <w:i w:val="0"/>
          <w:color w:val="auto"/>
          <w:lang w:eastAsia="zh-TW"/>
        </w:rPr>
        <w:t>When uplink CA configurations CA_3A-7A is paired with downlink CA configuration CA_3A-</w:t>
      </w:r>
      <w:r>
        <w:rPr>
          <w:rFonts w:hint="eastAsia"/>
          <w:i w:val="0"/>
          <w:color w:val="auto"/>
          <w:lang w:eastAsia="zh-TW"/>
        </w:rPr>
        <w:t>3</w:t>
      </w:r>
      <w:r w:rsidRPr="00DA1F42">
        <w:rPr>
          <w:i w:val="0"/>
          <w:color w:val="auto"/>
          <w:lang w:eastAsia="zh-TW"/>
        </w:rPr>
        <w:t>A-7A</w:t>
      </w:r>
      <w:r>
        <w:rPr>
          <w:rFonts w:hint="eastAsia"/>
          <w:i w:val="0"/>
          <w:color w:val="auto"/>
          <w:lang w:eastAsia="zh-TW"/>
        </w:rPr>
        <w:t>-7A-8A</w:t>
      </w:r>
      <w:r>
        <w:rPr>
          <w:i w:val="0"/>
          <w:color w:val="auto"/>
          <w:lang w:eastAsia="zh-TW"/>
        </w:rPr>
        <w:t xml:space="preserve"> there </w:t>
      </w:r>
      <w:r>
        <w:rPr>
          <w:rFonts w:hint="eastAsia"/>
          <w:i w:val="0"/>
          <w:color w:val="auto"/>
          <w:lang w:eastAsia="zh-TW"/>
        </w:rPr>
        <w:t xml:space="preserve">are </w:t>
      </w:r>
      <w:r w:rsidRPr="00DA1F42">
        <w:rPr>
          <w:i w:val="0"/>
          <w:color w:val="auto"/>
          <w:lang w:eastAsia="zh-TW"/>
        </w:rPr>
        <w:t xml:space="preserve">interference components from 2 uplink operation which would interfere the downlink of the </w:t>
      </w:r>
      <w:r w:rsidRPr="006D0F19">
        <w:rPr>
          <w:i w:val="0"/>
          <w:color w:val="auto"/>
          <w:lang w:eastAsia="zh-TW"/>
        </w:rPr>
        <w:t>Band 8</w:t>
      </w:r>
      <w:r>
        <w:rPr>
          <w:rFonts w:hint="eastAsia"/>
          <w:i w:val="0"/>
          <w:color w:val="auto"/>
          <w:lang w:eastAsia="zh-TW"/>
        </w:rPr>
        <w:t xml:space="preserve"> and Band 7</w:t>
      </w:r>
      <w:r w:rsidRPr="00DA1F42">
        <w:rPr>
          <w:i w:val="0"/>
          <w:color w:val="auto"/>
          <w:lang w:eastAsia="zh-TW"/>
        </w:rPr>
        <w:t>.</w:t>
      </w:r>
    </w:p>
    <w:p w:rsidR="00B27812" w:rsidRPr="00A973C0" w:rsidRDefault="00B27812" w:rsidP="00B27812">
      <w:r w:rsidRPr="00A973C0">
        <w:t xml:space="preserve">When uplink CA configurations </w:t>
      </w:r>
      <w:r w:rsidRPr="00A973C0">
        <w:rPr>
          <w:rFonts w:hint="eastAsia"/>
          <w:lang w:eastAsia="ko-KR"/>
        </w:rPr>
        <w:t>CA_3A-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 xml:space="preserve">3, Band </w:t>
      </w:r>
      <w:r w:rsidRPr="00A973C0">
        <w:t>7</w:t>
      </w:r>
      <w:r>
        <w:rPr>
          <w:rFonts w:hint="eastAsia"/>
          <w:lang w:eastAsia="zh-TW"/>
        </w:rPr>
        <w:t xml:space="preserve"> and Band 8</w:t>
      </w:r>
      <w:r w:rsidRPr="00A973C0">
        <w:t>.</w:t>
      </w:r>
    </w:p>
    <w:p w:rsidR="00B27812" w:rsidRPr="00A973C0" w:rsidRDefault="00B27812" w:rsidP="00B27812">
      <w:r w:rsidRPr="00A973C0">
        <w:t xml:space="preserve">And also when uplink CA configurations </w:t>
      </w:r>
      <w:r w:rsidRPr="00A973C0">
        <w:rPr>
          <w:rFonts w:hint="eastAsia"/>
          <w:lang w:eastAsia="ko-KR"/>
        </w:rPr>
        <w:t>CA_</w:t>
      </w:r>
      <w:r w:rsidRPr="00A973C0">
        <w:rPr>
          <w:lang w:eastAsia="ko-KR"/>
        </w:rPr>
        <w:t>7</w:t>
      </w:r>
      <w:r w:rsidRPr="00A973C0">
        <w:rPr>
          <w:rFonts w:hint="eastAsia"/>
          <w:lang w:eastAsia="ko-KR"/>
        </w:rPr>
        <w:t>A-</w:t>
      </w:r>
      <w:r w:rsidRPr="00A973C0">
        <w:rPr>
          <w:lang w:eastAsia="ko-KR"/>
        </w:rPr>
        <w:t>8</w:t>
      </w:r>
      <w:r w:rsidRPr="00A973C0">
        <w:t>A is paired with downlink CA configuration CA_3A-</w:t>
      </w:r>
      <w:r>
        <w:rPr>
          <w:rFonts w:hint="eastAsia"/>
          <w:lang w:eastAsia="zh-TW"/>
        </w:rPr>
        <w:t>3</w:t>
      </w:r>
      <w:r w:rsidRPr="00A973C0">
        <w:t>A</w:t>
      </w:r>
      <w:r>
        <w:rPr>
          <w:rFonts w:hint="eastAsia"/>
          <w:lang w:eastAsia="zh-TW"/>
        </w:rPr>
        <w:t>-7A-7A</w:t>
      </w:r>
      <w:r w:rsidRPr="00A973C0">
        <w:t xml:space="preserve">-8A there </w:t>
      </w:r>
      <w:r>
        <w:rPr>
          <w:rFonts w:hint="eastAsia"/>
          <w:lang w:eastAsia="zh-TW"/>
        </w:rPr>
        <w:t>are</w:t>
      </w:r>
      <w:r w:rsidRPr="00A973C0">
        <w:t xml:space="preserve"> interference components from 2 uplink operation which would interfere the downlink of the Band </w:t>
      </w:r>
      <w:r>
        <w:rPr>
          <w:rFonts w:hint="eastAsia"/>
          <w:lang w:eastAsia="zh-TW"/>
        </w:rPr>
        <w:t>8</w:t>
      </w:r>
      <w:r w:rsidRPr="00A973C0">
        <w:t>.</w:t>
      </w:r>
    </w:p>
    <w:p w:rsidR="00B27812" w:rsidRPr="0058306C" w:rsidRDefault="00B27812" w:rsidP="00B27812">
      <w:pPr>
        <w:pStyle w:val="Guidance"/>
        <w:rPr>
          <w:i w:val="0"/>
          <w:color w:val="auto"/>
          <w:lang w:eastAsia="zh-TW"/>
        </w:rPr>
      </w:pPr>
      <w:r>
        <w:rPr>
          <w:rFonts w:hint="eastAsia"/>
          <w:i w:val="0"/>
          <w:color w:val="auto"/>
          <w:lang w:eastAsia="zh-TW"/>
        </w:rPr>
        <w:t>However, these impacts are already covered in the fallback combinations as mentioned in the previous section; no further MSD analysis is needed.</w:t>
      </w:r>
    </w:p>
    <w:p w:rsidR="00744B9C" w:rsidRPr="00B27812" w:rsidRDefault="00B27812" w:rsidP="00B27812">
      <w:pPr>
        <w:pStyle w:val="40"/>
        <w:rPr>
          <w:lang w:val="en-US"/>
        </w:rPr>
      </w:pPr>
      <w:bookmarkStart w:id="851" w:name="_Toc515460274"/>
      <w:r>
        <w:rPr>
          <w:lang w:val="en-US"/>
        </w:rPr>
        <w:t>8</w:t>
      </w:r>
      <w:r w:rsidRPr="00A973C0">
        <w:rPr>
          <w:lang w:val="en-US"/>
        </w:rPr>
        <w:t>.</w:t>
      </w:r>
      <w:r>
        <w:rPr>
          <w:rFonts w:hint="eastAsia"/>
          <w:lang w:val="en-US"/>
        </w:rPr>
        <w:t>12</w:t>
      </w:r>
      <w:r w:rsidRPr="00A973C0">
        <w:rPr>
          <w:lang w:val="en-US"/>
        </w:rPr>
        <w:t>.1.</w:t>
      </w:r>
      <w:r>
        <w:rPr>
          <w:rFonts w:hint="eastAsia"/>
          <w:lang w:val="en-US"/>
        </w:rPr>
        <w:t>6</w:t>
      </w:r>
      <w:r w:rsidRPr="00A973C0">
        <w:rPr>
          <w:lang w:val="en-US"/>
        </w:rPr>
        <w:tab/>
        <w:t>∆TIB and ∆RIB values</w:t>
      </w:r>
      <w:bookmarkEnd w:id="851"/>
    </w:p>
    <w:p w:rsidR="00744B9C" w:rsidRDefault="00744B9C" w:rsidP="008A584E"/>
    <w:p w:rsidR="00C629EC" w:rsidRPr="00A973C0" w:rsidRDefault="00C629EC" w:rsidP="00C629EC">
      <w:pPr>
        <w:pStyle w:val="2"/>
        <w:rPr>
          <w:lang w:eastAsia="ko-KR"/>
        </w:rPr>
      </w:pPr>
      <w:bookmarkStart w:id="852" w:name="_Toc515460275"/>
      <w:r>
        <w:rPr>
          <w:rFonts w:eastAsia="맑은 고딕" w:hint="eastAsia"/>
          <w:lang w:eastAsia="ko-KR"/>
        </w:rPr>
        <w:lastRenderedPageBreak/>
        <w:t>8.13</w:t>
      </w:r>
      <w:r w:rsidRPr="00A973C0">
        <w:rPr>
          <w:rFonts w:ascii="Calibri" w:hAnsi="Calibri"/>
          <w:sz w:val="22"/>
          <w:szCs w:val="22"/>
          <w:lang w:val="en-US" w:eastAsia="sv-SE"/>
        </w:rPr>
        <w:tab/>
      </w:r>
      <w:r w:rsidRPr="00A973C0">
        <w:t>LTE Advanced Carrier Aggregation</w:t>
      </w:r>
      <w:r w:rsidRPr="00A973C0">
        <w:rPr>
          <w:rFonts w:hint="eastAsia"/>
          <w:lang w:eastAsia="ko-KR"/>
        </w:rPr>
        <w:t xml:space="preserve">: </w:t>
      </w:r>
      <w:r w:rsidRPr="00A973C0">
        <w:t xml:space="preserve">Band </w:t>
      </w:r>
      <w:r w:rsidRPr="00AC13B4">
        <w:rPr>
          <w:rFonts w:eastAsia="맑은 고딕" w:hint="eastAsia"/>
          <w:lang w:eastAsia="ko-KR"/>
        </w:rPr>
        <w:t>1</w:t>
      </w:r>
      <w:r w:rsidRPr="00A973C0">
        <w:t xml:space="preserve"> and </w:t>
      </w:r>
      <w:r w:rsidRPr="00FC707E">
        <w:rPr>
          <w:rFonts w:eastAsia="맑은 고딕" w:hint="eastAsia"/>
          <w:lang w:eastAsia="ko-KR"/>
        </w:rPr>
        <w:t xml:space="preserve">Band 3 and </w:t>
      </w:r>
      <w:r w:rsidRPr="00A973C0">
        <w:t xml:space="preserve">Band </w:t>
      </w:r>
      <w:r w:rsidRPr="00AC13B4">
        <w:rPr>
          <w:rFonts w:eastAsia="맑은 고딕" w:hint="eastAsia"/>
          <w:lang w:eastAsia="ko-KR"/>
        </w:rPr>
        <w:t>7</w:t>
      </w:r>
      <w:r w:rsidRPr="00A973C0">
        <w:rPr>
          <w:lang w:eastAsia="ko-KR"/>
        </w:rPr>
        <w:t xml:space="preserve"> and </w:t>
      </w:r>
      <w:r w:rsidRPr="003B00C4">
        <w:rPr>
          <w:rFonts w:eastAsia="맑은 고딕" w:hint="eastAsia"/>
          <w:lang w:eastAsia="ko-KR"/>
        </w:rPr>
        <w:t xml:space="preserve">Band 7 and </w:t>
      </w:r>
      <w:r w:rsidRPr="00A973C0">
        <w:rPr>
          <w:lang w:eastAsia="ko-KR"/>
        </w:rPr>
        <w:t xml:space="preserve">Band </w:t>
      </w:r>
      <w:r w:rsidRPr="00AC13B4">
        <w:rPr>
          <w:rFonts w:eastAsia="맑은 고딕" w:hint="eastAsia"/>
          <w:lang w:eastAsia="ko-KR"/>
        </w:rPr>
        <w:t>26</w:t>
      </w:r>
      <w:r w:rsidRPr="00A973C0">
        <w:t xml:space="preserve"> </w:t>
      </w:r>
      <w:r w:rsidRPr="00A973C0">
        <w:rPr>
          <w:rFonts w:hint="eastAsia"/>
          <w:lang w:eastAsia="ko-KR"/>
        </w:rPr>
        <w:t>with 2</w:t>
      </w:r>
      <w:r w:rsidRPr="00A973C0">
        <w:t xml:space="preserve"> UL</w:t>
      </w:r>
      <w:r w:rsidRPr="00A973C0">
        <w:rPr>
          <w:rFonts w:hint="eastAsia"/>
          <w:lang w:eastAsia="ko-KR"/>
        </w:rPr>
        <w:t>s</w:t>
      </w:r>
      <w:bookmarkEnd w:id="852"/>
    </w:p>
    <w:p w:rsidR="00C629EC" w:rsidRPr="00A973C0" w:rsidRDefault="00C629EC" w:rsidP="00C629EC">
      <w:pPr>
        <w:pStyle w:val="30"/>
        <w:rPr>
          <w:rFonts w:ascii="Calibri" w:hAnsi="Calibri"/>
          <w:sz w:val="22"/>
          <w:szCs w:val="22"/>
          <w:lang w:val="en-US" w:eastAsia="sv-SE"/>
        </w:rPr>
      </w:pPr>
      <w:bookmarkStart w:id="853" w:name="_Toc515460276"/>
      <w:r>
        <w:rPr>
          <w:rFonts w:eastAsia="맑은 고딕" w:hint="eastAsia"/>
          <w:lang w:val="en-US" w:eastAsia="ko-KR"/>
        </w:rPr>
        <w:t>8.13</w:t>
      </w:r>
      <w:r w:rsidRPr="00A973C0">
        <w:rPr>
          <w:rFonts w:hint="eastAsia"/>
          <w:lang w:val="en-US" w:eastAsia="ko-KR"/>
        </w:rPr>
        <w:t>.1</w:t>
      </w:r>
      <w:r w:rsidRPr="00A973C0">
        <w:rPr>
          <w:rFonts w:ascii="Calibri" w:hAnsi="Calibri"/>
          <w:sz w:val="22"/>
          <w:szCs w:val="22"/>
          <w:lang w:val="en-US" w:eastAsia="sv-SE"/>
        </w:rPr>
        <w:tab/>
      </w:r>
      <w:r w:rsidRPr="00A973C0">
        <w:rPr>
          <w:lang w:val="en-US"/>
        </w:rPr>
        <w:t>List of specific combination issues</w:t>
      </w:r>
      <w:bookmarkEnd w:id="853"/>
    </w:p>
    <w:p w:rsidR="00C629EC" w:rsidRPr="00A973C0" w:rsidRDefault="00C629EC" w:rsidP="00C629EC">
      <w:pPr>
        <w:pStyle w:val="40"/>
        <w:rPr>
          <w:lang w:val="en-US"/>
        </w:rPr>
      </w:pPr>
      <w:bookmarkStart w:id="854" w:name="_Toc515460277"/>
      <w:r>
        <w:rPr>
          <w:rFonts w:eastAsia="맑은 고딕" w:hint="eastAsia"/>
          <w:lang w:val="en-US" w:eastAsia="ko-KR"/>
        </w:rPr>
        <w:t>8.13</w:t>
      </w:r>
      <w:r>
        <w:rPr>
          <w:lang w:val="en-US"/>
        </w:rPr>
        <w:t>.</w:t>
      </w:r>
      <w:r w:rsidRPr="00A973C0">
        <w:rPr>
          <w:lang w:val="en-US"/>
        </w:rPr>
        <w:t>1</w:t>
      </w:r>
      <w:r w:rsidRPr="00A973C0">
        <w:rPr>
          <w:rFonts w:hint="eastAsia"/>
          <w:lang w:val="en-US" w:eastAsia="ko-KR"/>
        </w:rPr>
        <w:t>.1</w:t>
      </w:r>
      <w:r w:rsidRPr="00A973C0">
        <w:rPr>
          <w:rFonts w:ascii="Calibri" w:hAnsi="Calibri"/>
          <w:sz w:val="22"/>
          <w:szCs w:val="22"/>
          <w:lang w:val="en-US" w:eastAsia="sv-SE"/>
        </w:rPr>
        <w:tab/>
      </w:r>
      <w:r w:rsidRPr="00A973C0">
        <w:rPr>
          <w:lang w:val="en-US"/>
        </w:rPr>
        <w:t>Channel bandwidths per operating band for CA</w:t>
      </w:r>
      <w:bookmarkEnd w:id="854"/>
    </w:p>
    <w:p w:rsidR="00C629EC" w:rsidRPr="00A973C0" w:rsidRDefault="00C629EC" w:rsidP="00C629EC">
      <w:pPr>
        <w:pStyle w:val="TH"/>
      </w:pPr>
      <w:r>
        <w:t xml:space="preserve">Table </w:t>
      </w:r>
      <w:r>
        <w:rPr>
          <w:rFonts w:eastAsia="맑은 고딕" w:hint="eastAsia"/>
          <w:lang w:eastAsia="ko-KR"/>
        </w:rPr>
        <w:t>8.13</w:t>
      </w:r>
      <w:r w:rsidRPr="00A973C0">
        <w:t>.1.1-1: CA configurations under study</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897"/>
        <w:gridCol w:w="586"/>
        <w:gridCol w:w="586"/>
        <w:gridCol w:w="586"/>
        <w:gridCol w:w="586"/>
        <w:gridCol w:w="586"/>
        <w:gridCol w:w="586"/>
        <w:gridCol w:w="1187"/>
        <w:gridCol w:w="1287"/>
      </w:tblGrid>
      <w:tr w:rsidR="00C629EC" w:rsidRPr="00A973C0" w:rsidTr="00C629EC">
        <w:trPr>
          <w:trHeight w:val="866"/>
          <w:jc w:val="center"/>
        </w:trPr>
        <w:tc>
          <w:tcPr>
            <w:tcW w:w="1396" w:type="dxa"/>
            <w:vAlign w:val="center"/>
          </w:tcPr>
          <w:p w:rsidR="00C629EC" w:rsidRPr="00A973C0" w:rsidRDefault="00C629EC" w:rsidP="00C629EC">
            <w:pPr>
              <w:pStyle w:val="TAH"/>
            </w:pPr>
            <w:r w:rsidRPr="00A973C0">
              <w:t>E-UTRA CA Configuration</w:t>
            </w:r>
          </w:p>
        </w:tc>
        <w:tc>
          <w:tcPr>
            <w:tcW w:w="1467" w:type="dxa"/>
            <w:vAlign w:val="center"/>
          </w:tcPr>
          <w:p w:rsidR="00C629EC" w:rsidRPr="00A973C0" w:rsidRDefault="00C629EC" w:rsidP="00C629EC">
            <w:pPr>
              <w:pStyle w:val="TAH"/>
              <w:rPr>
                <w:lang w:eastAsia="ko-KR"/>
              </w:rPr>
            </w:pPr>
            <w:r w:rsidRPr="00A973C0">
              <w:rPr>
                <w:rFonts w:hint="eastAsia"/>
                <w:lang w:eastAsia="ko-KR"/>
              </w:rPr>
              <w:t>Uplink CA configurations</w:t>
            </w:r>
          </w:p>
        </w:tc>
        <w:tc>
          <w:tcPr>
            <w:tcW w:w="897" w:type="dxa"/>
            <w:vAlign w:val="center"/>
          </w:tcPr>
          <w:p w:rsidR="00C629EC" w:rsidRPr="00A973C0" w:rsidRDefault="00C629EC" w:rsidP="00C629EC">
            <w:pPr>
              <w:pStyle w:val="TAH"/>
            </w:pPr>
            <w:r w:rsidRPr="00A973C0">
              <w:t>E-UTRA Bands</w:t>
            </w:r>
          </w:p>
        </w:tc>
        <w:tc>
          <w:tcPr>
            <w:tcW w:w="586" w:type="dxa"/>
            <w:vAlign w:val="center"/>
          </w:tcPr>
          <w:p w:rsidR="00C629EC" w:rsidRPr="00A973C0" w:rsidRDefault="00C629EC" w:rsidP="00C629EC">
            <w:pPr>
              <w:pStyle w:val="TAH"/>
            </w:pPr>
            <w:r w:rsidRPr="00A973C0">
              <w:t>1.4</w:t>
            </w:r>
            <w:r w:rsidRPr="00A973C0">
              <w:br/>
              <w:t>MHz</w:t>
            </w:r>
          </w:p>
        </w:tc>
        <w:tc>
          <w:tcPr>
            <w:tcW w:w="586" w:type="dxa"/>
            <w:vAlign w:val="center"/>
          </w:tcPr>
          <w:p w:rsidR="00C629EC" w:rsidRPr="00A973C0" w:rsidRDefault="00C629EC" w:rsidP="00C629EC">
            <w:pPr>
              <w:pStyle w:val="TAH"/>
            </w:pPr>
            <w:r w:rsidRPr="00A973C0">
              <w:t>3</w:t>
            </w:r>
            <w:r w:rsidRPr="00A973C0">
              <w:br/>
              <w:t>MHz</w:t>
            </w:r>
          </w:p>
        </w:tc>
        <w:tc>
          <w:tcPr>
            <w:tcW w:w="586" w:type="dxa"/>
            <w:vAlign w:val="center"/>
          </w:tcPr>
          <w:p w:rsidR="00C629EC" w:rsidRPr="00A973C0" w:rsidRDefault="00C629EC" w:rsidP="00C629EC">
            <w:pPr>
              <w:pStyle w:val="TAH"/>
            </w:pPr>
            <w:r w:rsidRPr="00A973C0">
              <w:t>5</w:t>
            </w:r>
            <w:r w:rsidRPr="00A973C0">
              <w:br/>
              <w:t>MHz</w:t>
            </w:r>
          </w:p>
        </w:tc>
        <w:tc>
          <w:tcPr>
            <w:tcW w:w="586" w:type="dxa"/>
            <w:vAlign w:val="center"/>
          </w:tcPr>
          <w:p w:rsidR="00C629EC" w:rsidRPr="00A973C0" w:rsidRDefault="00C629EC" w:rsidP="00C629EC">
            <w:pPr>
              <w:pStyle w:val="TAH"/>
            </w:pPr>
            <w:r w:rsidRPr="00A973C0">
              <w:t>10</w:t>
            </w:r>
            <w:r w:rsidRPr="00A973C0">
              <w:br/>
              <w:t>MHz</w:t>
            </w:r>
          </w:p>
        </w:tc>
        <w:tc>
          <w:tcPr>
            <w:tcW w:w="586" w:type="dxa"/>
            <w:vAlign w:val="center"/>
          </w:tcPr>
          <w:p w:rsidR="00C629EC" w:rsidRPr="00A973C0" w:rsidRDefault="00C629EC" w:rsidP="00C629EC">
            <w:pPr>
              <w:pStyle w:val="TAH"/>
            </w:pPr>
            <w:r w:rsidRPr="00A973C0">
              <w:t>15</w:t>
            </w:r>
            <w:r w:rsidRPr="00A973C0">
              <w:br/>
              <w:t>MHz</w:t>
            </w:r>
          </w:p>
        </w:tc>
        <w:tc>
          <w:tcPr>
            <w:tcW w:w="586" w:type="dxa"/>
            <w:vAlign w:val="center"/>
          </w:tcPr>
          <w:p w:rsidR="00C629EC" w:rsidRPr="00A973C0" w:rsidRDefault="00C629EC" w:rsidP="00C629EC">
            <w:pPr>
              <w:pStyle w:val="TAH"/>
            </w:pPr>
            <w:r w:rsidRPr="00A973C0">
              <w:t>20</w:t>
            </w:r>
            <w:r w:rsidRPr="00A973C0">
              <w:br/>
              <w:t>MHz</w:t>
            </w:r>
          </w:p>
        </w:tc>
        <w:tc>
          <w:tcPr>
            <w:tcW w:w="1187" w:type="dxa"/>
            <w:vAlign w:val="center"/>
          </w:tcPr>
          <w:p w:rsidR="00C629EC" w:rsidRPr="00A973C0" w:rsidRDefault="00C629EC" w:rsidP="00C629EC">
            <w:pPr>
              <w:pStyle w:val="TAH"/>
            </w:pPr>
            <w:r w:rsidRPr="00A973C0">
              <w:t>Maximum aggregated bandwidth</w:t>
            </w:r>
          </w:p>
          <w:p w:rsidR="00C629EC" w:rsidRPr="00A973C0" w:rsidRDefault="00C629EC" w:rsidP="00C629EC">
            <w:pPr>
              <w:pStyle w:val="TAH"/>
            </w:pPr>
            <w:r w:rsidRPr="00A973C0">
              <w:t>[MHz]</w:t>
            </w:r>
          </w:p>
        </w:tc>
        <w:tc>
          <w:tcPr>
            <w:tcW w:w="1287" w:type="dxa"/>
            <w:vAlign w:val="center"/>
          </w:tcPr>
          <w:p w:rsidR="00C629EC" w:rsidRPr="00A973C0" w:rsidRDefault="00C629EC" w:rsidP="00C629EC">
            <w:pPr>
              <w:pStyle w:val="TAH"/>
            </w:pPr>
            <w:r w:rsidRPr="00A973C0">
              <w:t>Bandwidth combination set</w:t>
            </w:r>
          </w:p>
        </w:tc>
      </w:tr>
      <w:tr w:rsidR="00C629EC" w:rsidRPr="00A973C0" w:rsidTr="00C629EC">
        <w:trPr>
          <w:trHeight w:val="303"/>
          <w:jc w:val="center"/>
        </w:trPr>
        <w:tc>
          <w:tcPr>
            <w:tcW w:w="1396" w:type="dxa"/>
            <w:vMerge w:val="restart"/>
            <w:vAlign w:val="center"/>
          </w:tcPr>
          <w:p w:rsidR="00C629EC" w:rsidRPr="00A973C0" w:rsidRDefault="00C629EC" w:rsidP="00C629EC">
            <w:pPr>
              <w:pStyle w:val="TAC"/>
              <w:rPr>
                <w:lang w:eastAsia="ko-KR"/>
              </w:rPr>
            </w:pPr>
            <w:r>
              <w:rPr>
                <w:rFonts w:hint="eastAsia"/>
                <w:lang w:eastAsia="ko-KR"/>
              </w:rPr>
              <w:t>CA_</w:t>
            </w:r>
            <w:r w:rsidRPr="00AC13B4">
              <w:rPr>
                <w:rFonts w:eastAsia="맑은 고딕" w:hint="eastAsia"/>
                <w:lang w:eastAsia="ko-KR"/>
              </w:rPr>
              <w:t>1</w:t>
            </w:r>
            <w:r>
              <w:rPr>
                <w:rFonts w:hint="eastAsia"/>
                <w:lang w:eastAsia="ko-KR"/>
              </w:rPr>
              <w:t>A-</w:t>
            </w:r>
            <w:r w:rsidRPr="00FC707E">
              <w:rPr>
                <w:rFonts w:eastAsia="맑은 고딕" w:hint="eastAsia"/>
                <w:lang w:eastAsia="ko-KR"/>
              </w:rPr>
              <w:t>3A-</w:t>
            </w:r>
            <w:r w:rsidRPr="00AC13B4">
              <w:rPr>
                <w:rFonts w:eastAsia="맑은 고딕" w:hint="eastAsia"/>
                <w:lang w:eastAsia="ko-KR"/>
              </w:rPr>
              <w:t>7</w:t>
            </w:r>
            <w:r>
              <w:rPr>
                <w:rFonts w:hint="eastAsia"/>
                <w:lang w:eastAsia="ko-KR"/>
              </w:rPr>
              <w:t>A-</w:t>
            </w:r>
            <w:r w:rsidRPr="003B00C4">
              <w:rPr>
                <w:rFonts w:eastAsia="맑은 고딕" w:hint="eastAsia"/>
                <w:lang w:eastAsia="ko-KR"/>
              </w:rPr>
              <w:t>7A-</w:t>
            </w:r>
            <w:r w:rsidRPr="00AC13B4">
              <w:rPr>
                <w:rFonts w:eastAsia="맑은 고딕" w:hint="eastAsia"/>
                <w:lang w:eastAsia="ko-KR"/>
              </w:rPr>
              <w:t>26</w:t>
            </w:r>
            <w:r>
              <w:rPr>
                <w:rFonts w:hint="eastAsia"/>
                <w:lang w:eastAsia="ko-KR"/>
              </w:rPr>
              <w:t>A</w:t>
            </w:r>
          </w:p>
        </w:tc>
        <w:tc>
          <w:tcPr>
            <w:tcW w:w="1467" w:type="dxa"/>
            <w:vMerge w:val="restart"/>
            <w:vAlign w:val="center"/>
          </w:tcPr>
          <w:p w:rsidR="00C629EC" w:rsidRPr="00FC707E" w:rsidRDefault="00C629EC" w:rsidP="00C629EC">
            <w:pPr>
              <w:pStyle w:val="TAC"/>
              <w:rPr>
                <w:rFonts w:eastAsia="맑은 고딕"/>
                <w:lang w:eastAsia="ko-KR"/>
              </w:rPr>
            </w:pPr>
            <w:r w:rsidRPr="00FC707E">
              <w:rPr>
                <w:rFonts w:eastAsia="맑은 고딕" w:hint="eastAsia"/>
                <w:lang w:eastAsia="ko-KR"/>
              </w:rPr>
              <w:t>CA_1A-3A</w:t>
            </w:r>
          </w:p>
          <w:p w:rsidR="00C629EC" w:rsidRPr="00B03378" w:rsidRDefault="00C629EC" w:rsidP="00C629EC">
            <w:pPr>
              <w:pStyle w:val="TAC"/>
              <w:rPr>
                <w:rFonts w:eastAsia="맑은 고딕"/>
                <w:lang w:eastAsia="ko-KR"/>
              </w:rPr>
            </w:pPr>
            <w:r w:rsidRPr="00FC707E">
              <w:rPr>
                <w:rFonts w:eastAsia="맑은 고딕" w:hint="eastAsia"/>
                <w:lang w:eastAsia="ko-KR"/>
              </w:rPr>
              <w:t>CA_1A-7A</w:t>
            </w:r>
          </w:p>
          <w:p w:rsidR="00C629EC" w:rsidRDefault="00C629EC" w:rsidP="00C629EC">
            <w:pPr>
              <w:pStyle w:val="TAC"/>
              <w:rPr>
                <w:rFonts w:eastAsia="맑은 고딕"/>
                <w:lang w:eastAsia="ko-KR"/>
              </w:rPr>
            </w:pPr>
            <w:r w:rsidRPr="00AC13B4">
              <w:rPr>
                <w:rFonts w:eastAsia="맑은 고딕" w:hint="eastAsia"/>
                <w:lang w:eastAsia="ko-KR"/>
              </w:rPr>
              <w:t>CA_1A-26A</w:t>
            </w:r>
          </w:p>
          <w:p w:rsidR="00C629EC" w:rsidRDefault="00C629EC" w:rsidP="00C629EC">
            <w:pPr>
              <w:pStyle w:val="TAC"/>
              <w:rPr>
                <w:rFonts w:eastAsia="맑은 고딕"/>
                <w:lang w:eastAsia="ko-KR"/>
              </w:rPr>
            </w:pPr>
            <w:r>
              <w:rPr>
                <w:rFonts w:eastAsia="맑은 고딕" w:hint="eastAsia"/>
                <w:lang w:eastAsia="ko-KR"/>
              </w:rPr>
              <w:t>CA_3A-7A</w:t>
            </w:r>
          </w:p>
          <w:p w:rsidR="00C629EC" w:rsidRPr="00AC13B4" w:rsidRDefault="00C629EC" w:rsidP="00C629EC">
            <w:pPr>
              <w:pStyle w:val="TAC"/>
              <w:rPr>
                <w:rFonts w:eastAsia="맑은 고딕"/>
                <w:lang w:eastAsia="ko-KR"/>
              </w:rPr>
            </w:pPr>
            <w:r>
              <w:rPr>
                <w:rFonts w:eastAsia="맑은 고딕" w:hint="eastAsia"/>
                <w:lang w:eastAsia="ko-KR"/>
              </w:rPr>
              <w:t>CA_3A-26A</w:t>
            </w:r>
          </w:p>
          <w:p w:rsidR="00C629EC" w:rsidRPr="000F429C" w:rsidRDefault="00C629EC" w:rsidP="00C629EC">
            <w:pPr>
              <w:pStyle w:val="TAC"/>
              <w:rPr>
                <w:rFonts w:eastAsia="맑은 고딕"/>
                <w:lang w:eastAsia="ko-KR"/>
              </w:rPr>
            </w:pPr>
            <w:r w:rsidRPr="00AC13B4">
              <w:rPr>
                <w:rFonts w:eastAsia="맑은 고딕" w:hint="eastAsia"/>
                <w:lang w:eastAsia="ko-KR"/>
              </w:rPr>
              <w:t>CA_7A-26A</w:t>
            </w: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1</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rFonts w:hint="eastAsia"/>
                <w:lang w:eastAsia="zh-CN"/>
              </w:rPr>
              <w:t>Yes</w:t>
            </w:r>
          </w:p>
        </w:tc>
        <w:tc>
          <w:tcPr>
            <w:tcW w:w="586" w:type="dxa"/>
            <w:vAlign w:val="center"/>
          </w:tcPr>
          <w:p w:rsidR="00C629EC" w:rsidRPr="00A973C0" w:rsidRDefault="00C629EC" w:rsidP="00C629EC">
            <w:pPr>
              <w:pStyle w:val="TAC"/>
            </w:pPr>
            <w:r w:rsidRPr="00A973C0">
              <w:rPr>
                <w:lang w:eastAsia="ko-KR"/>
              </w:rPr>
              <w:t>Y</w:t>
            </w:r>
            <w:r w:rsidRPr="00A973C0">
              <w:rPr>
                <w:rFonts w:hint="eastAsia"/>
                <w:lang w:eastAsia="ko-KR"/>
              </w:rPr>
              <w:t>es</w:t>
            </w:r>
          </w:p>
        </w:tc>
        <w:tc>
          <w:tcPr>
            <w:tcW w:w="586" w:type="dxa"/>
            <w:vAlign w:val="center"/>
          </w:tcPr>
          <w:p w:rsidR="00C629EC" w:rsidRPr="00A973C0" w:rsidRDefault="00C629EC" w:rsidP="00C629EC">
            <w:pPr>
              <w:pStyle w:val="TAC"/>
            </w:pPr>
            <w:r w:rsidRPr="00A973C0">
              <w:rPr>
                <w:rFonts w:hint="eastAsia"/>
                <w:lang w:eastAsia="ko-KR"/>
              </w:rPr>
              <w:t>Yes</w:t>
            </w:r>
          </w:p>
        </w:tc>
        <w:tc>
          <w:tcPr>
            <w:tcW w:w="1187" w:type="dxa"/>
            <w:vMerge w:val="restart"/>
            <w:vAlign w:val="center"/>
          </w:tcPr>
          <w:p w:rsidR="00C629EC" w:rsidRPr="000F429C" w:rsidRDefault="00C629EC" w:rsidP="00C629EC">
            <w:pPr>
              <w:pStyle w:val="TAC"/>
              <w:rPr>
                <w:rFonts w:eastAsia="맑은 고딕"/>
                <w:lang w:eastAsia="ko-KR"/>
              </w:rPr>
            </w:pPr>
            <w:r>
              <w:rPr>
                <w:rFonts w:eastAsia="맑은 고딕" w:hint="eastAsia"/>
                <w:lang w:eastAsia="ko-KR"/>
              </w:rPr>
              <w:t>9</w:t>
            </w:r>
            <w:r w:rsidRPr="00AC13B4">
              <w:rPr>
                <w:rFonts w:eastAsia="맑은 고딕" w:hint="eastAsia"/>
                <w:lang w:eastAsia="ko-KR"/>
              </w:rPr>
              <w:t>5</w:t>
            </w:r>
          </w:p>
        </w:tc>
        <w:tc>
          <w:tcPr>
            <w:tcW w:w="1287" w:type="dxa"/>
            <w:vMerge w:val="restart"/>
            <w:vAlign w:val="center"/>
          </w:tcPr>
          <w:p w:rsidR="00C629EC" w:rsidRPr="00A973C0" w:rsidRDefault="00C629EC" w:rsidP="00C629EC">
            <w:pPr>
              <w:pStyle w:val="TAC"/>
              <w:rPr>
                <w:lang w:eastAsia="ko-KR"/>
              </w:rPr>
            </w:pPr>
            <w:r w:rsidRPr="00A973C0">
              <w:t>0</w:t>
            </w: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3</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zh-CN"/>
              </w:rPr>
            </w:pPr>
            <w:r w:rsidRPr="00A973C0">
              <w:rPr>
                <w:rFonts w:hint="eastAsia"/>
                <w:lang w:eastAsia="zh-CN"/>
              </w:rPr>
              <w:t>Yes</w:t>
            </w:r>
          </w:p>
        </w:tc>
        <w:tc>
          <w:tcPr>
            <w:tcW w:w="586" w:type="dxa"/>
            <w:vAlign w:val="center"/>
          </w:tcPr>
          <w:p w:rsidR="00C629EC" w:rsidRDefault="00C629EC" w:rsidP="00C629EC">
            <w:pPr>
              <w:pStyle w:val="TAC"/>
              <w:rPr>
                <w:lang w:eastAsia="ko-KR"/>
              </w:rPr>
            </w:pPr>
            <w:r w:rsidRPr="00A973C0">
              <w:rPr>
                <w:lang w:eastAsia="ko-KR"/>
              </w:rPr>
              <w:t>Y</w:t>
            </w:r>
            <w:r w:rsidRPr="00A973C0">
              <w:rPr>
                <w:rFonts w:hint="eastAsia"/>
                <w:lang w:eastAsia="ko-KR"/>
              </w:rPr>
              <w:t>es</w:t>
            </w:r>
          </w:p>
        </w:tc>
        <w:tc>
          <w:tcPr>
            <w:tcW w:w="586" w:type="dxa"/>
            <w:vAlign w:val="center"/>
          </w:tcPr>
          <w:p w:rsidR="00C629EC" w:rsidRDefault="00C629EC" w:rsidP="00C629EC">
            <w:pPr>
              <w:pStyle w:val="TAC"/>
              <w:rPr>
                <w:lang w:eastAsia="ko-KR"/>
              </w:rPr>
            </w:pPr>
            <w:r w:rsidRPr="00A973C0">
              <w:rPr>
                <w:rFonts w:hint="eastAsia"/>
                <w:lang w:eastAsia="ko-KR"/>
              </w:rPr>
              <w:t>Yes</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7</w:t>
            </w:r>
          </w:p>
        </w:tc>
        <w:tc>
          <w:tcPr>
            <w:tcW w:w="3516" w:type="dxa"/>
            <w:gridSpan w:val="6"/>
            <w:vMerge w:val="restart"/>
            <w:shd w:val="clear" w:color="auto" w:fill="auto"/>
            <w:vAlign w:val="center"/>
          </w:tcPr>
          <w:p w:rsidR="00C629EC" w:rsidRPr="00A973C0" w:rsidRDefault="00C629EC" w:rsidP="00C629EC">
            <w:pPr>
              <w:pStyle w:val="TAC"/>
              <w:rPr>
                <w:lang w:eastAsia="ko-KR"/>
              </w:rPr>
            </w:pPr>
            <w:r w:rsidRPr="000F429C">
              <w:rPr>
                <w:rFonts w:eastAsia="맑은 고딕" w:cs="Arial"/>
                <w:szCs w:val="18"/>
                <w:u w:val="single"/>
                <w:lang w:eastAsia="ko-KR"/>
              </w:rPr>
              <w:t>See CA_7A-7A bandwidth combination set 3 in table 5.6A.1-3 of TS 36.101</w:t>
            </w: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AC13B4" w:rsidRDefault="00C629EC" w:rsidP="00C629EC">
            <w:pPr>
              <w:pStyle w:val="TAC"/>
              <w:rPr>
                <w:rFonts w:eastAsia="맑은 고딕"/>
                <w:lang w:eastAsia="ko-KR"/>
              </w:rPr>
            </w:pPr>
            <w:r>
              <w:rPr>
                <w:rFonts w:eastAsia="맑은 고딕" w:hint="eastAsia"/>
                <w:lang w:eastAsia="ko-KR"/>
              </w:rPr>
              <w:t>7</w:t>
            </w:r>
          </w:p>
        </w:tc>
        <w:tc>
          <w:tcPr>
            <w:tcW w:w="3516" w:type="dxa"/>
            <w:gridSpan w:val="6"/>
            <w:vMerge/>
            <w:shd w:val="clear" w:color="auto" w:fill="auto"/>
            <w:vAlign w:val="center"/>
          </w:tcPr>
          <w:p w:rsidR="00C629EC"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r w:rsidR="00C629EC" w:rsidRPr="00A973C0" w:rsidTr="00C629EC">
        <w:trPr>
          <w:trHeight w:val="303"/>
          <w:jc w:val="center"/>
        </w:trPr>
        <w:tc>
          <w:tcPr>
            <w:tcW w:w="1396" w:type="dxa"/>
            <w:vMerge/>
            <w:vAlign w:val="center"/>
          </w:tcPr>
          <w:p w:rsidR="00C629EC" w:rsidRDefault="00C629EC" w:rsidP="00C629EC">
            <w:pPr>
              <w:pStyle w:val="TAC"/>
              <w:rPr>
                <w:lang w:eastAsia="ko-KR"/>
              </w:rPr>
            </w:pPr>
          </w:p>
        </w:tc>
        <w:tc>
          <w:tcPr>
            <w:tcW w:w="1467" w:type="dxa"/>
            <w:vMerge/>
            <w:vAlign w:val="center"/>
          </w:tcPr>
          <w:p w:rsidR="00C629EC" w:rsidRDefault="00C629EC" w:rsidP="00C629EC">
            <w:pPr>
              <w:pStyle w:val="TAC"/>
              <w:rPr>
                <w:lang w:eastAsia="ko-KR"/>
              </w:rPr>
            </w:pPr>
          </w:p>
        </w:tc>
        <w:tc>
          <w:tcPr>
            <w:tcW w:w="897" w:type="dxa"/>
            <w:shd w:val="clear" w:color="auto" w:fill="auto"/>
            <w:vAlign w:val="center"/>
          </w:tcPr>
          <w:p w:rsidR="00C629EC" w:rsidRPr="000F429C" w:rsidRDefault="00C629EC" w:rsidP="00C629EC">
            <w:pPr>
              <w:pStyle w:val="TAC"/>
              <w:rPr>
                <w:rFonts w:eastAsia="맑은 고딕"/>
                <w:lang w:eastAsia="ko-KR"/>
              </w:rPr>
            </w:pPr>
            <w:r w:rsidRPr="00AC13B4">
              <w:rPr>
                <w:rFonts w:eastAsia="맑은 고딕" w:hint="eastAsia"/>
                <w:lang w:eastAsia="ko-KR"/>
              </w:rPr>
              <w:t>26</w:t>
            </w:r>
          </w:p>
        </w:tc>
        <w:tc>
          <w:tcPr>
            <w:tcW w:w="586" w:type="dxa"/>
            <w:shd w:val="clear" w:color="auto" w:fill="auto"/>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pP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zh-CN"/>
              </w:rPr>
            </w:pPr>
            <w:r>
              <w:rPr>
                <w:lang w:eastAsia="zh-CN"/>
              </w:rPr>
              <w:t>Yes</w:t>
            </w:r>
          </w:p>
        </w:tc>
        <w:tc>
          <w:tcPr>
            <w:tcW w:w="586" w:type="dxa"/>
            <w:vAlign w:val="center"/>
          </w:tcPr>
          <w:p w:rsidR="00C629EC" w:rsidRPr="00A973C0" w:rsidRDefault="00C629EC" w:rsidP="00C629EC">
            <w:pPr>
              <w:pStyle w:val="TAC"/>
              <w:rPr>
                <w:lang w:eastAsia="ko-KR"/>
              </w:rPr>
            </w:pPr>
            <w:r>
              <w:rPr>
                <w:lang w:eastAsia="ko-KR"/>
              </w:rPr>
              <w:t>Yes</w:t>
            </w:r>
          </w:p>
        </w:tc>
        <w:tc>
          <w:tcPr>
            <w:tcW w:w="586" w:type="dxa"/>
            <w:vAlign w:val="center"/>
          </w:tcPr>
          <w:p w:rsidR="00C629EC" w:rsidRPr="00A973C0" w:rsidRDefault="00C629EC" w:rsidP="00C629EC">
            <w:pPr>
              <w:pStyle w:val="TAC"/>
              <w:rPr>
                <w:lang w:eastAsia="ko-KR"/>
              </w:rPr>
            </w:pPr>
          </w:p>
        </w:tc>
        <w:tc>
          <w:tcPr>
            <w:tcW w:w="1187" w:type="dxa"/>
            <w:vMerge/>
            <w:vAlign w:val="center"/>
          </w:tcPr>
          <w:p w:rsidR="00C629EC" w:rsidRPr="00A973C0" w:rsidRDefault="00C629EC" w:rsidP="00C629EC">
            <w:pPr>
              <w:pStyle w:val="TAC"/>
            </w:pPr>
          </w:p>
        </w:tc>
        <w:tc>
          <w:tcPr>
            <w:tcW w:w="1287" w:type="dxa"/>
            <w:vMerge/>
            <w:vAlign w:val="center"/>
          </w:tcPr>
          <w:p w:rsidR="00C629EC" w:rsidRPr="00A973C0" w:rsidRDefault="00C629EC" w:rsidP="00C629EC">
            <w:pPr>
              <w:pStyle w:val="TAC"/>
            </w:pPr>
          </w:p>
        </w:tc>
      </w:tr>
    </w:tbl>
    <w:p w:rsidR="00C629EC" w:rsidRPr="00A973C0" w:rsidRDefault="00C629EC" w:rsidP="00C629EC"/>
    <w:p w:rsidR="00C629EC" w:rsidRPr="00A973C0" w:rsidRDefault="00C629EC" w:rsidP="00C629EC">
      <w:pPr>
        <w:pStyle w:val="40"/>
        <w:rPr>
          <w:lang w:eastAsia="ko-KR"/>
        </w:rPr>
      </w:pPr>
      <w:bookmarkStart w:id="855" w:name="_Toc515460278"/>
      <w:r>
        <w:rPr>
          <w:rFonts w:eastAsia="맑은 고딕" w:hint="eastAsia"/>
          <w:lang w:eastAsia="ko-KR"/>
        </w:rPr>
        <w:t>8.13</w:t>
      </w:r>
      <w:r w:rsidRPr="00A973C0">
        <w:rPr>
          <w:lang w:val="en-US"/>
        </w:rPr>
        <w:t>.</w:t>
      </w:r>
      <w:r w:rsidRPr="00A973C0">
        <w:rPr>
          <w:rFonts w:hint="eastAsia"/>
          <w:lang w:val="en-US" w:eastAsia="ko-KR"/>
        </w:rPr>
        <w:t>1.</w:t>
      </w:r>
      <w:r w:rsidRPr="00A973C0">
        <w:rPr>
          <w:lang w:val="en-US"/>
        </w:rPr>
        <w:t>2</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sidRPr="00AC13B4">
        <w:rPr>
          <w:rFonts w:eastAsia="맑은 고딕" w:hint="eastAsia"/>
          <w:lang w:eastAsia="ko-KR"/>
        </w:rPr>
        <w:t>1A-7A</w:t>
      </w:r>
      <w:r w:rsidRPr="00A973C0">
        <w:rPr>
          <w:rFonts w:hint="eastAsia"/>
          <w:lang w:eastAsia="ko-KR"/>
        </w:rPr>
        <w:t xml:space="preserve"> and DL CA_</w:t>
      </w:r>
      <w:r w:rsidRPr="00AC13B4">
        <w:rPr>
          <w:rFonts w:eastAsia="맑은 고딕" w:hint="eastAsia"/>
          <w:lang w:eastAsia="ko-KR"/>
        </w:rPr>
        <w:t>1</w:t>
      </w:r>
      <w:r w:rsidRPr="00A973C0">
        <w:rPr>
          <w:rFonts w:hint="eastAsia"/>
          <w:lang w:eastAsia="ko-KR"/>
        </w:rPr>
        <w:t>A</w:t>
      </w:r>
      <w:r w:rsidRPr="0061523E">
        <w:rPr>
          <w:rFonts w:eastAsia="맑은 고딕" w:hint="eastAsia"/>
          <w:lang w:eastAsia="ko-KR"/>
        </w:rPr>
        <w:t>-3A</w:t>
      </w:r>
      <w:r w:rsidRPr="00A973C0">
        <w:rPr>
          <w:rFonts w:hint="eastAsia"/>
          <w:lang w:eastAsia="ko-KR"/>
        </w:rPr>
        <w:t>-</w:t>
      </w:r>
      <w:r w:rsidRPr="00AC13B4">
        <w:rPr>
          <w:rFonts w:eastAsia="맑은 고딕" w:hint="eastAsia"/>
          <w:lang w:eastAsia="ko-KR"/>
        </w:rPr>
        <w:t>7</w:t>
      </w:r>
      <w:r>
        <w:rPr>
          <w:lang w:eastAsia="ko-KR"/>
        </w:rPr>
        <w:t>A</w:t>
      </w:r>
      <w:r w:rsidRPr="003B00C4">
        <w:rPr>
          <w:rFonts w:eastAsia="맑은 고딕" w:hint="eastAsia"/>
          <w:lang w:eastAsia="ko-KR"/>
        </w:rPr>
        <w:t>-7A</w:t>
      </w:r>
      <w:r>
        <w:rPr>
          <w:lang w:eastAsia="ko-KR"/>
        </w:rPr>
        <w:t>-</w:t>
      </w:r>
      <w:r w:rsidRPr="00AC13B4">
        <w:rPr>
          <w:rFonts w:eastAsia="맑은 고딕" w:hint="eastAsia"/>
          <w:lang w:eastAsia="ko-KR"/>
        </w:rPr>
        <w:t>26</w:t>
      </w:r>
      <w:r>
        <w:rPr>
          <w:lang w:eastAsia="ko-KR"/>
        </w:rPr>
        <w:t>A</w:t>
      </w:r>
      <w:bookmarkEnd w:id="855"/>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0F429C">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Pr>
          <w:rFonts w:eastAsia="맑은 고딕" w:hint="eastAsia"/>
          <w:lang w:val="en-US" w:eastAsia="ko-KR"/>
        </w:rPr>
        <w:t>8.13</w:t>
      </w:r>
      <w:r w:rsidRPr="00A973C0">
        <w:rPr>
          <w:lang w:val="en-US"/>
        </w:rPr>
        <w:t>.1.2-1</w:t>
      </w:r>
    </w:p>
    <w:p w:rsidR="00C629EC" w:rsidRPr="00A973C0" w:rsidRDefault="00C629EC" w:rsidP="00C629EC">
      <w:pPr>
        <w:pStyle w:val="TH"/>
      </w:pPr>
      <w:r>
        <w:lastRenderedPageBreak/>
        <w:t xml:space="preserve">Table </w:t>
      </w:r>
      <w:r>
        <w:rPr>
          <w:rFonts w:eastAsia="맑은 고딕" w:hint="eastAsia"/>
          <w:lang w:eastAsia="ko-KR"/>
        </w:rPr>
        <w:t>8.13</w:t>
      </w:r>
      <w:r w:rsidRPr="00A973C0">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0C5EA3" w:rsidRDefault="00C629EC" w:rsidP="00C629EC">
            <w:pPr>
              <w:pStyle w:val="TAH"/>
              <w:rPr>
                <w:lang w:val="en-US" w:eastAsia="ko-KR"/>
              </w:rPr>
            </w:pPr>
            <w:r w:rsidRPr="000C5EA3">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7D28DE" w:rsidRDefault="00C629EC" w:rsidP="00C629EC">
            <w:pPr>
              <w:pStyle w:val="TAH"/>
              <w:rPr>
                <w:lang w:val="en-US" w:eastAsia="ko-KR"/>
              </w:rPr>
            </w:pPr>
            <w:r w:rsidRPr="007D28DE">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03378" w:rsidRDefault="00C629EC" w:rsidP="00C629EC">
            <w:pPr>
              <w:pStyle w:val="TAH"/>
              <w:rPr>
                <w:lang w:val="en-US" w:eastAsia="ko-KR"/>
              </w:rPr>
            </w:pPr>
            <w:r w:rsidRPr="00B0337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10BCA" w:rsidRDefault="00C629EC" w:rsidP="00C629EC">
            <w:pPr>
              <w:pStyle w:val="TAH"/>
              <w:rPr>
                <w:lang w:val="en-US" w:eastAsia="ko-KR"/>
              </w:rPr>
            </w:pPr>
            <w:r w:rsidRPr="00D10BC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1980</w:t>
            </w:r>
          </w:p>
        </w:tc>
        <w:tc>
          <w:tcPr>
            <w:tcW w:w="1880" w:type="dxa"/>
            <w:tcBorders>
              <w:top w:val="nil"/>
              <w:left w:val="nil"/>
              <w:bottom w:val="single" w:sz="4" w:space="0" w:color="auto"/>
              <w:right w:val="single" w:sz="4"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0F429C">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3840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0F429C">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|fy_low – fx_high|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520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sidRPr="000F429C">
              <w:rPr>
                <w:rFonts w:eastAsia="맑은 고딕" w:hint="eastAsia"/>
                <w:lang w:val="en-US" w:eastAsia="ko-KR"/>
              </w:rPr>
              <w:t>4550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10BCA" w:rsidRDefault="00C629EC" w:rsidP="00C629EC">
            <w:pPr>
              <w:pStyle w:val="TAC"/>
              <w:rPr>
                <w:lang w:val="en-US" w:eastAsia="ko-KR"/>
              </w:rPr>
            </w:pPr>
            <w:r w:rsidRPr="00D10BC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5D7D2A" w:rsidRDefault="00C629EC" w:rsidP="00C629EC">
            <w:pPr>
              <w:pStyle w:val="TAC"/>
              <w:rPr>
                <w:lang w:val="en-US" w:eastAsia="ko-KR"/>
              </w:rPr>
            </w:pPr>
            <w:r w:rsidRPr="005D7D2A">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1270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1460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3020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3220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C629EC" w:rsidRPr="000F429C" w:rsidRDefault="00C629EC" w:rsidP="00C629EC">
            <w:pPr>
              <w:pStyle w:val="TAC"/>
              <w:rPr>
                <w:rFonts w:eastAsia="맑은 고딕"/>
                <w:lang w:val="en-US" w:eastAsia="ko-KR"/>
              </w:rPr>
            </w:pPr>
            <w:r w:rsidRPr="00AC13B4">
              <w:rPr>
                <w:rFonts w:eastAsia="맑은 고딕" w:hint="eastAsia"/>
                <w:lang w:val="en-US" w:eastAsia="ko-KR"/>
              </w:rPr>
              <w:t>7120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7D28DE" w:rsidRDefault="00C629EC" w:rsidP="00C629EC">
            <w:pPr>
              <w:pStyle w:val="TAC"/>
              <w:rPr>
                <w:lang w:val="en-US" w:eastAsia="ko-KR"/>
              </w:rPr>
            </w:pPr>
            <w:r w:rsidRPr="007D28DE">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03378" w:rsidRDefault="00C629EC" w:rsidP="00C629EC">
            <w:pPr>
              <w:pStyle w:val="TAC"/>
              <w:rPr>
                <w:lang w:val="en-US" w:eastAsia="ko-KR"/>
              </w:rPr>
            </w:pPr>
            <w:r w:rsidRPr="00B0337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3190</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5790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9690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9100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5110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7D28DE" w:rsidRDefault="00C629EC" w:rsidP="00C629EC">
            <w:pPr>
              <w:pStyle w:val="TAC"/>
              <w:rPr>
                <w:lang w:val="en-US" w:eastAsia="ko-KR"/>
              </w:rPr>
            </w:pPr>
            <w:r w:rsidRPr="007D28DE">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03378" w:rsidRDefault="00C629EC" w:rsidP="00C629EC">
            <w:pPr>
              <w:pStyle w:val="TAC"/>
              <w:rPr>
                <w:lang w:val="en-US" w:eastAsia="ko-KR"/>
              </w:rPr>
            </w:pPr>
            <w:r w:rsidRPr="00B0337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10490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10BCA" w:rsidRDefault="00C629EC" w:rsidP="00C629EC">
            <w:pPr>
              <w:pStyle w:val="TAC"/>
              <w:rPr>
                <w:lang w:val="en-US" w:eastAsia="ko-KR"/>
              </w:rPr>
            </w:pPr>
            <w:r w:rsidRPr="00D10BC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5D7D2A" w:rsidRDefault="00C629EC" w:rsidP="00C629EC">
            <w:pPr>
              <w:pStyle w:val="TAC"/>
              <w:rPr>
                <w:lang w:val="en-US" w:eastAsia="ko-KR"/>
              </w:rPr>
            </w:pPr>
            <w:r w:rsidRPr="005D7D2A">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sidRPr="00AC13B4">
              <w:rPr>
                <w:rFonts w:eastAsia="맑은 고딕" w:hint="eastAsia"/>
                <w:lang w:val="en-US" w:eastAsia="ko-KR"/>
              </w:rPr>
              <w:t>3540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맑은 고딕" w:hint="eastAsia"/>
                <w:lang w:val="en-US" w:eastAsia="ko-KR"/>
              </w:rPr>
              <w:t>940</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sidRPr="00AC13B4">
              <w:rPr>
                <w:rFonts w:eastAsia="맑은 고딕" w:hint="eastAsia"/>
                <w:lang w:val="en-US" w:eastAsia="ko-KR"/>
              </w:rPr>
              <w:t>620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0C5EA3"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7D28DE" w:rsidRDefault="00C629EC" w:rsidP="00C629EC">
            <w:pPr>
              <w:pStyle w:val="TAC"/>
              <w:rPr>
                <w:lang w:val="en-US" w:eastAsia="ko-KR"/>
              </w:rPr>
            </w:pPr>
            <w:r w:rsidRPr="007D28DE">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03378" w:rsidRDefault="00C629EC" w:rsidP="00C629EC">
            <w:pPr>
              <w:pStyle w:val="TAC"/>
              <w:rPr>
                <w:lang w:val="en-US" w:eastAsia="ko-KR"/>
              </w:rPr>
            </w:pPr>
            <w:r w:rsidRPr="00B0337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10BCA" w:rsidRDefault="00C629EC" w:rsidP="00C629EC">
            <w:pPr>
              <w:pStyle w:val="TAC"/>
              <w:rPr>
                <w:lang w:val="en-US" w:eastAsia="ko-KR"/>
              </w:rPr>
            </w:pPr>
            <w:r w:rsidRPr="00D10BC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5D7D2A" w:rsidRDefault="00C629EC" w:rsidP="00C629EC">
            <w:pPr>
              <w:pStyle w:val="TAC"/>
              <w:rPr>
                <w:lang w:val="en-US" w:eastAsia="ko-KR"/>
              </w:rPr>
            </w:pPr>
            <w:r w:rsidRPr="005D7D2A">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sidRPr="00AC13B4">
              <w:rPr>
                <w:rFonts w:eastAsia="맑은 고딕" w:hint="eastAsia"/>
                <w:lang w:val="en-US" w:eastAsia="ko-KR"/>
              </w:rPr>
              <w:t>11080</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5 of CA_1A-7A may </w:t>
      </w:r>
      <w:r w:rsidRPr="00E0380A">
        <w:rPr>
          <w:rFonts w:eastAsia="맑은 고딕" w:hint="eastAsia"/>
          <w:lang w:eastAsia="ko-KR"/>
        </w:rPr>
        <w:t xml:space="preserve">fall into band 26 receiving band. </w:t>
      </w:r>
      <w:r>
        <w:rPr>
          <w:rFonts w:eastAsia="맑은 고딕" w:hint="eastAsia"/>
          <w:lang w:eastAsia="ko-KR"/>
        </w:rPr>
        <w:t>However, this impact is already covered in 3DL/2UL CA_1A-7A-26A. Hence there is no further self-interference issue.</w:t>
      </w:r>
    </w:p>
    <w:p w:rsidR="00C629EC" w:rsidRPr="00A973C0" w:rsidRDefault="00C629EC" w:rsidP="00C629EC">
      <w:pPr>
        <w:pStyle w:val="40"/>
        <w:rPr>
          <w:lang w:eastAsia="ko-KR"/>
        </w:rPr>
      </w:pPr>
      <w:bookmarkStart w:id="856" w:name="_Toc515460279"/>
      <w:r>
        <w:rPr>
          <w:rFonts w:eastAsia="맑은 고딕" w:hint="eastAsia"/>
          <w:lang w:eastAsia="ko-KR"/>
        </w:rPr>
        <w:t>8.13</w:t>
      </w:r>
      <w:r w:rsidRPr="00A973C0">
        <w:rPr>
          <w:lang w:val="en-US"/>
        </w:rPr>
        <w:t>.</w:t>
      </w:r>
      <w:r w:rsidRPr="00A973C0">
        <w:rPr>
          <w:rFonts w:hint="eastAsia"/>
          <w:lang w:val="en-US" w:eastAsia="ko-KR"/>
        </w:rPr>
        <w:t>1.</w:t>
      </w:r>
      <w:r w:rsidRPr="0061523E">
        <w:rPr>
          <w:rFonts w:eastAsia="맑은 고딕" w:hint="eastAsia"/>
          <w:lang w:val="en-US" w:eastAsia="ko-KR"/>
        </w:rPr>
        <w:t>3</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w:t>
      </w:r>
      <w:r w:rsidRPr="00AC13B4">
        <w:rPr>
          <w:rFonts w:eastAsia="맑은 고딕" w:hint="eastAsia"/>
          <w:lang w:eastAsia="ko-KR"/>
        </w:rPr>
        <w:t>A-7A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856"/>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184196">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w:t>
      </w:r>
      <w:r>
        <w:rPr>
          <w:lang w:val="en-US"/>
        </w:rPr>
        <w:t xml:space="preserve">culated and presented in Table </w:t>
      </w:r>
      <w:r>
        <w:rPr>
          <w:rFonts w:eastAsia="맑은 고딕" w:hint="eastAsia"/>
          <w:lang w:val="en-US" w:eastAsia="ko-KR"/>
        </w:rPr>
        <w:t>8.13</w:t>
      </w:r>
      <w:r>
        <w:rPr>
          <w:lang w:val="en-US"/>
        </w:rPr>
        <w:t>.1.</w:t>
      </w:r>
      <w:r w:rsidRPr="0061523E">
        <w:rPr>
          <w:rFonts w:eastAsia="맑은 고딕" w:hint="eastAsia"/>
          <w:lang w:val="en-US" w:eastAsia="ko-KR"/>
        </w:rPr>
        <w:t>3</w:t>
      </w:r>
      <w:r w:rsidRPr="00A973C0">
        <w:rPr>
          <w:lang w:val="en-US"/>
        </w:rPr>
        <w:t>-1</w:t>
      </w:r>
    </w:p>
    <w:p w:rsidR="00C629EC" w:rsidRPr="00A973C0" w:rsidRDefault="00C629EC" w:rsidP="00C629EC">
      <w:pPr>
        <w:pStyle w:val="TH"/>
      </w:pPr>
      <w:r>
        <w:lastRenderedPageBreak/>
        <w:t xml:space="preserve">Table </w:t>
      </w:r>
      <w:r>
        <w:rPr>
          <w:rFonts w:eastAsia="맑은 고딕" w:hint="eastAsia"/>
          <w:lang w:eastAsia="ko-KR"/>
        </w:rPr>
        <w:t>8.13</w:t>
      </w:r>
      <w:r>
        <w:t>.1.</w:t>
      </w:r>
      <w:r w:rsidRPr="0061523E">
        <w:rPr>
          <w:rFonts w:eastAsia="맑은 고딕" w:hint="eastAsia"/>
          <w:lang w:eastAsia="ko-KR"/>
        </w:rPr>
        <w:t>3</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A973C0"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FA51B9" w:rsidRDefault="00C629EC" w:rsidP="00C629EC">
            <w:pPr>
              <w:pStyle w:val="TAH"/>
              <w:rPr>
                <w:lang w:val="en-US" w:eastAsia="ko-KR"/>
              </w:rPr>
            </w:pPr>
            <w:r w:rsidRPr="00FA51B9">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87042" w:rsidRDefault="00C629EC" w:rsidP="00C629EC">
            <w:pPr>
              <w:pStyle w:val="TAH"/>
              <w:rPr>
                <w:lang w:val="en-US" w:eastAsia="ko-KR"/>
              </w:rPr>
            </w:pPr>
            <w:r w:rsidRPr="00B87042">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D27EEA" w:rsidRDefault="00C629EC" w:rsidP="00C629EC">
            <w:pPr>
              <w:pStyle w:val="TAH"/>
              <w:rPr>
                <w:lang w:val="en-US" w:eastAsia="ko-KR"/>
              </w:rPr>
            </w:pPr>
            <w:r w:rsidRPr="00D27EEA">
              <w:rPr>
                <w:lang w:val="en-US" w:eastAsia="ko-KR"/>
              </w:rPr>
              <w:t>fy_high</w:t>
            </w:r>
          </w:p>
        </w:tc>
      </w:tr>
      <w:tr w:rsidR="00C629EC" w:rsidRPr="00A973C0"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1785</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2500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sidRPr="00184196">
              <w:rPr>
                <w:rFonts w:eastAsia="맑은 고딕" w:hint="eastAsia"/>
                <w:lang w:val="en-US" w:eastAsia="ko-KR"/>
              </w:rPr>
              <w:t>2570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A51B9" w:rsidRDefault="00C629EC" w:rsidP="00C629EC">
            <w:pPr>
              <w:pStyle w:val="TAC"/>
              <w:rPr>
                <w:lang w:val="en-US" w:eastAsia="ko-KR"/>
              </w:rPr>
            </w:pPr>
            <w:r w:rsidRPr="00FA51B9">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B87042" w:rsidRDefault="00C629EC" w:rsidP="00C629EC">
            <w:pPr>
              <w:pStyle w:val="TAC"/>
              <w:rPr>
                <w:lang w:val="en-US" w:eastAsia="ko-KR"/>
              </w:rPr>
            </w:pPr>
            <w:r w:rsidRPr="00B87042">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5140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 fy_high</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sidRPr="00184196">
              <w:rPr>
                <w:rFonts w:eastAsia="맑은 고딕" w:hint="eastAsia"/>
                <w:lang w:val="en-US" w:eastAsia="ko-KR"/>
              </w:rPr>
              <w:t>7710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715</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C302C4" w:rsidRDefault="00C629EC" w:rsidP="00C629EC">
            <w:pPr>
              <w:pStyle w:val="TAC"/>
              <w:rPr>
                <w:lang w:val="en-US" w:eastAsia="ko-KR"/>
              </w:rPr>
            </w:pPr>
            <w:r>
              <w:rPr>
                <w:rFonts w:eastAsia="맑은 고딕" w:hint="eastAsia"/>
                <w:lang w:val="en-US" w:eastAsia="ko-KR"/>
              </w:rPr>
              <w:t>4355</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A51B9" w:rsidRDefault="00C629EC" w:rsidP="00C629EC">
            <w:pPr>
              <w:pStyle w:val="TAC"/>
              <w:rPr>
                <w:lang w:val="en-US" w:eastAsia="ko-KR"/>
              </w:rPr>
            </w:pPr>
            <w:r w:rsidRPr="00FA51B9">
              <w:rPr>
                <w:lang w:val="en-US" w:eastAsia="ko-KR"/>
              </w:rPr>
              <w:t>|2*fx_low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|2*fx_high – 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D27EEA" w:rsidRDefault="00C629EC" w:rsidP="00C629EC">
            <w:pPr>
              <w:pStyle w:val="TAC"/>
              <w:rPr>
                <w:lang w:val="en-US" w:eastAsia="ko-KR"/>
              </w:rPr>
            </w:pPr>
            <w:r w:rsidRPr="00D27EEA">
              <w:rPr>
                <w:lang w:val="en-US" w:eastAsia="ko-KR"/>
              </w:rPr>
              <w:t>|2*fy_low – fx_high|</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184196" w:rsidRDefault="00C629EC" w:rsidP="00C629EC">
            <w:pPr>
              <w:pStyle w:val="TAC"/>
              <w:rPr>
                <w:lang w:val="en-US" w:eastAsia="ko-KR"/>
              </w:rPr>
            </w:pPr>
            <w:r w:rsidRPr="00184196">
              <w:rPr>
                <w:lang w:val="en-US" w:eastAsia="ko-KR"/>
              </w:rPr>
              <w:t>|2*fy_high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850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1070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3215</w:t>
            </w:r>
          </w:p>
        </w:tc>
        <w:tc>
          <w:tcPr>
            <w:tcW w:w="1880" w:type="dxa"/>
            <w:tcBorders>
              <w:top w:val="nil"/>
              <w:left w:val="nil"/>
              <w:bottom w:val="single" w:sz="4" w:space="0" w:color="auto"/>
              <w:right w:val="single" w:sz="8"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fx_high|</w:t>
            </w:r>
          </w:p>
        </w:tc>
      </w:tr>
      <w:tr w:rsidR="00C629EC" w:rsidRPr="00A973C0"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rFonts w:eastAsia="맑은 고딕"/>
                <w:lang w:val="en-US" w:eastAsia="ko-KR"/>
              </w:rPr>
            </w:pPr>
            <w:r>
              <w:rPr>
                <w:rFonts w:eastAsia="맑은 고딕" w:hint="eastAsia"/>
                <w:lang w:val="en-US" w:eastAsia="ko-KR"/>
              </w:rPr>
              <w:t>6925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B87042" w:rsidRDefault="00C629EC" w:rsidP="00C629EC">
            <w:pPr>
              <w:pStyle w:val="TAC"/>
              <w:rPr>
                <w:lang w:val="en-US" w:eastAsia="ko-KR"/>
              </w:rPr>
            </w:pPr>
            <w:r w:rsidRPr="00B87042">
              <w:rPr>
                <w:lang w:val="en-US" w:eastAsia="ko-KR"/>
              </w:rPr>
              <w:t>|3*fx_low – fy_high|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D27EEA" w:rsidRDefault="00C629EC" w:rsidP="00C629EC">
            <w:pPr>
              <w:pStyle w:val="TAC"/>
              <w:rPr>
                <w:lang w:val="en-US" w:eastAsia="ko-KR"/>
              </w:rPr>
            </w:pPr>
            <w:r w:rsidRPr="00D27EE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2560</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6000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|3*fy_high + 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9495</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|2*fx_high + 2*fy_high|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8710</w:t>
            </w:r>
          </w:p>
        </w:tc>
      </w:tr>
      <w:tr w:rsidR="00C629EC" w:rsidRPr="00A973C0"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4*fx_low|</w:t>
            </w:r>
          </w:p>
        </w:tc>
      </w:tr>
      <w:tr w:rsidR="00C629EC" w:rsidRPr="00A973C0"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4270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FA51B9" w:rsidRDefault="00C629EC" w:rsidP="00C629EC">
            <w:pPr>
              <w:pStyle w:val="TAC"/>
              <w:rPr>
                <w:lang w:val="en-US" w:eastAsia="ko-KR"/>
              </w:rPr>
            </w:pPr>
            <w:r w:rsidRPr="00FA51B9">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B87042" w:rsidRDefault="00C629EC" w:rsidP="00C629EC">
            <w:pPr>
              <w:pStyle w:val="TAC"/>
              <w:rPr>
                <w:lang w:val="en-US" w:eastAsia="ko-KR"/>
              </w:rPr>
            </w:pPr>
            <w:r w:rsidRPr="00B87042">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|fy_high + 4*fx_high|</w:t>
            </w:r>
          </w:p>
        </w:tc>
      </w:tr>
      <w:tr w:rsidR="00C629EC" w:rsidRPr="00A973C0"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9710</w:t>
            </w:r>
          </w:p>
        </w:tc>
      </w:tr>
      <w:tr w:rsidR="00C629EC" w:rsidRPr="00A973C0"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3*fx_low|</w:t>
            </w:r>
          </w:p>
        </w:tc>
      </w:tr>
      <w:tr w:rsidR="00C629EC" w:rsidRPr="00A973C0"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w:t>
            </w:r>
          </w:p>
        </w:tc>
      </w:tr>
      <w:tr w:rsidR="00C629EC" w:rsidRPr="00A973C0"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A51B9" w:rsidRDefault="00C629EC" w:rsidP="00C629EC">
            <w:pPr>
              <w:pStyle w:val="TAC"/>
              <w:rPr>
                <w:lang w:val="en-US" w:eastAsia="ko-KR"/>
              </w:rPr>
            </w:pPr>
            <w:r w:rsidRPr="00FA51B9">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B87042" w:rsidRDefault="00C629EC" w:rsidP="00C629EC">
            <w:pPr>
              <w:pStyle w:val="TAC"/>
              <w:rPr>
                <w:lang w:val="en-US" w:eastAsia="ko-KR"/>
              </w:rPr>
            </w:pPr>
            <w:r w:rsidRPr="00B87042">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D27EEA" w:rsidRDefault="00C629EC" w:rsidP="00C629EC">
            <w:pPr>
              <w:pStyle w:val="TAC"/>
              <w:rPr>
                <w:lang w:val="en-US" w:eastAsia="ko-KR"/>
              </w:rPr>
            </w:pPr>
            <w:r w:rsidRPr="00D27EE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184196" w:rsidRDefault="00C629EC" w:rsidP="00C629EC">
            <w:pPr>
              <w:pStyle w:val="TAC"/>
              <w:rPr>
                <w:lang w:val="en-US" w:eastAsia="ko-KR"/>
              </w:rPr>
            </w:pPr>
            <w:r w:rsidRPr="00184196">
              <w:rPr>
                <w:lang w:val="en-US" w:eastAsia="ko-KR"/>
              </w:rPr>
              <w:t>|2*fy_high + 3*fx_high|</w:t>
            </w:r>
          </w:p>
        </w:tc>
      </w:tr>
      <w:tr w:rsidR="00C629EC" w:rsidRPr="00A973C0"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10495</w:t>
            </w:r>
          </w:p>
        </w:tc>
      </w:tr>
    </w:tbl>
    <w:p w:rsidR="00C629EC" w:rsidRDefault="00C629EC" w:rsidP="00C629EC">
      <w:pPr>
        <w:rPr>
          <w:lang w:eastAsia="ko-KR"/>
        </w:rPr>
      </w:pPr>
    </w:p>
    <w:p w:rsidR="00C629EC"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3 of CA_3A-7A may </w:t>
      </w:r>
      <w:r w:rsidRPr="00E0380A">
        <w:rPr>
          <w:rFonts w:eastAsia="맑은 고딕" w:hint="eastAsia"/>
          <w:lang w:eastAsia="ko-KR"/>
        </w:rPr>
        <w:t>fa</w:t>
      </w:r>
      <w:r>
        <w:rPr>
          <w:rFonts w:eastAsia="맑은 고딕" w:hint="eastAsia"/>
          <w:lang w:eastAsia="ko-KR"/>
        </w:rPr>
        <w:t>ll into band 26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857" w:name="_Toc515460280"/>
      <w:r>
        <w:rPr>
          <w:rFonts w:eastAsia="맑은 고딕" w:hint="eastAsia"/>
          <w:lang w:eastAsia="ko-KR"/>
        </w:rPr>
        <w:t>8.13</w:t>
      </w:r>
      <w:r w:rsidRPr="00A973C0">
        <w:rPr>
          <w:lang w:val="en-US"/>
        </w:rPr>
        <w:t>.</w:t>
      </w:r>
      <w:r w:rsidRPr="00A973C0">
        <w:rPr>
          <w:rFonts w:hint="eastAsia"/>
          <w:lang w:val="en-US" w:eastAsia="ko-KR"/>
        </w:rPr>
        <w:t>1.</w:t>
      </w:r>
      <w:r>
        <w:rPr>
          <w:rFonts w:eastAsia="맑은 고딕" w:hint="eastAsia"/>
          <w:lang w:val="en-US" w:eastAsia="ko-KR"/>
        </w:rPr>
        <w:t>4</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3A-26</w:t>
      </w:r>
      <w:r w:rsidRPr="00AC13B4">
        <w:rPr>
          <w:rFonts w:eastAsia="맑은 고딕" w:hint="eastAsia"/>
          <w:lang w:eastAsia="ko-KR"/>
        </w:rPr>
        <w:t>A</w:t>
      </w:r>
      <w:r w:rsidRPr="00A973C0">
        <w:rPr>
          <w:rFonts w:hint="eastAsia"/>
          <w:lang w:eastAsia="ko-KR"/>
        </w:rPr>
        <w:t xml:space="preserve"> and DL CA_</w:t>
      </w:r>
      <w:r w:rsidRPr="0061523E">
        <w:rPr>
          <w:rFonts w:eastAsia="맑은 고딕" w:hint="eastAsia"/>
          <w:lang w:eastAsia="ko-KR"/>
        </w:rPr>
        <w:t>1A-</w:t>
      </w:r>
      <w:r>
        <w:rPr>
          <w:rFonts w:eastAsia="맑은 고딕" w:hint="eastAsia"/>
          <w:lang w:eastAsia="ko-KR"/>
        </w:rPr>
        <w:t>3</w:t>
      </w:r>
      <w:r w:rsidRPr="00A973C0">
        <w:rPr>
          <w:rFonts w:hint="eastAsia"/>
          <w:lang w:eastAsia="ko-KR"/>
        </w:rPr>
        <w:t>A</w:t>
      </w:r>
      <w:r w:rsidRPr="003B00C4">
        <w:rPr>
          <w:rFonts w:eastAsia="맑은 고딕" w:hint="eastAsia"/>
          <w:lang w:eastAsia="ko-KR"/>
        </w:rPr>
        <w:t>-7A</w:t>
      </w:r>
      <w:r w:rsidRPr="00A973C0">
        <w:rPr>
          <w:rFonts w:hint="eastAsia"/>
          <w:lang w:eastAsia="ko-KR"/>
        </w:rPr>
        <w:t>-</w:t>
      </w:r>
      <w:r w:rsidRPr="00AC13B4">
        <w:rPr>
          <w:rFonts w:eastAsia="맑은 고딕" w:hint="eastAsia"/>
          <w:lang w:eastAsia="ko-KR"/>
        </w:rPr>
        <w:t>7</w:t>
      </w:r>
      <w:r>
        <w:rPr>
          <w:lang w:eastAsia="ko-KR"/>
        </w:rPr>
        <w:t>A-</w:t>
      </w:r>
      <w:r w:rsidRPr="00AC13B4">
        <w:rPr>
          <w:rFonts w:eastAsia="맑은 고딕" w:hint="eastAsia"/>
          <w:lang w:eastAsia="ko-KR"/>
        </w:rPr>
        <w:t>26</w:t>
      </w:r>
      <w:r>
        <w:rPr>
          <w:lang w:eastAsia="ko-KR"/>
        </w:rPr>
        <w:t>A</w:t>
      </w:r>
      <w:bookmarkEnd w:id="857"/>
    </w:p>
    <w:p w:rsidR="00C629EC" w:rsidRPr="00A973C0" w:rsidRDefault="00C629EC" w:rsidP="00C629EC">
      <w:pPr>
        <w:rPr>
          <w:lang w:eastAsia="ko-KR"/>
        </w:rPr>
      </w:pPr>
      <w:r>
        <w:rPr>
          <w:lang w:val="en-US"/>
        </w:rPr>
        <w:t xml:space="preserve">For 2UL / </w:t>
      </w:r>
      <w:r>
        <w:rPr>
          <w:rFonts w:eastAsia="맑은 고딕" w:hint="eastAsia"/>
          <w:lang w:val="en-US" w:eastAsia="ko-KR"/>
        </w:rPr>
        <w:t>5</w:t>
      </w:r>
      <w:r w:rsidRPr="00A973C0">
        <w:rPr>
          <w:lang w:val="en-US"/>
        </w:rPr>
        <w:t xml:space="preserve">DL own receiver desensitization study </w:t>
      </w:r>
      <w:r w:rsidRPr="00AC13B4">
        <w:rPr>
          <w:rFonts w:eastAsia="맑은 고딕" w:hint="eastAsia"/>
          <w:lang w:val="en-US" w:eastAsia="ko-KR"/>
        </w:rPr>
        <w:t>5</w:t>
      </w:r>
      <w:r w:rsidRPr="003120BA">
        <w:rPr>
          <w:rFonts w:eastAsia="맑은 고딕" w:hint="eastAsia"/>
          <w:vertAlign w:val="superscript"/>
          <w:lang w:val="en-US" w:eastAsia="ko-KR"/>
        </w:rPr>
        <w:t>th</w:t>
      </w:r>
      <w:r w:rsidRPr="00AC13B4">
        <w:rPr>
          <w:rFonts w:eastAsia="맑은 고딕" w:hint="eastAsia"/>
          <w:lang w:val="en-US" w:eastAsia="ko-KR"/>
        </w:rPr>
        <w:t xml:space="preserve"> </w:t>
      </w:r>
      <w:r w:rsidRPr="00A973C0">
        <w:rPr>
          <w:lang w:val="en-US"/>
        </w:rPr>
        <w:t xml:space="preserve">order intermodulation product </w:t>
      </w:r>
      <w:r w:rsidRPr="00AC13B4">
        <w:rPr>
          <w:rFonts w:eastAsia="맑은 고딕" w:hint="eastAsia"/>
          <w:lang w:val="en-US" w:eastAsia="ko-KR"/>
        </w:rPr>
        <w:t>was</w:t>
      </w:r>
      <w:r w:rsidRPr="00A973C0">
        <w:rPr>
          <w:lang w:val="en-US"/>
        </w:rPr>
        <w:t xml:space="preserve"> calculated and presented in Table </w:t>
      </w:r>
      <w:r>
        <w:rPr>
          <w:rFonts w:eastAsia="맑은 고딕" w:hint="eastAsia"/>
          <w:lang w:val="en-US" w:eastAsia="ko-KR"/>
        </w:rPr>
        <w:t>8.13</w:t>
      </w:r>
      <w:r w:rsidRPr="00A973C0">
        <w:rPr>
          <w:lang w:val="en-US"/>
        </w:rPr>
        <w:t>.1.</w:t>
      </w:r>
      <w:r w:rsidRPr="0061523E">
        <w:rPr>
          <w:rFonts w:eastAsia="맑은 고딕" w:hint="eastAsia"/>
          <w:lang w:val="en-US" w:eastAsia="ko-KR"/>
        </w:rPr>
        <w:t>4</w:t>
      </w:r>
      <w:r w:rsidRPr="00A973C0">
        <w:rPr>
          <w:lang w:val="en-US"/>
        </w:rPr>
        <w:t>-1</w:t>
      </w:r>
    </w:p>
    <w:p w:rsidR="00C629EC" w:rsidRPr="00A973C0" w:rsidRDefault="00C629EC" w:rsidP="00C629EC">
      <w:pPr>
        <w:pStyle w:val="TH"/>
      </w:pPr>
      <w:r>
        <w:lastRenderedPageBreak/>
        <w:t xml:space="preserve">Table </w:t>
      </w:r>
      <w:r>
        <w:rPr>
          <w:rFonts w:eastAsia="맑은 고딕" w:hint="eastAsia"/>
          <w:lang w:eastAsia="ko-KR"/>
        </w:rPr>
        <w:t>8.13</w:t>
      </w:r>
      <w:r w:rsidRPr="00A973C0">
        <w:t>.1.</w:t>
      </w:r>
      <w:r>
        <w:rPr>
          <w:rFonts w:eastAsia="맑은 고딕" w:hint="eastAsia"/>
          <w:lang w:eastAsia="ko-KR"/>
        </w:rPr>
        <w:t>4</w:t>
      </w:r>
      <w:r w:rsidRPr="00A973C0">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C629EC" w:rsidRPr="003120BA" w:rsidTr="00C629EC">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C629EC" w:rsidRPr="00F21B95" w:rsidRDefault="00C629EC" w:rsidP="00C629EC">
            <w:pPr>
              <w:pStyle w:val="TAH"/>
              <w:rPr>
                <w:lang w:val="en-US" w:eastAsia="ko-KR"/>
              </w:rPr>
            </w:pPr>
            <w:r w:rsidRPr="00C302C4">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BD5C30" w:rsidRDefault="00C629EC" w:rsidP="00C629EC">
            <w:pPr>
              <w:pStyle w:val="TAH"/>
              <w:rPr>
                <w:lang w:val="en-US" w:eastAsia="ko-KR"/>
              </w:rPr>
            </w:pPr>
            <w:r w:rsidRPr="00BD5C30">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C629EC" w:rsidRPr="003120BA" w:rsidRDefault="00C629EC" w:rsidP="00C629EC">
            <w:pPr>
              <w:pStyle w:val="TAH"/>
              <w:rPr>
                <w:lang w:val="en-US" w:eastAsia="ko-KR"/>
              </w:rPr>
            </w:pPr>
            <w:r w:rsidRPr="003120BA">
              <w:rPr>
                <w:lang w:val="en-US" w:eastAsia="ko-KR"/>
              </w:rPr>
              <w:t>fy_high</w:t>
            </w:r>
          </w:p>
        </w:tc>
      </w:tr>
      <w:tr w:rsidR="00C629EC" w:rsidRPr="003120BA" w:rsidTr="00C629EC">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UL</w:t>
            </w:r>
            <w:r w:rsidRPr="00F21B95">
              <w:rPr>
                <w:lang w:val="en-US" w:eastAsia="ko-KR"/>
              </w:rPr>
              <w:t xml:space="preserve"> frequency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814</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849</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1710</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1785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2</w:t>
            </w:r>
            <w:r w:rsidRPr="00F21B95">
              <w:rPr>
                <w:vertAlign w:val="superscript"/>
                <w:lang w:val="en-US" w:eastAsia="ko-KR"/>
              </w:rPr>
              <w:t>nd</w:t>
            </w:r>
            <w:r w:rsidRPr="00F21B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1628</w:t>
            </w:r>
          </w:p>
        </w:tc>
        <w:tc>
          <w:tcPr>
            <w:tcW w:w="1880" w:type="dxa"/>
            <w:tcBorders>
              <w:top w:val="nil"/>
              <w:left w:val="nil"/>
              <w:bottom w:val="single" w:sz="4" w:space="0" w:color="auto"/>
              <w:right w:val="single" w:sz="4" w:space="0" w:color="auto"/>
            </w:tcBorders>
            <w:shd w:val="clear" w:color="auto"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1698</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3570</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 fy_high</w:t>
            </w:r>
          </w:p>
        </w:tc>
      </w:tr>
      <w:tr w:rsidR="00C629EC" w:rsidRPr="00C302C4"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3</w:t>
            </w:r>
            <w:r w:rsidRPr="00F21B95">
              <w:rPr>
                <w:vertAlign w:val="superscript"/>
                <w:lang w:val="en-US" w:eastAsia="ko-KR"/>
              </w:rPr>
              <w:t>rd</w:t>
            </w:r>
            <w:r w:rsidRPr="00F21B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2442</w:t>
            </w:r>
          </w:p>
        </w:tc>
        <w:tc>
          <w:tcPr>
            <w:tcW w:w="1880" w:type="dxa"/>
            <w:tcBorders>
              <w:top w:val="nil"/>
              <w:left w:val="nil"/>
              <w:bottom w:val="single" w:sz="4" w:space="0" w:color="auto"/>
              <w:right w:val="single" w:sz="4" w:space="0" w:color="auto"/>
            </w:tcBorders>
            <w:shd w:val="clear" w:color="000000" w:fill="FFFFFF"/>
            <w:noWrap/>
            <w:vAlign w:val="center"/>
            <w:hideMark/>
          </w:tcPr>
          <w:p w:rsidR="00C629EC" w:rsidRPr="00C302C4" w:rsidRDefault="00C629EC" w:rsidP="00C629EC">
            <w:pPr>
              <w:pStyle w:val="TAC"/>
              <w:rPr>
                <w:lang w:val="en-US" w:eastAsia="ko-KR"/>
              </w:rPr>
            </w:pPr>
            <w:r>
              <w:rPr>
                <w:rFonts w:eastAsia="맑은 고딕" w:hint="eastAsia"/>
                <w:lang w:val="en-US" w:eastAsia="ko-KR"/>
              </w:rPr>
              <w:t>2547</w:t>
            </w:r>
          </w:p>
        </w:tc>
        <w:tc>
          <w:tcPr>
            <w:tcW w:w="1880" w:type="dxa"/>
            <w:tcBorders>
              <w:top w:val="nil"/>
              <w:left w:val="nil"/>
              <w:bottom w:val="single" w:sz="4" w:space="0" w:color="auto"/>
              <w:right w:val="single" w:sz="4"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C629EC" w:rsidRPr="00C302C4" w:rsidRDefault="00C629EC" w:rsidP="00C629EC">
            <w:pPr>
              <w:pStyle w:val="TAC"/>
              <w:rPr>
                <w:lang w:val="en-US" w:eastAsia="ko-KR"/>
              </w:rPr>
            </w:pPr>
            <w:r>
              <w:rPr>
                <w:rFonts w:eastAsia="맑은 고딕" w:hint="eastAsia"/>
                <w:lang w:val="en-US" w:eastAsia="ko-KR"/>
              </w:rPr>
              <w:t>5355</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 tone 2</w:t>
            </w:r>
            <w:r w:rsidRPr="00F21B95">
              <w:rPr>
                <w:vertAlign w:val="superscript"/>
                <w:lang w:val="en-US" w:eastAsia="ko-KR"/>
              </w:rPr>
              <w:t>nd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fx_high|</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|fy_low + fx_low|</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|fy_high + fx_high|</w:t>
            </w:r>
          </w:p>
        </w:tc>
      </w:tr>
      <w:tr w:rsidR="00C629EC" w:rsidRPr="00C302C4" w:rsidTr="00C629EC">
        <w:trPr>
          <w:trHeight w:val="48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861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971</w:t>
            </w:r>
          </w:p>
        </w:tc>
        <w:tc>
          <w:tcPr>
            <w:tcW w:w="1880" w:type="dxa"/>
            <w:tcBorders>
              <w:top w:val="nil"/>
              <w:left w:val="nil"/>
              <w:bottom w:val="single" w:sz="4" w:space="0" w:color="auto"/>
              <w:right w:val="single" w:sz="4"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2524</w:t>
            </w:r>
          </w:p>
        </w:tc>
        <w:tc>
          <w:tcPr>
            <w:tcW w:w="1880" w:type="dxa"/>
            <w:tcBorders>
              <w:top w:val="nil"/>
              <w:left w:val="nil"/>
              <w:bottom w:val="single" w:sz="4" w:space="0" w:color="auto"/>
              <w:right w:val="single" w:sz="8" w:space="0" w:color="auto"/>
            </w:tcBorders>
            <w:shd w:val="clear" w:color="auto" w:fill="D9D9D9"/>
            <w:vAlign w:val="center"/>
            <w:hideMark/>
          </w:tcPr>
          <w:p w:rsidR="00C629EC" w:rsidRPr="00C302C4" w:rsidRDefault="00C629EC" w:rsidP="00C629EC">
            <w:pPr>
              <w:pStyle w:val="TAC"/>
              <w:rPr>
                <w:lang w:val="en-US" w:eastAsia="ko-KR"/>
              </w:rPr>
            </w:pPr>
            <w:r>
              <w:rPr>
                <w:rFonts w:eastAsia="맑은 고딕" w:hint="eastAsia"/>
                <w:lang w:val="en-US" w:eastAsia="ko-KR"/>
              </w:rPr>
              <w:t>2634</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|2*fx_high – 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157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12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2571</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2756</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3</w:t>
            </w:r>
            <w:r w:rsidRPr="00F21B95">
              <w:rPr>
                <w:vertAlign w:val="superscript"/>
                <w:lang w:val="en-US" w:eastAsia="ko-KR"/>
              </w:rPr>
              <w:t>rd</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fx_high|</w:t>
            </w:r>
          </w:p>
        </w:tc>
      </w:tr>
      <w:tr w:rsidR="00C629EC" w:rsidRPr="003120BA" w:rsidTr="00C629EC">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3338</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3483</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4234</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rFonts w:eastAsia="맑은 고딕"/>
                <w:lang w:val="en-US" w:eastAsia="ko-KR"/>
              </w:rPr>
            </w:pPr>
            <w:r>
              <w:rPr>
                <w:rFonts w:eastAsia="맑은 고딕" w:hint="eastAsia"/>
                <w:lang w:val="en-US" w:eastAsia="ko-KR"/>
              </w:rPr>
              <w:t>4419</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|3*fx_low – fy_high|</w:t>
            </w:r>
          </w:p>
        </w:tc>
        <w:tc>
          <w:tcPr>
            <w:tcW w:w="1880" w:type="dxa"/>
            <w:tcBorders>
              <w:top w:val="nil"/>
              <w:left w:val="nil"/>
              <w:bottom w:val="single" w:sz="4" w:space="0" w:color="auto"/>
              <w:right w:val="single" w:sz="4" w:space="0" w:color="auto"/>
            </w:tcBorders>
            <w:shd w:val="clear" w:color="auto" w:fill="FFFFFF"/>
            <w:vAlign w:val="center"/>
            <w:hideMark/>
          </w:tcPr>
          <w:p w:rsidR="00C629EC" w:rsidRPr="003120BA" w:rsidRDefault="00C629EC" w:rsidP="00C629EC">
            <w:pPr>
              <w:pStyle w:val="TAC"/>
              <w:rPr>
                <w:lang w:val="en-US" w:eastAsia="ko-KR"/>
              </w:rPr>
            </w:pPr>
            <w:r w:rsidRPr="003120BA">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657</w:t>
            </w:r>
          </w:p>
        </w:tc>
        <w:tc>
          <w:tcPr>
            <w:tcW w:w="1880" w:type="dxa"/>
            <w:tcBorders>
              <w:top w:val="nil"/>
              <w:left w:val="nil"/>
              <w:bottom w:val="single" w:sz="4" w:space="0" w:color="auto"/>
              <w:right w:val="single" w:sz="4" w:space="0" w:color="auto"/>
            </w:tcBorders>
            <w:shd w:val="clear" w:color="auto" w:fill="FFFFFF"/>
            <w:vAlign w:val="center"/>
            <w:hideMark/>
          </w:tcPr>
          <w:p w:rsidR="00C629EC" w:rsidRPr="00F21B95" w:rsidRDefault="00C629EC" w:rsidP="00C629EC">
            <w:pPr>
              <w:pStyle w:val="TAC"/>
              <w:rPr>
                <w:lang w:val="en-US" w:eastAsia="ko-KR"/>
              </w:rPr>
            </w:pPr>
            <w:r>
              <w:rPr>
                <w:rFonts w:eastAsia="맑은 고딕" w:hint="eastAsia"/>
                <w:lang w:val="en-US" w:eastAsia="ko-KR"/>
              </w:rPr>
              <w:t>837</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4281</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4541</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|3*fy_high + 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4152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4332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5944</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6204</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4</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|2*fx_high + 2*fy_high|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1942</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1722</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5048</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5268</w:t>
            </w:r>
          </w:p>
        </w:tc>
      </w:tr>
      <w:tr w:rsidR="00C629EC" w:rsidRPr="003120BA" w:rsidTr="00C629EC">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4*fx_low|</w:t>
            </w:r>
          </w:p>
        </w:tc>
      </w:tr>
      <w:tr w:rsidR="00C629EC" w:rsidRPr="00F21B95" w:rsidTr="00C629EC">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6326</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5991</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1686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1471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|fy_high + 4*fx_high|</w:t>
            </w:r>
          </w:p>
        </w:tc>
      </w:tr>
      <w:tr w:rsidR="00C629EC" w:rsidRPr="00F21B95" w:rsidTr="00C629EC">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7654</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7989</w:t>
            </w:r>
          </w:p>
        </w:tc>
        <w:tc>
          <w:tcPr>
            <w:tcW w:w="1880" w:type="dxa"/>
            <w:tcBorders>
              <w:top w:val="nil"/>
              <w:left w:val="nil"/>
              <w:bottom w:val="single" w:sz="4"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4966</w:t>
            </w:r>
          </w:p>
        </w:tc>
        <w:tc>
          <w:tcPr>
            <w:tcW w:w="1880" w:type="dxa"/>
            <w:tcBorders>
              <w:top w:val="nil"/>
              <w:left w:val="nil"/>
              <w:bottom w:val="single" w:sz="4"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5181</w:t>
            </w:r>
          </w:p>
        </w:tc>
      </w:tr>
      <w:tr w:rsidR="00C629EC" w:rsidRPr="003120BA" w:rsidTr="00C629EC">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3*fy_low|</w:t>
            </w:r>
          </w:p>
        </w:tc>
        <w:tc>
          <w:tcPr>
            <w:tcW w:w="1880" w:type="dxa"/>
            <w:tcBorders>
              <w:top w:val="nil"/>
              <w:left w:val="nil"/>
              <w:bottom w:val="single" w:sz="4" w:space="0" w:color="auto"/>
              <w:right w:val="single" w:sz="4"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|2*fy_low – 3*fx_high|</w:t>
            </w:r>
          </w:p>
        </w:tc>
        <w:tc>
          <w:tcPr>
            <w:tcW w:w="1880" w:type="dxa"/>
            <w:tcBorders>
              <w:top w:val="nil"/>
              <w:left w:val="nil"/>
              <w:bottom w:val="single" w:sz="4" w:space="0" w:color="auto"/>
              <w:right w:val="single" w:sz="8" w:space="0" w:color="auto"/>
            </w:tcBorders>
            <w:shd w:val="clear" w:color="auto" w:fill="D9D9D9"/>
            <w:vAlign w:val="center"/>
            <w:hideMark/>
          </w:tcPr>
          <w:p w:rsidR="00C629EC" w:rsidRPr="003120BA" w:rsidRDefault="00C629EC" w:rsidP="00C629EC">
            <w:pPr>
              <w:pStyle w:val="TAC"/>
              <w:rPr>
                <w:lang w:val="en-US" w:eastAsia="ko-KR"/>
              </w:rPr>
            </w:pPr>
            <w:r w:rsidRPr="003120BA">
              <w:rPr>
                <w:lang w:val="en-US" w:eastAsia="ko-KR"/>
              </w:rPr>
              <w:t>|2*fy_high – 3*fx_low|</w:t>
            </w:r>
          </w:p>
        </w:tc>
      </w:tr>
      <w:tr w:rsidR="00C629EC" w:rsidRPr="00F21B95" w:rsidTr="00C629EC">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 xml:space="preserve">IMD frequency </w:t>
            </w:r>
            <w:r w:rsidRPr="00F21B95">
              <w:rPr>
                <w:lang w:val="en-US" w:eastAsia="ko-KR"/>
              </w:rPr>
              <w:t>limits (MHz)</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3727</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F21B95" w:rsidRDefault="00C629EC" w:rsidP="00C629EC">
            <w:pPr>
              <w:pStyle w:val="TAC"/>
              <w:rPr>
                <w:lang w:val="en-US" w:eastAsia="ko-KR"/>
              </w:rPr>
            </w:pPr>
            <w:r>
              <w:rPr>
                <w:rFonts w:eastAsia="맑은 고딕" w:hint="eastAsia"/>
                <w:lang w:val="en-US" w:eastAsia="ko-KR"/>
              </w:rPr>
              <w:t>3432</w:t>
            </w:r>
          </w:p>
        </w:tc>
        <w:tc>
          <w:tcPr>
            <w:tcW w:w="1880" w:type="dxa"/>
            <w:tcBorders>
              <w:top w:val="nil"/>
              <w:left w:val="nil"/>
              <w:bottom w:val="single" w:sz="4" w:space="0" w:color="auto"/>
              <w:right w:val="single" w:sz="4"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873</w:t>
            </w:r>
          </w:p>
        </w:tc>
        <w:tc>
          <w:tcPr>
            <w:tcW w:w="1880" w:type="dxa"/>
            <w:tcBorders>
              <w:top w:val="nil"/>
              <w:left w:val="nil"/>
              <w:bottom w:val="single" w:sz="4" w:space="0" w:color="auto"/>
              <w:right w:val="single" w:sz="8" w:space="0" w:color="auto"/>
            </w:tcBorders>
            <w:shd w:val="clear" w:color="auto" w:fill="D9D9D9"/>
            <w:vAlign w:val="center"/>
            <w:hideMark/>
          </w:tcPr>
          <w:p w:rsidR="00C629EC" w:rsidRPr="00F21B95" w:rsidRDefault="00C629EC" w:rsidP="00C629EC">
            <w:pPr>
              <w:pStyle w:val="TAC"/>
              <w:rPr>
                <w:lang w:val="en-US" w:eastAsia="ko-KR"/>
              </w:rPr>
            </w:pPr>
            <w:r>
              <w:rPr>
                <w:rFonts w:eastAsia="맑은 고딕" w:hint="eastAsia"/>
                <w:lang w:val="en-US" w:eastAsia="ko-KR"/>
              </w:rPr>
              <w:t>1128</w:t>
            </w:r>
          </w:p>
        </w:tc>
      </w:tr>
      <w:tr w:rsidR="00C629EC" w:rsidRPr="003120BA" w:rsidTr="00C629EC">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C629EC" w:rsidRPr="00BD5C30" w:rsidRDefault="00C629EC" w:rsidP="00C629EC">
            <w:pPr>
              <w:pStyle w:val="TAL"/>
              <w:rPr>
                <w:lang w:val="en-US" w:eastAsia="ko-KR"/>
              </w:rPr>
            </w:pPr>
            <w:r w:rsidRPr="00C302C4">
              <w:rPr>
                <w:lang w:val="en-US" w:eastAsia="ko-KR"/>
              </w:rPr>
              <w:t>Two-tone 5</w:t>
            </w:r>
            <w:r w:rsidRPr="00F21B95">
              <w:rPr>
                <w:vertAlign w:val="superscript"/>
                <w:lang w:val="en-US" w:eastAsia="ko-KR"/>
              </w:rPr>
              <w:t>th</w:t>
            </w:r>
            <w:r w:rsidRPr="00F21B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C629EC" w:rsidRPr="003120BA" w:rsidRDefault="00C629EC" w:rsidP="00C629EC">
            <w:pPr>
              <w:pStyle w:val="TAC"/>
              <w:rPr>
                <w:lang w:val="en-US" w:eastAsia="ko-KR"/>
              </w:rPr>
            </w:pPr>
            <w:r w:rsidRPr="003120BA">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C629EC" w:rsidRPr="003120BA" w:rsidRDefault="00C629EC" w:rsidP="00C629EC">
            <w:pPr>
              <w:pStyle w:val="TAC"/>
              <w:rPr>
                <w:lang w:val="en-US" w:eastAsia="ko-KR"/>
              </w:rPr>
            </w:pPr>
            <w:r w:rsidRPr="003120BA">
              <w:rPr>
                <w:lang w:val="en-US" w:eastAsia="ko-KR"/>
              </w:rPr>
              <w:t>|2*fy_high + 3*fx_high|</w:t>
            </w:r>
          </w:p>
        </w:tc>
      </w:tr>
      <w:tr w:rsidR="00C629EC" w:rsidRPr="00F21B95" w:rsidTr="00C629EC">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C629EC" w:rsidRPr="00F21B95" w:rsidRDefault="00C629EC" w:rsidP="00C629EC">
            <w:pPr>
              <w:pStyle w:val="TAL"/>
              <w:rPr>
                <w:lang w:val="en-US" w:eastAsia="ko-KR"/>
              </w:rPr>
            </w:pPr>
            <w:r w:rsidRPr="00C302C4">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6758</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7053</w:t>
            </w:r>
          </w:p>
        </w:tc>
        <w:tc>
          <w:tcPr>
            <w:tcW w:w="1880" w:type="dxa"/>
            <w:tcBorders>
              <w:top w:val="nil"/>
              <w:left w:val="nil"/>
              <w:bottom w:val="single" w:sz="8" w:space="0" w:color="auto"/>
              <w:right w:val="single" w:sz="4"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5862</w:t>
            </w:r>
          </w:p>
        </w:tc>
        <w:tc>
          <w:tcPr>
            <w:tcW w:w="1880" w:type="dxa"/>
            <w:tcBorders>
              <w:top w:val="nil"/>
              <w:left w:val="nil"/>
              <w:bottom w:val="single" w:sz="8" w:space="0" w:color="auto"/>
              <w:right w:val="single" w:sz="8" w:space="0" w:color="auto"/>
            </w:tcBorders>
            <w:shd w:val="clear" w:color="auto" w:fill="auto"/>
            <w:vAlign w:val="center"/>
            <w:hideMark/>
          </w:tcPr>
          <w:p w:rsidR="00C629EC" w:rsidRPr="00F21B95" w:rsidRDefault="00C629EC" w:rsidP="00C629EC">
            <w:pPr>
              <w:pStyle w:val="TAC"/>
              <w:rPr>
                <w:lang w:val="en-US" w:eastAsia="ko-KR"/>
              </w:rPr>
            </w:pPr>
            <w:r>
              <w:rPr>
                <w:rFonts w:eastAsia="맑은 고딕" w:hint="eastAsia"/>
                <w:lang w:val="en-US" w:eastAsia="ko-KR"/>
              </w:rPr>
              <w:t>6117</w:t>
            </w:r>
          </w:p>
        </w:tc>
      </w:tr>
    </w:tbl>
    <w:p w:rsidR="00C629EC" w:rsidRPr="00876ADD" w:rsidRDefault="00C629EC" w:rsidP="00C629EC">
      <w:pPr>
        <w:rPr>
          <w:lang w:eastAsia="ko-KR"/>
        </w:rPr>
      </w:pPr>
    </w:p>
    <w:p w:rsidR="00C629EC" w:rsidRPr="00AC13B4" w:rsidRDefault="00C629EC" w:rsidP="00C629EC">
      <w:pPr>
        <w:rPr>
          <w:rFonts w:eastAsia="맑은 고딕"/>
          <w:lang w:eastAsia="ko-KR"/>
        </w:rPr>
      </w:pPr>
      <w:r w:rsidRPr="000306C5">
        <w:rPr>
          <w:rFonts w:eastAsia="맑은 고딕" w:hint="eastAsia"/>
          <w:lang w:eastAsia="ko-KR"/>
        </w:rPr>
        <w:lastRenderedPageBreak/>
        <w:t>IMD</w:t>
      </w:r>
      <w:r>
        <w:rPr>
          <w:rFonts w:eastAsia="맑은 고딕" w:hint="eastAsia"/>
          <w:lang w:eastAsia="ko-KR"/>
        </w:rPr>
        <w:t xml:space="preserve">2 of CA_3A-26A may </w:t>
      </w:r>
      <w:r w:rsidRPr="00E0380A">
        <w:rPr>
          <w:rFonts w:eastAsia="맑은 고딕" w:hint="eastAsia"/>
          <w:lang w:eastAsia="ko-KR"/>
        </w:rPr>
        <w:t>fa</w:t>
      </w:r>
      <w:r>
        <w:rPr>
          <w:rFonts w:eastAsia="맑은 고딕" w:hint="eastAsia"/>
          <w:lang w:eastAsia="ko-KR"/>
        </w:rPr>
        <w:t>ll into band 7 receiving band.</w:t>
      </w:r>
      <w:r w:rsidRPr="00E0380A">
        <w:rPr>
          <w:rFonts w:eastAsia="맑은 고딕" w:hint="eastAsia"/>
          <w:lang w:eastAsia="ko-KR"/>
        </w:rPr>
        <w:t xml:space="preserve"> </w:t>
      </w:r>
      <w:r>
        <w:rPr>
          <w:rFonts w:eastAsia="맑은 고딕" w:hint="eastAsia"/>
          <w:lang w:eastAsia="ko-KR"/>
        </w:rPr>
        <w:t>However, this impact is already covered in 3DL/2UL CA_3A-7A-26A. Hence there is no further self-interference issue.</w:t>
      </w:r>
    </w:p>
    <w:p w:rsidR="00C629EC" w:rsidRPr="00A973C0" w:rsidRDefault="00C629EC" w:rsidP="00C629EC">
      <w:pPr>
        <w:pStyle w:val="40"/>
        <w:rPr>
          <w:lang w:eastAsia="ko-KR"/>
        </w:rPr>
      </w:pPr>
      <w:bookmarkStart w:id="858" w:name="_Toc515460281"/>
      <w:r>
        <w:rPr>
          <w:rFonts w:eastAsia="맑은 고딕" w:hint="eastAsia"/>
          <w:lang w:eastAsia="ko-KR"/>
        </w:rPr>
        <w:t>8.13</w:t>
      </w:r>
      <w:r w:rsidRPr="00A973C0">
        <w:rPr>
          <w:lang w:val="en-US"/>
        </w:rPr>
        <w:t>.</w:t>
      </w:r>
      <w:r w:rsidRPr="00A973C0">
        <w:rPr>
          <w:rFonts w:hint="eastAsia"/>
          <w:lang w:val="en-US" w:eastAsia="ko-KR"/>
        </w:rPr>
        <w:t>1.</w:t>
      </w:r>
      <w:r>
        <w:rPr>
          <w:rFonts w:eastAsia="맑은 고딕" w:hint="eastAsia"/>
          <w:lang w:val="en-US" w:eastAsia="ko-KR"/>
        </w:rPr>
        <w:t>5</w:t>
      </w:r>
      <w:r w:rsidRPr="00A973C0">
        <w:rPr>
          <w:rFonts w:ascii="Calibri" w:hAnsi="Calibri"/>
          <w:sz w:val="22"/>
          <w:szCs w:val="22"/>
          <w:lang w:val="en-US" w:eastAsia="sv-SE"/>
        </w:rPr>
        <w:tab/>
      </w:r>
      <w:r w:rsidRPr="00A973C0">
        <w:t>Co-existence studies</w:t>
      </w:r>
      <w:r w:rsidRPr="00A973C0">
        <w:rPr>
          <w:rFonts w:hint="eastAsia"/>
          <w:lang w:eastAsia="ko-KR"/>
        </w:rPr>
        <w:t xml:space="preserve"> for LTE-A UL CA_</w:t>
      </w:r>
      <w:r>
        <w:rPr>
          <w:rFonts w:eastAsia="맑은 고딕" w:hint="eastAsia"/>
          <w:lang w:eastAsia="ko-KR"/>
        </w:rPr>
        <w:t>7</w:t>
      </w:r>
      <w:r w:rsidRPr="00EA5E97">
        <w:rPr>
          <w:rFonts w:eastAsia="맑은 고딕" w:hint="eastAsia"/>
          <w:lang w:eastAsia="ko-KR"/>
        </w:rPr>
        <w:t>A-</w:t>
      </w:r>
      <w:r>
        <w:rPr>
          <w:rFonts w:eastAsia="맑은 고딕" w:hint="eastAsia"/>
          <w:lang w:eastAsia="ko-KR"/>
        </w:rPr>
        <w:t>26</w:t>
      </w:r>
      <w:r w:rsidRPr="00EA5E97">
        <w:rPr>
          <w:rFonts w:eastAsia="맑은 고딕" w:hint="eastAsia"/>
          <w:lang w:eastAsia="ko-KR"/>
        </w:rPr>
        <w:t>A</w:t>
      </w:r>
      <w:r w:rsidRPr="00A973C0">
        <w:rPr>
          <w:rFonts w:hint="eastAsia"/>
          <w:lang w:eastAsia="ko-KR"/>
        </w:rPr>
        <w:t xml:space="preserve"> and DL CA_</w:t>
      </w:r>
      <w:r w:rsidRPr="00EA5E97">
        <w:rPr>
          <w:rFonts w:eastAsia="맑은 고딕" w:hint="eastAsia"/>
          <w:lang w:eastAsia="ko-KR"/>
        </w:rPr>
        <w:t>1</w:t>
      </w:r>
      <w:r w:rsidRPr="00A973C0">
        <w:rPr>
          <w:rFonts w:hint="eastAsia"/>
          <w:lang w:eastAsia="ko-KR"/>
        </w:rPr>
        <w:t>A-</w:t>
      </w:r>
      <w:r w:rsidRPr="0061523E">
        <w:rPr>
          <w:rFonts w:eastAsia="맑은 고딕" w:hint="eastAsia"/>
          <w:lang w:eastAsia="ko-KR"/>
        </w:rPr>
        <w:t>3A</w:t>
      </w:r>
      <w:r>
        <w:rPr>
          <w:rFonts w:eastAsia="맑은 고딕" w:hint="eastAsia"/>
          <w:lang w:eastAsia="ko-KR"/>
        </w:rPr>
        <w:t>-7A</w:t>
      </w:r>
      <w:r w:rsidRPr="0061523E">
        <w:rPr>
          <w:rFonts w:eastAsia="맑은 고딕" w:hint="eastAsia"/>
          <w:lang w:eastAsia="ko-KR"/>
        </w:rPr>
        <w:t>-</w:t>
      </w:r>
      <w:r w:rsidRPr="00EA5E97">
        <w:rPr>
          <w:rFonts w:eastAsia="맑은 고딕" w:hint="eastAsia"/>
          <w:lang w:eastAsia="ko-KR"/>
        </w:rPr>
        <w:t>7</w:t>
      </w:r>
      <w:r>
        <w:rPr>
          <w:lang w:eastAsia="ko-KR"/>
        </w:rPr>
        <w:t>A-</w:t>
      </w:r>
      <w:r w:rsidRPr="00EA5E97">
        <w:rPr>
          <w:rFonts w:eastAsia="맑은 고딕" w:hint="eastAsia"/>
          <w:lang w:eastAsia="ko-KR"/>
        </w:rPr>
        <w:t>26</w:t>
      </w:r>
      <w:r>
        <w:rPr>
          <w:lang w:eastAsia="ko-KR"/>
        </w:rPr>
        <w:t>A</w:t>
      </w:r>
      <w:bookmarkEnd w:id="858"/>
    </w:p>
    <w:p w:rsidR="00C629EC" w:rsidRPr="00EA5E97" w:rsidRDefault="00C629EC" w:rsidP="00C629EC">
      <w:pPr>
        <w:rPr>
          <w:lang w:eastAsia="ko-KR"/>
        </w:rPr>
      </w:pPr>
      <w:r w:rsidRPr="006362A6">
        <w:t xml:space="preserve">Table </w:t>
      </w:r>
      <w:r>
        <w:rPr>
          <w:rFonts w:eastAsia="맑은 고딕" w:hint="eastAsia"/>
          <w:lang w:eastAsia="ko-KR"/>
        </w:rPr>
        <w:t>8.13</w:t>
      </w:r>
      <w:r w:rsidRPr="006362A6">
        <w:t>.</w:t>
      </w:r>
      <w:r w:rsidRPr="00AC13B4">
        <w:rPr>
          <w:rFonts w:eastAsia="맑은 고딕" w:hint="eastAsia"/>
          <w:lang w:eastAsia="ko-KR"/>
        </w:rPr>
        <w:t>1.</w:t>
      </w:r>
      <w:r>
        <w:rPr>
          <w:rFonts w:eastAsia="맑은 고딕" w:hint="eastAsia"/>
          <w:lang w:eastAsia="ko-KR"/>
        </w:rPr>
        <w:t>5</w:t>
      </w:r>
      <w:r w:rsidRPr="006362A6">
        <w:t>-1 lists B</w:t>
      </w:r>
      <w:r w:rsidRPr="000306C5">
        <w:rPr>
          <w:rFonts w:eastAsia="맑은 고딕" w:hint="eastAsia"/>
          <w:lang w:eastAsia="ko-KR"/>
        </w:rPr>
        <w:t>7</w:t>
      </w:r>
      <w:r w:rsidRPr="006362A6">
        <w:t>+B</w:t>
      </w:r>
      <w:r w:rsidRPr="000306C5">
        <w:rPr>
          <w:rFonts w:eastAsia="맑은 고딕" w:hint="eastAsia"/>
          <w:lang w:eastAsia="ko-KR"/>
        </w:rPr>
        <w:t>26</w:t>
      </w:r>
      <w:r w:rsidRPr="006362A6">
        <w:t xml:space="preserve"> 2UL CA 2</w:t>
      </w:r>
      <w:r w:rsidRPr="006362A6">
        <w:rPr>
          <w:vertAlign w:val="superscript"/>
        </w:rPr>
        <w:t>nd</w:t>
      </w:r>
      <w:r w:rsidRPr="006362A6">
        <w:t xml:space="preserve"> and 3</w:t>
      </w:r>
      <w:r w:rsidRPr="006362A6">
        <w:rPr>
          <w:vertAlign w:val="superscript"/>
        </w:rPr>
        <w:t>rd</w:t>
      </w:r>
      <w:r w:rsidRPr="006362A6">
        <w:t xml:space="preserve"> order harmonics and </w:t>
      </w:r>
      <w:r w:rsidRPr="00A86E45">
        <w:rPr>
          <w:rFonts w:hint="eastAsia"/>
        </w:rPr>
        <w:t>2</w:t>
      </w:r>
      <w:r w:rsidRPr="00A86E45">
        <w:rPr>
          <w:rFonts w:hint="eastAsia"/>
          <w:vertAlign w:val="superscript"/>
        </w:rPr>
        <w:t>nd</w:t>
      </w:r>
      <w:r w:rsidRPr="00A86E45">
        <w:rPr>
          <w:rFonts w:hint="eastAsia"/>
        </w:rPr>
        <w:t xml:space="preserve">, </w:t>
      </w:r>
      <w:r w:rsidRPr="006362A6">
        <w:t>3</w:t>
      </w:r>
      <w:r w:rsidRPr="006362A6">
        <w:rPr>
          <w:vertAlign w:val="superscript"/>
        </w:rPr>
        <w:t>rd</w:t>
      </w:r>
      <w:r w:rsidRPr="00722F77">
        <w:rPr>
          <w:rFonts w:hint="eastAsia"/>
        </w:rPr>
        <w:t>, 4</w:t>
      </w:r>
      <w:r w:rsidRPr="00722F77">
        <w:rPr>
          <w:rFonts w:hint="eastAsia"/>
          <w:vertAlign w:val="superscript"/>
        </w:rPr>
        <w:t>th</w:t>
      </w:r>
      <w:r w:rsidRPr="00722F77">
        <w:rPr>
          <w:rFonts w:hint="eastAsia"/>
        </w:rPr>
        <w:t xml:space="preserve"> and 5</w:t>
      </w:r>
      <w:r w:rsidRPr="00722F77">
        <w:rPr>
          <w:rFonts w:hint="eastAsia"/>
          <w:vertAlign w:val="superscript"/>
        </w:rPr>
        <w:t>th</w:t>
      </w:r>
      <w:r w:rsidRPr="00722F77">
        <w:rPr>
          <w:rFonts w:hint="eastAsia"/>
        </w:rPr>
        <w:t xml:space="preserve"> </w:t>
      </w:r>
      <w:r w:rsidRPr="006362A6">
        <w:t xml:space="preserve">order IMD for the UE-to-UE coexistence analysis. </w:t>
      </w:r>
    </w:p>
    <w:p w:rsidR="00C629EC" w:rsidRPr="00A973C0" w:rsidRDefault="00C629EC" w:rsidP="00C629EC">
      <w:pPr>
        <w:pStyle w:val="TH"/>
      </w:pPr>
      <w:r>
        <w:t xml:space="preserve">Table </w:t>
      </w:r>
      <w:r>
        <w:rPr>
          <w:rFonts w:eastAsia="맑은 고딕" w:hint="eastAsia"/>
          <w:lang w:eastAsia="ko-KR"/>
        </w:rPr>
        <w:t>8.13</w:t>
      </w:r>
      <w:r>
        <w:t>.1.</w:t>
      </w:r>
      <w:r w:rsidRPr="0061523E">
        <w:rPr>
          <w:rFonts w:eastAsia="맑은 고딕" w:hint="eastAsia"/>
          <w:lang w:eastAsia="ko-KR"/>
        </w:rPr>
        <w:t>5</w:t>
      </w:r>
      <w:r w:rsidRPr="00A973C0">
        <w:t>-1: Harmonic and IMD analysis</w:t>
      </w:r>
    </w:p>
    <w:tbl>
      <w:tblPr>
        <w:tblW w:w="0" w:type="auto"/>
        <w:tblCellMar>
          <w:left w:w="0" w:type="dxa"/>
          <w:right w:w="0" w:type="dxa"/>
        </w:tblCellMar>
        <w:tblLook w:val="04A0" w:firstRow="1" w:lastRow="0" w:firstColumn="1" w:lastColumn="0" w:noHBand="0" w:noVBand="1"/>
      </w:tblPr>
      <w:tblGrid>
        <w:gridCol w:w="2795"/>
        <w:gridCol w:w="1672"/>
        <w:gridCol w:w="1741"/>
        <w:gridCol w:w="1672"/>
        <w:gridCol w:w="1741"/>
      </w:tblGrid>
      <w:tr w:rsidR="00C629EC" w:rsidRPr="009C680F" w:rsidTr="00C629EC">
        <w:trPr>
          <w:trHeight w:val="300"/>
        </w:trPr>
        <w:tc>
          <w:tcPr>
            <w:tcW w:w="0" w:type="auto"/>
            <w:tcBorders>
              <w:top w:val="single" w:sz="8" w:space="0" w:color="auto"/>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lang w:val="en-US"/>
              </w:rPr>
            </w:pPr>
            <w:r w:rsidRPr="009C680F">
              <w:rPr>
                <w:rFonts w:ascii="Calibri" w:hAnsi="Calibri" w:cs="Calibri"/>
                <w:b/>
                <w:bCs/>
                <w:color w:val="000000"/>
                <w:sz w:val="18"/>
                <w:szCs w:val="18"/>
              </w:rPr>
              <w:t>UE UL carriers</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fx_high</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fy_low</w:t>
            </w:r>
          </w:p>
        </w:tc>
        <w:tc>
          <w:tcPr>
            <w:tcW w:w="0" w:type="auto"/>
            <w:tcBorders>
              <w:top w:val="single" w:sz="8" w:space="0" w:color="auto"/>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jc w:val="center"/>
              <w:rPr>
                <w:rFonts w:ascii="Calibri" w:hAnsi="Calibri" w:cs="Calibri"/>
                <w:b/>
                <w:bCs/>
                <w:color w:val="000000"/>
                <w:sz w:val="18"/>
                <w:szCs w:val="18"/>
              </w:rPr>
            </w:pPr>
            <w:r w:rsidRPr="009C680F">
              <w:rPr>
                <w:rFonts w:ascii="Calibri" w:hAnsi="Calibri" w:cs="Calibri"/>
                <w:b/>
                <w:bCs/>
                <w:color w:val="000000"/>
                <w:sz w:val="18"/>
                <w:szCs w:val="18"/>
              </w:rPr>
              <w:t>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UL frequency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814</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326265" w:rsidRDefault="00C629EC" w:rsidP="00C629EC">
            <w:pPr>
              <w:snapToGrid w:val="0"/>
              <w:spacing w:after="0"/>
              <w:jc w:val="center"/>
              <w:rPr>
                <w:rFonts w:ascii="Arial" w:hAnsi="Arial" w:cs="Arial"/>
                <w:color w:val="000000"/>
                <w:sz w:val="18"/>
                <w:szCs w:val="18"/>
                <w:lang w:eastAsia="zh-TW"/>
              </w:rPr>
            </w:pPr>
            <w:r w:rsidRPr="000306C5">
              <w:rPr>
                <w:rFonts w:ascii="Arial" w:eastAsia="맑은 고딕" w:hAnsi="Arial" w:cs="Arial" w:hint="eastAsia"/>
                <w:color w:val="000000"/>
                <w:sz w:val="18"/>
                <w:szCs w:val="18"/>
                <w:lang w:eastAsia="ko-KR"/>
              </w:rPr>
              <w:t>849</w:t>
            </w:r>
            <w:r w:rsidRPr="00326265">
              <w:rPr>
                <w:rFonts w:ascii="Arial" w:hAnsi="Arial" w:cs="Arial" w:hint="eastAsia"/>
                <w:color w:val="000000"/>
                <w:sz w:val="18"/>
                <w:szCs w:val="18"/>
                <w:lang w:eastAsia="zh-TW"/>
              </w:rPr>
              <w:t xml:space="preserve">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2500</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2570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w:t>
            </w:r>
          </w:p>
        </w:tc>
        <w:tc>
          <w:tcPr>
            <w:tcW w:w="0" w:type="auto"/>
            <w:tcBorders>
              <w:top w:val="nil"/>
              <w:left w:val="nil"/>
              <w:bottom w:val="nil"/>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 fy_high</w:t>
            </w:r>
          </w:p>
        </w:tc>
      </w:tr>
      <w:tr w:rsidR="00C629EC" w:rsidRPr="009C680F" w:rsidTr="00C629EC">
        <w:trPr>
          <w:trHeight w:val="300"/>
        </w:trPr>
        <w:tc>
          <w:tcPr>
            <w:tcW w:w="0" w:type="auto"/>
            <w:tcBorders>
              <w:top w:val="nil"/>
              <w:left w:val="single" w:sz="8" w:space="0" w:color="auto"/>
              <w:bottom w:val="single" w:sz="8" w:space="0" w:color="auto"/>
              <w:right w:val="nil"/>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harmonics frequency limits (MHz) </w:t>
            </w:r>
          </w:p>
        </w:tc>
        <w:tc>
          <w:tcPr>
            <w:tcW w:w="0" w:type="auto"/>
            <w:tcBorders>
              <w:top w:val="single" w:sz="8" w:space="0" w:color="auto"/>
              <w:left w:val="single" w:sz="8" w:space="0" w:color="auto"/>
              <w:bottom w:val="single" w:sz="8" w:space="0" w:color="auto"/>
              <w:right w:val="nil"/>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1628</w:t>
            </w:r>
          </w:p>
        </w:tc>
        <w:tc>
          <w:tcPr>
            <w:tcW w:w="0" w:type="auto"/>
            <w:tcBorders>
              <w:top w:val="single" w:sz="8" w:space="0" w:color="auto"/>
              <w:left w:val="single" w:sz="8" w:space="0" w:color="auto"/>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1698</w:t>
            </w:r>
          </w:p>
        </w:tc>
        <w:tc>
          <w:tcPr>
            <w:tcW w:w="0" w:type="auto"/>
            <w:tcBorders>
              <w:top w:val="nil"/>
              <w:left w:val="nil"/>
              <w:bottom w:val="single" w:sz="8" w:space="0" w:color="auto"/>
              <w:right w:val="nil"/>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5000</w:t>
            </w:r>
          </w:p>
        </w:tc>
        <w:tc>
          <w:tcPr>
            <w:tcW w:w="0" w:type="auto"/>
            <w:tcBorders>
              <w:top w:val="nil"/>
              <w:left w:val="single" w:sz="8" w:space="0" w:color="auto"/>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5140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3* 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harmonics frequency limits (MHz)</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2442</w:t>
            </w:r>
          </w:p>
        </w:tc>
        <w:tc>
          <w:tcPr>
            <w:tcW w:w="0" w:type="auto"/>
            <w:tcBorders>
              <w:top w:val="nil"/>
              <w:left w:val="nil"/>
              <w:bottom w:val="single" w:sz="8" w:space="0" w:color="auto"/>
              <w:right w:val="single" w:sz="8" w:space="0" w:color="auto"/>
            </w:tcBorders>
            <w:shd w:val="clear" w:color="auto" w:fill="FFFFFF"/>
            <w:noWrap/>
            <w:tcMar>
              <w:top w:w="15" w:type="dxa"/>
              <w:left w:w="15" w:type="dxa"/>
              <w:bottom w:w="0" w:type="dxa"/>
              <w:right w:w="15" w:type="dxa"/>
            </w:tcMar>
            <w:vAlign w:val="center"/>
            <w:hideMark/>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2547</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7500</w:t>
            </w:r>
          </w:p>
        </w:tc>
        <w:tc>
          <w:tcPr>
            <w:tcW w:w="0" w:type="auto"/>
            <w:tcBorders>
              <w:top w:val="nil"/>
              <w:left w:val="nil"/>
              <w:bottom w:val="single" w:sz="8" w:space="0" w:color="auto"/>
              <w:right w:val="single" w:sz="8" w:space="0" w:color="auto"/>
            </w:tcBorders>
            <w:shd w:val="clear" w:color="auto" w:fill="auto"/>
            <w:noWrap/>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7710</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 tone 2</w:t>
            </w:r>
            <w:r w:rsidRPr="009C680F">
              <w:rPr>
                <w:rFonts w:ascii="Arial" w:hAnsi="Arial" w:cs="Arial"/>
                <w:color w:val="000000"/>
                <w:sz w:val="18"/>
                <w:szCs w:val="18"/>
                <w:vertAlign w:val="superscript"/>
              </w:rPr>
              <w:t>nd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1651</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1756</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3419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802</w:t>
            </w:r>
          </w:p>
        </w:tc>
        <w:tc>
          <w:tcPr>
            <w:tcW w:w="0" w:type="auto"/>
            <w:tcBorders>
              <w:top w:val="nil"/>
              <w:left w:val="single" w:sz="8" w:space="0" w:color="auto"/>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942</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4151</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4326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3</w:t>
            </w:r>
            <w:r w:rsidRPr="009C680F">
              <w:rPr>
                <w:rFonts w:ascii="Arial" w:hAnsi="Arial" w:cs="Arial"/>
                <w:color w:val="000000"/>
                <w:sz w:val="18"/>
                <w:szCs w:val="18"/>
                <w:vertAlign w:val="superscript"/>
              </w:rPr>
              <w:t>rd</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4128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4268</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5814</w:t>
            </w:r>
          </w:p>
        </w:tc>
        <w:tc>
          <w:tcPr>
            <w:tcW w:w="0" w:type="auto"/>
            <w:tcBorders>
              <w:top w:val="nil"/>
              <w:left w:val="nil"/>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5989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fx_low|</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47</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6651</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6896</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|3*fx_low + 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|3*fx_high + 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|3*fy_low + 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|3*fy_high + fx_high|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4942</w:t>
            </w:r>
          </w:p>
        </w:tc>
        <w:tc>
          <w:tcPr>
            <w:tcW w:w="0" w:type="auto"/>
            <w:tcBorders>
              <w:top w:val="nil"/>
              <w:left w:val="single" w:sz="8" w:space="0" w:color="auto"/>
              <w:bottom w:val="single" w:sz="8" w:space="0" w:color="auto"/>
              <w:right w:val="single" w:sz="8" w:space="0" w:color="auto"/>
            </w:tcBorders>
            <w:shd w:val="clear" w:color="auto" w:fill="FFFFFF"/>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5117</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8314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8559</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4</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|2*fx_low + 2*fy_low|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|2*fx_high + 2*fy_high|</w:t>
            </w:r>
          </w:p>
        </w:tc>
      </w:tr>
      <w:tr w:rsidR="00C629EC" w:rsidRPr="009C680F" w:rsidTr="00C629EC">
        <w:trPr>
          <w:trHeight w:val="300"/>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3512</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3302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6628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6838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 xml:space="preserve">|fx_low – 4*fy_high| </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9466</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9151</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896</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686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|fx_low + 4*fy_low|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|fx_high + 4*fy_high|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|fy_low + 4*fx_low|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6F2A09" w:rsidRDefault="00C629EC" w:rsidP="00C629EC">
            <w:pPr>
              <w:snapToGrid w:val="0"/>
              <w:spacing w:after="0"/>
              <w:jc w:val="center"/>
              <w:rPr>
                <w:rFonts w:ascii="Arial" w:hAnsi="Arial" w:cs="Arial"/>
                <w:color w:val="000000"/>
                <w:sz w:val="18"/>
                <w:szCs w:val="18"/>
              </w:rPr>
            </w:pPr>
            <w:r w:rsidRPr="006F2A09">
              <w:rPr>
                <w:rFonts w:ascii="Arial" w:hAnsi="Arial" w:cs="Arial"/>
                <w:color w:val="000000"/>
                <w:sz w:val="18"/>
                <w:szCs w:val="18"/>
              </w:rPr>
              <w:t>|fy_high + 4*fx_high|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10814</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11129</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5756</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5966</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3*fy_low|</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3*fx_high|</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3*fx_low|</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6082</w:t>
            </w:r>
          </w:p>
        </w:tc>
        <w:tc>
          <w:tcPr>
            <w:tcW w:w="0" w:type="auto"/>
            <w:tcBorders>
              <w:top w:val="nil"/>
              <w:left w:val="single" w:sz="8" w:space="0" w:color="auto"/>
              <w:bottom w:val="single" w:sz="8" w:space="0" w:color="auto"/>
              <w:right w:val="single" w:sz="8" w:space="0" w:color="auto"/>
            </w:tcBorders>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5802</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2453</w:t>
            </w:r>
          </w:p>
        </w:tc>
        <w:tc>
          <w:tcPr>
            <w:tcW w:w="0" w:type="auto"/>
            <w:tcBorders>
              <w:top w:val="nil"/>
              <w:left w:val="nil"/>
              <w:bottom w:val="single" w:sz="8" w:space="0" w:color="auto"/>
              <w:right w:val="single" w:sz="8" w:space="0" w:color="auto"/>
            </w:tcBorders>
            <w:shd w:val="clear" w:color="auto" w:fill="D9D9D9"/>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2698</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Two-tone 5</w:t>
            </w:r>
            <w:r w:rsidRPr="0086153F">
              <w:rPr>
                <w:rFonts w:ascii="Arial" w:hAnsi="Arial" w:cs="Arial"/>
                <w:color w:val="000000"/>
                <w:sz w:val="18"/>
                <w:szCs w:val="18"/>
                <w:vertAlign w:val="superscript"/>
              </w:rPr>
              <w:t>th</w:t>
            </w:r>
            <w:r w:rsidRPr="009C680F">
              <w:rPr>
                <w:rFonts w:ascii="Arial" w:hAnsi="Arial" w:cs="Arial"/>
                <w:color w:val="000000"/>
                <w:sz w:val="18"/>
                <w:szCs w:val="18"/>
              </w:rPr>
              <w:t xml:space="preserve"> order IMD products</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|2*fx_low + 3*fy_low|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|2*fx_high + 3*fy_high|</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|2*fy_low + 3*fx_low|</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hideMark/>
          </w:tcPr>
          <w:p w:rsidR="00C629EC" w:rsidRPr="0020797E" w:rsidRDefault="00C629EC" w:rsidP="00C629EC">
            <w:pPr>
              <w:snapToGrid w:val="0"/>
              <w:spacing w:after="0"/>
              <w:jc w:val="center"/>
              <w:rPr>
                <w:rFonts w:ascii="Arial" w:hAnsi="Arial" w:cs="Arial"/>
                <w:color w:val="000000"/>
                <w:sz w:val="18"/>
                <w:szCs w:val="18"/>
              </w:rPr>
            </w:pPr>
            <w:r w:rsidRPr="0020797E">
              <w:rPr>
                <w:rFonts w:ascii="Arial" w:hAnsi="Arial" w:cs="Arial"/>
                <w:color w:val="000000"/>
                <w:sz w:val="18"/>
                <w:szCs w:val="18"/>
              </w:rPr>
              <w:t>|2*fy_high + 3*fx_high|</w:t>
            </w:r>
          </w:p>
        </w:tc>
      </w:tr>
      <w:tr w:rsidR="00C629EC" w:rsidRPr="009C680F" w:rsidTr="00C629EC">
        <w:trPr>
          <w:trHeight w:val="315"/>
        </w:trPr>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center"/>
            <w:hideMark/>
          </w:tcPr>
          <w:p w:rsidR="00C629EC" w:rsidRPr="009C680F" w:rsidRDefault="00C629EC" w:rsidP="00C629EC">
            <w:pPr>
              <w:snapToGrid w:val="0"/>
              <w:spacing w:after="0"/>
              <w:rPr>
                <w:rFonts w:ascii="Arial" w:hAnsi="Arial" w:cs="Arial"/>
                <w:color w:val="000000"/>
                <w:sz w:val="18"/>
                <w:szCs w:val="18"/>
              </w:rPr>
            </w:pPr>
            <w:r w:rsidRPr="009C680F">
              <w:rPr>
                <w:rFonts w:ascii="Arial" w:hAnsi="Arial" w:cs="Arial"/>
                <w:color w:val="000000"/>
                <w:sz w:val="18"/>
                <w:szCs w:val="18"/>
              </w:rPr>
              <w:t>IMD frequency limits (MHz)</w:t>
            </w:r>
          </w:p>
        </w:tc>
        <w:tc>
          <w:tcPr>
            <w:tcW w:w="0" w:type="auto"/>
            <w:tcBorders>
              <w:top w:val="nil"/>
              <w:left w:val="nil"/>
              <w:bottom w:val="single" w:sz="8" w:space="0" w:color="auto"/>
              <w:right w:val="nil"/>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9128</w:t>
            </w:r>
          </w:p>
        </w:tc>
        <w:tc>
          <w:tcPr>
            <w:tcW w:w="0" w:type="auto"/>
            <w:tcBorders>
              <w:top w:val="nil"/>
              <w:left w:val="single" w:sz="8" w:space="0" w:color="auto"/>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9408</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7442</w:t>
            </w:r>
          </w:p>
        </w:tc>
        <w:tc>
          <w:tcPr>
            <w:tcW w:w="0" w:type="auto"/>
            <w:tcBorders>
              <w:top w:val="nil"/>
              <w:left w:val="nil"/>
              <w:bottom w:val="single" w:sz="8" w:space="0" w:color="auto"/>
              <w:right w:val="single" w:sz="8" w:space="0" w:color="auto"/>
            </w:tcBorders>
            <w:shd w:val="clear" w:color="auto" w:fill="auto"/>
            <w:tcMar>
              <w:top w:w="15" w:type="dxa"/>
              <w:left w:w="15" w:type="dxa"/>
              <w:bottom w:w="0" w:type="dxa"/>
              <w:right w:w="15" w:type="dxa"/>
            </w:tcMar>
            <w:vAlign w:val="bottom"/>
          </w:tcPr>
          <w:p w:rsidR="00C629EC" w:rsidRPr="003120BA" w:rsidRDefault="00C629EC" w:rsidP="00C629EC">
            <w:pPr>
              <w:snapToGrid w:val="0"/>
              <w:spacing w:after="0"/>
              <w:jc w:val="center"/>
              <w:rPr>
                <w:rFonts w:ascii="Arial" w:eastAsia="맑은 고딕" w:hAnsi="Arial" w:cs="Arial"/>
                <w:color w:val="000000"/>
                <w:sz w:val="18"/>
                <w:szCs w:val="18"/>
                <w:lang w:eastAsia="ko-KR"/>
              </w:rPr>
            </w:pPr>
            <w:r w:rsidRPr="000306C5">
              <w:rPr>
                <w:rFonts w:ascii="Arial" w:eastAsia="맑은 고딕" w:hAnsi="Arial" w:cs="Arial" w:hint="eastAsia"/>
                <w:color w:val="000000"/>
                <w:sz w:val="18"/>
                <w:szCs w:val="18"/>
                <w:lang w:eastAsia="ko-KR"/>
              </w:rPr>
              <w:t>7687</w:t>
            </w:r>
          </w:p>
        </w:tc>
      </w:tr>
    </w:tbl>
    <w:p w:rsidR="00C629EC" w:rsidRPr="00EA5E97" w:rsidRDefault="00C629EC" w:rsidP="00C629EC">
      <w:pPr>
        <w:rPr>
          <w:lang w:eastAsia="ko-KR"/>
        </w:rPr>
      </w:pPr>
    </w:p>
    <w:p w:rsidR="00C629EC" w:rsidRPr="000F429C" w:rsidRDefault="00C629EC" w:rsidP="00C629EC">
      <w:pPr>
        <w:rPr>
          <w:rFonts w:eastAsia="맑은 고딕"/>
          <w:lang w:eastAsia="ko-KR"/>
        </w:rPr>
      </w:pPr>
      <w:r w:rsidRPr="000306C5">
        <w:rPr>
          <w:rFonts w:eastAsia="맑은 고딕" w:hint="eastAsia"/>
          <w:lang w:eastAsia="ko-KR"/>
        </w:rPr>
        <w:t xml:space="preserve">IMD3 and IMD5 of CA_7A-26A may fall into band 26 receiving band and IMD5 of CA_7A-26A may fall into band 7 receiving band. . </w:t>
      </w:r>
      <w:r>
        <w:rPr>
          <w:rFonts w:eastAsia="맑은 고딕" w:hint="eastAsia"/>
          <w:lang w:eastAsia="ko-KR"/>
        </w:rPr>
        <w:t>However, this impact is already covered in 2DL/2UL CA_7A-26A. Hence there is no further self-interference issue.</w:t>
      </w:r>
    </w:p>
    <w:p w:rsidR="00C629EC" w:rsidRPr="00A973C0" w:rsidRDefault="00C629EC" w:rsidP="00C629EC">
      <w:pPr>
        <w:pStyle w:val="40"/>
        <w:rPr>
          <w:rFonts w:ascii="Calibri" w:hAnsi="Calibri"/>
          <w:szCs w:val="22"/>
          <w:lang w:eastAsia="ko-KR"/>
        </w:rPr>
      </w:pPr>
      <w:bookmarkStart w:id="859" w:name="_Toc515460282"/>
      <w:r>
        <w:rPr>
          <w:rFonts w:eastAsia="맑은 고딕" w:hint="eastAsia"/>
          <w:lang w:val="en-US" w:eastAsia="ko-KR"/>
        </w:rPr>
        <w:t>8.13</w:t>
      </w:r>
      <w:r>
        <w:rPr>
          <w:lang w:val="en-US"/>
        </w:rPr>
        <w:t>.1.</w:t>
      </w:r>
      <w:r w:rsidRPr="0061523E">
        <w:rPr>
          <w:rFonts w:eastAsia="맑은 고딕" w:hint="eastAsia"/>
          <w:lang w:val="en-US" w:eastAsia="ko-KR"/>
        </w:rPr>
        <w:t>6</w:t>
      </w:r>
      <w:r w:rsidRPr="00A973C0">
        <w:rPr>
          <w:rFonts w:ascii="Calibri" w:hAnsi="Calibri"/>
          <w:sz w:val="22"/>
          <w:szCs w:val="22"/>
          <w:lang w:val="en-US" w:eastAsia="sv-SE"/>
        </w:rPr>
        <w:tab/>
      </w:r>
      <w:r w:rsidRPr="00A973C0">
        <w:rPr>
          <w:lang w:val="en-US"/>
        </w:rPr>
        <w:t>MSD</w:t>
      </w:r>
      <w:bookmarkEnd w:id="859"/>
    </w:p>
    <w:p w:rsidR="00C629EC" w:rsidRDefault="00C629EC" w:rsidP="00C629EC">
      <w:pPr>
        <w:pStyle w:val="Guidance"/>
        <w:rPr>
          <w:i w:val="0"/>
          <w:lang w:eastAsia="ko-KR"/>
        </w:rPr>
      </w:pPr>
      <w:r w:rsidRPr="00D935A4">
        <w:rPr>
          <w:i w:val="0"/>
          <w:color w:val="auto"/>
        </w:rPr>
        <w:t xml:space="preserve"> </w:t>
      </w:r>
      <w:r w:rsidRPr="005D7D2A">
        <w:rPr>
          <w:i w:val="0"/>
          <w:color w:val="auto"/>
        </w:rPr>
        <w:t xml:space="preserve">When uplink CA configurations </w:t>
      </w:r>
      <w:r w:rsidRPr="00982F6A">
        <w:rPr>
          <w:rFonts w:hint="eastAsia"/>
          <w:i w:val="0"/>
          <w:color w:val="auto"/>
          <w:lang w:eastAsia="ko-KR"/>
        </w:rPr>
        <w:t>CA_</w:t>
      </w:r>
      <w:r w:rsidRPr="00876ADD">
        <w:rPr>
          <w:rFonts w:hint="eastAsia"/>
          <w:i w:val="0"/>
          <w:color w:val="auto"/>
          <w:lang w:eastAsia="ko-KR"/>
        </w:rPr>
        <w:t>1A-7A</w:t>
      </w:r>
      <w:r w:rsidRPr="000F429C">
        <w:rPr>
          <w:rFonts w:hint="eastAsia"/>
          <w:i w:val="0"/>
          <w:color w:val="auto"/>
          <w:lang w:eastAsia="ko-KR"/>
        </w:rPr>
        <w:t xml:space="preserve">, CA_3A-7A, CA_3A-26A </w:t>
      </w:r>
      <w:r w:rsidRPr="005D7D2A">
        <w:rPr>
          <w:rFonts w:hint="eastAsia"/>
          <w:i w:val="0"/>
          <w:color w:val="auto"/>
          <w:lang w:eastAsia="ko-KR"/>
        </w:rPr>
        <w:t>and CA_7A-26A are</w:t>
      </w:r>
      <w:r w:rsidRPr="00982F6A">
        <w:rPr>
          <w:i w:val="0"/>
          <w:color w:val="auto"/>
        </w:rPr>
        <w:t xml:space="preserve"> paired with downlink CA configuration CA_</w:t>
      </w:r>
      <w:r w:rsidRPr="00876ADD">
        <w:rPr>
          <w:rFonts w:hint="eastAsia"/>
          <w:i w:val="0"/>
          <w:color w:val="auto"/>
          <w:lang w:eastAsia="ko-KR"/>
        </w:rPr>
        <w:t>1A-</w:t>
      </w:r>
      <w:r w:rsidRPr="000F429C">
        <w:rPr>
          <w:rFonts w:hint="eastAsia"/>
          <w:i w:val="0"/>
          <w:color w:val="auto"/>
          <w:lang w:eastAsia="ko-KR"/>
        </w:rPr>
        <w:t>3A-7A-</w:t>
      </w:r>
      <w:r w:rsidRPr="005D7D2A">
        <w:rPr>
          <w:rFonts w:hint="eastAsia"/>
          <w:i w:val="0"/>
          <w:color w:val="auto"/>
          <w:lang w:eastAsia="ko-KR"/>
        </w:rPr>
        <w:t>7A-26A</w:t>
      </w:r>
      <w:r w:rsidRPr="00982F6A">
        <w:rPr>
          <w:i w:val="0"/>
          <w:color w:val="auto"/>
        </w:rPr>
        <w:t xml:space="preserve"> there are self-interference problems from 2 uplink operation which would </w:t>
      </w:r>
      <w:r w:rsidRPr="00982F6A">
        <w:rPr>
          <w:i w:val="0"/>
          <w:color w:val="auto"/>
        </w:rPr>
        <w:lastRenderedPageBreak/>
        <w:t xml:space="preserve">interfere the downlink of the </w:t>
      </w:r>
      <w:r w:rsidRPr="000F429C">
        <w:rPr>
          <w:rFonts w:hint="eastAsia"/>
          <w:i w:val="0"/>
          <w:color w:val="auto"/>
          <w:lang w:eastAsia="ko-KR"/>
        </w:rPr>
        <w:t>b</w:t>
      </w:r>
      <w:r w:rsidRPr="005D7D2A">
        <w:rPr>
          <w:i w:val="0"/>
          <w:color w:val="auto"/>
        </w:rPr>
        <w:t>and</w:t>
      </w:r>
      <w:r w:rsidRPr="000F429C">
        <w:rPr>
          <w:rFonts w:hint="eastAsia"/>
          <w:i w:val="0"/>
          <w:color w:val="auto"/>
          <w:lang w:eastAsia="ko-KR"/>
        </w:rPr>
        <w:t>s</w:t>
      </w:r>
      <w:r w:rsidRPr="005D7D2A">
        <w:rPr>
          <w:i w:val="0"/>
          <w:color w:val="auto"/>
        </w:rPr>
        <w:t xml:space="preserve"> </w:t>
      </w:r>
      <w:r w:rsidRPr="000F429C">
        <w:rPr>
          <w:rFonts w:hint="eastAsia"/>
          <w:i w:val="0"/>
          <w:color w:val="auto"/>
          <w:lang w:eastAsia="ko-KR"/>
        </w:rPr>
        <w:t>7 and 26</w:t>
      </w:r>
      <w:r w:rsidRPr="005D7D2A">
        <w:rPr>
          <w:i w:val="0"/>
          <w:color w:val="auto"/>
        </w:rPr>
        <w:t>.</w:t>
      </w:r>
      <w:r w:rsidRPr="00982F6A">
        <w:rPr>
          <w:rFonts w:hint="eastAsia"/>
          <w:i w:val="0"/>
          <w:color w:val="auto"/>
          <w:lang w:eastAsia="ko-KR"/>
        </w:rPr>
        <w:t xml:space="preserve"> In </w:t>
      </w:r>
      <w:r w:rsidRPr="00876ADD">
        <w:rPr>
          <w:i w:val="0"/>
          <w:color w:val="auto"/>
          <w:lang w:eastAsia="ko-KR"/>
        </w:rPr>
        <w:t>addition</w:t>
      </w:r>
      <w:r w:rsidRPr="00876ADD">
        <w:rPr>
          <w:rFonts w:hint="eastAsia"/>
          <w:i w:val="0"/>
          <w:color w:val="auto"/>
          <w:lang w:eastAsia="ko-KR"/>
        </w:rPr>
        <w:t>, uplink CA configuration CA_1A-3A was already captured in Table 7.3.1A-0bA in TS 36.101.</w:t>
      </w:r>
    </w:p>
    <w:p w:rsidR="00C629EC" w:rsidRPr="00D935A4" w:rsidRDefault="00C629EC" w:rsidP="00C629EC">
      <w:pPr>
        <w:pStyle w:val="Guidance"/>
        <w:rPr>
          <w:i w:val="0"/>
        </w:rPr>
      </w:pPr>
      <w:r>
        <w:rPr>
          <w:rFonts w:hint="eastAsia"/>
          <w:i w:val="0"/>
          <w:color w:val="auto"/>
          <w:lang w:eastAsia="ko-KR"/>
        </w:rPr>
        <w:t>However, these impacts are already covered in the fallback combinations as mentioned in previous section; no futher MSD analysis is needed.</w:t>
      </w:r>
    </w:p>
    <w:p w:rsidR="00C629EC" w:rsidRPr="00A973C0" w:rsidRDefault="00C629EC" w:rsidP="00C629EC">
      <w:pPr>
        <w:pStyle w:val="40"/>
        <w:rPr>
          <w:lang w:val="en-US"/>
        </w:rPr>
      </w:pPr>
      <w:bookmarkStart w:id="860" w:name="_Toc515460283"/>
      <w:r>
        <w:rPr>
          <w:rFonts w:eastAsia="맑은 고딕" w:hint="eastAsia"/>
          <w:lang w:val="en-US" w:eastAsia="ko-KR"/>
        </w:rPr>
        <w:t>8.13</w:t>
      </w:r>
      <w:r w:rsidRPr="00A973C0">
        <w:rPr>
          <w:lang w:val="en-US"/>
        </w:rPr>
        <w:t>.1.</w:t>
      </w:r>
      <w:r>
        <w:rPr>
          <w:rFonts w:eastAsia="맑은 고딕" w:hint="eastAsia"/>
          <w:lang w:val="en-US" w:eastAsia="ko-KR"/>
        </w:rPr>
        <w:t>7</w:t>
      </w:r>
      <w:r w:rsidRPr="00A973C0">
        <w:rPr>
          <w:lang w:val="en-US"/>
        </w:rPr>
        <w:tab/>
        <w:t>∆TIB and ∆RIB values</w:t>
      </w:r>
      <w:bookmarkEnd w:id="860"/>
    </w:p>
    <w:p w:rsidR="00C629EC" w:rsidRDefault="00C629EC" w:rsidP="00C629EC">
      <w:pPr>
        <w:rPr>
          <w:rFonts w:eastAsia="맑은 고딕"/>
          <w:lang w:val="en-US" w:eastAsia="ko-KR"/>
        </w:rPr>
      </w:pPr>
      <w:r w:rsidRPr="00AE688B">
        <w:rPr>
          <w:rFonts w:eastAsia="맑은 고딕" w:hint="eastAsia"/>
          <w:lang w:val="en-US" w:eastAsia="ko-KR"/>
        </w:rPr>
        <w:t xml:space="preserve">Same values for </w:t>
      </w:r>
      <w:r w:rsidRPr="00646FB8">
        <w:rPr>
          <w:lang w:val="en-US"/>
        </w:rPr>
        <w:t>∆T</w:t>
      </w:r>
      <w:r w:rsidRPr="00646FB8">
        <w:rPr>
          <w:vertAlign w:val="subscript"/>
          <w:lang w:val="en-US"/>
        </w:rPr>
        <w:t>IB</w:t>
      </w:r>
      <w:r w:rsidRPr="00646FB8">
        <w:rPr>
          <w:lang w:val="en-US"/>
        </w:rPr>
        <w:t xml:space="preserve"> and ∆R</w:t>
      </w:r>
      <w:r w:rsidRPr="00646FB8">
        <w:rPr>
          <w:vertAlign w:val="subscript"/>
          <w:lang w:val="en-US"/>
        </w:rPr>
        <w:t>IB</w:t>
      </w:r>
      <w:r w:rsidRPr="00646FB8">
        <w:rPr>
          <w:lang w:val="en-US"/>
        </w:rPr>
        <w:t xml:space="preserve"> </w:t>
      </w:r>
      <w:r>
        <w:rPr>
          <w:rFonts w:eastAsia="맑은 고딕" w:hint="eastAsia"/>
          <w:lang w:val="en-US" w:eastAsia="ko-KR"/>
        </w:rPr>
        <w:t>of 5</w:t>
      </w:r>
      <w:r w:rsidRPr="00AE688B">
        <w:rPr>
          <w:rFonts w:eastAsia="맑은 고딕" w:hint="eastAsia"/>
          <w:lang w:val="en-US" w:eastAsia="ko-KR"/>
        </w:rPr>
        <w:t>DL/1UL CA_1A-3A-7A</w:t>
      </w:r>
      <w:r>
        <w:rPr>
          <w:rFonts w:eastAsia="맑은 고딕" w:hint="eastAsia"/>
          <w:lang w:val="en-US" w:eastAsia="ko-KR"/>
        </w:rPr>
        <w:t>-7A</w:t>
      </w:r>
      <w:r w:rsidRPr="00AE688B">
        <w:rPr>
          <w:rFonts w:eastAsia="맑은 고딕" w:hint="eastAsia"/>
          <w:lang w:val="en-US" w:eastAsia="ko-KR"/>
        </w:rPr>
        <w:t>-26A are applied.</w:t>
      </w:r>
    </w:p>
    <w:p w:rsidR="00842520" w:rsidRDefault="00842520" w:rsidP="00C629EC">
      <w:pPr>
        <w:rPr>
          <w:rFonts w:eastAsia="맑은 고딕"/>
          <w:lang w:val="en-US" w:eastAsia="ko-KR"/>
        </w:rPr>
      </w:pPr>
    </w:p>
    <w:p w:rsidR="00842520" w:rsidRPr="001E238A" w:rsidRDefault="00842520" w:rsidP="001E238A">
      <w:pPr>
        <w:pStyle w:val="2"/>
        <w:rPr>
          <w:rFonts w:eastAsia="맑은 고딕"/>
          <w:lang w:eastAsia="ko-KR"/>
        </w:rPr>
      </w:pPr>
      <w:bookmarkStart w:id="861" w:name="_Toc515460284"/>
      <w:r>
        <w:rPr>
          <w:rFonts w:eastAsia="맑은 고딕"/>
          <w:lang w:eastAsia="ko-KR"/>
        </w:rPr>
        <w:t>8.14</w:t>
      </w:r>
      <w:r w:rsidRPr="000626DB">
        <w:rPr>
          <w:rFonts w:eastAsia="맑은 고딕"/>
          <w:lang w:eastAsia="ko-KR"/>
        </w:rPr>
        <w:tab/>
      </w:r>
      <w:r w:rsidRPr="001E238A">
        <w:rPr>
          <w:rFonts w:eastAsia="맑은 고딕"/>
          <w:lang w:eastAsia="ko-KR"/>
        </w:rPr>
        <w:t>LTE Advanced Carrier Aggregation: Band 1 and Band 3 and Band 3 and Band 7 and Band 7 with 2ULs</w:t>
      </w:r>
      <w:bookmarkEnd w:id="861"/>
    </w:p>
    <w:p w:rsidR="00842520" w:rsidRPr="007F1083" w:rsidRDefault="00842520" w:rsidP="00842520">
      <w:pPr>
        <w:pStyle w:val="30"/>
        <w:rPr>
          <w:rFonts w:ascii="Calibri" w:hAnsi="Calibri"/>
          <w:sz w:val="22"/>
          <w:szCs w:val="22"/>
          <w:lang w:val="en-US" w:eastAsia="sv-SE"/>
        </w:rPr>
      </w:pPr>
      <w:bookmarkStart w:id="862" w:name="_Toc515460285"/>
      <w:r>
        <w:rPr>
          <w:lang w:val="en-US"/>
        </w:rPr>
        <w:t>8.14</w:t>
      </w:r>
      <w:r w:rsidRPr="007F1083">
        <w:rPr>
          <w:rFonts w:hint="eastAsia"/>
          <w:lang w:val="en-US" w:eastAsia="ko-KR"/>
        </w:rPr>
        <w:t>.1</w:t>
      </w:r>
      <w:r w:rsidRPr="007F1083">
        <w:rPr>
          <w:rFonts w:ascii="Calibri" w:hAnsi="Calibri"/>
          <w:sz w:val="22"/>
          <w:szCs w:val="22"/>
          <w:lang w:val="en-US" w:eastAsia="sv-SE"/>
        </w:rPr>
        <w:tab/>
      </w:r>
      <w:r w:rsidRPr="007F1083">
        <w:rPr>
          <w:lang w:val="en-US"/>
        </w:rPr>
        <w:t>List of specific combination issues</w:t>
      </w:r>
      <w:bookmarkEnd w:id="862"/>
    </w:p>
    <w:p w:rsidR="00842520" w:rsidRPr="007F1083" w:rsidRDefault="00842520" w:rsidP="00842520">
      <w:pPr>
        <w:pStyle w:val="40"/>
        <w:rPr>
          <w:lang w:val="en-US"/>
        </w:rPr>
      </w:pPr>
      <w:bookmarkStart w:id="863" w:name="_Toc515460286"/>
      <w:r>
        <w:rPr>
          <w:lang w:val="en-US"/>
        </w:rPr>
        <w:t>8.14</w:t>
      </w:r>
      <w:r w:rsidRPr="007F1083">
        <w:rPr>
          <w:lang w:val="en-US"/>
        </w:rPr>
        <w:t>.1</w:t>
      </w:r>
      <w:r w:rsidRPr="007F1083">
        <w:rPr>
          <w:rFonts w:hint="eastAsia"/>
          <w:lang w:val="en-US" w:eastAsia="ko-KR"/>
        </w:rPr>
        <w:t>.1</w:t>
      </w:r>
      <w:r w:rsidRPr="007F1083">
        <w:rPr>
          <w:rFonts w:ascii="Calibri" w:hAnsi="Calibri"/>
          <w:sz w:val="22"/>
          <w:szCs w:val="22"/>
          <w:lang w:val="en-US" w:eastAsia="sv-SE"/>
        </w:rPr>
        <w:tab/>
      </w:r>
      <w:r w:rsidRPr="007F1083">
        <w:rPr>
          <w:lang w:val="en-US"/>
        </w:rPr>
        <w:t>Channel bandwidths per operating band for CA</w:t>
      </w:r>
      <w:bookmarkEnd w:id="863"/>
    </w:p>
    <w:p w:rsidR="00842520" w:rsidRPr="007F1083" w:rsidRDefault="00842520" w:rsidP="00842520">
      <w:pPr>
        <w:pStyle w:val="TH"/>
      </w:pPr>
      <w:r w:rsidRPr="007F1083">
        <w:t xml:space="preserve">Table </w:t>
      </w:r>
      <w:r>
        <w:t>8.14</w:t>
      </w:r>
      <w:r w:rsidRPr="007F1083">
        <w:t>.1.1-1: CA configurations under study</w:t>
      </w:r>
    </w:p>
    <w:tbl>
      <w:tblPr>
        <w:tblW w:w="107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74"/>
        <w:gridCol w:w="1701"/>
        <w:gridCol w:w="953"/>
        <w:gridCol w:w="601"/>
        <w:gridCol w:w="601"/>
        <w:gridCol w:w="601"/>
        <w:gridCol w:w="601"/>
        <w:gridCol w:w="601"/>
        <w:gridCol w:w="601"/>
        <w:gridCol w:w="1218"/>
        <w:gridCol w:w="1320"/>
      </w:tblGrid>
      <w:tr w:rsidR="00842520" w:rsidRPr="00F36FBA" w:rsidTr="00842520">
        <w:trPr>
          <w:trHeight w:val="209"/>
          <w:jc w:val="center"/>
        </w:trPr>
        <w:tc>
          <w:tcPr>
            <w:tcW w:w="10772" w:type="dxa"/>
            <w:gridSpan w:val="11"/>
          </w:tcPr>
          <w:p w:rsidR="00842520" w:rsidRPr="00F36FBA" w:rsidRDefault="00842520" w:rsidP="00842520">
            <w:pPr>
              <w:pStyle w:val="TAH"/>
              <w:rPr>
                <w:rFonts w:cs="Arial"/>
              </w:rPr>
            </w:pPr>
            <w:r w:rsidRPr="00F36FBA">
              <w:rPr>
                <w:rFonts w:cs="Arial"/>
              </w:rPr>
              <w:t>E-UTRA CA configuration / Bandwidth combination set</w:t>
            </w:r>
          </w:p>
        </w:tc>
      </w:tr>
      <w:tr w:rsidR="00842520" w:rsidRPr="00F36FBA" w:rsidTr="00842520">
        <w:trPr>
          <w:trHeight w:val="860"/>
          <w:jc w:val="center"/>
        </w:trPr>
        <w:tc>
          <w:tcPr>
            <w:tcW w:w="1974" w:type="dxa"/>
            <w:vAlign w:val="center"/>
          </w:tcPr>
          <w:p w:rsidR="00842520" w:rsidRPr="00F36FBA" w:rsidRDefault="00842520" w:rsidP="00842520">
            <w:pPr>
              <w:pStyle w:val="TAH"/>
              <w:rPr>
                <w:rFonts w:cs="Arial"/>
              </w:rPr>
            </w:pPr>
            <w:r w:rsidRPr="00F36FBA">
              <w:rPr>
                <w:rFonts w:cs="Arial"/>
              </w:rPr>
              <w:t>E-UTRA CA Configuration</w:t>
            </w:r>
          </w:p>
        </w:tc>
        <w:tc>
          <w:tcPr>
            <w:tcW w:w="1701" w:type="dxa"/>
            <w:vAlign w:val="center"/>
          </w:tcPr>
          <w:p w:rsidR="00842520" w:rsidRPr="00F36FBA" w:rsidRDefault="00842520" w:rsidP="00842520">
            <w:pPr>
              <w:pStyle w:val="TAH"/>
              <w:rPr>
                <w:rFonts w:cs="Arial"/>
                <w:lang w:eastAsia="ko-KR"/>
              </w:rPr>
            </w:pPr>
            <w:r w:rsidRPr="00F36FBA">
              <w:rPr>
                <w:rFonts w:cs="Arial" w:hint="eastAsia"/>
                <w:lang w:eastAsia="ko-KR"/>
              </w:rPr>
              <w:t>Uplink CA configurations</w:t>
            </w:r>
          </w:p>
        </w:tc>
        <w:tc>
          <w:tcPr>
            <w:tcW w:w="953" w:type="dxa"/>
            <w:vAlign w:val="center"/>
          </w:tcPr>
          <w:p w:rsidR="00842520" w:rsidRPr="00F36FBA" w:rsidRDefault="00842520" w:rsidP="00842520">
            <w:pPr>
              <w:pStyle w:val="TAH"/>
              <w:rPr>
                <w:rFonts w:cs="Arial"/>
              </w:rPr>
            </w:pPr>
            <w:r w:rsidRPr="00F36FBA">
              <w:rPr>
                <w:rFonts w:cs="Arial"/>
              </w:rPr>
              <w:t>E-UTRA Bands</w:t>
            </w:r>
          </w:p>
        </w:tc>
        <w:tc>
          <w:tcPr>
            <w:tcW w:w="601" w:type="dxa"/>
            <w:vAlign w:val="center"/>
          </w:tcPr>
          <w:p w:rsidR="00842520" w:rsidRPr="00F36FBA" w:rsidRDefault="00842520" w:rsidP="00842520">
            <w:pPr>
              <w:pStyle w:val="TAH"/>
              <w:rPr>
                <w:rFonts w:cs="Arial"/>
              </w:rPr>
            </w:pPr>
            <w:r w:rsidRPr="00F36FBA">
              <w:rPr>
                <w:rFonts w:cs="Arial"/>
              </w:rPr>
              <w:t>1.4</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3</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10</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15</w:t>
            </w:r>
            <w:r w:rsidRPr="00F36FBA">
              <w:rPr>
                <w:rFonts w:cs="Arial"/>
              </w:rPr>
              <w:br/>
              <w:t>MHz</w:t>
            </w:r>
          </w:p>
        </w:tc>
        <w:tc>
          <w:tcPr>
            <w:tcW w:w="601" w:type="dxa"/>
            <w:vAlign w:val="center"/>
          </w:tcPr>
          <w:p w:rsidR="00842520" w:rsidRPr="00F36FBA" w:rsidRDefault="00842520" w:rsidP="00842520">
            <w:pPr>
              <w:pStyle w:val="TAH"/>
              <w:rPr>
                <w:rFonts w:cs="Arial"/>
              </w:rPr>
            </w:pPr>
            <w:r w:rsidRPr="00F36FBA">
              <w:rPr>
                <w:rFonts w:cs="Arial"/>
              </w:rPr>
              <w:t>20</w:t>
            </w:r>
            <w:r w:rsidRPr="00F36FBA">
              <w:rPr>
                <w:rFonts w:cs="Arial"/>
              </w:rPr>
              <w:br/>
              <w:t>MHz</w:t>
            </w:r>
          </w:p>
        </w:tc>
        <w:tc>
          <w:tcPr>
            <w:tcW w:w="1218" w:type="dxa"/>
            <w:vAlign w:val="center"/>
          </w:tcPr>
          <w:p w:rsidR="00842520" w:rsidRPr="00F36FBA" w:rsidRDefault="00842520" w:rsidP="00842520">
            <w:pPr>
              <w:pStyle w:val="TAH"/>
              <w:rPr>
                <w:rFonts w:cs="Arial"/>
              </w:rPr>
            </w:pPr>
            <w:r w:rsidRPr="00F36FBA">
              <w:rPr>
                <w:rFonts w:cs="Arial"/>
              </w:rPr>
              <w:t>Maximum aggregated bandwidth</w:t>
            </w:r>
          </w:p>
          <w:p w:rsidR="00842520" w:rsidRPr="00F36FBA" w:rsidRDefault="00842520" w:rsidP="00842520">
            <w:pPr>
              <w:pStyle w:val="TAH"/>
              <w:rPr>
                <w:rFonts w:cs="Arial"/>
              </w:rPr>
            </w:pPr>
            <w:r w:rsidRPr="00F36FBA">
              <w:rPr>
                <w:rFonts w:cs="Arial"/>
              </w:rPr>
              <w:t>[MHz]</w:t>
            </w:r>
          </w:p>
        </w:tc>
        <w:tc>
          <w:tcPr>
            <w:tcW w:w="1320" w:type="dxa"/>
            <w:vAlign w:val="center"/>
          </w:tcPr>
          <w:p w:rsidR="00842520" w:rsidRPr="00F36FBA" w:rsidRDefault="00842520" w:rsidP="00842520">
            <w:pPr>
              <w:pStyle w:val="TAH"/>
              <w:rPr>
                <w:rFonts w:cs="Arial"/>
              </w:rPr>
            </w:pPr>
            <w:r w:rsidRPr="00F36FBA">
              <w:rPr>
                <w:rFonts w:cs="Arial"/>
              </w:rPr>
              <w:t>Bandwidth combination set</w:t>
            </w: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맑은 고딕" w:cs="Arial"/>
                <w:lang w:eastAsia="ko-KR"/>
              </w:rPr>
            </w:pPr>
            <w:r>
              <w:rPr>
                <w:rFonts w:eastAsia="맑은 고딕" w:cs="Arial"/>
                <w:lang w:eastAsia="ko-KR"/>
              </w:rPr>
              <w:t>0</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맑은 고딕"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A463A9" w:rsidRDefault="00842520" w:rsidP="00842520">
            <w:pPr>
              <w:pStyle w:val="TAC"/>
              <w:rPr>
                <w:rFonts w:cs="Arial"/>
                <w:color w:val="000000"/>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1</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r w:rsidR="00842520" w:rsidRPr="00F36FBA" w:rsidTr="00842520">
        <w:trPr>
          <w:trHeight w:val="194"/>
          <w:jc w:val="center"/>
        </w:trPr>
        <w:tc>
          <w:tcPr>
            <w:tcW w:w="1974" w:type="dxa"/>
            <w:vMerge w:val="restart"/>
            <w:vAlign w:val="center"/>
          </w:tcPr>
          <w:p w:rsidR="00842520" w:rsidRPr="00F36FBA" w:rsidRDefault="00842520" w:rsidP="00842520">
            <w:pPr>
              <w:pStyle w:val="TAC"/>
              <w:rPr>
                <w:rFonts w:cs="Arial"/>
                <w:lang w:eastAsia="ja-JP"/>
              </w:rPr>
            </w:pPr>
            <w:r w:rsidRPr="00F36FBA">
              <w:t>CA_</w:t>
            </w:r>
            <w:r w:rsidRPr="00F36FBA">
              <w:rPr>
                <w:lang w:eastAsia="ja-JP"/>
              </w:rPr>
              <w:t>1A-3C-7C</w:t>
            </w:r>
          </w:p>
        </w:tc>
        <w:tc>
          <w:tcPr>
            <w:tcW w:w="1701" w:type="dxa"/>
            <w:vMerge w:val="restart"/>
            <w:vAlign w:val="center"/>
          </w:tcPr>
          <w:p w:rsidR="00842520" w:rsidRPr="00A463A9" w:rsidRDefault="00842520" w:rsidP="00842520">
            <w:pPr>
              <w:pStyle w:val="TAC"/>
              <w:rPr>
                <w:color w:val="000000"/>
                <w:lang w:eastAsia="ja-JP"/>
              </w:rPr>
            </w:pPr>
            <w:r w:rsidRPr="00A463A9">
              <w:rPr>
                <w:color w:val="000000"/>
              </w:rPr>
              <w:t>CA_</w:t>
            </w:r>
            <w:r w:rsidRPr="00A463A9">
              <w:rPr>
                <w:color w:val="000000"/>
                <w:lang w:eastAsia="ja-JP"/>
              </w:rPr>
              <w:t>1A-</w:t>
            </w:r>
            <w:r w:rsidRPr="00A463A9">
              <w:rPr>
                <w:rFonts w:hint="eastAsia"/>
                <w:color w:val="000000"/>
                <w:lang w:eastAsia="ja-JP"/>
              </w:rPr>
              <w:t>3</w:t>
            </w:r>
            <w:r w:rsidRPr="00A463A9">
              <w:rPr>
                <w:color w:val="000000"/>
                <w:lang w:eastAsia="ja-JP"/>
              </w:rPr>
              <w:t>A</w:t>
            </w:r>
          </w:p>
          <w:p w:rsidR="00842520" w:rsidRPr="00A463A9" w:rsidRDefault="00842520" w:rsidP="00842520">
            <w:pPr>
              <w:pStyle w:val="TAC"/>
              <w:rPr>
                <w:color w:val="000000"/>
                <w:lang w:eastAsia="ja-JP"/>
              </w:rPr>
            </w:pPr>
            <w:r w:rsidRPr="00A463A9">
              <w:rPr>
                <w:color w:val="000000"/>
                <w:lang w:eastAsia="ja-JP"/>
              </w:rPr>
              <w:t>CA_1A-7A</w:t>
            </w:r>
          </w:p>
          <w:p w:rsidR="00842520" w:rsidRPr="00A463A9" w:rsidRDefault="00842520" w:rsidP="00842520">
            <w:pPr>
              <w:pStyle w:val="TAC"/>
              <w:rPr>
                <w:color w:val="000000"/>
                <w:lang w:eastAsia="ja-JP"/>
              </w:rPr>
            </w:pPr>
            <w:r w:rsidRPr="00A463A9">
              <w:rPr>
                <w:color w:val="000000"/>
                <w:lang w:eastAsia="ja-JP"/>
              </w:rPr>
              <w:t>CA_3A-7A</w:t>
            </w:r>
          </w:p>
          <w:p w:rsidR="00842520" w:rsidRPr="00A463A9" w:rsidRDefault="00842520" w:rsidP="00842520">
            <w:pPr>
              <w:pStyle w:val="TAC"/>
              <w:rPr>
                <w:color w:val="000000"/>
                <w:lang w:eastAsia="ja-JP"/>
              </w:rPr>
            </w:pPr>
            <w:r w:rsidRPr="00A463A9">
              <w:rPr>
                <w:color w:val="000000"/>
                <w:lang w:eastAsia="ja-JP"/>
              </w:rPr>
              <w:t>CA_3C</w:t>
            </w:r>
          </w:p>
          <w:p w:rsidR="00842520" w:rsidRPr="00A463A9" w:rsidRDefault="00842520" w:rsidP="00842520">
            <w:pPr>
              <w:pStyle w:val="TAC"/>
              <w:rPr>
                <w:color w:val="000000"/>
                <w:lang w:eastAsia="ja-JP"/>
              </w:rPr>
            </w:pPr>
            <w:r w:rsidRPr="00A463A9">
              <w:rPr>
                <w:color w:val="000000"/>
                <w:lang w:eastAsia="ja-JP"/>
              </w:rPr>
              <w:t>CA_7C</w:t>
            </w: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1</w:t>
            </w:r>
          </w:p>
        </w:tc>
        <w:tc>
          <w:tcPr>
            <w:tcW w:w="601" w:type="dxa"/>
            <w:shd w:val="clear" w:color="auto" w:fill="auto"/>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rPr>
            </w:pPr>
          </w:p>
        </w:tc>
        <w:tc>
          <w:tcPr>
            <w:tcW w:w="601" w:type="dxa"/>
            <w:vAlign w:val="center"/>
          </w:tcPr>
          <w:p w:rsidR="00842520" w:rsidRPr="00F36FBA" w:rsidRDefault="00842520" w:rsidP="00842520">
            <w:pPr>
              <w:pStyle w:val="TAC"/>
              <w:rPr>
                <w:rFonts w:cs="Arial"/>
                <w:lang w:eastAsia="ja-JP"/>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601" w:type="dxa"/>
            <w:vAlign w:val="center"/>
          </w:tcPr>
          <w:p w:rsidR="00842520" w:rsidRPr="00F36FBA" w:rsidRDefault="00842520" w:rsidP="00842520">
            <w:pPr>
              <w:pStyle w:val="TAC"/>
              <w:rPr>
                <w:rFonts w:cs="Arial"/>
              </w:rPr>
            </w:pPr>
            <w:r w:rsidRPr="00F36FBA">
              <w:rPr>
                <w:rFonts w:cs="Arial" w:hint="eastAsia"/>
                <w:lang w:eastAsia="ja-JP"/>
              </w:rPr>
              <w:t>Yes</w:t>
            </w:r>
          </w:p>
        </w:tc>
        <w:tc>
          <w:tcPr>
            <w:tcW w:w="1218" w:type="dxa"/>
            <w:vMerge w:val="restart"/>
            <w:vAlign w:val="center"/>
          </w:tcPr>
          <w:p w:rsidR="00842520" w:rsidRPr="00F36FBA" w:rsidRDefault="00842520" w:rsidP="00842520">
            <w:pPr>
              <w:pStyle w:val="TAC"/>
              <w:rPr>
                <w:rFonts w:cs="Arial"/>
                <w:lang w:eastAsia="ja-JP"/>
              </w:rPr>
            </w:pPr>
            <w:r w:rsidRPr="00F36FBA">
              <w:rPr>
                <w:rFonts w:cs="Arial" w:hint="eastAsia"/>
                <w:lang w:eastAsia="ja-JP"/>
              </w:rPr>
              <w:t>100</w:t>
            </w:r>
          </w:p>
        </w:tc>
        <w:tc>
          <w:tcPr>
            <w:tcW w:w="1320" w:type="dxa"/>
            <w:vMerge w:val="restart"/>
            <w:vAlign w:val="center"/>
          </w:tcPr>
          <w:p w:rsidR="00842520" w:rsidRPr="00F36FBA" w:rsidRDefault="00842520" w:rsidP="00842520">
            <w:pPr>
              <w:pStyle w:val="TAC"/>
              <w:rPr>
                <w:rFonts w:eastAsia="맑은 고딕" w:cs="Arial"/>
                <w:lang w:eastAsia="ko-KR"/>
              </w:rPr>
            </w:pPr>
            <w:r w:rsidRPr="00F36FBA">
              <w:rPr>
                <w:rFonts w:eastAsia="맑은 고딕" w:cs="Arial"/>
                <w:lang w:eastAsia="ko-KR"/>
              </w:rPr>
              <w:t>1</w:t>
            </w: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hint="eastAsia"/>
                <w:lang w:eastAsia="ja-JP"/>
              </w:rPr>
              <w:t>3</w:t>
            </w:r>
          </w:p>
        </w:tc>
        <w:tc>
          <w:tcPr>
            <w:tcW w:w="3606" w:type="dxa"/>
            <w:gridSpan w:val="6"/>
            <w:shd w:val="clear" w:color="auto" w:fill="auto"/>
            <w:vAlign w:val="center"/>
          </w:tcPr>
          <w:p w:rsidR="00842520" w:rsidRPr="00F36FBA" w:rsidRDefault="00842520" w:rsidP="00842520">
            <w:pPr>
              <w:pStyle w:val="TAC"/>
              <w:rPr>
                <w:rFonts w:cs="Arial"/>
                <w:lang w:eastAsia="ja-JP"/>
              </w:rPr>
            </w:pPr>
            <w:r w:rsidRPr="00F36FBA">
              <w:rPr>
                <w:rFonts w:cs="Arial"/>
                <w:lang w:eastAsia="zh-CN"/>
              </w:rPr>
              <w:t xml:space="preserve">See CA_3C </w:t>
            </w:r>
            <w:r w:rsidRPr="00F36FBA">
              <w:rPr>
                <w:rFonts w:cs="Arial"/>
              </w:rPr>
              <w:t xml:space="preserve">Bandwidth Combination Set </w:t>
            </w:r>
            <w:r w:rsidRPr="00F36FBA">
              <w:rPr>
                <w:rFonts w:cs="Arial" w:hint="eastAsia"/>
                <w:lang w:eastAsia="ja-JP"/>
              </w:rPr>
              <w:t xml:space="preserve">0 </w:t>
            </w:r>
            <w:r w:rsidRPr="00F36FBA">
              <w:rPr>
                <w:rFonts w:cs="Arial"/>
                <w:lang w:eastAsia="zh-CN"/>
              </w:rPr>
              <w:t>in Table 5.6A.1-1</w:t>
            </w:r>
          </w:p>
        </w:tc>
        <w:tc>
          <w:tcPr>
            <w:tcW w:w="1218" w:type="dxa"/>
            <w:vMerge/>
            <w:vAlign w:val="center"/>
          </w:tcPr>
          <w:p w:rsidR="00842520" w:rsidRPr="00F36FBA" w:rsidRDefault="00842520" w:rsidP="00842520">
            <w:pPr>
              <w:pStyle w:val="TAC"/>
              <w:rPr>
                <w:rFonts w:cs="Arial"/>
                <w:lang w:eastAsia="ja-JP"/>
              </w:rPr>
            </w:pPr>
          </w:p>
        </w:tc>
        <w:tc>
          <w:tcPr>
            <w:tcW w:w="1320" w:type="dxa"/>
            <w:vMerge/>
            <w:vAlign w:val="center"/>
          </w:tcPr>
          <w:p w:rsidR="00842520" w:rsidRPr="00F36FBA" w:rsidRDefault="00842520" w:rsidP="00842520">
            <w:pPr>
              <w:pStyle w:val="TAC"/>
              <w:rPr>
                <w:rFonts w:eastAsia="맑은 고딕" w:cs="Arial"/>
                <w:lang w:eastAsia="ko-KR"/>
              </w:rPr>
            </w:pPr>
          </w:p>
        </w:tc>
      </w:tr>
      <w:tr w:rsidR="00842520" w:rsidRPr="00F36FBA" w:rsidTr="00842520">
        <w:trPr>
          <w:trHeight w:val="194"/>
          <w:jc w:val="center"/>
        </w:trPr>
        <w:tc>
          <w:tcPr>
            <w:tcW w:w="1974" w:type="dxa"/>
            <w:vMerge/>
            <w:vAlign w:val="center"/>
          </w:tcPr>
          <w:p w:rsidR="00842520" w:rsidRPr="00F36FBA" w:rsidRDefault="00842520" w:rsidP="00842520">
            <w:pPr>
              <w:pStyle w:val="TAC"/>
              <w:rPr>
                <w:rFonts w:cs="Arial"/>
                <w:highlight w:val="yellow"/>
                <w:lang w:eastAsia="ko-KR"/>
              </w:rPr>
            </w:pPr>
          </w:p>
        </w:tc>
        <w:tc>
          <w:tcPr>
            <w:tcW w:w="1701" w:type="dxa"/>
            <w:vMerge/>
            <w:vAlign w:val="center"/>
          </w:tcPr>
          <w:p w:rsidR="00842520" w:rsidRPr="00F36FBA" w:rsidRDefault="00842520" w:rsidP="00842520">
            <w:pPr>
              <w:pStyle w:val="TAC"/>
              <w:rPr>
                <w:rFonts w:cs="Arial"/>
                <w:highlight w:val="yellow"/>
                <w:lang w:eastAsia="ko-KR"/>
              </w:rPr>
            </w:pPr>
          </w:p>
        </w:tc>
        <w:tc>
          <w:tcPr>
            <w:tcW w:w="953" w:type="dxa"/>
            <w:shd w:val="clear" w:color="auto" w:fill="auto"/>
            <w:vAlign w:val="center"/>
          </w:tcPr>
          <w:p w:rsidR="00842520" w:rsidRPr="00F36FBA" w:rsidRDefault="00842520" w:rsidP="00842520">
            <w:pPr>
              <w:pStyle w:val="TAC"/>
              <w:rPr>
                <w:rFonts w:cs="Arial"/>
                <w:lang w:eastAsia="ja-JP"/>
              </w:rPr>
            </w:pPr>
            <w:r w:rsidRPr="00F36FBA">
              <w:rPr>
                <w:rFonts w:cs="Arial"/>
                <w:lang w:eastAsia="ja-JP"/>
              </w:rPr>
              <w:t>7</w:t>
            </w:r>
          </w:p>
        </w:tc>
        <w:tc>
          <w:tcPr>
            <w:tcW w:w="3606" w:type="dxa"/>
            <w:gridSpan w:val="6"/>
            <w:shd w:val="clear" w:color="auto" w:fill="auto"/>
            <w:vAlign w:val="center"/>
          </w:tcPr>
          <w:p w:rsidR="00842520" w:rsidRPr="00F36FBA" w:rsidRDefault="00842520" w:rsidP="00842520">
            <w:pPr>
              <w:pStyle w:val="TAC"/>
              <w:rPr>
                <w:rFonts w:cs="Arial"/>
              </w:rPr>
            </w:pPr>
            <w:r w:rsidRPr="00F36FBA">
              <w:rPr>
                <w:rFonts w:eastAsia="Calibri" w:cs="Arial"/>
                <w:lang w:val="en-US"/>
              </w:rPr>
              <w:t xml:space="preserve">See CA_7C Bandwidth Combination Set </w:t>
            </w:r>
            <w:r>
              <w:rPr>
                <w:rFonts w:eastAsia="Calibri" w:cs="Arial"/>
                <w:lang w:val="en-US"/>
              </w:rPr>
              <w:t>2</w:t>
            </w:r>
            <w:r w:rsidRPr="00F36FBA">
              <w:rPr>
                <w:rFonts w:eastAsia="Calibri" w:cs="Arial"/>
                <w:lang w:val="en-US"/>
              </w:rPr>
              <w:t xml:space="preserve"> in Table 5.6A.1-1</w:t>
            </w:r>
          </w:p>
        </w:tc>
        <w:tc>
          <w:tcPr>
            <w:tcW w:w="1218" w:type="dxa"/>
            <w:vMerge/>
            <w:vAlign w:val="center"/>
          </w:tcPr>
          <w:p w:rsidR="00842520" w:rsidRPr="00F36FBA" w:rsidRDefault="00842520" w:rsidP="00842520">
            <w:pPr>
              <w:pStyle w:val="TAC"/>
              <w:rPr>
                <w:rFonts w:cs="Arial"/>
                <w:highlight w:val="yellow"/>
                <w:lang w:eastAsia="ja-JP"/>
              </w:rPr>
            </w:pPr>
          </w:p>
        </w:tc>
        <w:tc>
          <w:tcPr>
            <w:tcW w:w="1320" w:type="dxa"/>
            <w:vMerge/>
            <w:vAlign w:val="center"/>
          </w:tcPr>
          <w:p w:rsidR="00842520" w:rsidRPr="00F36FBA" w:rsidRDefault="00842520" w:rsidP="00842520">
            <w:pPr>
              <w:pStyle w:val="TAC"/>
              <w:rPr>
                <w:rFonts w:eastAsia="맑은 고딕" w:cs="Arial"/>
                <w:highlight w:val="yellow"/>
                <w:lang w:eastAsia="ko-KR"/>
              </w:rPr>
            </w:pPr>
          </w:p>
        </w:tc>
      </w:tr>
    </w:tbl>
    <w:p w:rsidR="00842520" w:rsidRPr="000E6D86" w:rsidRDefault="00842520" w:rsidP="00842520">
      <w:pPr>
        <w:pStyle w:val="TH"/>
      </w:pPr>
    </w:p>
    <w:p w:rsidR="00842520" w:rsidRPr="000E6D86" w:rsidRDefault="00842520" w:rsidP="00842520">
      <w:pPr>
        <w:pStyle w:val="TH"/>
        <w:rPr>
          <w:lang w:eastAsia="ko-KR"/>
        </w:rPr>
      </w:pPr>
      <w:r w:rsidRPr="000E6D86">
        <w:rPr>
          <w:rFonts w:hint="eastAsia"/>
        </w:rPr>
        <w:t xml:space="preserve">Table </w:t>
      </w:r>
      <w:r>
        <w:t>8.14</w:t>
      </w:r>
      <w:r w:rsidRPr="000E6D86">
        <w:t>.1.1</w:t>
      </w:r>
      <w:r w:rsidRPr="000E6D86">
        <w:rPr>
          <w:rFonts w:hint="eastAsia"/>
        </w:rPr>
        <w:t>-</w:t>
      </w:r>
      <w:r w:rsidRPr="000E6D86">
        <w:rPr>
          <w:rFonts w:hint="eastAsia"/>
          <w:lang w:eastAsia="ko-KR"/>
        </w:rPr>
        <w:t>2</w:t>
      </w:r>
      <w:r w:rsidRPr="000E6D86">
        <w:t>: E-UTRA CA_</w:t>
      </w:r>
      <w:r>
        <w:rPr>
          <w:rFonts w:hint="eastAsia"/>
        </w:rPr>
        <w:t>3</w:t>
      </w:r>
      <w:r w:rsidRPr="000E6D86">
        <w:rPr>
          <w:rFonts w:hint="eastAsia"/>
        </w:rPr>
        <w:t>C</w:t>
      </w:r>
      <w:r w:rsidRPr="000E6D86">
        <w:t xml:space="preserve"> configurations and bandwidth combination sets defined for int</w:t>
      </w:r>
      <w:r w:rsidRPr="000E6D86">
        <w:rPr>
          <w:rFonts w:hint="eastAsia"/>
          <w:lang w:eastAsia="ko-KR"/>
        </w:rPr>
        <w:t>ra</w:t>
      </w:r>
      <w:r w:rsidRPr="000E6D86">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2466"/>
        <w:gridCol w:w="2369"/>
        <w:gridCol w:w="1187"/>
        <w:gridCol w:w="1389"/>
      </w:tblGrid>
      <w:tr w:rsidR="00842520" w:rsidRPr="000E6D86" w:rsidTr="00842520">
        <w:trPr>
          <w:trHeight w:val="250"/>
          <w:jc w:val="center"/>
        </w:trPr>
        <w:tc>
          <w:tcPr>
            <w:tcW w:w="8887" w:type="dxa"/>
            <w:gridSpan w:val="5"/>
            <w:shd w:val="clear" w:color="auto" w:fill="auto"/>
            <w:noWrap/>
            <w:vAlign w:val="bottom"/>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 / Bandwidth combination set</w:t>
            </w:r>
          </w:p>
        </w:tc>
      </w:tr>
      <w:tr w:rsidR="00842520" w:rsidRPr="000E6D86" w:rsidTr="00842520">
        <w:trPr>
          <w:trHeight w:val="250"/>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E-UTRA CA configuration</w:t>
            </w:r>
          </w:p>
        </w:tc>
        <w:tc>
          <w:tcPr>
            <w:tcW w:w="4835" w:type="dxa"/>
            <w:gridSpan w:val="2"/>
            <w:shd w:val="clear" w:color="auto" w:fill="auto"/>
            <w:vAlign w:val="center"/>
          </w:tcPr>
          <w:p w:rsidR="00842520" w:rsidRPr="000E6D86" w:rsidRDefault="00842520" w:rsidP="00842520">
            <w:pPr>
              <w:pStyle w:val="TAH"/>
              <w:rPr>
                <w:lang w:val="en-US"/>
              </w:rPr>
            </w:pPr>
            <w:r w:rsidRPr="000E6D86">
              <w:rPr>
                <w:lang w:val="en-US"/>
              </w:rPr>
              <w:t>Component carriers in order of increasing carrier frequency</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 xml:space="preserve">Maximum aggregated </w:t>
            </w:r>
            <w:r w:rsidRPr="000E6D86">
              <w:rPr>
                <w:rFonts w:ascii="Arial" w:hAnsi="Arial" w:cs="Arial"/>
                <w:b/>
                <w:sz w:val="18"/>
                <w:szCs w:val="18"/>
                <w:lang w:val="en-US"/>
              </w:rPr>
              <w:br/>
              <w:t>bandwidth [MHz]</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b/>
                <w:sz w:val="18"/>
                <w:szCs w:val="18"/>
                <w:lang w:val="en-US"/>
              </w:rPr>
            </w:pPr>
            <w:r w:rsidRPr="000E6D86">
              <w:rPr>
                <w:rFonts w:ascii="Arial" w:hAnsi="Arial" w:cs="Arial"/>
                <w:b/>
                <w:sz w:val="18"/>
                <w:szCs w:val="18"/>
                <w:lang w:val="en-US"/>
              </w:rPr>
              <w:t>Bandwidth combination set</w:t>
            </w:r>
          </w:p>
        </w:tc>
      </w:tr>
      <w:tr w:rsidR="00842520" w:rsidRPr="000E6D86" w:rsidTr="00842520">
        <w:trPr>
          <w:trHeight w:val="792"/>
          <w:jc w:val="center"/>
        </w:trPr>
        <w:tc>
          <w:tcPr>
            <w:tcW w:w="1476" w:type="dxa"/>
            <w:vMerge/>
            <w:vAlign w:val="center"/>
          </w:tcPr>
          <w:p w:rsidR="00842520" w:rsidRPr="000E6D86" w:rsidRDefault="00842520" w:rsidP="00842520">
            <w:pPr>
              <w:spacing w:after="0"/>
              <w:rPr>
                <w:rFonts w:ascii="Arial" w:hAnsi="Arial" w:cs="Arial"/>
                <w:b/>
                <w:bCs/>
                <w:sz w:val="18"/>
                <w:szCs w:val="18"/>
                <w:lang w:val="en-US"/>
              </w:rPr>
            </w:pPr>
          </w:p>
        </w:tc>
        <w:tc>
          <w:tcPr>
            <w:tcW w:w="2466"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2369" w:type="dxa"/>
            <w:shd w:val="clear" w:color="auto" w:fill="auto"/>
            <w:vAlign w:val="center"/>
          </w:tcPr>
          <w:p w:rsidR="00842520" w:rsidRPr="000E6D86" w:rsidRDefault="00842520" w:rsidP="00842520">
            <w:pPr>
              <w:pStyle w:val="TAH"/>
              <w:rPr>
                <w:lang w:val="en-US"/>
              </w:rPr>
            </w:pPr>
            <w:r w:rsidRPr="000E6D86">
              <w:rPr>
                <w:lang w:val="en-US"/>
              </w:rPr>
              <w:t>Allowed channel bandwidths for carrier [MHz]</w:t>
            </w:r>
          </w:p>
        </w:tc>
        <w:tc>
          <w:tcPr>
            <w:tcW w:w="1187" w:type="dxa"/>
            <w:vMerge/>
            <w:vAlign w:val="center"/>
          </w:tcPr>
          <w:p w:rsidR="00842520" w:rsidRPr="000E6D86" w:rsidRDefault="00842520" w:rsidP="00842520">
            <w:pPr>
              <w:spacing w:after="0"/>
              <w:rPr>
                <w:rFonts w:ascii="Arial" w:hAnsi="Arial" w:cs="Arial"/>
                <w:b/>
                <w:bCs/>
                <w:sz w:val="18"/>
                <w:szCs w:val="18"/>
                <w:lang w:val="en-US"/>
              </w:rPr>
            </w:pPr>
          </w:p>
        </w:tc>
        <w:tc>
          <w:tcPr>
            <w:tcW w:w="1389" w:type="dxa"/>
            <w:vMerge/>
            <w:vAlign w:val="center"/>
          </w:tcPr>
          <w:p w:rsidR="00842520" w:rsidRPr="000E6D86" w:rsidRDefault="00842520" w:rsidP="00842520">
            <w:pPr>
              <w:spacing w:after="0"/>
              <w:rPr>
                <w:rFonts w:ascii="Arial" w:hAnsi="Arial" w:cs="Arial"/>
                <w:b/>
                <w:bCs/>
                <w:sz w:val="18"/>
                <w:szCs w:val="18"/>
                <w:lang w:val="en-US"/>
              </w:rPr>
            </w:pPr>
          </w:p>
        </w:tc>
      </w:tr>
      <w:tr w:rsidR="00842520" w:rsidRPr="000E6D86" w:rsidTr="00842520">
        <w:trPr>
          <w:trHeight w:val="53"/>
          <w:jc w:val="center"/>
        </w:trPr>
        <w:tc>
          <w:tcPr>
            <w:tcW w:w="1476"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sz w:val="18"/>
                <w:szCs w:val="18"/>
              </w:rPr>
              <w:t>CA_</w:t>
            </w:r>
            <w:r w:rsidRPr="000E6D86">
              <w:rPr>
                <w:rFonts w:ascii="Arial" w:hAnsi="Arial" w:cs="Arial" w:hint="eastAsia"/>
                <w:sz w:val="18"/>
                <w:szCs w:val="18"/>
              </w:rPr>
              <w:t>3C</w:t>
            </w:r>
          </w:p>
        </w:tc>
        <w:tc>
          <w:tcPr>
            <w:tcW w:w="2466" w:type="dxa"/>
            <w:shd w:val="clear" w:color="auto" w:fill="auto"/>
            <w:vAlign w:val="center"/>
          </w:tcPr>
          <w:p w:rsidR="00842520" w:rsidRPr="000E6D86" w:rsidRDefault="00842520" w:rsidP="00842520">
            <w:pPr>
              <w:pStyle w:val="TAC"/>
              <w:rPr>
                <w:rFonts w:cs="Arial"/>
              </w:rPr>
            </w:pPr>
            <w:r w:rsidRPr="000E6D86">
              <w:rPr>
                <w:rFonts w:cs="Arial"/>
              </w:rPr>
              <w:t>5, 10, 15</w:t>
            </w:r>
          </w:p>
        </w:tc>
        <w:tc>
          <w:tcPr>
            <w:tcW w:w="2369" w:type="dxa"/>
            <w:shd w:val="clear" w:color="auto" w:fill="auto"/>
            <w:vAlign w:val="center"/>
          </w:tcPr>
          <w:p w:rsidR="00842520" w:rsidRPr="000E6D86" w:rsidRDefault="00842520" w:rsidP="00842520">
            <w:pPr>
              <w:pStyle w:val="TAC"/>
              <w:rPr>
                <w:rFonts w:cs="Arial"/>
              </w:rPr>
            </w:pPr>
            <w:r w:rsidRPr="000E6D86">
              <w:rPr>
                <w:rFonts w:cs="Arial"/>
              </w:rPr>
              <w:t>20</w:t>
            </w:r>
          </w:p>
        </w:tc>
        <w:tc>
          <w:tcPr>
            <w:tcW w:w="1187" w:type="dxa"/>
            <w:vMerge w:val="restart"/>
            <w:shd w:val="clear" w:color="auto" w:fill="auto"/>
            <w:vAlign w:val="center"/>
          </w:tcPr>
          <w:p w:rsidR="00842520" w:rsidRPr="000E6D86" w:rsidRDefault="00842520" w:rsidP="00842520">
            <w:pPr>
              <w:spacing w:after="0"/>
              <w:jc w:val="center"/>
              <w:rPr>
                <w:rFonts w:ascii="Arial" w:hAnsi="Arial" w:cs="Arial"/>
                <w:sz w:val="18"/>
                <w:szCs w:val="18"/>
              </w:rPr>
            </w:pPr>
            <w:r w:rsidRPr="000E6D86">
              <w:rPr>
                <w:rFonts w:ascii="Arial" w:hAnsi="Arial" w:cs="Arial" w:hint="eastAsia"/>
                <w:sz w:val="18"/>
                <w:szCs w:val="18"/>
              </w:rPr>
              <w:t>40</w:t>
            </w:r>
          </w:p>
        </w:tc>
        <w:tc>
          <w:tcPr>
            <w:tcW w:w="1389" w:type="dxa"/>
            <w:vMerge w:val="restart"/>
            <w:shd w:val="clear" w:color="auto" w:fill="auto"/>
            <w:vAlign w:val="center"/>
          </w:tcPr>
          <w:p w:rsidR="00842520" w:rsidRPr="000E6D86" w:rsidRDefault="00842520" w:rsidP="00842520">
            <w:pPr>
              <w:spacing w:after="0"/>
              <w:jc w:val="center"/>
              <w:rPr>
                <w:rFonts w:ascii="Arial" w:hAnsi="Arial" w:cs="Arial"/>
                <w:sz w:val="18"/>
                <w:szCs w:val="18"/>
                <w:lang w:eastAsia="ko-KR"/>
              </w:rPr>
            </w:pPr>
            <w:r>
              <w:rPr>
                <w:rFonts w:ascii="Arial" w:hAnsi="Arial" w:cs="Arial"/>
                <w:sz w:val="18"/>
                <w:szCs w:val="18"/>
              </w:rPr>
              <w:t>0</w:t>
            </w:r>
          </w:p>
        </w:tc>
      </w:tr>
      <w:tr w:rsidR="00842520" w:rsidRPr="009E120B" w:rsidTr="00842520">
        <w:trPr>
          <w:trHeight w:val="53"/>
          <w:jc w:val="center"/>
        </w:trPr>
        <w:tc>
          <w:tcPr>
            <w:tcW w:w="1476"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c>
          <w:tcPr>
            <w:tcW w:w="2466" w:type="dxa"/>
            <w:shd w:val="clear" w:color="auto" w:fill="auto"/>
            <w:vAlign w:val="center"/>
          </w:tcPr>
          <w:p w:rsidR="00842520" w:rsidRPr="00E76EB6" w:rsidRDefault="00842520" w:rsidP="00842520">
            <w:pPr>
              <w:pStyle w:val="TAC"/>
              <w:rPr>
                <w:rFonts w:cs="Arial"/>
              </w:rPr>
            </w:pPr>
            <w:r w:rsidRPr="00E76EB6">
              <w:rPr>
                <w:rFonts w:cs="Arial"/>
              </w:rPr>
              <w:t>20</w:t>
            </w:r>
          </w:p>
        </w:tc>
        <w:tc>
          <w:tcPr>
            <w:tcW w:w="2369" w:type="dxa"/>
            <w:shd w:val="clear" w:color="auto" w:fill="auto"/>
            <w:vAlign w:val="center"/>
          </w:tcPr>
          <w:p w:rsidR="00842520" w:rsidRPr="00E76EB6" w:rsidRDefault="00842520" w:rsidP="00842520">
            <w:pPr>
              <w:pStyle w:val="TAC"/>
              <w:rPr>
                <w:rFonts w:cs="Arial"/>
              </w:rPr>
            </w:pPr>
            <w:r w:rsidRPr="00E76EB6">
              <w:rPr>
                <w:rFonts w:cs="Arial"/>
              </w:rPr>
              <w:t>5, 10, 15, 20</w:t>
            </w:r>
          </w:p>
        </w:tc>
        <w:tc>
          <w:tcPr>
            <w:tcW w:w="1187"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lang w:eastAsia="ko-KR"/>
              </w:rPr>
            </w:pPr>
          </w:p>
        </w:tc>
        <w:tc>
          <w:tcPr>
            <w:tcW w:w="1389" w:type="dxa"/>
            <w:vMerge/>
            <w:shd w:val="clear" w:color="auto" w:fill="auto"/>
            <w:vAlign w:val="center"/>
          </w:tcPr>
          <w:p w:rsidR="00842520" w:rsidRPr="009E120B" w:rsidRDefault="00842520" w:rsidP="00842520">
            <w:pPr>
              <w:spacing w:after="0"/>
              <w:jc w:val="center"/>
              <w:rPr>
                <w:rFonts w:ascii="Arial" w:hAnsi="Arial" w:cs="Arial"/>
                <w:sz w:val="18"/>
                <w:szCs w:val="18"/>
                <w:highlight w:val="yellow"/>
              </w:rPr>
            </w:pPr>
          </w:p>
        </w:tc>
      </w:tr>
    </w:tbl>
    <w:p w:rsidR="00842520" w:rsidRDefault="00842520" w:rsidP="00842520">
      <w:pPr>
        <w:pStyle w:val="TH"/>
      </w:pPr>
    </w:p>
    <w:p w:rsidR="00842520" w:rsidRPr="00A30C95" w:rsidRDefault="00842520" w:rsidP="00842520">
      <w:pPr>
        <w:pStyle w:val="TH"/>
        <w:rPr>
          <w:lang w:eastAsia="ko-KR"/>
        </w:rPr>
      </w:pPr>
      <w:r w:rsidRPr="00A30C95">
        <w:rPr>
          <w:rFonts w:hint="eastAsia"/>
        </w:rPr>
        <w:t xml:space="preserve">Table </w:t>
      </w:r>
      <w:r>
        <w:t>8.14</w:t>
      </w:r>
      <w:r w:rsidRPr="00A30C95">
        <w:t>.1.1</w:t>
      </w:r>
      <w:r w:rsidRPr="00A30C95">
        <w:rPr>
          <w:rFonts w:hint="eastAsia"/>
        </w:rPr>
        <w:t>-</w:t>
      </w:r>
      <w:r>
        <w:rPr>
          <w:lang w:eastAsia="ko-KR"/>
        </w:rPr>
        <w:t>3</w:t>
      </w:r>
      <w:r w:rsidRPr="00A30C95">
        <w:t>: E-UTRA CA_</w:t>
      </w:r>
      <w:r w:rsidRPr="00A30C95">
        <w:rPr>
          <w:rFonts w:hint="eastAsia"/>
        </w:rPr>
        <w:t>7C</w:t>
      </w:r>
      <w:r w:rsidRPr="00A30C95">
        <w:t xml:space="preserve"> configurations and bandwidth combination sets defined for int</w:t>
      </w:r>
      <w:r w:rsidRPr="00A30C95">
        <w:rPr>
          <w:rFonts w:hint="eastAsia"/>
          <w:lang w:eastAsia="ko-KR"/>
        </w:rPr>
        <w:t>ra</w:t>
      </w:r>
      <w:r w:rsidRPr="00A30C9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842520" w:rsidRPr="00A30C95" w:rsidTr="00842520">
        <w:trPr>
          <w:trHeight w:val="250"/>
          <w:jc w:val="center"/>
        </w:trPr>
        <w:tc>
          <w:tcPr>
            <w:tcW w:w="8887" w:type="dxa"/>
            <w:gridSpan w:val="5"/>
            <w:shd w:val="clear" w:color="auto" w:fill="auto"/>
            <w:noWrap/>
            <w:vAlign w:val="bottom"/>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 / Bandwidth combination set</w:t>
            </w:r>
          </w:p>
        </w:tc>
      </w:tr>
      <w:tr w:rsidR="00842520" w:rsidRPr="00A30C95" w:rsidTr="00842520">
        <w:trPr>
          <w:trHeight w:val="250"/>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E-UTRA CA configuration</w:t>
            </w:r>
          </w:p>
        </w:tc>
        <w:tc>
          <w:tcPr>
            <w:tcW w:w="5217" w:type="dxa"/>
            <w:gridSpan w:val="2"/>
            <w:shd w:val="clear" w:color="auto" w:fill="auto"/>
            <w:vAlign w:val="center"/>
          </w:tcPr>
          <w:p w:rsidR="00842520" w:rsidRPr="00A30C95" w:rsidRDefault="00842520" w:rsidP="00842520">
            <w:pPr>
              <w:pStyle w:val="TAH"/>
              <w:rPr>
                <w:lang w:val="en-US"/>
              </w:rPr>
            </w:pPr>
            <w:r w:rsidRPr="00A30C95">
              <w:rPr>
                <w:lang w:val="en-US"/>
              </w:rPr>
              <w:t>Component carriers in order of increasing carrier frequency</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t xml:space="preserve">Maximum aggregated </w:t>
            </w:r>
            <w:r w:rsidRPr="00A30C95">
              <w:rPr>
                <w:rFonts w:ascii="Arial" w:hAnsi="Arial" w:cs="Arial"/>
                <w:b/>
                <w:sz w:val="18"/>
                <w:szCs w:val="18"/>
                <w:lang w:val="en-US"/>
              </w:rPr>
              <w:br/>
            </w:r>
            <w:r w:rsidRPr="00A30C95">
              <w:rPr>
                <w:rFonts w:ascii="Arial" w:hAnsi="Arial" w:cs="Arial"/>
                <w:b/>
                <w:sz w:val="18"/>
                <w:szCs w:val="18"/>
                <w:lang w:val="en-US"/>
              </w:rPr>
              <w:lastRenderedPageBreak/>
              <w:t>bandwidth [MHz]</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b/>
                <w:sz w:val="18"/>
                <w:szCs w:val="18"/>
                <w:lang w:val="en-US"/>
              </w:rPr>
            </w:pPr>
            <w:r w:rsidRPr="00A30C95">
              <w:rPr>
                <w:rFonts w:ascii="Arial" w:hAnsi="Arial" w:cs="Arial"/>
                <w:b/>
                <w:sz w:val="18"/>
                <w:szCs w:val="18"/>
                <w:lang w:val="en-US"/>
              </w:rPr>
              <w:lastRenderedPageBreak/>
              <w:t>Bandwidth combination set</w:t>
            </w:r>
          </w:p>
        </w:tc>
      </w:tr>
      <w:tr w:rsidR="00842520" w:rsidRPr="00A30C95" w:rsidTr="00842520">
        <w:trPr>
          <w:trHeight w:val="792"/>
          <w:jc w:val="center"/>
        </w:trPr>
        <w:tc>
          <w:tcPr>
            <w:tcW w:w="1494" w:type="dxa"/>
            <w:vMerge/>
            <w:vAlign w:val="center"/>
          </w:tcPr>
          <w:p w:rsidR="00842520" w:rsidRPr="00A30C95" w:rsidRDefault="00842520" w:rsidP="00842520">
            <w:pPr>
              <w:spacing w:after="0"/>
              <w:rPr>
                <w:rFonts w:ascii="Arial" w:hAnsi="Arial" w:cs="Arial"/>
                <w:b/>
                <w:bCs/>
                <w:sz w:val="18"/>
                <w:szCs w:val="18"/>
                <w:lang w:val="en-US"/>
              </w:rPr>
            </w:pPr>
          </w:p>
        </w:tc>
        <w:tc>
          <w:tcPr>
            <w:tcW w:w="2665"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2552" w:type="dxa"/>
            <w:shd w:val="clear" w:color="auto" w:fill="auto"/>
            <w:vAlign w:val="center"/>
          </w:tcPr>
          <w:p w:rsidR="00842520" w:rsidRPr="00A30C95" w:rsidRDefault="00842520" w:rsidP="00842520">
            <w:pPr>
              <w:pStyle w:val="TAH"/>
              <w:rPr>
                <w:lang w:val="en-US"/>
              </w:rPr>
            </w:pPr>
            <w:r w:rsidRPr="00A30C95">
              <w:rPr>
                <w:lang w:val="en-US"/>
              </w:rPr>
              <w:t>Allowed channel bandwidths for carrier [MHz]</w:t>
            </w:r>
          </w:p>
        </w:tc>
        <w:tc>
          <w:tcPr>
            <w:tcW w:w="771" w:type="dxa"/>
            <w:vMerge/>
            <w:vAlign w:val="center"/>
          </w:tcPr>
          <w:p w:rsidR="00842520" w:rsidRPr="00A30C95" w:rsidRDefault="00842520" w:rsidP="00842520">
            <w:pPr>
              <w:spacing w:after="0"/>
              <w:rPr>
                <w:rFonts w:ascii="Arial" w:hAnsi="Arial" w:cs="Arial"/>
                <w:b/>
                <w:bCs/>
                <w:sz w:val="18"/>
                <w:szCs w:val="18"/>
                <w:lang w:val="en-US"/>
              </w:rPr>
            </w:pPr>
          </w:p>
        </w:tc>
        <w:tc>
          <w:tcPr>
            <w:tcW w:w="1405" w:type="dxa"/>
            <w:vMerge/>
            <w:vAlign w:val="center"/>
          </w:tcPr>
          <w:p w:rsidR="00842520" w:rsidRPr="00A30C95" w:rsidRDefault="00842520" w:rsidP="00842520">
            <w:pPr>
              <w:spacing w:after="0"/>
              <w:rPr>
                <w:rFonts w:ascii="Arial" w:hAnsi="Arial" w:cs="Arial"/>
                <w:b/>
                <w:bCs/>
                <w:sz w:val="18"/>
                <w:szCs w:val="18"/>
                <w:lang w:val="en-US"/>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rPr>
              <w:t>10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20</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1</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vAlign w:val="center"/>
          </w:tcPr>
          <w:p w:rsidR="00842520" w:rsidRPr="00A30C95" w:rsidRDefault="00842520" w:rsidP="00842520">
            <w:pPr>
              <w:pStyle w:val="TAC"/>
              <w:rPr>
                <w:rFonts w:cs="Arial"/>
              </w:rPr>
            </w:pPr>
            <w:r w:rsidRPr="00A30C95">
              <w:rPr>
                <w:rFonts w:cs="Arial"/>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rPr>
              <w:t>10, 15, 20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r w:rsidR="00842520" w:rsidRPr="00A30C95" w:rsidTr="00842520">
        <w:trPr>
          <w:trHeight w:val="53"/>
          <w:jc w:val="center"/>
        </w:trPr>
        <w:tc>
          <w:tcPr>
            <w:tcW w:w="1494"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sz w:val="18"/>
                <w:szCs w:val="18"/>
              </w:rPr>
              <w:t>CA_</w:t>
            </w:r>
            <w:r w:rsidRPr="00A30C95">
              <w:rPr>
                <w:rFonts w:ascii="Arial" w:hAnsi="Arial" w:cs="Arial" w:hint="eastAsia"/>
                <w:sz w:val="18"/>
                <w:szCs w:val="18"/>
              </w:rPr>
              <w:t>7C</w:t>
            </w:r>
          </w:p>
        </w:tc>
        <w:tc>
          <w:tcPr>
            <w:tcW w:w="2665" w:type="dxa"/>
            <w:shd w:val="clear" w:color="auto" w:fill="auto"/>
            <w:vAlign w:val="center"/>
          </w:tcPr>
          <w:p w:rsidR="00842520" w:rsidRPr="00A30C95" w:rsidRDefault="00842520" w:rsidP="00842520">
            <w:pPr>
              <w:pStyle w:val="TAC"/>
              <w:rPr>
                <w:rFonts w:cs="Arial"/>
              </w:rPr>
            </w:pPr>
            <w:r w:rsidRPr="00A30C95">
              <w:rPr>
                <w:rFonts w:cs="Arial"/>
                <w:lang w:val="en-US"/>
              </w:rPr>
              <w:t>15</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10, 15</w:t>
            </w:r>
          </w:p>
        </w:tc>
        <w:tc>
          <w:tcPr>
            <w:tcW w:w="771" w:type="dxa"/>
            <w:vMerge w:val="restart"/>
            <w:shd w:val="clear" w:color="auto" w:fill="auto"/>
            <w:vAlign w:val="center"/>
          </w:tcPr>
          <w:p w:rsidR="00842520" w:rsidRPr="00A30C95" w:rsidRDefault="00842520" w:rsidP="00842520">
            <w:pPr>
              <w:spacing w:after="0"/>
              <w:jc w:val="center"/>
              <w:rPr>
                <w:rFonts w:ascii="Arial" w:hAnsi="Arial" w:cs="Arial"/>
                <w:sz w:val="18"/>
                <w:szCs w:val="18"/>
              </w:rPr>
            </w:pPr>
            <w:r w:rsidRPr="00A30C95">
              <w:rPr>
                <w:rFonts w:ascii="Arial" w:hAnsi="Arial" w:cs="Arial" w:hint="eastAsia"/>
                <w:sz w:val="18"/>
                <w:szCs w:val="18"/>
              </w:rPr>
              <w:t>40</w:t>
            </w:r>
          </w:p>
        </w:tc>
        <w:tc>
          <w:tcPr>
            <w:tcW w:w="1405" w:type="dxa"/>
            <w:vMerge w:val="restart"/>
            <w:shd w:val="clear" w:color="auto" w:fill="auto"/>
            <w:vAlign w:val="center"/>
          </w:tcPr>
          <w:p w:rsidR="00842520" w:rsidRPr="00A30C95" w:rsidRDefault="00842520" w:rsidP="00842520">
            <w:pPr>
              <w:spacing w:after="0"/>
              <w:jc w:val="center"/>
              <w:rPr>
                <w:rFonts w:ascii="Arial" w:hAnsi="Arial" w:cs="Arial"/>
                <w:sz w:val="18"/>
                <w:szCs w:val="18"/>
                <w:lang w:eastAsia="ko-KR"/>
              </w:rPr>
            </w:pPr>
            <w:r w:rsidRPr="00A30C95">
              <w:rPr>
                <w:rFonts w:ascii="Arial" w:hAnsi="Arial" w:cs="Arial"/>
                <w:sz w:val="18"/>
                <w:szCs w:val="18"/>
              </w:rPr>
              <w:t>2</w:t>
            </w:r>
          </w:p>
        </w:tc>
      </w:tr>
      <w:tr w:rsidR="00842520" w:rsidRPr="00A30C95" w:rsidTr="00842520">
        <w:trPr>
          <w:trHeight w:val="53"/>
          <w:jc w:val="center"/>
        </w:trPr>
        <w:tc>
          <w:tcPr>
            <w:tcW w:w="1494" w:type="dxa"/>
            <w:vMerge/>
            <w:shd w:val="clear" w:color="auto" w:fill="auto"/>
            <w:vAlign w:val="center"/>
          </w:tcPr>
          <w:p w:rsidR="00842520" w:rsidRPr="00A30C95" w:rsidRDefault="00842520" w:rsidP="00842520">
            <w:pPr>
              <w:spacing w:after="0"/>
              <w:jc w:val="center"/>
              <w:rPr>
                <w:rFonts w:ascii="Arial" w:hAnsi="Arial" w:cs="Arial"/>
                <w:sz w:val="18"/>
                <w:szCs w:val="18"/>
              </w:rPr>
            </w:pPr>
          </w:p>
        </w:tc>
        <w:tc>
          <w:tcPr>
            <w:tcW w:w="2665" w:type="dxa"/>
            <w:shd w:val="clear" w:color="auto" w:fill="auto"/>
          </w:tcPr>
          <w:p w:rsidR="00842520" w:rsidRPr="00A30C95" w:rsidRDefault="00842520" w:rsidP="00842520">
            <w:pPr>
              <w:pStyle w:val="TAC"/>
              <w:rPr>
                <w:rFonts w:cs="Arial"/>
              </w:rPr>
            </w:pPr>
            <w:r w:rsidRPr="00A30C95">
              <w:rPr>
                <w:rFonts w:cs="Arial"/>
                <w:lang w:val="en-US"/>
              </w:rPr>
              <w:t>20</w:t>
            </w:r>
          </w:p>
        </w:tc>
        <w:tc>
          <w:tcPr>
            <w:tcW w:w="2552" w:type="dxa"/>
            <w:shd w:val="clear" w:color="auto" w:fill="auto"/>
            <w:vAlign w:val="center"/>
          </w:tcPr>
          <w:p w:rsidR="00842520" w:rsidRPr="00A30C95" w:rsidRDefault="00842520" w:rsidP="00842520">
            <w:pPr>
              <w:pStyle w:val="TAC"/>
              <w:rPr>
                <w:rFonts w:cs="Arial"/>
              </w:rPr>
            </w:pPr>
            <w:r w:rsidRPr="00A30C95">
              <w:rPr>
                <w:rFonts w:cs="Arial"/>
                <w:lang w:val="en-US"/>
              </w:rPr>
              <w:t>15, 20</w:t>
            </w:r>
          </w:p>
        </w:tc>
        <w:tc>
          <w:tcPr>
            <w:tcW w:w="771" w:type="dxa"/>
            <w:vMerge/>
            <w:shd w:val="clear" w:color="auto" w:fill="auto"/>
            <w:vAlign w:val="center"/>
          </w:tcPr>
          <w:p w:rsidR="00842520" w:rsidRPr="00A30C95" w:rsidRDefault="00842520" w:rsidP="00842520">
            <w:pPr>
              <w:spacing w:after="0"/>
              <w:jc w:val="center"/>
              <w:rPr>
                <w:rFonts w:ascii="Arial" w:hAnsi="Arial" w:cs="Arial"/>
                <w:sz w:val="18"/>
                <w:szCs w:val="18"/>
                <w:lang w:eastAsia="ko-KR"/>
              </w:rPr>
            </w:pPr>
          </w:p>
        </w:tc>
        <w:tc>
          <w:tcPr>
            <w:tcW w:w="1405" w:type="dxa"/>
            <w:vMerge/>
            <w:shd w:val="clear" w:color="auto" w:fill="auto"/>
            <w:vAlign w:val="center"/>
          </w:tcPr>
          <w:p w:rsidR="00842520" w:rsidRPr="00A30C95" w:rsidRDefault="00842520" w:rsidP="00842520">
            <w:pPr>
              <w:spacing w:after="0"/>
              <w:jc w:val="center"/>
              <w:rPr>
                <w:rFonts w:ascii="Arial" w:hAnsi="Arial" w:cs="Arial"/>
                <w:sz w:val="18"/>
                <w:szCs w:val="18"/>
              </w:rPr>
            </w:pPr>
          </w:p>
        </w:tc>
      </w:tr>
    </w:tbl>
    <w:p w:rsidR="00842520" w:rsidRDefault="00842520" w:rsidP="00842520">
      <w:pPr>
        <w:pStyle w:val="40"/>
        <w:ind w:left="0" w:firstLine="0"/>
        <w:rPr>
          <w:highlight w:val="yellow"/>
          <w:lang w:val="en-US"/>
        </w:rPr>
      </w:pPr>
    </w:p>
    <w:p w:rsidR="00842520" w:rsidRPr="004704C8" w:rsidRDefault="00842520" w:rsidP="00842520">
      <w:pPr>
        <w:pStyle w:val="40"/>
        <w:rPr>
          <w:lang w:val="en-US" w:eastAsia="ko-KR"/>
        </w:rPr>
      </w:pPr>
      <w:bookmarkStart w:id="864" w:name="_Toc515460287"/>
      <w:r>
        <w:rPr>
          <w:lang w:val="en-US"/>
        </w:rPr>
        <w:t>8.14</w:t>
      </w:r>
      <w:r w:rsidRPr="004704C8">
        <w:rPr>
          <w:lang w:val="en-US"/>
        </w:rPr>
        <w:t>.</w:t>
      </w:r>
      <w:r w:rsidRPr="004704C8">
        <w:rPr>
          <w:lang w:val="en-US" w:eastAsia="ko-KR"/>
        </w:rPr>
        <w:t>1.</w:t>
      </w:r>
      <w:r w:rsidRPr="004704C8">
        <w:rPr>
          <w:lang w:val="en-US"/>
        </w:rPr>
        <w:t>2</w:t>
      </w:r>
      <w:r w:rsidRPr="004704C8">
        <w:rPr>
          <w:rFonts w:ascii="Calibri" w:hAnsi="Calibri"/>
          <w:sz w:val="22"/>
          <w:szCs w:val="22"/>
          <w:lang w:val="en-US" w:eastAsia="sv-SE"/>
        </w:rPr>
        <w:tab/>
      </w:r>
      <w:r w:rsidRPr="004704C8">
        <w:t>Co-existence studies</w:t>
      </w:r>
      <w:r w:rsidRPr="004704C8">
        <w:rPr>
          <w:lang w:eastAsia="ko-KR"/>
        </w:rPr>
        <w:t xml:space="preserve"> for LTE-A UL CA_1A-3A and DL CA_1A-3C-7</w:t>
      </w:r>
      <w:r>
        <w:rPr>
          <w:lang w:eastAsia="ko-KR"/>
        </w:rPr>
        <w:t>C</w:t>
      </w:r>
      <w:bookmarkEnd w:id="864"/>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.1.2-1</w:t>
      </w:r>
    </w:p>
    <w:p w:rsidR="00842520" w:rsidRPr="004704C8" w:rsidRDefault="00842520" w:rsidP="00842520">
      <w:pPr>
        <w:pStyle w:val="TH"/>
      </w:pPr>
      <w:r w:rsidRPr="004704C8">
        <w:lastRenderedPageBreak/>
        <w:t xml:space="preserve">Table </w:t>
      </w:r>
      <w:r>
        <w:t>8.14</w:t>
      </w:r>
      <w:r w:rsidRPr="004704C8">
        <w:t>.1.2-1: Harmonic and IMD analysis</w:t>
      </w:r>
    </w:p>
    <w:tbl>
      <w:tblPr>
        <w:tblW w:w="9400" w:type="dxa"/>
        <w:jc w:val="center"/>
        <w:tblCellMar>
          <w:left w:w="99" w:type="dxa"/>
          <w:right w:w="99" w:type="dxa"/>
        </w:tblCellMar>
        <w:tblLook w:val="04A0" w:firstRow="1" w:lastRow="0" w:firstColumn="1" w:lastColumn="0" w:noHBand="0" w:noVBand="1"/>
      </w:tblPr>
      <w:tblGrid>
        <w:gridCol w:w="2290"/>
        <w:gridCol w:w="1470"/>
        <w:gridCol w:w="1880"/>
        <w:gridCol w:w="1880"/>
        <w:gridCol w:w="1880"/>
      </w:tblGrid>
      <w:tr w:rsidR="00842520" w:rsidRPr="004704C8" w:rsidTr="00842520">
        <w:trPr>
          <w:trHeight w:val="345"/>
          <w:jc w:val="center"/>
        </w:trPr>
        <w:tc>
          <w:tcPr>
            <w:tcW w:w="229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47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1785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47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47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5355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3765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2055</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1650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5550</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3435</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7335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7530</w:t>
            </w:r>
          </w:p>
        </w:tc>
      </w:tr>
      <w:tr w:rsidR="00842520" w:rsidRPr="004704C8" w:rsidTr="00842520">
        <w:trPr>
          <w:trHeight w:val="42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5895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9705</w:t>
            </w:r>
          </w:p>
        </w:tc>
      </w:tr>
      <w:tr w:rsidR="00842520" w:rsidRPr="004704C8" w:rsidTr="00842520">
        <w:trPr>
          <w:trHeight w:val="510"/>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2190</w:t>
            </w:r>
          </w:p>
        </w:tc>
      </w:tr>
      <w:tr w:rsidR="00842520" w:rsidRPr="004704C8" w:rsidTr="00842520">
        <w:trPr>
          <w:trHeight w:val="525"/>
          <w:jc w:val="center"/>
        </w:trPr>
        <w:tc>
          <w:tcPr>
            <w:tcW w:w="2290"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47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290"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47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9510</w:t>
            </w:r>
          </w:p>
        </w:tc>
      </w:tr>
    </w:tbl>
    <w:p w:rsidR="00842520" w:rsidRPr="004704C8" w:rsidRDefault="00842520" w:rsidP="00842520">
      <w:pPr>
        <w:rPr>
          <w:rFonts w:ascii="Arial" w:hAnsi="Arial" w:cs="Arial"/>
          <w:color w:val="000000"/>
          <w:sz w:val="18"/>
          <w:szCs w:val="18"/>
          <w:lang w:val="en-US" w:eastAsia="ko-KR"/>
        </w:rPr>
      </w:pPr>
    </w:p>
    <w:p w:rsidR="00842520" w:rsidRPr="004704C8" w:rsidRDefault="00842520" w:rsidP="00842520">
      <w:pPr>
        <w:rPr>
          <w:lang w:eastAsia="ko-KR"/>
        </w:rPr>
      </w:pPr>
      <w:r w:rsidRPr="004704C8">
        <w:rPr>
          <w:lang w:eastAsia="ko-KR"/>
        </w:rPr>
        <w:t>Close proximity issues already captured in Table 7.3.1A-0</w:t>
      </w:r>
      <w:r w:rsidRPr="004704C8">
        <w:rPr>
          <w:rFonts w:hint="eastAsia"/>
          <w:lang w:eastAsia="ko-KR"/>
        </w:rPr>
        <w:t>bA</w:t>
      </w:r>
      <w:r w:rsidRPr="004704C8">
        <w:rPr>
          <w:lang w:eastAsia="ko-KR"/>
        </w:rPr>
        <w:t xml:space="preserve"> in TS36.101</w:t>
      </w:r>
    </w:p>
    <w:p w:rsidR="00842520" w:rsidRPr="004704C8" w:rsidRDefault="00842520" w:rsidP="00842520">
      <w:pPr>
        <w:pStyle w:val="40"/>
        <w:rPr>
          <w:lang w:val="en-US" w:eastAsia="ko-KR"/>
        </w:rPr>
      </w:pPr>
      <w:bookmarkStart w:id="865" w:name="_Toc515460288"/>
      <w:r>
        <w:rPr>
          <w:lang w:val="en-US"/>
        </w:rPr>
        <w:lastRenderedPageBreak/>
        <w:t>8.14</w:t>
      </w:r>
      <w:r w:rsidRPr="004704C8">
        <w:rPr>
          <w:lang w:val="en-US"/>
        </w:rPr>
        <w:t>.</w:t>
      </w:r>
      <w:r w:rsidRPr="004704C8">
        <w:rPr>
          <w:lang w:val="en-US" w:eastAsia="ko-KR"/>
        </w:rPr>
        <w:t>1.</w:t>
      </w:r>
      <w:r w:rsidRPr="004704C8">
        <w:rPr>
          <w:lang w:val="en-US"/>
        </w:rPr>
        <w:t>3</w:t>
      </w:r>
      <w:r w:rsidRPr="004704C8">
        <w:rPr>
          <w:rFonts w:ascii="Calibri" w:hAnsi="Calibri"/>
          <w:sz w:val="22"/>
          <w:szCs w:val="22"/>
          <w:lang w:val="en-US" w:eastAsia="sv-SE"/>
        </w:rPr>
        <w:tab/>
      </w:r>
      <w:r w:rsidRPr="004704C8">
        <w:t>Co-existence studies</w:t>
      </w:r>
      <w:r w:rsidRPr="004704C8">
        <w:rPr>
          <w:lang w:eastAsia="ko-KR"/>
        </w:rPr>
        <w:t xml:space="preserve"> for LTE-A UL CA_1A-7A and DL CA_1A-3C-7C</w:t>
      </w:r>
      <w:bookmarkEnd w:id="865"/>
    </w:p>
    <w:p w:rsidR="00842520" w:rsidRPr="004704C8" w:rsidRDefault="00842520" w:rsidP="00842520">
      <w:pPr>
        <w:rPr>
          <w:lang w:eastAsia="ko-KR"/>
        </w:rPr>
      </w:pPr>
      <w:r w:rsidRPr="004704C8">
        <w:rPr>
          <w:lang w:val="en-US"/>
        </w:rPr>
        <w:t>For 2UL / 5DL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and 2</w:t>
      </w:r>
      <w:r w:rsidRPr="004704C8">
        <w:rPr>
          <w:vertAlign w:val="superscript"/>
          <w:lang w:val="en-US"/>
        </w:rPr>
        <w:t>nd</w:t>
      </w:r>
      <w:r w:rsidRPr="004704C8">
        <w:rPr>
          <w:lang w:val="en-US"/>
        </w:rPr>
        <w:t>, 3</w:t>
      </w:r>
      <w:r w:rsidRPr="004704C8">
        <w:rPr>
          <w:vertAlign w:val="superscript"/>
          <w:lang w:val="en-US"/>
        </w:rPr>
        <w:t>rd</w:t>
      </w:r>
      <w:r w:rsidRPr="004704C8">
        <w:rPr>
          <w:lang w:val="en-US"/>
        </w:rPr>
        <w:t>, 4</w:t>
      </w:r>
      <w:r w:rsidRPr="004704C8">
        <w:rPr>
          <w:vertAlign w:val="superscript"/>
          <w:lang w:val="en-US"/>
        </w:rPr>
        <w:t>th</w:t>
      </w:r>
      <w:r w:rsidRPr="004704C8">
        <w:rPr>
          <w:lang w:val="en-US"/>
        </w:rPr>
        <w:t xml:space="preserve"> and 5</w:t>
      </w:r>
      <w:r w:rsidRPr="004704C8">
        <w:rPr>
          <w:vertAlign w:val="superscript"/>
          <w:lang w:val="en-US"/>
        </w:rPr>
        <w:t>th</w:t>
      </w:r>
      <w:r w:rsidRPr="004704C8">
        <w:rPr>
          <w:lang w:val="en-US"/>
        </w:rPr>
        <w:t xml:space="preserve"> order intermodulation products were calculated and presented in Table </w:t>
      </w:r>
      <w:r>
        <w:rPr>
          <w:lang w:val="en-US"/>
        </w:rPr>
        <w:t>8.14</w:t>
      </w:r>
      <w:r w:rsidRPr="004704C8">
        <w:rPr>
          <w:lang w:val="en-US"/>
        </w:rPr>
        <w:t>.1.3-1</w:t>
      </w:r>
    </w:p>
    <w:p w:rsidR="00842520" w:rsidRPr="004704C8" w:rsidRDefault="00842520" w:rsidP="00842520">
      <w:pPr>
        <w:pStyle w:val="TH"/>
      </w:pPr>
      <w:r w:rsidRPr="004704C8">
        <w:lastRenderedPageBreak/>
        <w:t xml:space="preserve">Table </w:t>
      </w:r>
      <w:r>
        <w:t>8.14</w:t>
      </w:r>
      <w:r w:rsidRPr="004704C8">
        <w:t>.1.3-1: Harmonic and IMD analysis</w:t>
      </w:r>
    </w:p>
    <w:tbl>
      <w:tblPr>
        <w:tblW w:w="9400" w:type="dxa"/>
        <w:jc w:val="center"/>
        <w:tblCellMar>
          <w:left w:w="99" w:type="dxa"/>
          <w:right w:w="99" w:type="dxa"/>
        </w:tblCellMar>
        <w:tblLook w:val="04A0" w:firstRow="1" w:lastRow="0" w:firstColumn="1" w:lastColumn="0" w:noHBand="0" w:noVBand="1"/>
      </w:tblPr>
      <w:tblGrid>
        <w:gridCol w:w="2715"/>
        <w:gridCol w:w="1276"/>
        <w:gridCol w:w="1649"/>
        <w:gridCol w:w="1880"/>
        <w:gridCol w:w="1880"/>
      </w:tblGrid>
      <w:tr w:rsidR="00842520" w:rsidRPr="004704C8" w:rsidTr="00842520">
        <w:trPr>
          <w:trHeight w:val="345"/>
          <w:jc w:val="center"/>
        </w:trPr>
        <w:tc>
          <w:tcPr>
            <w:tcW w:w="2715"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276"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64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276"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3840</w:t>
            </w:r>
          </w:p>
        </w:tc>
        <w:tc>
          <w:tcPr>
            <w:tcW w:w="1649"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276"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5760</w:t>
            </w:r>
          </w:p>
        </w:tc>
        <w:tc>
          <w:tcPr>
            <w:tcW w:w="1649"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520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4550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1270</w:t>
            </w:r>
          </w:p>
        </w:tc>
        <w:tc>
          <w:tcPr>
            <w:tcW w:w="1649"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6340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7120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3190</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5790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9690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1300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9100</w:t>
            </w:r>
          </w:p>
        </w:tc>
      </w:tr>
      <w:tr w:rsidR="00842520" w:rsidRPr="004704C8" w:rsidTr="00842520">
        <w:trPr>
          <w:trHeight w:val="42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8360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5110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64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11920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10490</w:t>
            </w:r>
          </w:p>
        </w:tc>
      </w:tr>
      <w:tr w:rsidR="00842520" w:rsidRPr="004704C8" w:rsidTr="00842520">
        <w:trPr>
          <w:trHeight w:val="510"/>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3870</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3540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620</w:t>
            </w:r>
          </w:p>
        </w:tc>
      </w:tr>
      <w:tr w:rsidR="00842520" w:rsidRPr="004704C8" w:rsidTr="00842520">
        <w:trPr>
          <w:trHeight w:val="525"/>
          <w:jc w:val="center"/>
        </w:trPr>
        <w:tc>
          <w:tcPr>
            <w:tcW w:w="2715"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276"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64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715"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276"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11340</w:t>
            </w:r>
          </w:p>
        </w:tc>
        <w:tc>
          <w:tcPr>
            <w:tcW w:w="1649"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11080</w:t>
            </w:r>
          </w:p>
        </w:tc>
      </w:tr>
    </w:tbl>
    <w:p w:rsidR="00842520" w:rsidRPr="004704C8" w:rsidRDefault="00842520" w:rsidP="00842520">
      <w:pPr>
        <w:rPr>
          <w:lang w:eastAsia="ko-KR"/>
        </w:rPr>
      </w:pPr>
      <w:r w:rsidRPr="004704C8">
        <w:rPr>
          <w:lang w:eastAsia="ko-KR"/>
        </w:rPr>
        <w:t xml:space="preserve">Based on the results from Table </w:t>
      </w:r>
      <w:r>
        <w:rPr>
          <w:lang w:eastAsia="ko-KR"/>
        </w:rPr>
        <w:t>8.14</w:t>
      </w:r>
      <w:r w:rsidRPr="004704C8">
        <w:rPr>
          <w:lang w:eastAsia="ko-KR"/>
        </w:rPr>
        <w:t>.1.3-1, there is no harmonics and IMDs products that fall into own Rx band.</w:t>
      </w:r>
    </w:p>
    <w:p w:rsidR="00842520" w:rsidRPr="004704C8" w:rsidRDefault="00842520" w:rsidP="00842520">
      <w:pPr>
        <w:pStyle w:val="40"/>
        <w:rPr>
          <w:lang w:val="en-US" w:eastAsia="ko-KR"/>
        </w:rPr>
      </w:pPr>
      <w:bookmarkStart w:id="866" w:name="_Toc515460289"/>
      <w:r>
        <w:rPr>
          <w:lang w:val="en-US"/>
        </w:rPr>
        <w:lastRenderedPageBreak/>
        <w:t>8.14</w:t>
      </w:r>
      <w:r w:rsidRPr="004704C8">
        <w:rPr>
          <w:lang w:val="en-US"/>
        </w:rPr>
        <w:t>.</w:t>
      </w:r>
      <w:r w:rsidRPr="004704C8">
        <w:rPr>
          <w:lang w:val="en-US" w:eastAsia="ko-KR"/>
        </w:rPr>
        <w:t>1.</w:t>
      </w:r>
      <w:r w:rsidRPr="004704C8">
        <w:rPr>
          <w:lang w:val="en-US"/>
        </w:rPr>
        <w:t>4</w:t>
      </w:r>
      <w:r w:rsidRPr="004704C8">
        <w:rPr>
          <w:rFonts w:ascii="Calibri" w:hAnsi="Calibri"/>
          <w:sz w:val="22"/>
          <w:szCs w:val="22"/>
          <w:lang w:val="en-US" w:eastAsia="sv-SE"/>
        </w:rPr>
        <w:tab/>
      </w:r>
      <w:r w:rsidRPr="004704C8">
        <w:t>Co-existence studies</w:t>
      </w:r>
      <w:r w:rsidRPr="004704C8">
        <w:rPr>
          <w:lang w:eastAsia="ko-KR"/>
        </w:rPr>
        <w:t xml:space="preserve"> for LTE-A UL CA_3A-7A and DL CA_1A-3C-7C</w:t>
      </w:r>
      <w:bookmarkEnd w:id="866"/>
    </w:p>
    <w:p w:rsidR="00842520" w:rsidRPr="004704C8" w:rsidRDefault="00842520" w:rsidP="00842520">
      <w:pPr>
        <w:pStyle w:val="TH"/>
      </w:pPr>
      <w:r w:rsidRPr="004704C8">
        <w:t xml:space="preserve">Table </w:t>
      </w:r>
      <w:r>
        <w:t>8.14</w:t>
      </w:r>
      <w:r w:rsidRPr="004704C8">
        <w:t>.1.4-1: Harmonic and IMD analysis</w:t>
      </w:r>
    </w:p>
    <w:tbl>
      <w:tblPr>
        <w:tblW w:w="9400" w:type="dxa"/>
        <w:jc w:val="center"/>
        <w:tblCellMar>
          <w:left w:w="99" w:type="dxa"/>
          <w:right w:w="99" w:type="dxa"/>
        </w:tblCellMar>
        <w:tblLook w:val="04A0" w:firstRow="1" w:lastRow="0" w:firstColumn="1" w:lastColumn="0" w:noHBand="0" w:noVBand="1"/>
      </w:tblPr>
      <w:tblGrid>
        <w:gridCol w:w="2148"/>
        <w:gridCol w:w="1612"/>
        <w:gridCol w:w="1880"/>
        <w:gridCol w:w="1880"/>
        <w:gridCol w:w="1880"/>
      </w:tblGrid>
      <w:tr w:rsidR="00842520" w:rsidRPr="004704C8" w:rsidTr="00842520">
        <w:trPr>
          <w:trHeight w:val="345"/>
          <w:jc w:val="center"/>
        </w:trPr>
        <w:tc>
          <w:tcPr>
            <w:tcW w:w="2148"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UE UL carriers</w:t>
            </w:r>
          </w:p>
        </w:tc>
        <w:tc>
          <w:tcPr>
            <w:tcW w:w="1612"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842520" w:rsidRPr="004704C8" w:rsidRDefault="00842520" w:rsidP="00842520">
            <w:pPr>
              <w:pStyle w:val="TAH"/>
              <w:rPr>
                <w:lang w:val="en-US" w:eastAsia="ko-KR"/>
              </w:rPr>
            </w:pPr>
            <w:r w:rsidRPr="004704C8">
              <w:rPr>
                <w:lang w:val="en-US" w:eastAsia="ko-KR"/>
              </w:rPr>
              <w:t>fy_high</w:t>
            </w:r>
          </w:p>
        </w:tc>
      </w:tr>
      <w:tr w:rsidR="00842520" w:rsidRPr="004704C8" w:rsidTr="00842520">
        <w:trPr>
          <w:trHeight w:val="33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UL frequency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842520" w:rsidRPr="004704C8" w:rsidRDefault="00842520" w:rsidP="00842520">
            <w:pPr>
              <w:pStyle w:val="TAC"/>
              <w:rPr>
                <w:lang w:val="en-US" w:eastAsia="ko-KR"/>
              </w:rPr>
            </w:pPr>
            <w:r w:rsidRPr="004704C8">
              <w:rPr>
                <w:lang w:val="en-US" w:eastAsia="ko-KR"/>
              </w:rPr>
              <w:t>2570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2</w:t>
            </w:r>
            <w:r w:rsidRPr="004704C8">
              <w:rPr>
                <w:vertAlign w:val="superscript"/>
                <w:lang w:val="en-US" w:eastAsia="ko-KR"/>
              </w:rPr>
              <w:t>nd</w:t>
            </w:r>
            <w:r w:rsidRPr="004704C8">
              <w:rPr>
                <w:lang w:val="en-US" w:eastAsia="ko-KR"/>
              </w:rPr>
              <w:t xml:space="preserve"> harmonics frequency limits (MHz) </w:t>
            </w:r>
          </w:p>
        </w:tc>
        <w:tc>
          <w:tcPr>
            <w:tcW w:w="1612"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5140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 fy_high</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3</w:t>
            </w:r>
            <w:r w:rsidRPr="004704C8">
              <w:rPr>
                <w:vertAlign w:val="superscript"/>
                <w:lang w:val="en-US" w:eastAsia="ko-KR"/>
              </w:rPr>
              <w:t>rd</w:t>
            </w:r>
            <w:r w:rsidRPr="004704C8">
              <w:rPr>
                <w:lang w:val="en-US" w:eastAsia="ko-KR"/>
              </w:rPr>
              <w:t xml:space="preserve"> harmonics frequency limits (MHz)</w:t>
            </w:r>
          </w:p>
        </w:tc>
        <w:tc>
          <w:tcPr>
            <w:tcW w:w="1612"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842520" w:rsidRPr="004704C8" w:rsidRDefault="00842520" w:rsidP="00842520">
            <w:pPr>
              <w:pStyle w:val="TAC"/>
              <w:rPr>
                <w:lang w:val="en-US" w:eastAsia="ko-KR"/>
              </w:rPr>
            </w:pPr>
            <w:r w:rsidRPr="004704C8">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842520" w:rsidRPr="004704C8" w:rsidRDefault="00842520" w:rsidP="00842520">
            <w:pPr>
              <w:pStyle w:val="TAC"/>
              <w:rPr>
                <w:lang w:val="en-US" w:eastAsia="ko-KR"/>
              </w:rPr>
            </w:pPr>
            <w:r w:rsidRPr="004704C8">
              <w:rPr>
                <w:lang w:val="en-US" w:eastAsia="ko-KR"/>
              </w:rPr>
              <w:t>7710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 tone 2</w:t>
            </w:r>
            <w:r w:rsidRPr="004704C8">
              <w:rPr>
                <w:vertAlign w:val="superscript"/>
                <w:lang w:val="en-US" w:eastAsia="ko-KR"/>
              </w:rPr>
              <w:t>nd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715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860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4210</w:t>
            </w:r>
          </w:p>
        </w:tc>
        <w:tc>
          <w:tcPr>
            <w:tcW w:w="1880" w:type="dxa"/>
            <w:tcBorders>
              <w:top w:val="nil"/>
              <w:left w:val="nil"/>
              <w:bottom w:val="single" w:sz="4" w:space="0" w:color="auto"/>
              <w:right w:val="single" w:sz="8"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4355</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850</w:t>
            </w:r>
          </w:p>
        </w:tc>
        <w:tc>
          <w:tcPr>
            <w:tcW w:w="1880" w:type="dxa"/>
            <w:tcBorders>
              <w:top w:val="nil"/>
              <w:left w:val="nil"/>
              <w:bottom w:val="single" w:sz="4" w:space="0" w:color="auto"/>
              <w:right w:val="single" w:sz="4" w:space="0" w:color="auto"/>
            </w:tcBorders>
            <w:vAlign w:val="center"/>
            <w:hideMark/>
          </w:tcPr>
          <w:p w:rsidR="00842520" w:rsidRPr="004704C8" w:rsidRDefault="00842520" w:rsidP="00842520">
            <w:pPr>
              <w:pStyle w:val="TAC"/>
              <w:rPr>
                <w:lang w:val="en-US" w:eastAsia="ko-KR"/>
              </w:rPr>
            </w:pPr>
            <w:r w:rsidRPr="004704C8">
              <w:rPr>
                <w:lang w:val="en-US" w:eastAsia="ko-KR"/>
              </w:rPr>
              <w:t>1070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3215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3430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3</w:t>
            </w:r>
            <w:r w:rsidRPr="004704C8">
              <w:rPr>
                <w:vertAlign w:val="superscript"/>
                <w:lang w:val="en-US" w:eastAsia="ko-KR"/>
              </w:rPr>
              <w:t>rd</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fx_high|</w:t>
            </w:r>
          </w:p>
        </w:tc>
      </w:tr>
      <w:tr w:rsidR="00842520" w:rsidRPr="004704C8" w:rsidTr="00842520">
        <w:trPr>
          <w:trHeight w:val="616"/>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5920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6140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6710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6925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2560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2855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5715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6000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|3*fy_high + 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7630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7925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9210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9495</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4</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|2*fx_high + 2*fy_high|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1720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1430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8420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8710</w:t>
            </w:r>
          </w:p>
        </w:tc>
      </w:tr>
      <w:tr w:rsidR="00842520" w:rsidRPr="004704C8" w:rsidTr="00842520">
        <w:trPr>
          <w:trHeight w:val="42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4*fx_low|</w:t>
            </w:r>
          </w:p>
        </w:tc>
      </w:tr>
      <w:tr w:rsidR="00842520" w:rsidRPr="004704C8" w:rsidTr="00842520">
        <w:trPr>
          <w:trHeight w:val="49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8570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8215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4640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4270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|fy_high + 4*fx_high|</w:t>
            </w:r>
          </w:p>
        </w:tc>
      </w:tr>
      <w:tr w:rsidR="00842520" w:rsidRPr="004704C8" w:rsidTr="00842520">
        <w:trPr>
          <w:trHeight w:val="48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11710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12065</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9340</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9710</w:t>
            </w:r>
          </w:p>
        </w:tc>
      </w:tr>
      <w:tr w:rsidR="00842520" w:rsidRPr="004704C8" w:rsidTr="00842520">
        <w:trPr>
          <w:trHeight w:val="510"/>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3*fx_low|</w:t>
            </w:r>
          </w:p>
        </w:tc>
      </w:tr>
      <w:tr w:rsidR="00842520" w:rsidRPr="004704C8" w:rsidTr="00842520">
        <w:trPr>
          <w:trHeight w:val="43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4290</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3930</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355</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w:t>
            </w:r>
          </w:p>
        </w:tc>
      </w:tr>
      <w:tr w:rsidR="00842520" w:rsidRPr="004704C8" w:rsidTr="00842520">
        <w:trPr>
          <w:trHeight w:val="525"/>
          <w:jc w:val="center"/>
        </w:trPr>
        <w:tc>
          <w:tcPr>
            <w:tcW w:w="2148"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Two-tone 5</w:t>
            </w:r>
            <w:r w:rsidRPr="004704C8">
              <w:rPr>
                <w:vertAlign w:val="superscript"/>
                <w:lang w:val="en-US" w:eastAsia="ko-KR"/>
              </w:rPr>
              <w:t>th</w:t>
            </w:r>
            <w:r w:rsidRPr="004704C8">
              <w:rPr>
                <w:lang w:val="en-US" w:eastAsia="ko-KR"/>
              </w:rPr>
              <w:t xml:space="preserve"> order IMD products</w:t>
            </w:r>
          </w:p>
        </w:tc>
        <w:tc>
          <w:tcPr>
            <w:tcW w:w="1612"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pStyle w:val="TAC"/>
              <w:rPr>
                <w:lang w:val="en-US" w:eastAsia="ko-KR"/>
              </w:rPr>
            </w:pPr>
            <w:r w:rsidRPr="004704C8">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|2*fy_high + 3*fx_high|</w:t>
            </w:r>
          </w:p>
        </w:tc>
      </w:tr>
      <w:tr w:rsidR="00842520" w:rsidRPr="004704C8" w:rsidTr="00842520">
        <w:trPr>
          <w:trHeight w:val="495"/>
          <w:jc w:val="center"/>
        </w:trPr>
        <w:tc>
          <w:tcPr>
            <w:tcW w:w="2148" w:type="dxa"/>
            <w:tcBorders>
              <w:top w:val="nil"/>
              <w:left w:val="single" w:sz="8" w:space="0" w:color="auto"/>
              <w:bottom w:val="single" w:sz="8" w:space="0" w:color="auto"/>
              <w:right w:val="single" w:sz="8" w:space="0" w:color="auto"/>
            </w:tcBorders>
            <w:shd w:val="clear" w:color="auto" w:fill="auto"/>
            <w:vAlign w:val="center"/>
            <w:hideMark/>
          </w:tcPr>
          <w:p w:rsidR="00842520" w:rsidRPr="004704C8" w:rsidRDefault="00842520" w:rsidP="00842520">
            <w:pPr>
              <w:pStyle w:val="TAL"/>
              <w:rPr>
                <w:lang w:val="en-US" w:eastAsia="ko-KR"/>
              </w:rPr>
            </w:pPr>
            <w:r w:rsidRPr="004704C8">
              <w:rPr>
                <w:lang w:val="en-US" w:eastAsia="ko-KR"/>
              </w:rPr>
              <w:t>IMD frequency limits (MHz)</w:t>
            </w:r>
          </w:p>
        </w:tc>
        <w:tc>
          <w:tcPr>
            <w:tcW w:w="1612"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10920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11280</w:t>
            </w:r>
          </w:p>
        </w:tc>
        <w:tc>
          <w:tcPr>
            <w:tcW w:w="1880" w:type="dxa"/>
            <w:tcBorders>
              <w:top w:val="nil"/>
              <w:left w:val="nil"/>
              <w:bottom w:val="single" w:sz="8" w:space="0" w:color="auto"/>
              <w:right w:val="single" w:sz="4"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10130</w:t>
            </w:r>
          </w:p>
        </w:tc>
        <w:tc>
          <w:tcPr>
            <w:tcW w:w="1880" w:type="dxa"/>
            <w:tcBorders>
              <w:top w:val="nil"/>
              <w:left w:val="nil"/>
              <w:bottom w:val="single" w:sz="8" w:space="0" w:color="auto"/>
              <w:right w:val="single" w:sz="8" w:space="0" w:color="auto"/>
            </w:tcBorders>
            <w:shd w:val="clear" w:color="auto" w:fill="auto"/>
            <w:vAlign w:val="center"/>
            <w:hideMark/>
          </w:tcPr>
          <w:p w:rsidR="00842520" w:rsidRPr="004704C8" w:rsidRDefault="00842520" w:rsidP="00842520">
            <w:pPr>
              <w:pStyle w:val="TAC"/>
              <w:rPr>
                <w:lang w:val="en-US" w:eastAsia="ko-KR"/>
              </w:rPr>
            </w:pPr>
            <w:r w:rsidRPr="004704C8">
              <w:rPr>
                <w:lang w:val="en-US" w:eastAsia="ko-KR"/>
              </w:rPr>
              <w:t>10495</w:t>
            </w:r>
          </w:p>
        </w:tc>
      </w:tr>
    </w:tbl>
    <w:p w:rsidR="00842520" w:rsidRPr="00171217" w:rsidRDefault="00842520" w:rsidP="00842520">
      <w:pPr>
        <w:pStyle w:val="40"/>
        <w:rPr>
          <w:lang w:val="en-US" w:eastAsia="ko-KR"/>
        </w:rPr>
      </w:pPr>
      <w:bookmarkStart w:id="867" w:name="_Toc515460290"/>
      <w:r>
        <w:rPr>
          <w:lang w:val="en-US"/>
        </w:rPr>
        <w:lastRenderedPageBreak/>
        <w:t>8.14</w:t>
      </w:r>
      <w:r w:rsidRPr="00171217">
        <w:rPr>
          <w:lang w:val="en-US"/>
        </w:rPr>
        <w:t>.</w:t>
      </w:r>
      <w:r w:rsidRPr="00171217">
        <w:rPr>
          <w:lang w:val="en-US" w:eastAsia="ko-KR"/>
        </w:rPr>
        <w:t>1.</w:t>
      </w:r>
      <w:r>
        <w:rPr>
          <w:lang w:val="en-US"/>
        </w:rPr>
        <w:t>5</w:t>
      </w:r>
      <w:r w:rsidRPr="00171217">
        <w:rPr>
          <w:rFonts w:ascii="Calibri" w:hAnsi="Calibri"/>
          <w:sz w:val="22"/>
          <w:szCs w:val="22"/>
          <w:lang w:val="en-US" w:eastAsia="sv-SE"/>
        </w:rPr>
        <w:tab/>
      </w:r>
      <w:r w:rsidRPr="00171217">
        <w:t>Co-existence studies</w:t>
      </w:r>
      <w:r w:rsidRPr="00171217">
        <w:rPr>
          <w:lang w:eastAsia="ko-KR"/>
        </w:rPr>
        <w:t xml:space="preserve"> for LTE-A UL CA_3C and DL CA_</w:t>
      </w:r>
      <w:r>
        <w:rPr>
          <w:lang w:eastAsia="ko-KR"/>
        </w:rPr>
        <w:t>1A-</w:t>
      </w:r>
      <w:r w:rsidRPr="00171217">
        <w:rPr>
          <w:lang w:eastAsia="ko-KR"/>
        </w:rPr>
        <w:t>3C-7C</w:t>
      </w:r>
      <w:bookmarkEnd w:id="867"/>
    </w:p>
    <w:p w:rsidR="00842520" w:rsidRPr="00171217" w:rsidRDefault="00842520" w:rsidP="00842520">
      <w:pPr>
        <w:rPr>
          <w:lang w:eastAsia="ko-KR"/>
        </w:rPr>
      </w:pPr>
      <w:r w:rsidRPr="00171217">
        <w:rPr>
          <w:lang w:val="en-US"/>
        </w:rPr>
        <w:t xml:space="preserve">For 2UL / </w:t>
      </w:r>
      <w:r>
        <w:rPr>
          <w:lang w:val="en-US" w:eastAsia="ja-JP"/>
        </w:rPr>
        <w:t>5</w:t>
      </w:r>
      <w:r w:rsidRPr="00171217">
        <w:rPr>
          <w:lang w:val="en-US"/>
        </w:rPr>
        <w:t>DL own receiver desensitization study 2</w:t>
      </w:r>
      <w:r w:rsidRPr="00171217">
        <w:rPr>
          <w:vertAlign w:val="superscript"/>
          <w:lang w:val="en-US"/>
        </w:rPr>
        <w:t>nd</w:t>
      </w:r>
      <w:r w:rsidRPr="00171217">
        <w:rPr>
          <w:lang w:val="en-US"/>
        </w:rPr>
        <w:t xml:space="preserve"> and 3</w:t>
      </w:r>
      <w:r w:rsidRPr="00171217">
        <w:rPr>
          <w:vertAlign w:val="superscript"/>
          <w:lang w:val="en-US"/>
        </w:rPr>
        <w:t>rd</w:t>
      </w:r>
      <w:r w:rsidRPr="00171217">
        <w:rPr>
          <w:lang w:val="en-US"/>
        </w:rPr>
        <w:t xml:space="preserve"> order harmonics were calculated and presented in Table </w:t>
      </w:r>
      <w:r>
        <w:rPr>
          <w:lang w:val="en-US" w:eastAsia="ja-JP"/>
        </w:rPr>
        <w:t>8.14</w:t>
      </w:r>
      <w:r w:rsidRPr="00171217">
        <w:rPr>
          <w:lang w:val="en-US"/>
        </w:rPr>
        <w:t>.</w:t>
      </w:r>
      <w:r w:rsidRPr="00171217">
        <w:rPr>
          <w:rFonts w:hint="eastAsia"/>
          <w:lang w:val="en-US" w:eastAsia="ja-JP"/>
        </w:rPr>
        <w:t>1</w:t>
      </w:r>
      <w:r w:rsidRPr="00171217">
        <w:rPr>
          <w:lang w:val="en-US"/>
        </w:rPr>
        <w:t>.</w:t>
      </w:r>
      <w:r>
        <w:rPr>
          <w:lang w:val="en-US"/>
        </w:rPr>
        <w:t>5-</w:t>
      </w:r>
      <w:r w:rsidRPr="00171217">
        <w:rPr>
          <w:lang w:val="en-US"/>
        </w:rPr>
        <w:t>1</w:t>
      </w:r>
    </w:p>
    <w:p w:rsidR="00842520" w:rsidRPr="00171217" w:rsidRDefault="00842520" w:rsidP="00842520">
      <w:pPr>
        <w:pStyle w:val="ad"/>
        <w:keepNext/>
        <w:jc w:val="center"/>
      </w:pPr>
      <w:r w:rsidRPr="00171217">
        <w:t xml:space="preserve">Table </w:t>
      </w:r>
      <w:r>
        <w:rPr>
          <w:lang w:eastAsia="ja-JP"/>
        </w:rPr>
        <w:t>8.14</w:t>
      </w:r>
      <w:r w:rsidRPr="00171217">
        <w:t>.</w:t>
      </w:r>
      <w:r w:rsidRPr="00171217">
        <w:rPr>
          <w:rFonts w:hint="eastAsia"/>
          <w:lang w:eastAsia="ja-JP"/>
        </w:rPr>
        <w:t>1</w:t>
      </w:r>
      <w:r w:rsidRPr="00171217">
        <w:t>.</w:t>
      </w:r>
      <w:r>
        <w:t>5</w:t>
      </w:r>
      <w:r w:rsidRPr="00171217">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171217"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171217" w:rsidRDefault="00842520" w:rsidP="00842520">
            <w:pPr>
              <w:jc w:val="center"/>
              <w:rPr>
                <w:rFonts w:ascii="Calibri" w:hAnsi="Calibri" w:cs="굴림"/>
                <w:b/>
                <w:bCs/>
                <w:color w:val="000000"/>
                <w:sz w:val="18"/>
                <w:szCs w:val="18"/>
                <w:lang w:val="en-US" w:eastAsia="ko-KR"/>
              </w:rPr>
            </w:pPr>
            <w:r w:rsidRPr="00171217">
              <w:rPr>
                <w:rFonts w:ascii="Calibri" w:hAnsi="Calibri" w:cs="굴림"/>
                <w:b/>
                <w:bCs/>
                <w:color w:val="000000"/>
                <w:sz w:val="18"/>
                <w:szCs w:val="18"/>
                <w:lang w:val="en-US" w:eastAsia="ko-KR"/>
              </w:rPr>
              <w:t>fx_high</w:t>
            </w:r>
          </w:p>
        </w:tc>
      </w:tr>
      <w:tr w:rsidR="00842520" w:rsidRPr="00171217"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1710</w:t>
            </w:r>
          </w:p>
        </w:tc>
        <w:tc>
          <w:tcPr>
            <w:tcW w:w="2939" w:type="dxa"/>
            <w:tcBorders>
              <w:top w:val="nil"/>
              <w:left w:val="nil"/>
              <w:bottom w:val="single" w:sz="4" w:space="0" w:color="auto"/>
              <w:right w:val="single" w:sz="4" w:space="0" w:color="auto"/>
            </w:tcBorders>
            <w:shd w:val="clear" w:color="auto" w:fill="auto"/>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1785</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2*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2</w:t>
            </w:r>
            <w:r w:rsidRPr="00171217">
              <w:rPr>
                <w:rFonts w:ascii="Arial" w:hAnsi="Arial" w:cs="Arial"/>
                <w:color w:val="000000"/>
                <w:sz w:val="18"/>
                <w:szCs w:val="18"/>
                <w:vertAlign w:val="superscript"/>
                <w:lang w:val="en-US" w:eastAsia="ko-KR"/>
              </w:rPr>
              <w:t>nd</w:t>
            </w:r>
            <w:r w:rsidRPr="00171217">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3420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3570</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3* fy_high</w:t>
            </w:r>
          </w:p>
        </w:tc>
      </w:tr>
      <w:tr w:rsidR="00842520" w:rsidRPr="00171217"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171217" w:rsidRDefault="00842520" w:rsidP="00842520">
            <w:pPr>
              <w:rPr>
                <w:rFonts w:ascii="Arial" w:hAnsi="Arial" w:cs="Arial"/>
                <w:color w:val="000000"/>
                <w:sz w:val="18"/>
                <w:szCs w:val="18"/>
                <w:lang w:val="en-US" w:eastAsia="ko-KR"/>
              </w:rPr>
            </w:pPr>
            <w:r w:rsidRPr="00171217">
              <w:rPr>
                <w:rFonts w:ascii="Arial" w:hAnsi="Arial" w:cs="Arial"/>
                <w:color w:val="000000"/>
                <w:sz w:val="18"/>
                <w:szCs w:val="18"/>
                <w:lang w:val="en-US" w:eastAsia="ko-KR"/>
              </w:rPr>
              <w:t>3</w:t>
            </w:r>
            <w:r w:rsidRPr="00171217">
              <w:rPr>
                <w:rFonts w:ascii="Arial" w:hAnsi="Arial" w:cs="Arial"/>
                <w:color w:val="000000"/>
                <w:sz w:val="18"/>
                <w:szCs w:val="18"/>
                <w:vertAlign w:val="superscript"/>
                <w:lang w:val="en-US" w:eastAsia="ko-KR"/>
              </w:rPr>
              <w:t>rd</w:t>
            </w:r>
            <w:r w:rsidRPr="00171217">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5130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171217" w:rsidRDefault="00842520" w:rsidP="00842520">
            <w:pPr>
              <w:jc w:val="center"/>
              <w:rPr>
                <w:rFonts w:ascii="Arial" w:hAnsi="Arial" w:cs="Arial"/>
                <w:color w:val="000000"/>
                <w:sz w:val="18"/>
                <w:szCs w:val="18"/>
                <w:lang w:val="en-US" w:eastAsia="ko-KR"/>
              </w:rPr>
            </w:pPr>
            <w:r w:rsidRPr="00171217">
              <w:rPr>
                <w:rFonts w:ascii="Arial" w:hAnsi="Arial" w:cs="Arial"/>
                <w:color w:val="000000"/>
                <w:sz w:val="18"/>
                <w:szCs w:val="18"/>
                <w:lang w:val="en-US" w:eastAsia="ko-KR"/>
              </w:rPr>
              <w:t>5355</w:t>
            </w:r>
          </w:p>
        </w:tc>
      </w:tr>
    </w:tbl>
    <w:p w:rsidR="00842520" w:rsidRPr="00171217" w:rsidRDefault="00842520" w:rsidP="00842520">
      <w:pPr>
        <w:rPr>
          <w:lang w:eastAsia="ko-KR"/>
        </w:rPr>
      </w:pPr>
    </w:p>
    <w:p w:rsidR="00842520" w:rsidRDefault="00842520" w:rsidP="00842520">
      <w:pPr>
        <w:rPr>
          <w:lang w:eastAsia="ja-JP"/>
        </w:rPr>
      </w:pPr>
      <w:r w:rsidRPr="00171217">
        <w:rPr>
          <w:lang w:eastAsia="ko-KR"/>
        </w:rPr>
        <w:t>From the harmonics analysis table, t</w:t>
      </w:r>
      <w:r w:rsidRPr="00171217">
        <w:rPr>
          <w:rFonts w:hint="eastAsia"/>
          <w:lang w:eastAsia="ko-KR"/>
        </w:rPr>
        <w:t>here wa</w:t>
      </w:r>
      <w:r w:rsidRPr="00171217">
        <w:rPr>
          <w:lang w:eastAsia="ko-KR"/>
        </w:rPr>
        <w:t>s</w:t>
      </w:r>
      <w:r w:rsidRPr="00171217">
        <w:rPr>
          <w:rFonts w:hint="eastAsia"/>
          <w:lang w:eastAsia="ko-KR"/>
        </w:rPr>
        <w:t xml:space="preserve"> no harmonics </w:t>
      </w:r>
      <w:r w:rsidRPr="00171217">
        <w:rPr>
          <w:lang w:eastAsia="ko-KR"/>
        </w:rPr>
        <w:t xml:space="preserve">from Band 3 uplinks which would desensitize the </w:t>
      </w:r>
      <w:r w:rsidRPr="00171217">
        <w:rPr>
          <w:rFonts w:hint="eastAsia"/>
          <w:lang w:eastAsia="ko-KR"/>
        </w:rPr>
        <w:t>3</w:t>
      </w:r>
      <w:r w:rsidRPr="00171217">
        <w:rPr>
          <w:rFonts w:hint="eastAsia"/>
          <w:vertAlign w:val="superscript"/>
          <w:lang w:eastAsia="ko-KR"/>
        </w:rPr>
        <w:t>rd</w:t>
      </w:r>
      <w:r w:rsidRPr="00171217">
        <w:rPr>
          <w:rFonts w:hint="eastAsia"/>
          <w:lang w:eastAsia="ko-KR"/>
        </w:rPr>
        <w:t xml:space="preserve"> </w:t>
      </w:r>
      <w:r w:rsidRPr="00171217">
        <w:rPr>
          <w:lang w:eastAsia="ko-KR"/>
        </w:rPr>
        <w:t xml:space="preserve">own Rx frequency of </w:t>
      </w:r>
      <w:r w:rsidRPr="00171217">
        <w:rPr>
          <w:rFonts w:hint="eastAsia"/>
          <w:lang w:eastAsia="ja-JP"/>
        </w:rPr>
        <w:t>b</w:t>
      </w:r>
      <w:r w:rsidRPr="00171217">
        <w:rPr>
          <w:lang w:eastAsia="ko-KR"/>
        </w:rPr>
        <w:t>and</w:t>
      </w:r>
      <w:r w:rsidRPr="00171217">
        <w:rPr>
          <w:rFonts w:hint="eastAsia"/>
          <w:lang w:eastAsia="ja-JP"/>
        </w:rPr>
        <w:t xml:space="preserve"> </w:t>
      </w:r>
      <w:r>
        <w:rPr>
          <w:lang w:eastAsia="ja-JP"/>
        </w:rPr>
        <w:t xml:space="preserve">1 or band 3 or band </w:t>
      </w:r>
      <w:r w:rsidRPr="00171217">
        <w:rPr>
          <w:lang w:eastAsia="ja-JP"/>
        </w:rPr>
        <w:t>7.</w:t>
      </w:r>
    </w:p>
    <w:p w:rsidR="00842520" w:rsidRPr="00567658" w:rsidRDefault="00842520" w:rsidP="00842520">
      <w:pPr>
        <w:rPr>
          <w:rFonts w:eastAsia="맑은 고딕"/>
          <w:lang w:eastAsia="ko-KR"/>
        </w:rPr>
      </w:pPr>
      <w:r w:rsidRPr="00567658">
        <w:rPr>
          <w:rFonts w:eastAsia="맑은 고딕" w:hint="eastAsia"/>
          <w:lang w:val="en-US" w:eastAsia="ko-KR"/>
        </w:rPr>
        <w:t xml:space="preserve">The </w:t>
      </w:r>
      <w:r>
        <w:rPr>
          <w:lang w:eastAsia="ko-KR"/>
        </w:rPr>
        <w:t>c</w:t>
      </w:r>
      <w:r w:rsidRPr="00DC7CE3">
        <w:rPr>
          <w:lang w:eastAsia="ko-KR"/>
        </w:rPr>
        <w:t xml:space="preserve">lose proximity issues </w:t>
      </w:r>
      <w:r>
        <w:rPr>
          <w:lang w:eastAsia="ko-KR"/>
        </w:rPr>
        <w:t xml:space="preserve">between B3 uplink and B1 reception </w:t>
      </w:r>
      <w:r w:rsidRPr="00DC7CE3">
        <w:rPr>
          <w:lang w:eastAsia="ko-KR"/>
        </w:rPr>
        <w:t>already captured in Table 7.3.1A-0</w:t>
      </w:r>
      <w:r w:rsidRPr="00DC7CE3">
        <w:rPr>
          <w:rFonts w:hint="eastAsia"/>
          <w:lang w:eastAsia="ko-KR"/>
        </w:rPr>
        <w:t>bA</w:t>
      </w:r>
      <w:r w:rsidRPr="00DC7CE3">
        <w:rPr>
          <w:lang w:eastAsia="ko-KR"/>
        </w:rPr>
        <w:t xml:space="preserve"> in TS36.101</w:t>
      </w:r>
    </w:p>
    <w:p w:rsidR="00842520" w:rsidRPr="003C1720" w:rsidRDefault="00842520" w:rsidP="00842520">
      <w:pPr>
        <w:rPr>
          <w:lang w:val="en-US" w:eastAsia="ko-KR"/>
        </w:rPr>
      </w:pPr>
      <w:r>
        <w:rPr>
          <w:lang w:val="en-US"/>
        </w:rPr>
        <w:t>Frequency separation of Band 7</w:t>
      </w:r>
      <w:r w:rsidRPr="0016225F">
        <w:rPr>
          <w:lang w:val="en-US"/>
        </w:rPr>
        <w:t xml:space="preserve"> downlink and </w:t>
      </w:r>
      <w:r>
        <w:rPr>
          <w:lang w:val="en-US"/>
        </w:rPr>
        <w:t>B3</w:t>
      </w:r>
      <w:r w:rsidRPr="0016225F">
        <w:rPr>
          <w:lang w:val="en-US"/>
        </w:rPr>
        <w:t xml:space="preserve"> uplink is </w:t>
      </w:r>
      <w:r>
        <w:rPr>
          <w:lang w:val="en-US"/>
        </w:rPr>
        <w:t>835</w:t>
      </w:r>
      <w:r w:rsidRPr="0016225F">
        <w:rPr>
          <w:lang w:val="en-US"/>
        </w:rPr>
        <w:t xml:space="preserve"> MHz</w:t>
      </w:r>
      <w:r>
        <w:rPr>
          <w:lang w:val="en-US"/>
        </w:rPr>
        <w:t>, therefore there is</w:t>
      </w:r>
      <w:r w:rsidRPr="0016225F">
        <w:rPr>
          <w:lang w:val="en-US"/>
        </w:rPr>
        <w:t xml:space="preserve"> no impac</w:t>
      </w:r>
      <w:r>
        <w:rPr>
          <w:lang w:val="en-US"/>
        </w:rPr>
        <w:t>t from Band 3 uplink CA to the B</w:t>
      </w:r>
      <w:r w:rsidRPr="0016225F">
        <w:rPr>
          <w:lang w:val="en-US"/>
        </w:rPr>
        <w:t xml:space="preserve">and </w:t>
      </w:r>
      <w:r>
        <w:rPr>
          <w:lang w:val="en-US"/>
        </w:rPr>
        <w:t>7</w:t>
      </w:r>
      <w:r w:rsidRPr="0016225F">
        <w:rPr>
          <w:lang w:val="en-US"/>
        </w:rPr>
        <w:t xml:space="preserve"> reception.</w:t>
      </w:r>
    </w:p>
    <w:p w:rsidR="00842520" w:rsidRPr="00171217" w:rsidRDefault="00842520" w:rsidP="00842520">
      <w:pPr>
        <w:rPr>
          <w:lang w:eastAsia="ko-KR"/>
        </w:rPr>
      </w:pPr>
      <w:r w:rsidRPr="00171217">
        <w:rPr>
          <w:lang w:eastAsia="ko-KR"/>
        </w:rPr>
        <w:t xml:space="preserve"> </w:t>
      </w:r>
    </w:p>
    <w:p w:rsidR="00842520" w:rsidRPr="004704C8" w:rsidRDefault="00842520" w:rsidP="00842520">
      <w:pPr>
        <w:pStyle w:val="40"/>
        <w:rPr>
          <w:lang w:val="en-US" w:eastAsia="ko-KR"/>
        </w:rPr>
      </w:pPr>
      <w:bookmarkStart w:id="868" w:name="_Toc515460291"/>
      <w:r>
        <w:rPr>
          <w:lang w:val="en-US"/>
        </w:rPr>
        <w:t>8.14</w:t>
      </w:r>
      <w:r w:rsidRPr="004704C8">
        <w:rPr>
          <w:lang w:val="en-US"/>
        </w:rPr>
        <w:t>.</w:t>
      </w:r>
      <w:r w:rsidRPr="004704C8">
        <w:rPr>
          <w:lang w:val="en-US" w:eastAsia="ko-KR"/>
        </w:rPr>
        <w:t>1.</w:t>
      </w:r>
      <w:r>
        <w:rPr>
          <w:lang w:val="en-US"/>
        </w:rPr>
        <w:t>6</w:t>
      </w:r>
      <w:r w:rsidRPr="004704C8">
        <w:rPr>
          <w:rFonts w:ascii="Calibri" w:hAnsi="Calibri"/>
          <w:sz w:val="22"/>
          <w:szCs w:val="22"/>
          <w:lang w:val="en-US" w:eastAsia="sv-SE"/>
        </w:rPr>
        <w:tab/>
      </w:r>
      <w:r w:rsidRPr="004704C8">
        <w:t>Co-existence studies</w:t>
      </w:r>
      <w:r w:rsidRPr="004704C8">
        <w:rPr>
          <w:lang w:eastAsia="ko-KR"/>
        </w:rPr>
        <w:t xml:space="preserve"> for LTE-A UL CA_7C and DL CA_1A-3C-7C</w:t>
      </w:r>
      <w:bookmarkEnd w:id="868"/>
    </w:p>
    <w:p w:rsidR="00842520" w:rsidRPr="004704C8" w:rsidRDefault="00842520" w:rsidP="00842520">
      <w:pPr>
        <w:rPr>
          <w:lang w:eastAsia="ko-KR"/>
        </w:rPr>
      </w:pPr>
      <w:r w:rsidRPr="004704C8">
        <w:rPr>
          <w:lang w:val="en-US"/>
        </w:rPr>
        <w:t xml:space="preserve">For 2UL / </w:t>
      </w:r>
      <w:r w:rsidRPr="004704C8">
        <w:rPr>
          <w:lang w:val="en-US" w:eastAsia="ja-JP"/>
        </w:rPr>
        <w:t>5</w:t>
      </w:r>
      <w:r w:rsidRPr="004704C8">
        <w:rPr>
          <w:lang w:val="en-US"/>
        </w:rPr>
        <w:t>DL own receiver desensitization study 2</w:t>
      </w:r>
      <w:r w:rsidRPr="004704C8">
        <w:rPr>
          <w:vertAlign w:val="superscript"/>
          <w:lang w:val="en-US"/>
        </w:rPr>
        <w:t>nd</w:t>
      </w:r>
      <w:r w:rsidRPr="004704C8">
        <w:rPr>
          <w:lang w:val="en-US"/>
        </w:rPr>
        <w:t xml:space="preserve"> and 3</w:t>
      </w:r>
      <w:r w:rsidRPr="004704C8">
        <w:rPr>
          <w:vertAlign w:val="superscript"/>
          <w:lang w:val="en-US"/>
        </w:rPr>
        <w:t>rd</w:t>
      </w:r>
      <w:r w:rsidRPr="004704C8">
        <w:rPr>
          <w:lang w:val="en-US"/>
        </w:rPr>
        <w:t xml:space="preserve"> order harmonics were calculated and presented in Table </w:t>
      </w:r>
      <w:r>
        <w:rPr>
          <w:lang w:val="en-US" w:eastAsia="ja-JP"/>
        </w:rPr>
        <w:t>8.14</w:t>
      </w:r>
      <w:r w:rsidRPr="004704C8">
        <w:rPr>
          <w:lang w:val="en-US"/>
        </w:rPr>
        <w:t>.</w:t>
      </w:r>
      <w:r w:rsidRPr="004704C8">
        <w:rPr>
          <w:rFonts w:hint="eastAsia"/>
          <w:lang w:val="en-US" w:eastAsia="ja-JP"/>
        </w:rPr>
        <w:t>1</w:t>
      </w:r>
      <w:r w:rsidRPr="004704C8">
        <w:rPr>
          <w:lang w:val="en-US"/>
        </w:rPr>
        <w:t>.</w:t>
      </w:r>
      <w:r>
        <w:rPr>
          <w:lang w:val="en-US"/>
        </w:rPr>
        <w:t>6</w:t>
      </w:r>
      <w:r w:rsidRPr="004704C8">
        <w:rPr>
          <w:lang w:val="en-US"/>
        </w:rPr>
        <w:t>-1</w:t>
      </w:r>
    </w:p>
    <w:p w:rsidR="00842520" w:rsidRPr="004704C8" w:rsidRDefault="00842520" w:rsidP="00842520">
      <w:pPr>
        <w:pStyle w:val="ad"/>
        <w:keepNext/>
        <w:jc w:val="center"/>
      </w:pPr>
      <w:r w:rsidRPr="004704C8">
        <w:t xml:space="preserve">Table </w:t>
      </w:r>
      <w:r>
        <w:rPr>
          <w:lang w:eastAsia="ja-JP"/>
        </w:rPr>
        <w:t>8.14</w:t>
      </w:r>
      <w:r w:rsidRPr="004704C8">
        <w:t>.</w:t>
      </w:r>
      <w:r w:rsidRPr="004704C8">
        <w:rPr>
          <w:rFonts w:hint="eastAsia"/>
          <w:lang w:eastAsia="ja-JP"/>
        </w:rPr>
        <w:t>1</w:t>
      </w:r>
      <w:r w:rsidRPr="004704C8">
        <w:t>.</w:t>
      </w:r>
      <w:r>
        <w:t>6</w:t>
      </w:r>
      <w:r w:rsidRPr="004704C8">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842520" w:rsidRPr="004704C8" w:rsidTr="00842520">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842520" w:rsidRPr="004704C8" w:rsidRDefault="00842520" w:rsidP="00842520">
            <w:pPr>
              <w:jc w:val="center"/>
              <w:rPr>
                <w:rFonts w:ascii="Calibri" w:hAnsi="Calibri" w:cs="굴림"/>
                <w:b/>
                <w:bCs/>
                <w:color w:val="000000"/>
                <w:sz w:val="18"/>
                <w:szCs w:val="18"/>
                <w:lang w:val="en-US" w:eastAsia="ko-KR"/>
              </w:rPr>
            </w:pPr>
            <w:r w:rsidRPr="004704C8">
              <w:rPr>
                <w:rFonts w:ascii="Calibri" w:hAnsi="Calibri" w:cs="굴림"/>
                <w:b/>
                <w:bCs/>
                <w:color w:val="000000"/>
                <w:sz w:val="18"/>
                <w:szCs w:val="18"/>
                <w:lang w:val="en-US" w:eastAsia="ko-KR"/>
              </w:rPr>
              <w:t>fx_high</w:t>
            </w:r>
          </w:p>
        </w:tc>
      </w:tr>
      <w:tr w:rsidR="00842520" w:rsidRPr="004704C8" w:rsidTr="00842520">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2570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2*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2</w:t>
            </w:r>
            <w:r w:rsidRPr="004704C8">
              <w:rPr>
                <w:rFonts w:ascii="Arial" w:hAnsi="Arial" w:cs="Arial"/>
                <w:color w:val="000000"/>
                <w:sz w:val="18"/>
                <w:szCs w:val="18"/>
                <w:vertAlign w:val="superscript"/>
                <w:lang w:val="en-US" w:eastAsia="ko-KR"/>
              </w:rPr>
              <w:t>nd</w:t>
            </w:r>
            <w:r w:rsidRPr="004704C8">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5140</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3* fy_high</w:t>
            </w:r>
          </w:p>
        </w:tc>
      </w:tr>
      <w:tr w:rsidR="00842520" w:rsidRPr="004704C8" w:rsidTr="00842520">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842520" w:rsidRPr="004704C8" w:rsidRDefault="00842520" w:rsidP="00842520">
            <w:pPr>
              <w:rPr>
                <w:rFonts w:ascii="Arial" w:hAnsi="Arial" w:cs="Arial"/>
                <w:color w:val="000000"/>
                <w:sz w:val="18"/>
                <w:szCs w:val="18"/>
                <w:lang w:val="en-US" w:eastAsia="ko-KR"/>
              </w:rPr>
            </w:pPr>
            <w:r w:rsidRPr="004704C8">
              <w:rPr>
                <w:rFonts w:ascii="Arial" w:hAnsi="Arial" w:cs="Arial"/>
                <w:color w:val="000000"/>
                <w:sz w:val="18"/>
                <w:szCs w:val="18"/>
                <w:lang w:val="en-US" w:eastAsia="ko-KR"/>
              </w:rPr>
              <w:t>3</w:t>
            </w:r>
            <w:r w:rsidRPr="004704C8">
              <w:rPr>
                <w:rFonts w:ascii="Arial" w:hAnsi="Arial" w:cs="Arial"/>
                <w:color w:val="000000"/>
                <w:sz w:val="18"/>
                <w:szCs w:val="18"/>
                <w:vertAlign w:val="superscript"/>
                <w:lang w:val="en-US" w:eastAsia="ko-KR"/>
              </w:rPr>
              <w:t>rd</w:t>
            </w:r>
            <w:r w:rsidRPr="004704C8">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842520" w:rsidRPr="004704C8" w:rsidRDefault="00842520" w:rsidP="00842520">
            <w:pPr>
              <w:jc w:val="center"/>
              <w:rPr>
                <w:rFonts w:ascii="Arial" w:hAnsi="Arial" w:cs="Arial"/>
                <w:color w:val="000000"/>
                <w:sz w:val="18"/>
                <w:szCs w:val="18"/>
                <w:lang w:val="en-US" w:eastAsia="ko-KR"/>
              </w:rPr>
            </w:pPr>
            <w:r w:rsidRPr="004704C8">
              <w:rPr>
                <w:rFonts w:ascii="Arial" w:hAnsi="Arial" w:cs="Arial"/>
                <w:color w:val="000000"/>
                <w:sz w:val="18"/>
                <w:szCs w:val="18"/>
                <w:lang w:val="en-US" w:eastAsia="ko-KR"/>
              </w:rPr>
              <w:t>7710</w:t>
            </w:r>
          </w:p>
        </w:tc>
      </w:tr>
    </w:tbl>
    <w:p w:rsidR="00842520" w:rsidRPr="004704C8" w:rsidRDefault="00842520" w:rsidP="00842520">
      <w:pPr>
        <w:rPr>
          <w:lang w:eastAsia="ko-KR"/>
        </w:rPr>
      </w:pPr>
    </w:p>
    <w:p w:rsidR="00842520" w:rsidRDefault="00842520" w:rsidP="00842520">
      <w:pPr>
        <w:rPr>
          <w:rFonts w:eastAsia="맑은 고딕"/>
          <w:lang w:val="en-US" w:eastAsia="ko-KR"/>
        </w:rPr>
      </w:pPr>
      <w:r w:rsidRPr="004704C8">
        <w:rPr>
          <w:lang w:eastAsia="ko-KR"/>
        </w:rPr>
        <w:t>From the harmonics analysis table, t</w:t>
      </w:r>
      <w:r w:rsidRPr="004704C8">
        <w:rPr>
          <w:rFonts w:hint="eastAsia"/>
          <w:lang w:eastAsia="ko-KR"/>
        </w:rPr>
        <w:t>here wa</w:t>
      </w:r>
      <w:r w:rsidRPr="004704C8">
        <w:rPr>
          <w:lang w:eastAsia="ko-KR"/>
        </w:rPr>
        <w:t>s</w:t>
      </w:r>
      <w:r w:rsidRPr="004704C8">
        <w:rPr>
          <w:rFonts w:hint="eastAsia"/>
          <w:lang w:eastAsia="ko-KR"/>
        </w:rPr>
        <w:t xml:space="preserve"> no harmonics </w:t>
      </w:r>
      <w:r w:rsidRPr="004704C8">
        <w:rPr>
          <w:lang w:eastAsia="ko-KR"/>
        </w:rPr>
        <w:t xml:space="preserve">from Band 7 uplinks which would desensitize the </w:t>
      </w:r>
      <w:r w:rsidRPr="004704C8">
        <w:rPr>
          <w:rFonts w:hint="eastAsia"/>
          <w:lang w:eastAsia="ko-KR"/>
        </w:rPr>
        <w:t>3</w:t>
      </w:r>
      <w:r w:rsidRPr="004704C8">
        <w:rPr>
          <w:rFonts w:hint="eastAsia"/>
          <w:vertAlign w:val="superscript"/>
          <w:lang w:eastAsia="ko-KR"/>
        </w:rPr>
        <w:t>rd</w:t>
      </w:r>
      <w:r w:rsidRPr="004704C8">
        <w:rPr>
          <w:rFonts w:hint="eastAsia"/>
          <w:lang w:eastAsia="ko-KR"/>
        </w:rPr>
        <w:t xml:space="preserve"> </w:t>
      </w:r>
      <w:r w:rsidRPr="004704C8">
        <w:rPr>
          <w:lang w:eastAsia="ko-KR"/>
        </w:rPr>
        <w:t xml:space="preserve">own Rx frequency of </w:t>
      </w:r>
      <w:r w:rsidRPr="004704C8">
        <w:rPr>
          <w:rFonts w:hint="eastAsia"/>
          <w:lang w:eastAsia="ja-JP"/>
        </w:rPr>
        <w:t>b</w:t>
      </w:r>
      <w:r w:rsidRPr="004704C8">
        <w:rPr>
          <w:lang w:eastAsia="ko-KR"/>
        </w:rPr>
        <w:t>and</w:t>
      </w:r>
      <w:r w:rsidRPr="004704C8">
        <w:rPr>
          <w:rFonts w:hint="eastAsia"/>
          <w:lang w:eastAsia="ja-JP"/>
        </w:rPr>
        <w:t xml:space="preserve"> 1</w:t>
      </w:r>
      <w:r w:rsidRPr="004704C8">
        <w:rPr>
          <w:lang w:eastAsia="ja-JP"/>
        </w:rPr>
        <w:t xml:space="preserve"> or band 3</w:t>
      </w:r>
      <w:r w:rsidRPr="004704C8">
        <w:rPr>
          <w:lang w:eastAsia="ko-KR"/>
        </w:rPr>
        <w:t xml:space="preserve">. </w:t>
      </w:r>
    </w:p>
    <w:p w:rsidR="00842520" w:rsidRPr="00907B33" w:rsidRDefault="00842520" w:rsidP="00842520">
      <w:pPr>
        <w:rPr>
          <w:rFonts w:eastAsia="맑은 고딕"/>
          <w:lang w:val="en-US" w:eastAsia="ko-KR"/>
        </w:rPr>
      </w:pPr>
      <w:r>
        <w:rPr>
          <w:lang w:val="en-US"/>
        </w:rPr>
        <w:t>Frequency separation of Band 3</w:t>
      </w:r>
      <w:r w:rsidRPr="0016225F">
        <w:rPr>
          <w:lang w:val="en-US"/>
        </w:rPr>
        <w:t xml:space="preserve"> downlink and </w:t>
      </w:r>
      <w:r>
        <w:rPr>
          <w:lang w:val="en-US"/>
        </w:rPr>
        <w:t>B</w:t>
      </w:r>
      <w:r w:rsidRPr="0016225F">
        <w:rPr>
          <w:lang w:val="en-US"/>
        </w:rPr>
        <w:t xml:space="preserve">7 uplink is </w:t>
      </w:r>
      <w:r>
        <w:rPr>
          <w:lang w:val="en-US"/>
        </w:rPr>
        <w:t>620</w:t>
      </w:r>
      <w:r w:rsidRPr="0016225F">
        <w:rPr>
          <w:lang w:val="en-US"/>
        </w:rPr>
        <w:t xml:space="preserve"> MHz</w:t>
      </w:r>
      <w:r>
        <w:rPr>
          <w:lang w:val="en-US"/>
        </w:rPr>
        <w:t xml:space="preserve"> and B1 downlink and B7 uplink is 330MHz, therefore there are</w:t>
      </w:r>
      <w:r w:rsidRPr="0016225F">
        <w:rPr>
          <w:lang w:val="en-US"/>
        </w:rPr>
        <w:t xml:space="preserve"> no impac</w:t>
      </w:r>
      <w:r>
        <w:rPr>
          <w:lang w:val="en-US"/>
        </w:rPr>
        <w:t>t from Band 7 uplink CA to the B</w:t>
      </w:r>
      <w:r w:rsidRPr="0016225F">
        <w:rPr>
          <w:lang w:val="en-US"/>
        </w:rPr>
        <w:t>and</w:t>
      </w:r>
      <w:r>
        <w:rPr>
          <w:lang w:val="en-US"/>
        </w:rPr>
        <w:t xml:space="preserve"> 1 or Band 3</w:t>
      </w:r>
      <w:r w:rsidRPr="0016225F">
        <w:rPr>
          <w:lang w:val="en-US"/>
        </w:rPr>
        <w:t xml:space="preserve"> reception.</w:t>
      </w:r>
    </w:p>
    <w:p w:rsidR="00842520" w:rsidRPr="009634CD" w:rsidRDefault="00842520" w:rsidP="00842520">
      <w:pPr>
        <w:rPr>
          <w:rFonts w:eastAsia="맑은 고딕"/>
          <w:lang w:val="en-US" w:eastAsia="ko-KR"/>
        </w:rPr>
      </w:pPr>
    </w:p>
    <w:p w:rsidR="00842520" w:rsidRDefault="00842520" w:rsidP="00842520">
      <w:pPr>
        <w:pStyle w:val="40"/>
        <w:rPr>
          <w:lang w:val="en-US"/>
        </w:rPr>
      </w:pPr>
      <w:bookmarkStart w:id="869" w:name="_Toc515460292"/>
      <w:r>
        <w:rPr>
          <w:lang w:val="en-US"/>
        </w:rPr>
        <w:t>8.14</w:t>
      </w:r>
      <w:r w:rsidRPr="004704C8">
        <w:rPr>
          <w:lang w:val="en-US"/>
        </w:rPr>
        <w:t>.1.</w:t>
      </w:r>
      <w:r>
        <w:rPr>
          <w:lang w:val="en-US"/>
        </w:rPr>
        <w:t>7</w:t>
      </w:r>
      <w:r w:rsidRPr="004704C8">
        <w:rPr>
          <w:lang w:val="en-US"/>
        </w:rPr>
        <w:tab/>
      </w:r>
      <w:r w:rsidRPr="004704C8">
        <w:rPr>
          <w:lang w:val="en-US"/>
        </w:rPr>
        <w:tab/>
        <w:t>MSD</w:t>
      </w:r>
      <w:bookmarkEnd w:id="869"/>
    </w:p>
    <w:p w:rsidR="00842520" w:rsidRPr="00272B05" w:rsidRDefault="00842520" w:rsidP="00842520">
      <w:pPr>
        <w:rPr>
          <w:lang w:val="en-US"/>
        </w:rPr>
      </w:pPr>
      <w:r>
        <w:rPr>
          <w:lang w:val="en-US"/>
        </w:rPr>
        <w:t>No MSD issues that need to be addressed.</w:t>
      </w:r>
    </w:p>
    <w:p w:rsidR="00842520" w:rsidRPr="004704C8" w:rsidRDefault="00842520" w:rsidP="00842520">
      <w:pPr>
        <w:pStyle w:val="40"/>
        <w:rPr>
          <w:lang w:val="en-US"/>
        </w:rPr>
      </w:pPr>
      <w:bookmarkStart w:id="870" w:name="_Toc515460293"/>
      <w:r>
        <w:rPr>
          <w:lang w:val="en-US"/>
        </w:rPr>
        <w:lastRenderedPageBreak/>
        <w:t>8.14</w:t>
      </w:r>
      <w:r w:rsidRPr="004704C8">
        <w:rPr>
          <w:lang w:val="en-US"/>
        </w:rPr>
        <w:t>.1.</w:t>
      </w:r>
      <w:r>
        <w:rPr>
          <w:lang w:val="en-US"/>
        </w:rPr>
        <w:t>8</w:t>
      </w:r>
      <w:r w:rsidRPr="004704C8">
        <w:rPr>
          <w:lang w:val="en-US"/>
        </w:rPr>
        <w:tab/>
      </w:r>
      <w:r w:rsidRPr="004704C8">
        <w:rPr>
          <w:lang w:val="en-US"/>
        </w:rPr>
        <w:tab/>
        <w:t>∆TIB and ∆RIB values</w:t>
      </w:r>
      <w:bookmarkEnd w:id="870"/>
    </w:p>
    <w:p w:rsidR="00842520" w:rsidRDefault="00842520" w:rsidP="00842520">
      <w:r>
        <w:rPr>
          <w:lang w:val="en-US"/>
        </w:rPr>
        <w:t>S</w:t>
      </w:r>
      <w:r>
        <w:t>ame values for ∆T</w:t>
      </w:r>
      <w:r>
        <w:rPr>
          <w:vertAlign w:val="subscript"/>
        </w:rPr>
        <w:t>IB</w:t>
      </w:r>
      <w:r>
        <w:t xml:space="preserve"> and ∆R</w:t>
      </w:r>
      <w:r>
        <w:rPr>
          <w:vertAlign w:val="subscript"/>
        </w:rPr>
        <w:t>IB</w:t>
      </w:r>
      <w:r>
        <w:t> of 5DL/1UL CA_1A-3C-7C are applied.</w:t>
      </w:r>
    </w:p>
    <w:p w:rsidR="003F714F" w:rsidRDefault="003F714F" w:rsidP="00842520"/>
    <w:p w:rsidR="003F714F" w:rsidRPr="003F714F" w:rsidRDefault="003F714F" w:rsidP="003F714F">
      <w:pPr>
        <w:pStyle w:val="2"/>
        <w:rPr>
          <w:rFonts w:eastAsia="맑은 고딕"/>
          <w:lang w:eastAsia="ko-KR"/>
        </w:rPr>
      </w:pPr>
      <w:bookmarkStart w:id="871" w:name="_Toc515460294"/>
      <w:r w:rsidRPr="003F714F">
        <w:rPr>
          <w:rFonts w:eastAsia="맑은 고딕"/>
          <w:lang w:eastAsia="ko-KR"/>
        </w:rPr>
        <w:t>8.15</w:t>
      </w:r>
      <w:r w:rsidRPr="003F714F">
        <w:rPr>
          <w:rFonts w:eastAsia="맑은 고딕"/>
          <w:lang w:eastAsia="ko-KR"/>
        </w:rPr>
        <w:tab/>
      </w:r>
      <w:r w:rsidRPr="003F714F">
        <w:rPr>
          <w:rFonts w:eastAsia="맑은 고딕"/>
          <w:lang w:eastAsia="ko-KR"/>
        </w:rPr>
        <w:tab/>
      </w:r>
      <w:r w:rsidRPr="003F714F">
        <w:rPr>
          <w:rFonts w:eastAsia="맑은 고딕"/>
          <w:lang w:eastAsia="ko-KR"/>
        </w:rPr>
        <w:tab/>
        <w:t>LTE Advanced Carrier Aggregation: Band 1 and Band 3 and Band 7 and Band 7 and Band 28 with 2ULs</w:t>
      </w:r>
      <w:bookmarkEnd w:id="871"/>
    </w:p>
    <w:p w:rsidR="003F714F" w:rsidRPr="003E540B" w:rsidRDefault="003F714F" w:rsidP="003F714F">
      <w:pPr>
        <w:pStyle w:val="30"/>
        <w:rPr>
          <w:rFonts w:ascii="Calibri" w:hAnsi="Calibri"/>
          <w:sz w:val="22"/>
          <w:szCs w:val="22"/>
          <w:lang w:val="en-US" w:eastAsia="sv-SE"/>
        </w:rPr>
      </w:pPr>
      <w:bookmarkStart w:id="872" w:name="_Toc515460295"/>
      <w:r>
        <w:rPr>
          <w:lang w:val="en-US"/>
        </w:rPr>
        <w:t>8.15</w:t>
      </w:r>
      <w:r w:rsidRPr="003E540B">
        <w:rPr>
          <w:lang w:val="en-US"/>
        </w:rPr>
        <w:t>.</w:t>
      </w:r>
      <w:r w:rsidRPr="003E540B">
        <w:rPr>
          <w:rFonts w:hint="eastAsia"/>
          <w:lang w:val="en-US" w:eastAsia="ko-KR"/>
        </w:rPr>
        <w:t>1</w:t>
      </w:r>
      <w:r w:rsidRPr="003E540B">
        <w:rPr>
          <w:rFonts w:ascii="Calibri" w:hAnsi="Calibri"/>
          <w:sz w:val="22"/>
          <w:szCs w:val="22"/>
          <w:lang w:val="en-US" w:eastAsia="sv-SE"/>
        </w:rPr>
        <w:tab/>
      </w:r>
      <w:r w:rsidRPr="003E540B">
        <w:rPr>
          <w:lang w:val="en-US"/>
        </w:rPr>
        <w:t>List of specific combination issues</w:t>
      </w:r>
      <w:bookmarkEnd w:id="872"/>
    </w:p>
    <w:p w:rsidR="003F714F" w:rsidRPr="003E540B" w:rsidRDefault="003F714F" w:rsidP="003F714F">
      <w:pPr>
        <w:pStyle w:val="40"/>
        <w:rPr>
          <w:lang w:val="en-US"/>
        </w:rPr>
      </w:pPr>
      <w:bookmarkStart w:id="873" w:name="_Toc515460296"/>
      <w:r>
        <w:rPr>
          <w:lang w:val="en-US"/>
        </w:rPr>
        <w:t>8.15</w:t>
      </w:r>
      <w:r w:rsidRPr="003E540B">
        <w:rPr>
          <w:lang w:val="en-US"/>
        </w:rPr>
        <w:t>.1</w:t>
      </w:r>
      <w:r w:rsidRPr="003E540B">
        <w:rPr>
          <w:rFonts w:hint="eastAsia"/>
          <w:lang w:val="en-US" w:eastAsia="ko-KR"/>
        </w:rPr>
        <w:t>.1</w:t>
      </w:r>
      <w:r w:rsidRPr="003E540B">
        <w:rPr>
          <w:rFonts w:ascii="Calibri" w:hAnsi="Calibri"/>
          <w:sz w:val="22"/>
          <w:szCs w:val="22"/>
          <w:lang w:val="en-US" w:eastAsia="sv-SE"/>
        </w:rPr>
        <w:tab/>
      </w:r>
      <w:r w:rsidRPr="003E540B">
        <w:rPr>
          <w:lang w:val="en-US"/>
        </w:rPr>
        <w:t>Channel bandwidths per operating band for CA</w:t>
      </w:r>
      <w:bookmarkEnd w:id="873"/>
    </w:p>
    <w:p w:rsidR="003F714F" w:rsidRPr="003E540B" w:rsidRDefault="003F714F" w:rsidP="003F714F">
      <w:pPr>
        <w:pStyle w:val="TH"/>
      </w:pPr>
      <w:r w:rsidRPr="003E540B">
        <w:t xml:space="preserve">Table </w:t>
      </w:r>
      <w:r>
        <w:t>8.15</w:t>
      </w:r>
      <w:r w:rsidRPr="003E540B">
        <w:t>.1.1-1: CA configurations under study</w:t>
      </w:r>
    </w:p>
    <w:tbl>
      <w:tblPr>
        <w:tblW w:w="10538" w:type="dxa"/>
        <w:jc w:val="center"/>
        <w:tblCellMar>
          <w:left w:w="0" w:type="dxa"/>
          <w:right w:w="0" w:type="dxa"/>
        </w:tblCellMar>
        <w:tblLook w:val="04A0" w:firstRow="1" w:lastRow="0" w:firstColumn="1" w:lastColumn="0" w:noHBand="0" w:noVBand="1"/>
      </w:tblPr>
      <w:tblGrid>
        <w:gridCol w:w="1714"/>
        <w:gridCol w:w="1531"/>
        <w:gridCol w:w="1059"/>
        <w:gridCol w:w="610"/>
        <w:gridCol w:w="610"/>
        <w:gridCol w:w="610"/>
        <w:gridCol w:w="610"/>
        <w:gridCol w:w="610"/>
        <w:gridCol w:w="610"/>
        <w:gridCol w:w="1236"/>
        <w:gridCol w:w="1338"/>
      </w:tblGrid>
      <w:tr w:rsidR="003F714F" w:rsidRPr="003B24F1" w:rsidTr="003F714F">
        <w:trPr>
          <w:trHeight w:val="209"/>
          <w:jc w:val="center"/>
        </w:trPr>
        <w:tc>
          <w:tcPr>
            <w:tcW w:w="10538" w:type="dxa"/>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F714F" w:rsidRPr="003B24F1" w:rsidRDefault="003F714F" w:rsidP="003F714F">
            <w:pPr>
              <w:pStyle w:val="TAH"/>
              <w:spacing w:line="252" w:lineRule="auto"/>
            </w:pPr>
            <w:r w:rsidRPr="003B24F1">
              <w:t>E-UTRA CA configuration / Bandwidth combination set</w:t>
            </w:r>
          </w:p>
        </w:tc>
      </w:tr>
      <w:tr w:rsidR="003F714F" w:rsidRPr="003B24F1" w:rsidTr="003F714F">
        <w:trPr>
          <w:trHeight w:val="860"/>
          <w:jc w:val="center"/>
        </w:trPr>
        <w:tc>
          <w:tcPr>
            <w:tcW w:w="17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E-UTRA CA Configuration</w:t>
            </w:r>
          </w:p>
        </w:tc>
        <w:tc>
          <w:tcPr>
            <w:tcW w:w="15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rPr>
                <w:lang w:eastAsia="ko-KR"/>
              </w:rPr>
            </w:pPr>
            <w:r w:rsidRPr="003B24F1">
              <w:rPr>
                <w:lang w:eastAsia="ko-KR"/>
              </w:rPr>
              <w:t>Uplink CA configurations</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E-UTRA Bands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1.4</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3</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5</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10</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15</w:t>
            </w:r>
            <w:r w:rsidRPr="003B24F1">
              <w:br/>
              <w:t>MHz</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20</w:t>
            </w:r>
            <w:r w:rsidRPr="003B24F1">
              <w:br/>
              <w:t>MHz</w:t>
            </w:r>
          </w:p>
        </w:tc>
        <w:tc>
          <w:tcPr>
            <w:tcW w:w="12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Maximum aggregated bandwidth</w:t>
            </w:r>
          </w:p>
          <w:p w:rsidR="003F714F" w:rsidRPr="003B24F1" w:rsidRDefault="003F714F" w:rsidP="003F714F">
            <w:pPr>
              <w:pStyle w:val="TAH"/>
              <w:spacing w:line="252" w:lineRule="auto"/>
            </w:pPr>
            <w:r w:rsidRPr="003B24F1">
              <w:t>[MHz]</w:t>
            </w:r>
          </w:p>
        </w:tc>
        <w:tc>
          <w:tcPr>
            <w:tcW w:w="13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H"/>
              <w:spacing w:line="252" w:lineRule="auto"/>
            </w:pPr>
            <w:r w:rsidRPr="003B24F1">
              <w:t>Bandwidth combination set</w:t>
            </w:r>
          </w:p>
        </w:tc>
      </w:tr>
      <w:tr w:rsidR="003F714F" w:rsidRPr="003B24F1" w:rsidTr="003F714F">
        <w:trPr>
          <w:trHeight w:val="194"/>
          <w:jc w:val="center"/>
        </w:trPr>
        <w:tc>
          <w:tcPr>
            <w:tcW w:w="171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ko-KR"/>
              </w:rPr>
            </w:pPr>
            <w:r w:rsidRPr="003B24F1">
              <w:t>CA_1A-3A-</w:t>
            </w:r>
            <w:r w:rsidRPr="003B24F1">
              <w:rPr>
                <w:lang w:eastAsia="ja-JP"/>
              </w:rPr>
              <w:t>7</w:t>
            </w:r>
            <w:r w:rsidRPr="003B24F1">
              <w:t>C-</w:t>
            </w:r>
            <w:r w:rsidRPr="003B24F1">
              <w:rPr>
                <w:lang w:eastAsia="ja-JP"/>
              </w:rPr>
              <w:t>28</w:t>
            </w:r>
            <w:r w:rsidRPr="003B24F1">
              <w:t>A</w:t>
            </w:r>
          </w:p>
        </w:tc>
        <w:tc>
          <w:tcPr>
            <w:tcW w:w="1531"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color w:val="000000"/>
                <w:lang w:eastAsia="ja-JP"/>
              </w:rPr>
            </w:pPr>
            <w:r w:rsidRPr="003B24F1">
              <w:rPr>
                <w:color w:val="000000"/>
              </w:rPr>
              <w:t>CA_</w:t>
            </w:r>
            <w:r w:rsidRPr="003B24F1">
              <w:rPr>
                <w:color w:val="000000"/>
                <w:lang w:eastAsia="ja-JP"/>
              </w:rPr>
              <w:t>1A-</w:t>
            </w:r>
            <w:r w:rsidRPr="003B24F1">
              <w:rPr>
                <w:rFonts w:hint="eastAsia"/>
                <w:color w:val="000000"/>
                <w:lang w:eastAsia="ja-JP"/>
              </w:rPr>
              <w:t>3</w:t>
            </w:r>
            <w:r w:rsidRPr="003B24F1">
              <w:rPr>
                <w:color w:val="000000"/>
                <w:lang w:eastAsia="ja-JP"/>
              </w:rPr>
              <w:t>A</w:t>
            </w:r>
          </w:p>
          <w:p w:rsidR="003F714F" w:rsidRPr="003B24F1" w:rsidRDefault="003F714F" w:rsidP="003F714F">
            <w:pPr>
              <w:pStyle w:val="TAC"/>
              <w:rPr>
                <w:color w:val="000000"/>
                <w:lang w:eastAsia="ja-JP"/>
              </w:rPr>
            </w:pPr>
            <w:r w:rsidRPr="003B24F1">
              <w:rPr>
                <w:color w:val="000000"/>
                <w:lang w:eastAsia="ja-JP"/>
              </w:rPr>
              <w:t>CA_1A-7A</w:t>
            </w:r>
          </w:p>
          <w:p w:rsidR="003F714F" w:rsidRPr="003B24F1" w:rsidRDefault="003F714F" w:rsidP="003F714F">
            <w:pPr>
              <w:pStyle w:val="TAC"/>
              <w:rPr>
                <w:color w:val="000000"/>
                <w:lang w:eastAsia="ja-JP"/>
              </w:rPr>
            </w:pPr>
            <w:r w:rsidRPr="003B24F1">
              <w:rPr>
                <w:color w:val="000000"/>
                <w:lang w:eastAsia="ja-JP"/>
              </w:rPr>
              <w:t>CA_3A-7A</w:t>
            </w:r>
          </w:p>
          <w:p w:rsidR="003F714F" w:rsidRPr="003B24F1" w:rsidRDefault="003F714F" w:rsidP="003F714F">
            <w:pPr>
              <w:pStyle w:val="TAH"/>
              <w:rPr>
                <w:b w:val="0"/>
                <w:color w:val="000000"/>
                <w:lang w:eastAsia="ja-JP"/>
              </w:rPr>
            </w:pPr>
            <w:r w:rsidRPr="003B24F1">
              <w:rPr>
                <w:b w:val="0"/>
                <w:color w:val="000000"/>
                <w:lang w:eastAsia="ja-JP"/>
              </w:rPr>
              <w:t>CA_7C</w:t>
            </w:r>
          </w:p>
          <w:p w:rsidR="003F714F" w:rsidRPr="003B24F1" w:rsidRDefault="003F714F" w:rsidP="003F714F">
            <w:pPr>
              <w:pStyle w:val="TAH"/>
              <w:rPr>
                <w:rFonts w:cs="Arial"/>
                <w:b w:val="0"/>
                <w:lang w:eastAsia="ko-KR"/>
              </w:rPr>
            </w:pPr>
            <w:r w:rsidRPr="003B24F1">
              <w:rPr>
                <w:rFonts w:cs="Arial"/>
                <w:b w:val="0"/>
                <w:lang w:eastAsia="ko-KR"/>
              </w:rPr>
              <w:t>CA_7A-28A</w:t>
            </w:r>
          </w:p>
          <w:p w:rsidR="003F714F" w:rsidRPr="003B24F1" w:rsidRDefault="003F714F" w:rsidP="003F714F">
            <w:pPr>
              <w:pStyle w:val="TAH"/>
              <w:rPr>
                <w:rFonts w:cs="Arial"/>
                <w:b w:val="0"/>
                <w:lang w:eastAsia="ko-KR"/>
              </w:rPr>
            </w:pPr>
            <w:r w:rsidRPr="003B24F1">
              <w:rPr>
                <w:rFonts w:cs="Arial"/>
                <w:b w:val="0"/>
                <w:lang w:eastAsia="ko-KR"/>
              </w:rPr>
              <w:t>CA_1A-28A</w:t>
            </w:r>
          </w:p>
          <w:p w:rsidR="003F714F" w:rsidRPr="003B24F1" w:rsidRDefault="003F714F" w:rsidP="003F714F">
            <w:pPr>
              <w:pStyle w:val="TAC"/>
              <w:spacing w:line="252" w:lineRule="auto"/>
              <w:rPr>
                <w:bCs/>
                <w:color w:val="000000"/>
                <w:lang w:eastAsia="ko-KR"/>
              </w:rPr>
            </w:pPr>
            <w:r w:rsidRPr="003B24F1">
              <w:rPr>
                <w:rFonts w:cs="Arial"/>
                <w:lang w:eastAsia="ko-KR"/>
              </w:rPr>
              <w:t>CA_3A-28A</w:t>
            </w: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ja-JP"/>
              </w:rPr>
            </w:pPr>
            <w:r w:rsidRPr="003B24F1">
              <w:rPr>
                <w:lang w:eastAsia="ja-JP"/>
              </w:rPr>
              <w:t>1</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1236"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val="en-US" w:eastAsia="ja-JP"/>
              </w:rPr>
            </w:pPr>
            <w:r w:rsidRPr="003B24F1">
              <w:rPr>
                <w:lang w:val="en-US" w:eastAsia="zh-CN"/>
              </w:rPr>
              <w:t>100</w:t>
            </w:r>
          </w:p>
        </w:tc>
        <w:tc>
          <w:tcPr>
            <w:tcW w:w="1338"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val="en-US" w:eastAsia="ja-JP"/>
              </w:rPr>
            </w:pPr>
            <w:r w:rsidRPr="003B24F1">
              <w:rPr>
                <w:lang w:val="en-US" w:eastAsia="ja-JP"/>
              </w:rPr>
              <w:t>0</w:t>
            </w:r>
          </w:p>
        </w:tc>
      </w:tr>
      <w:tr w:rsidR="003F714F" w:rsidRPr="003B24F1" w:rsidTr="003F714F">
        <w:trPr>
          <w:trHeight w:val="194"/>
          <w:jc w:val="center"/>
        </w:trPr>
        <w:tc>
          <w:tcPr>
            <w:tcW w:w="1714" w:type="dxa"/>
            <w:vMerge/>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pPr>
          </w:p>
        </w:tc>
        <w:tc>
          <w:tcPr>
            <w:tcW w:w="1531"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color w:val="000000"/>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lang w:eastAsia="ja-JP"/>
              </w:rPr>
            </w:pPr>
            <w:r w:rsidRPr="003B24F1">
              <w:rPr>
                <w:lang w:eastAsia="ja-JP"/>
              </w:rPr>
              <w:t>3</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eastAsia="Calibri" w:cs="Arial"/>
                <w:lang w:val="en-US"/>
              </w:rPr>
            </w:pPr>
            <w:r w:rsidRPr="003B24F1">
              <w:rPr>
                <w:rFonts w:eastAsia="Calibri" w:cs="Arial"/>
                <w:lang w:val="en-US"/>
              </w:rPr>
              <w:t>Yes</w:t>
            </w:r>
          </w:p>
        </w:tc>
        <w:tc>
          <w:tcPr>
            <w:tcW w:w="1236"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lang w:val="en-US" w:eastAsia="zh-CN"/>
              </w:rPr>
            </w:pPr>
          </w:p>
        </w:tc>
        <w:tc>
          <w:tcPr>
            <w:tcW w:w="1338" w:type="dxa"/>
            <w:vMerge/>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spacing w:line="252" w:lineRule="auto"/>
              <w:rPr>
                <w:lang w:val="en-US" w:eastAsia="ja-JP"/>
              </w:rPr>
            </w:pPr>
          </w:p>
        </w:tc>
      </w:tr>
      <w:tr w:rsidR="003F714F" w:rsidRPr="003B24F1"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ja-JP"/>
              </w:rPr>
            </w:pPr>
            <w:r w:rsidRPr="003B24F1">
              <w:rPr>
                <w:lang w:eastAsia="ja-JP"/>
              </w:rPr>
              <w:t>7</w:t>
            </w:r>
          </w:p>
        </w:tc>
        <w:tc>
          <w:tcPr>
            <w:tcW w:w="3660" w:type="dxa"/>
            <w:gridSpan w:val="6"/>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r w:rsidRPr="003B24F1">
              <w:rPr>
                <w:rFonts w:eastAsia="Calibri" w:cs="Arial"/>
                <w:lang w:val="en-US"/>
              </w:rPr>
              <w:t>See CA_7C Bandwidth Combination Set 2 in Table 5.6A.1-1 of TS 36.101</w:t>
            </w: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r>
      <w:tr w:rsidR="003F714F" w:rsidRPr="003B24F1" w:rsidTr="003F714F">
        <w:trPr>
          <w:trHeight w:val="194"/>
          <w:jc w:val="center"/>
        </w:trPr>
        <w:tc>
          <w:tcPr>
            <w:tcW w:w="0" w:type="auto"/>
            <w:vMerge/>
            <w:tcBorders>
              <w:top w:val="nil"/>
              <w:left w:val="single" w:sz="8" w:space="0" w:color="auto"/>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eastAsia="ko-KR"/>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b/>
                <w:bCs/>
                <w:color w:val="FF0000"/>
                <w:lang w:eastAsia="ko-KR"/>
              </w:rPr>
            </w:pPr>
          </w:p>
        </w:tc>
        <w:tc>
          <w:tcPr>
            <w:tcW w:w="105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spacing w:line="252" w:lineRule="auto"/>
              <w:rPr>
                <w:lang w:eastAsia="ja-JP"/>
              </w:rPr>
            </w:pPr>
            <w:r w:rsidRPr="003B24F1">
              <w:rPr>
                <w:lang w:eastAsia="ja-JP"/>
              </w:rPr>
              <w:t>28</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tcPr>
          <w:p w:rsidR="003F714F" w:rsidRPr="003B24F1" w:rsidRDefault="003F714F" w:rsidP="003F714F">
            <w:pPr>
              <w:pStyle w:val="TAC"/>
              <w:rPr>
                <w:rFonts w:cs="Arial"/>
              </w:rPr>
            </w:pP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61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3F714F" w:rsidRPr="003B24F1" w:rsidRDefault="003F714F" w:rsidP="003F714F">
            <w:pPr>
              <w:pStyle w:val="TAC"/>
              <w:rPr>
                <w:rFonts w:cs="Arial"/>
              </w:rPr>
            </w:pPr>
            <w:r w:rsidRPr="003B24F1">
              <w:rPr>
                <w:rFonts w:eastAsia="Calibri" w:cs="Arial"/>
                <w:lang w:val="en-US"/>
              </w:rPr>
              <w:t>Yes</w:t>
            </w: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c>
          <w:tcPr>
            <w:tcW w:w="0" w:type="auto"/>
            <w:vMerge/>
            <w:tcBorders>
              <w:top w:val="nil"/>
              <w:left w:val="nil"/>
              <w:bottom w:val="single" w:sz="8" w:space="0" w:color="auto"/>
              <w:right w:val="single" w:sz="8" w:space="0" w:color="auto"/>
            </w:tcBorders>
            <w:vAlign w:val="center"/>
            <w:hideMark/>
          </w:tcPr>
          <w:p w:rsidR="003F714F" w:rsidRPr="003B24F1" w:rsidRDefault="003F714F" w:rsidP="003F714F">
            <w:pPr>
              <w:rPr>
                <w:rFonts w:ascii="Arial" w:eastAsia="Times New Roman" w:hAnsi="Arial" w:cs="Arial"/>
                <w:lang w:val="en-US" w:eastAsia="ja-JP"/>
              </w:rPr>
            </w:pPr>
          </w:p>
        </w:tc>
      </w:tr>
    </w:tbl>
    <w:p w:rsidR="003F714F" w:rsidRPr="003B24F1" w:rsidRDefault="003F714F" w:rsidP="003F714F">
      <w:pPr>
        <w:pStyle w:val="TH"/>
      </w:pPr>
    </w:p>
    <w:p w:rsidR="003F714F" w:rsidRPr="00A66305" w:rsidRDefault="003F714F" w:rsidP="003F714F">
      <w:pPr>
        <w:pStyle w:val="TH"/>
        <w:rPr>
          <w:lang w:eastAsia="ko-KR"/>
        </w:rPr>
      </w:pPr>
      <w:r w:rsidRPr="00A66305">
        <w:rPr>
          <w:rFonts w:hint="eastAsia"/>
        </w:rPr>
        <w:t xml:space="preserve">Table </w:t>
      </w:r>
      <w:r>
        <w:t>8.15</w:t>
      </w:r>
      <w:r w:rsidRPr="00A66305">
        <w:t>.1.1</w:t>
      </w:r>
      <w:r w:rsidRPr="00A66305">
        <w:rPr>
          <w:rFonts w:hint="eastAsia"/>
        </w:rPr>
        <w:t>-</w:t>
      </w:r>
      <w:r w:rsidRPr="00A66305">
        <w:rPr>
          <w:rFonts w:hint="eastAsia"/>
          <w:lang w:eastAsia="ko-KR"/>
        </w:rPr>
        <w:t>2</w:t>
      </w:r>
      <w:r w:rsidRPr="00A66305">
        <w:t>: E-UTRA CA_</w:t>
      </w:r>
      <w:r w:rsidRPr="00A66305">
        <w:rPr>
          <w:rFonts w:hint="eastAsia"/>
        </w:rPr>
        <w:t>7C</w:t>
      </w:r>
      <w:r w:rsidRPr="00A66305">
        <w:t xml:space="preserve"> configurations and bandwidth combination sets for int</w:t>
      </w:r>
      <w:r w:rsidRPr="00A66305">
        <w:rPr>
          <w:rFonts w:hint="eastAsia"/>
          <w:lang w:eastAsia="ko-KR"/>
        </w:rPr>
        <w:t>ra</w:t>
      </w:r>
      <w:r w:rsidRPr="00A66305">
        <w:t>-band CA</w:t>
      </w:r>
    </w:p>
    <w:tbl>
      <w:tblPr>
        <w:tblW w:w="88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4"/>
        <w:gridCol w:w="2665"/>
        <w:gridCol w:w="2136"/>
        <w:gridCol w:w="1187"/>
        <w:gridCol w:w="1405"/>
      </w:tblGrid>
      <w:tr w:rsidR="003F714F" w:rsidRPr="00A66305" w:rsidTr="003F714F">
        <w:trPr>
          <w:trHeight w:val="250"/>
          <w:jc w:val="center"/>
        </w:trPr>
        <w:tc>
          <w:tcPr>
            <w:tcW w:w="8887" w:type="dxa"/>
            <w:gridSpan w:val="5"/>
            <w:shd w:val="clear" w:color="auto" w:fill="auto"/>
            <w:noWrap/>
            <w:vAlign w:val="bottom"/>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E-UTRA CA configuration / Bandwidth combination set</w:t>
            </w:r>
          </w:p>
        </w:tc>
      </w:tr>
      <w:tr w:rsidR="003F714F" w:rsidRPr="00A66305" w:rsidTr="003F714F">
        <w:trPr>
          <w:trHeight w:val="250"/>
          <w:jc w:val="center"/>
        </w:trPr>
        <w:tc>
          <w:tcPr>
            <w:tcW w:w="1494" w:type="dxa"/>
            <w:vMerge w:val="restart"/>
            <w:shd w:val="clear" w:color="auto" w:fill="auto"/>
            <w:vAlign w:val="center"/>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E-UTRA CA configuration</w:t>
            </w:r>
          </w:p>
        </w:tc>
        <w:tc>
          <w:tcPr>
            <w:tcW w:w="5217" w:type="dxa"/>
            <w:gridSpan w:val="2"/>
            <w:shd w:val="clear" w:color="auto" w:fill="auto"/>
            <w:vAlign w:val="center"/>
          </w:tcPr>
          <w:p w:rsidR="003F714F" w:rsidRPr="00A66305" w:rsidRDefault="003F714F" w:rsidP="003F714F">
            <w:pPr>
              <w:pStyle w:val="TAH"/>
              <w:rPr>
                <w:lang w:val="en-US"/>
              </w:rPr>
            </w:pPr>
            <w:r w:rsidRPr="00A66305">
              <w:rPr>
                <w:lang w:val="en-US"/>
              </w:rPr>
              <w:t>Component carriers in order of increasing carrier frequency</w:t>
            </w:r>
          </w:p>
        </w:tc>
        <w:tc>
          <w:tcPr>
            <w:tcW w:w="771" w:type="dxa"/>
            <w:vMerge w:val="restart"/>
            <w:shd w:val="clear" w:color="auto" w:fill="auto"/>
            <w:vAlign w:val="center"/>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 xml:space="preserve">Maximum aggregated </w:t>
            </w:r>
            <w:r w:rsidRPr="00A66305">
              <w:rPr>
                <w:rFonts w:ascii="Arial" w:hAnsi="Arial" w:cs="Arial"/>
                <w:b/>
                <w:sz w:val="18"/>
                <w:szCs w:val="18"/>
                <w:lang w:val="en-US"/>
              </w:rPr>
              <w:br/>
              <w:t>bandwidth [MHz]</w:t>
            </w:r>
          </w:p>
        </w:tc>
        <w:tc>
          <w:tcPr>
            <w:tcW w:w="1405" w:type="dxa"/>
            <w:vMerge w:val="restart"/>
            <w:shd w:val="clear" w:color="auto" w:fill="auto"/>
            <w:vAlign w:val="center"/>
          </w:tcPr>
          <w:p w:rsidR="003F714F" w:rsidRPr="00A66305" w:rsidRDefault="003F714F" w:rsidP="003F714F">
            <w:pPr>
              <w:spacing w:after="0"/>
              <w:jc w:val="center"/>
              <w:rPr>
                <w:rFonts w:ascii="Arial" w:hAnsi="Arial" w:cs="Arial"/>
                <w:b/>
                <w:sz w:val="18"/>
                <w:szCs w:val="18"/>
                <w:lang w:val="en-US"/>
              </w:rPr>
            </w:pPr>
            <w:r w:rsidRPr="00A66305">
              <w:rPr>
                <w:rFonts w:ascii="Arial" w:hAnsi="Arial" w:cs="Arial"/>
                <w:b/>
                <w:sz w:val="18"/>
                <w:szCs w:val="18"/>
                <w:lang w:val="en-US"/>
              </w:rPr>
              <w:t>Bandwidth combination set</w:t>
            </w:r>
          </w:p>
        </w:tc>
      </w:tr>
      <w:tr w:rsidR="003F714F" w:rsidRPr="00A66305" w:rsidTr="003F714F">
        <w:trPr>
          <w:trHeight w:val="792"/>
          <w:jc w:val="center"/>
        </w:trPr>
        <w:tc>
          <w:tcPr>
            <w:tcW w:w="1494" w:type="dxa"/>
            <w:vMerge/>
            <w:vAlign w:val="center"/>
          </w:tcPr>
          <w:p w:rsidR="003F714F" w:rsidRPr="00A66305" w:rsidRDefault="003F714F" w:rsidP="003F714F">
            <w:pPr>
              <w:spacing w:after="0"/>
              <w:rPr>
                <w:rFonts w:ascii="Arial" w:hAnsi="Arial" w:cs="Arial"/>
                <w:b/>
                <w:bCs/>
                <w:sz w:val="18"/>
                <w:szCs w:val="18"/>
                <w:lang w:val="en-US"/>
              </w:rPr>
            </w:pPr>
          </w:p>
        </w:tc>
        <w:tc>
          <w:tcPr>
            <w:tcW w:w="2665" w:type="dxa"/>
            <w:shd w:val="clear" w:color="auto" w:fill="auto"/>
            <w:vAlign w:val="center"/>
          </w:tcPr>
          <w:p w:rsidR="003F714F" w:rsidRPr="00A66305" w:rsidRDefault="003F714F" w:rsidP="003F714F">
            <w:pPr>
              <w:pStyle w:val="TAH"/>
              <w:rPr>
                <w:lang w:val="en-US"/>
              </w:rPr>
            </w:pPr>
            <w:r w:rsidRPr="00A66305">
              <w:rPr>
                <w:lang w:val="en-US"/>
              </w:rPr>
              <w:t>Allowed channel bandwidths for carrier [MHz]</w:t>
            </w:r>
          </w:p>
        </w:tc>
        <w:tc>
          <w:tcPr>
            <w:tcW w:w="2552" w:type="dxa"/>
            <w:shd w:val="clear" w:color="auto" w:fill="auto"/>
            <w:vAlign w:val="center"/>
          </w:tcPr>
          <w:p w:rsidR="003F714F" w:rsidRPr="00A66305" w:rsidRDefault="003F714F" w:rsidP="003F714F">
            <w:pPr>
              <w:pStyle w:val="TAH"/>
              <w:rPr>
                <w:lang w:val="en-US"/>
              </w:rPr>
            </w:pPr>
            <w:r w:rsidRPr="00A66305">
              <w:rPr>
                <w:lang w:val="en-US"/>
              </w:rPr>
              <w:t>Allowed channel bandwidths for carrier [MHz]</w:t>
            </w:r>
          </w:p>
        </w:tc>
        <w:tc>
          <w:tcPr>
            <w:tcW w:w="771" w:type="dxa"/>
            <w:vMerge/>
            <w:vAlign w:val="center"/>
          </w:tcPr>
          <w:p w:rsidR="003F714F" w:rsidRPr="00A66305" w:rsidRDefault="003F714F" w:rsidP="003F714F">
            <w:pPr>
              <w:spacing w:after="0"/>
              <w:rPr>
                <w:rFonts w:ascii="Arial" w:hAnsi="Arial" w:cs="Arial"/>
                <w:b/>
                <w:bCs/>
                <w:sz w:val="18"/>
                <w:szCs w:val="18"/>
                <w:lang w:val="en-US"/>
              </w:rPr>
            </w:pPr>
          </w:p>
        </w:tc>
        <w:tc>
          <w:tcPr>
            <w:tcW w:w="1405" w:type="dxa"/>
            <w:vMerge/>
            <w:vAlign w:val="center"/>
          </w:tcPr>
          <w:p w:rsidR="003F714F" w:rsidRPr="00A66305" w:rsidRDefault="003F714F" w:rsidP="003F714F">
            <w:pPr>
              <w:spacing w:after="0"/>
              <w:rPr>
                <w:rFonts w:ascii="Arial" w:hAnsi="Arial" w:cs="Arial"/>
                <w:b/>
                <w:bCs/>
                <w:sz w:val="18"/>
                <w:szCs w:val="18"/>
                <w:lang w:val="en-US"/>
              </w:rPr>
            </w:pPr>
          </w:p>
        </w:tc>
      </w:tr>
      <w:tr w:rsidR="003F714F" w:rsidRPr="00A66305" w:rsidTr="003F714F">
        <w:trPr>
          <w:trHeight w:val="53"/>
          <w:jc w:val="center"/>
        </w:trPr>
        <w:tc>
          <w:tcPr>
            <w:tcW w:w="1494"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sz w:val="18"/>
                <w:szCs w:val="18"/>
              </w:rPr>
              <w:t>CA_</w:t>
            </w:r>
            <w:r w:rsidRPr="00A66305">
              <w:rPr>
                <w:rFonts w:ascii="Arial" w:hAnsi="Arial" w:cs="Arial" w:hint="eastAsia"/>
                <w:sz w:val="18"/>
                <w:szCs w:val="18"/>
              </w:rPr>
              <w:t>7C</w:t>
            </w:r>
          </w:p>
        </w:tc>
        <w:tc>
          <w:tcPr>
            <w:tcW w:w="2665" w:type="dxa"/>
            <w:shd w:val="clear" w:color="auto" w:fill="auto"/>
            <w:vAlign w:val="center"/>
          </w:tcPr>
          <w:p w:rsidR="003F714F" w:rsidRPr="00A66305" w:rsidRDefault="003F714F" w:rsidP="003F714F">
            <w:pPr>
              <w:pStyle w:val="TAC"/>
              <w:rPr>
                <w:rFonts w:cs="Arial"/>
              </w:rPr>
            </w:pPr>
            <w:r w:rsidRPr="00A66305">
              <w:rPr>
                <w:rFonts w:cs="Arial"/>
              </w:rPr>
              <w:t>10</w:t>
            </w:r>
          </w:p>
        </w:tc>
        <w:tc>
          <w:tcPr>
            <w:tcW w:w="2552" w:type="dxa"/>
            <w:shd w:val="clear" w:color="auto" w:fill="auto"/>
            <w:vAlign w:val="center"/>
          </w:tcPr>
          <w:p w:rsidR="003F714F" w:rsidRPr="00A66305" w:rsidRDefault="003F714F" w:rsidP="003F714F">
            <w:pPr>
              <w:pStyle w:val="TAC"/>
              <w:rPr>
                <w:rFonts w:cs="Arial"/>
              </w:rPr>
            </w:pPr>
            <w:r w:rsidRPr="00A66305">
              <w:rPr>
                <w:rFonts w:cs="Arial"/>
              </w:rPr>
              <w:t>20</w:t>
            </w:r>
          </w:p>
        </w:tc>
        <w:tc>
          <w:tcPr>
            <w:tcW w:w="771"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hint="eastAsia"/>
                <w:sz w:val="18"/>
                <w:szCs w:val="18"/>
              </w:rPr>
              <w:t>40</w:t>
            </w:r>
          </w:p>
        </w:tc>
        <w:tc>
          <w:tcPr>
            <w:tcW w:w="1405" w:type="dxa"/>
            <w:vMerge w:val="restart"/>
            <w:shd w:val="clear" w:color="auto" w:fill="auto"/>
            <w:vAlign w:val="center"/>
          </w:tcPr>
          <w:p w:rsidR="003F714F" w:rsidRPr="00A66305" w:rsidRDefault="003F714F" w:rsidP="003F714F">
            <w:pPr>
              <w:spacing w:after="0"/>
              <w:jc w:val="center"/>
              <w:rPr>
                <w:rFonts w:ascii="Arial" w:hAnsi="Arial" w:cs="Arial"/>
                <w:sz w:val="18"/>
                <w:szCs w:val="18"/>
                <w:lang w:eastAsia="ko-KR"/>
              </w:rPr>
            </w:pPr>
            <w:r w:rsidRPr="00A66305">
              <w:rPr>
                <w:rFonts w:ascii="Arial" w:hAnsi="Arial" w:cs="Arial"/>
                <w:sz w:val="18"/>
                <w:szCs w:val="18"/>
              </w:rPr>
              <w:t>1</w:t>
            </w:r>
          </w:p>
        </w:tc>
      </w:tr>
      <w:tr w:rsidR="003F714F" w:rsidRPr="00A66305" w:rsidTr="003F714F">
        <w:trPr>
          <w:trHeight w:val="53"/>
          <w:jc w:val="center"/>
        </w:trPr>
        <w:tc>
          <w:tcPr>
            <w:tcW w:w="1494" w:type="dxa"/>
            <w:vMerge/>
            <w:shd w:val="clear" w:color="auto" w:fill="auto"/>
            <w:vAlign w:val="center"/>
          </w:tcPr>
          <w:p w:rsidR="003F714F" w:rsidRPr="00A6630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66305" w:rsidRDefault="003F714F" w:rsidP="003F714F">
            <w:pPr>
              <w:pStyle w:val="TAC"/>
              <w:rPr>
                <w:rFonts w:cs="Arial"/>
              </w:rPr>
            </w:pPr>
            <w:r w:rsidRPr="00A66305">
              <w:rPr>
                <w:rFonts w:cs="Arial"/>
              </w:rPr>
              <w:t>15</w:t>
            </w:r>
          </w:p>
        </w:tc>
        <w:tc>
          <w:tcPr>
            <w:tcW w:w="2552" w:type="dxa"/>
            <w:shd w:val="clear" w:color="auto" w:fill="auto"/>
            <w:vAlign w:val="center"/>
          </w:tcPr>
          <w:p w:rsidR="003F714F" w:rsidRPr="00A66305" w:rsidRDefault="003F714F" w:rsidP="003F714F">
            <w:pPr>
              <w:pStyle w:val="TAC"/>
              <w:rPr>
                <w:rFonts w:cs="Arial"/>
              </w:rPr>
            </w:pPr>
            <w:r w:rsidRPr="00A66305">
              <w:rPr>
                <w:rFonts w:cs="Arial"/>
              </w:rPr>
              <w:t>15, 20</w:t>
            </w:r>
          </w:p>
        </w:tc>
        <w:tc>
          <w:tcPr>
            <w:tcW w:w="771" w:type="dxa"/>
            <w:vMerge/>
            <w:shd w:val="clear" w:color="auto" w:fill="auto"/>
            <w:vAlign w:val="center"/>
          </w:tcPr>
          <w:p w:rsidR="003F714F" w:rsidRPr="00A6630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rFonts w:ascii="Arial" w:hAnsi="Arial" w:cs="Arial"/>
                <w:sz w:val="18"/>
                <w:szCs w:val="18"/>
              </w:rPr>
            </w:pPr>
          </w:p>
        </w:tc>
      </w:tr>
      <w:tr w:rsidR="003F714F" w:rsidRPr="00A66305" w:rsidTr="003F714F">
        <w:trPr>
          <w:trHeight w:val="53"/>
          <w:jc w:val="center"/>
        </w:trPr>
        <w:tc>
          <w:tcPr>
            <w:tcW w:w="1494" w:type="dxa"/>
            <w:vMerge/>
            <w:shd w:val="clear" w:color="auto" w:fill="auto"/>
            <w:vAlign w:val="center"/>
          </w:tcPr>
          <w:p w:rsidR="003F714F" w:rsidRPr="00A66305" w:rsidRDefault="003F714F" w:rsidP="003F714F">
            <w:pPr>
              <w:spacing w:after="0"/>
              <w:jc w:val="center"/>
              <w:rPr>
                <w:rFonts w:ascii="Arial" w:hAnsi="Arial" w:cs="Arial"/>
                <w:sz w:val="18"/>
                <w:szCs w:val="18"/>
              </w:rPr>
            </w:pPr>
          </w:p>
        </w:tc>
        <w:tc>
          <w:tcPr>
            <w:tcW w:w="2665" w:type="dxa"/>
            <w:shd w:val="clear" w:color="auto" w:fill="auto"/>
            <w:vAlign w:val="center"/>
          </w:tcPr>
          <w:p w:rsidR="003F714F" w:rsidRPr="00A66305" w:rsidRDefault="003F714F" w:rsidP="003F714F">
            <w:pPr>
              <w:pStyle w:val="TAC"/>
              <w:rPr>
                <w:rFonts w:cs="Arial"/>
              </w:rPr>
            </w:pPr>
            <w:r w:rsidRPr="00A66305">
              <w:rPr>
                <w:rFonts w:cs="Arial"/>
              </w:rPr>
              <w:t>20</w:t>
            </w:r>
          </w:p>
        </w:tc>
        <w:tc>
          <w:tcPr>
            <w:tcW w:w="2552" w:type="dxa"/>
            <w:shd w:val="clear" w:color="auto" w:fill="auto"/>
            <w:vAlign w:val="center"/>
          </w:tcPr>
          <w:p w:rsidR="003F714F" w:rsidRPr="00A66305" w:rsidRDefault="003F714F" w:rsidP="003F714F">
            <w:pPr>
              <w:pStyle w:val="TAC"/>
              <w:rPr>
                <w:rFonts w:cs="Arial"/>
              </w:rPr>
            </w:pPr>
            <w:r w:rsidRPr="00A66305">
              <w:rPr>
                <w:rFonts w:cs="Arial"/>
              </w:rPr>
              <w:t>10, 15, 20</w:t>
            </w:r>
          </w:p>
        </w:tc>
        <w:tc>
          <w:tcPr>
            <w:tcW w:w="771" w:type="dxa"/>
            <w:vMerge/>
            <w:shd w:val="clear" w:color="auto" w:fill="auto"/>
            <w:vAlign w:val="center"/>
          </w:tcPr>
          <w:p w:rsidR="003F714F" w:rsidRPr="00A6630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rFonts w:ascii="Arial" w:hAnsi="Arial" w:cs="Arial"/>
                <w:sz w:val="18"/>
                <w:szCs w:val="18"/>
              </w:rPr>
            </w:pPr>
          </w:p>
        </w:tc>
      </w:tr>
      <w:tr w:rsidR="003F714F" w:rsidRPr="00A66305" w:rsidTr="003F714F">
        <w:trPr>
          <w:trHeight w:val="53"/>
          <w:jc w:val="center"/>
        </w:trPr>
        <w:tc>
          <w:tcPr>
            <w:tcW w:w="1494"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sz w:val="18"/>
                <w:szCs w:val="18"/>
              </w:rPr>
              <w:t>CA_</w:t>
            </w:r>
            <w:r w:rsidRPr="00A66305">
              <w:rPr>
                <w:rFonts w:ascii="Arial" w:hAnsi="Arial" w:cs="Arial" w:hint="eastAsia"/>
                <w:sz w:val="18"/>
                <w:szCs w:val="18"/>
              </w:rPr>
              <w:t>7C</w:t>
            </w:r>
          </w:p>
        </w:tc>
        <w:tc>
          <w:tcPr>
            <w:tcW w:w="2665" w:type="dxa"/>
            <w:shd w:val="clear" w:color="auto" w:fill="auto"/>
            <w:vAlign w:val="center"/>
          </w:tcPr>
          <w:p w:rsidR="003F714F" w:rsidRPr="00A66305" w:rsidRDefault="003F714F" w:rsidP="003F714F">
            <w:pPr>
              <w:pStyle w:val="TAC"/>
              <w:rPr>
                <w:rFonts w:cs="Arial"/>
              </w:rPr>
            </w:pPr>
            <w:r w:rsidRPr="00A66305">
              <w:rPr>
                <w:rFonts w:cs="Arial"/>
                <w:lang w:val="en-US"/>
              </w:rPr>
              <w:t>15</w:t>
            </w:r>
          </w:p>
        </w:tc>
        <w:tc>
          <w:tcPr>
            <w:tcW w:w="2552" w:type="dxa"/>
            <w:shd w:val="clear" w:color="auto" w:fill="auto"/>
            <w:vAlign w:val="center"/>
          </w:tcPr>
          <w:p w:rsidR="003F714F" w:rsidRPr="00A66305" w:rsidRDefault="003F714F" w:rsidP="003F714F">
            <w:pPr>
              <w:pStyle w:val="TAC"/>
              <w:rPr>
                <w:rFonts w:cs="Arial"/>
              </w:rPr>
            </w:pPr>
            <w:r w:rsidRPr="00A66305">
              <w:rPr>
                <w:rFonts w:cs="Arial"/>
                <w:lang w:val="en-US"/>
              </w:rPr>
              <w:t>10, 15</w:t>
            </w:r>
          </w:p>
        </w:tc>
        <w:tc>
          <w:tcPr>
            <w:tcW w:w="771" w:type="dxa"/>
            <w:vMerge w:val="restart"/>
            <w:shd w:val="clear" w:color="auto" w:fill="auto"/>
            <w:vAlign w:val="center"/>
          </w:tcPr>
          <w:p w:rsidR="003F714F" w:rsidRPr="00A66305" w:rsidRDefault="003F714F" w:rsidP="003F714F">
            <w:pPr>
              <w:spacing w:after="0"/>
              <w:jc w:val="center"/>
              <w:rPr>
                <w:rFonts w:ascii="Arial" w:hAnsi="Arial" w:cs="Arial"/>
                <w:sz w:val="18"/>
                <w:szCs w:val="18"/>
              </w:rPr>
            </w:pPr>
            <w:r w:rsidRPr="00A66305">
              <w:rPr>
                <w:rFonts w:ascii="Arial" w:hAnsi="Arial" w:cs="Arial" w:hint="eastAsia"/>
                <w:sz w:val="18"/>
                <w:szCs w:val="18"/>
              </w:rPr>
              <w:t>40</w:t>
            </w:r>
          </w:p>
        </w:tc>
        <w:tc>
          <w:tcPr>
            <w:tcW w:w="1405" w:type="dxa"/>
            <w:vMerge w:val="restart"/>
            <w:shd w:val="clear" w:color="auto" w:fill="auto"/>
            <w:vAlign w:val="center"/>
          </w:tcPr>
          <w:p w:rsidR="003F714F" w:rsidRPr="00A66305" w:rsidRDefault="003F714F" w:rsidP="003F714F">
            <w:pPr>
              <w:spacing w:after="0"/>
              <w:jc w:val="center"/>
              <w:rPr>
                <w:rFonts w:ascii="Arial" w:hAnsi="Arial" w:cs="Arial"/>
                <w:sz w:val="18"/>
                <w:szCs w:val="18"/>
                <w:lang w:eastAsia="ko-KR"/>
              </w:rPr>
            </w:pPr>
            <w:r w:rsidRPr="00A66305">
              <w:rPr>
                <w:rFonts w:ascii="Arial" w:hAnsi="Arial" w:cs="Arial"/>
                <w:sz w:val="18"/>
                <w:szCs w:val="18"/>
              </w:rPr>
              <w:t>2</w:t>
            </w:r>
          </w:p>
        </w:tc>
      </w:tr>
      <w:tr w:rsidR="003F714F" w:rsidRPr="00A66305" w:rsidTr="003F714F">
        <w:trPr>
          <w:trHeight w:val="53"/>
          <w:jc w:val="center"/>
        </w:trPr>
        <w:tc>
          <w:tcPr>
            <w:tcW w:w="1494" w:type="dxa"/>
            <w:vMerge/>
            <w:shd w:val="clear" w:color="auto" w:fill="auto"/>
            <w:vAlign w:val="center"/>
          </w:tcPr>
          <w:p w:rsidR="003F714F" w:rsidRPr="00A66305" w:rsidRDefault="003F714F" w:rsidP="003F714F">
            <w:pPr>
              <w:spacing w:after="0"/>
              <w:jc w:val="center"/>
              <w:rPr>
                <w:rFonts w:ascii="Arial" w:hAnsi="Arial" w:cs="Arial"/>
                <w:sz w:val="18"/>
                <w:szCs w:val="18"/>
              </w:rPr>
            </w:pPr>
          </w:p>
        </w:tc>
        <w:tc>
          <w:tcPr>
            <w:tcW w:w="2665" w:type="dxa"/>
            <w:shd w:val="clear" w:color="auto" w:fill="auto"/>
          </w:tcPr>
          <w:p w:rsidR="003F714F" w:rsidRPr="00A66305" w:rsidRDefault="003F714F" w:rsidP="003F714F">
            <w:pPr>
              <w:pStyle w:val="TAC"/>
              <w:rPr>
                <w:rFonts w:cs="Arial"/>
              </w:rPr>
            </w:pPr>
            <w:r w:rsidRPr="00A66305">
              <w:rPr>
                <w:rFonts w:cs="Arial"/>
                <w:lang w:val="en-US"/>
              </w:rPr>
              <w:t>20</w:t>
            </w:r>
          </w:p>
        </w:tc>
        <w:tc>
          <w:tcPr>
            <w:tcW w:w="2552" w:type="dxa"/>
            <w:shd w:val="clear" w:color="auto" w:fill="auto"/>
            <w:vAlign w:val="center"/>
          </w:tcPr>
          <w:p w:rsidR="003F714F" w:rsidRPr="00A66305" w:rsidRDefault="003F714F" w:rsidP="003F714F">
            <w:pPr>
              <w:pStyle w:val="TAC"/>
              <w:rPr>
                <w:rFonts w:cs="Arial"/>
              </w:rPr>
            </w:pPr>
            <w:r w:rsidRPr="00A66305">
              <w:rPr>
                <w:rFonts w:cs="Arial"/>
                <w:lang w:val="en-US"/>
              </w:rPr>
              <w:t>15, 20</w:t>
            </w:r>
          </w:p>
        </w:tc>
        <w:tc>
          <w:tcPr>
            <w:tcW w:w="771" w:type="dxa"/>
            <w:vMerge/>
            <w:shd w:val="clear" w:color="auto" w:fill="auto"/>
            <w:vAlign w:val="center"/>
          </w:tcPr>
          <w:p w:rsidR="003F714F" w:rsidRPr="00A66305" w:rsidRDefault="003F714F" w:rsidP="003F714F">
            <w:pPr>
              <w:spacing w:after="0"/>
              <w:jc w:val="center"/>
              <w:rPr>
                <w:rFonts w:ascii="Arial" w:hAnsi="Arial" w:cs="Arial"/>
                <w:sz w:val="18"/>
                <w:szCs w:val="18"/>
                <w:lang w:eastAsia="ko-KR"/>
              </w:rPr>
            </w:pPr>
          </w:p>
        </w:tc>
        <w:tc>
          <w:tcPr>
            <w:tcW w:w="1405" w:type="dxa"/>
            <w:vMerge/>
            <w:shd w:val="clear" w:color="auto" w:fill="auto"/>
            <w:vAlign w:val="center"/>
          </w:tcPr>
          <w:p w:rsidR="003F714F" w:rsidRPr="00A66305" w:rsidRDefault="003F714F" w:rsidP="003F714F">
            <w:pPr>
              <w:spacing w:after="0"/>
              <w:jc w:val="center"/>
              <w:rPr>
                <w:rFonts w:ascii="Arial" w:hAnsi="Arial" w:cs="Arial"/>
                <w:sz w:val="18"/>
                <w:szCs w:val="18"/>
              </w:rPr>
            </w:pPr>
          </w:p>
        </w:tc>
      </w:tr>
    </w:tbl>
    <w:p w:rsidR="003F714F" w:rsidRDefault="003F714F" w:rsidP="003F714F">
      <w:pPr>
        <w:pStyle w:val="40"/>
        <w:rPr>
          <w:lang w:val="en-US"/>
        </w:rPr>
      </w:pPr>
    </w:p>
    <w:p w:rsidR="003F714F" w:rsidRPr="00A66305" w:rsidRDefault="003F714F" w:rsidP="003F714F">
      <w:pPr>
        <w:pStyle w:val="40"/>
        <w:rPr>
          <w:lang w:val="en-US" w:eastAsia="ko-KR"/>
        </w:rPr>
      </w:pPr>
      <w:bookmarkStart w:id="874" w:name="_Toc515460297"/>
      <w:r>
        <w:rPr>
          <w:lang w:val="en-US"/>
        </w:rPr>
        <w:t>8.15</w:t>
      </w:r>
      <w:r w:rsidRPr="00A66305">
        <w:rPr>
          <w:lang w:val="en-US"/>
        </w:rPr>
        <w:t>.</w:t>
      </w:r>
      <w:r w:rsidRPr="00A66305">
        <w:rPr>
          <w:lang w:val="en-US" w:eastAsia="ko-KR"/>
        </w:rPr>
        <w:t>1.</w:t>
      </w:r>
      <w:r w:rsidRPr="00A66305">
        <w:rPr>
          <w:lang w:val="en-US"/>
        </w:rPr>
        <w:t>2</w:t>
      </w:r>
      <w:r w:rsidRPr="00A66305">
        <w:rPr>
          <w:rFonts w:ascii="Calibri" w:hAnsi="Calibri"/>
          <w:sz w:val="22"/>
          <w:szCs w:val="22"/>
          <w:lang w:val="en-US" w:eastAsia="sv-SE"/>
        </w:rPr>
        <w:tab/>
      </w:r>
      <w:r w:rsidRPr="00A66305">
        <w:t>Co-existence studies</w:t>
      </w:r>
      <w:r w:rsidRPr="00A66305">
        <w:rPr>
          <w:lang w:eastAsia="ko-KR"/>
        </w:rPr>
        <w:t xml:space="preserve"> for LTE-A UL CA_1A-7A and DL CA_1A-</w:t>
      </w:r>
      <w:r>
        <w:rPr>
          <w:lang w:eastAsia="ko-KR"/>
        </w:rPr>
        <w:t>3A-</w:t>
      </w:r>
      <w:r w:rsidRPr="00A66305">
        <w:rPr>
          <w:lang w:eastAsia="ko-KR"/>
        </w:rPr>
        <w:t>7C-28A</w:t>
      </w:r>
      <w:bookmarkEnd w:id="874"/>
    </w:p>
    <w:p w:rsidR="003F714F" w:rsidRPr="00A66305" w:rsidRDefault="003F714F" w:rsidP="003F714F">
      <w:pPr>
        <w:rPr>
          <w:lang w:eastAsia="ko-KR"/>
        </w:rPr>
      </w:pPr>
      <w:r w:rsidRPr="00A66305">
        <w:rPr>
          <w:lang w:val="en-US"/>
        </w:rPr>
        <w:t xml:space="preserve">For 2UL / </w:t>
      </w:r>
      <w:r>
        <w:rPr>
          <w:lang w:val="en-US"/>
        </w:rPr>
        <w:t>5</w:t>
      </w:r>
      <w:r w:rsidRPr="00A66305">
        <w:rPr>
          <w:lang w:val="en-US"/>
        </w:rPr>
        <w:t>DL own receiver desensitization study 2</w:t>
      </w:r>
      <w:r w:rsidRPr="00A66305">
        <w:rPr>
          <w:vertAlign w:val="superscript"/>
          <w:lang w:val="en-US"/>
        </w:rPr>
        <w:t>nd</w:t>
      </w:r>
      <w:r w:rsidRPr="00A66305">
        <w:rPr>
          <w:lang w:val="en-US"/>
        </w:rPr>
        <w:t xml:space="preserve"> and 3</w:t>
      </w:r>
      <w:r w:rsidRPr="00A66305">
        <w:rPr>
          <w:vertAlign w:val="superscript"/>
          <w:lang w:val="en-US"/>
        </w:rPr>
        <w:t>rd</w:t>
      </w:r>
      <w:r w:rsidRPr="00A66305">
        <w:rPr>
          <w:lang w:val="en-US"/>
        </w:rPr>
        <w:t xml:space="preserve"> order harmonics and 2</w:t>
      </w:r>
      <w:r w:rsidRPr="00A66305">
        <w:rPr>
          <w:vertAlign w:val="superscript"/>
          <w:lang w:val="en-US"/>
        </w:rPr>
        <w:t>nd</w:t>
      </w:r>
      <w:r w:rsidRPr="00A66305">
        <w:rPr>
          <w:lang w:val="en-US"/>
        </w:rPr>
        <w:t>, 3</w:t>
      </w:r>
      <w:r w:rsidRPr="00A66305">
        <w:rPr>
          <w:vertAlign w:val="superscript"/>
          <w:lang w:val="en-US"/>
        </w:rPr>
        <w:t>rd</w:t>
      </w:r>
      <w:r w:rsidRPr="00A66305">
        <w:rPr>
          <w:lang w:val="en-US"/>
        </w:rPr>
        <w:t>, 4</w:t>
      </w:r>
      <w:r w:rsidRPr="00A66305">
        <w:rPr>
          <w:vertAlign w:val="superscript"/>
          <w:lang w:val="en-US"/>
        </w:rPr>
        <w:t>th</w:t>
      </w:r>
      <w:r w:rsidRPr="00A66305">
        <w:rPr>
          <w:lang w:val="en-US"/>
        </w:rPr>
        <w:t xml:space="preserve"> and 5</w:t>
      </w:r>
      <w:r w:rsidRPr="00A66305">
        <w:rPr>
          <w:vertAlign w:val="superscript"/>
          <w:lang w:val="en-US"/>
        </w:rPr>
        <w:t>th</w:t>
      </w:r>
      <w:r w:rsidRPr="00A66305">
        <w:rPr>
          <w:lang w:val="en-US"/>
        </w:rPr>
        <w:t xml:space="preserve"> order intermodulation products were calculated and presented in Table </w:t>
      </w:r>
      <w:r>
        <w:rPr>
          <w:lang w:val="en-US"/>
        </w:rPr>
        <w:t>8.15</w:t>
      </w:r>
      <w:r w:rsidRPr="00A66305">
        <w:rPr>
          <w:lang w:val="en-US"/>
        </w:rPr>
        <w:t>.1.2-1</w:t>
      </w:r>
    </w:p>
    <w:p w:rsidR="003F714F" w:rsidRPr="00A66305" w:rsidRDefault="003F714F" w:rsidP="003F714F">
      <w:pPr>
        <w:pStyle w:val="TH"/>
      </w:pPr>
      <w:r w:rsidRPr="00A66305">
        <w:lastRenderedPageBreak/>
        <w:t xml:space="preserve">Table </w:t>
      </w:r>
      <w:r>
        <w:t>8.15</w:t>
      </w:r>
      <w:r w:rsidRPr="00A66305">
        <w:t>.1.2-1: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6630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66305" w:rsidRDefault="003F714F" w:rsidP="003F714F">
            <w:pPr>
              <w:pStyle w:val="TAH"/>
              <w:rPr>
                <w:lang w:val="en-US" w:eastAsia="ko-KR"/>
              </w:rPr>
            </w:pPr>
            <w:r w:rsidRPr="00A66305">
              <w:rPr>
                <w:lang w:val="en-US" w:eastAsia="ko-KR"/>
              </w:rPr>
              <w:t>fy_high</w:t>
            </w:r>
          </w:p>
        </w:tc>
      </w:tr>
      <w:tr w:rsidR="003F714F" w:rsidRPr="00A6630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A66305" w:rsidRDefault="003F714F" w:rsidP="003F714F">
            <w:pPr>
              <w:pStyle w:val="TAC"/>
              <w:rPr>
                <w:lang w:val="en-US" w:eastAsia="ko-KR"/>
              </w:rPr>
            </w:pPr>
            <w:r w:rsidRPr="00A66305">
              <w:rPr>
                <w:lang w:val="en-US" w:eastAsia="ko-KR"/>
              </w:rPr>
              <w:t>2500</w:t>
            </w:r>
          </w:p>
        </w:tc>
        <w:tc>
          <w:tcPr>
            <w:tcW w:w="1880" w:type="dxa"/>
            <w:tcBorders>
              <w:top w:val="nil"/>
              <w:left w:val="nil"/>
              <w:bottom w:val="single" w:sz="4" w:space="0" w:color="auto"/>
              <w:right w:val="single" w:sz="8" w:space="0" w:color="auto"/>
            </w:tcBorders>
            <w:shd w:val="clear" w:color="auto" w:fill="auto"/>
            <w:vAlign w:val="center"/>
          </w:tcPr>
          <w:p w:rsidR="003F714F" w:rsidRPr="00A66305" w:rsidRDefault="003F714F" w:rsidP="003F714F">
            <w:pPr>
              <w:pStyle w:val="TAC"/>
              <w:rPr>
                <w:lang w:val="en-US" w:eastAsia="ko-KR"/>
              </w:rPr>
            </w:pPr>
            <w:r w:rsidRPr="00A66305">
              <w:rPr>
                <w:lang w:val="en-US" w:eastAsia="ko-KR"/>
              </w:rPr>
              <w:t>2570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2</w:t>
            </w:r>
            <w:r w:rsidRPr="00A66305">
              <w:rPr>
                <w:vertAlign w:val="superscript"/>
                <w:lang w:val="en-US" w:eastAsia="ko-KR"/>
              </w:rPr>
              <w:t>nd</w:t>
            </w:r>
            <w:r w:rsidRPr="00A6630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 fy_high</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2</w:t>
            </w:r>
            <w:r w:rsidRPr="00A66305">
              <w:rPr>
                <w:vertAlign w:val="superscript"/>
                <w:lang w:val="en-US" w:eastAsia="ko-KR"/>
              </w:rPr>
              <w:t>nd</w:t>
            </w:r>
            <w:r w:rsidRPr="00A6630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5000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5140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3</w:t>
            </w:r>
            <w:r w:rsidRPr="00A66305">
              <w:rPr>
                <w:vertAlign w:val="superscript"/>
                <w:lang w:val="en-US" w:eastAsia="ko-KR"/>
              </w:rPr>
              <w:t>rd</w:t>
            </w:r>
            <w:r w:rsidRPr="00A6630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 fy_high</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3</w:t>
            </w:r>
            <w:r w:rsidRPr="00A66305">
              <w:rPr>
                <w:vertAlign w:val="superscript"/>
                <w:lang w:val="en-US" w:eastAsia="ko-KR"/>
              </w:rPr>
              <w:t>rd</w:t>
            </w:r>
            <w:r w:rsidRPr="00A6630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66305" w:rsidRDefault="003F714F" w:rsidP="003F714F">
            <w:pPr>
              <w:pStyle w:val="TAC"/>
              <w:rPr>
                <w:lang w:val="en-US" w:eastAsia="ko-KR"/>
              </w:rPr>
            </w:pPr>
            <w:r w:rsidRPr="00A6630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66305" w:rsidRDefault="003F714F" w:rsidP="003F714F">
            <w:pPr>
              <w:pStyle w:val="TAC"/>
              <w:rPr>
                <w:lang w:val="en-US" w:eastAsia="ko-KR"/>
              </w:rPr>
            </w:pPr>
            <w:r w:rsidRPr="00A6630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7500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66305" w:rsidRDefault="003F714F" w:rsidP="003F714F">
            <w:pPr>
              <w:pStyle w:val="TAC"/>
              <w:rPr>
                <w:lang w:val="en-US" w:eastAsia="ko-KR"/>
              </w:rPr>
            </w:pPr>
            <w:r w:rsidRPr="00A66305">
              <w:rPr>
                <w:lang w:val="en-US" w:eastAsia="ko-KR"/>
              </w:rPr>
              <w:t>7710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 tone 2</w:t>
            </w:r>
            <w:r w:rsidRPr="00A66305">
              <w:rPr>
                <w:vertAlign w:val="superscript"/>
                <w:lang w:val="en-US" w:eastAsia="ko-KR"/>
              </w:rPr>
              <w:t>nd</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|fy_high + fx_high|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650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4420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4550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Two-tone 3</w:t>
            </w:r>
            <w:r w:rsidRPr="00A66305">
              <w:rPr>
                <w:vertAlign w:val="superscript"/>
                <w:lang w:val="en-US" w:eastAsia="ko-KR"/>
              </w:rPr>
              <w:t>rd</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|2*fy_high – fx_low|</w:t>
            </w:r>
          </w:p>
        </w:tc>
      </w:tr>
      <w:tr w:rsidR="003F714F" w:rsidRPr="00A6630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1460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3020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3220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3</w:t>
            </w:r>
            <w:r w:rsidRPr="00A66305">
              <w:rPr>
                <w:vertAlign w:val="superscript"/>
                <w:lang w:val="en-US" w:eastAsia="ko-KR"/>
              </w:rPr>
              <w:t>rd</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|2*fy_high + fx_high|</w:t>
            </w:r>
          </w:p>
        </w:tc>
      </w:tr>
      <w:tr w:rsidR="003F714F" w:rsidRPr="00A6630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6340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6530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6920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7120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Two-tone 4</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|3*fy_high – fx_low|</w:t>
            </w:r>
          </w:p>
        </w:tc>
      </w:tr>
      <w:tr w:rsidR="003F714F" w:rsidRPr="00A6630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3190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3440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5790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4</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|3*fy_high + fx_high|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8260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8510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9420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9690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4</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|2*fx_high + 2*fy_high|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1300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1040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8840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9100</w:t>
            </w:r>
          </w:p>
        </w:tc>
      </w:tr>
      <w:tr w:rsidR="003F714F" w:rsidRPr="00A6630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|fy_high – 4*fx_low|</w:t>
            </w:r>
          </w:p>
        </w:tc>
      </w:tr>
      <w:tr w:rsidR="003F714F" w:rsidRPr="00A6630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8360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8020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5420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5110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|fy_high + 4*fx_high|</w:t>
            </w:r>
          </w:p>
        </w:tc>
      </w:tr>
      <w:tr w:rsidR="003F714F" w:rsidRPr="00A6630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11920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12260</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10180</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10490</w:t>
            </w:r>
          </w:p>
        </w:tc>
      </w:tr>
      <w:tr w:rsidR="003F714F" w:rsidRPr="00A6630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|2*fx_high – 3*fy_low|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|2*fy_low – 3*fx_high|</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|2*fy_high – 3*fx_low|</w:t>
            </w:r>
          </w:p>
        </w:tc>
      </w:tr>
      <w:tr w:rsidR="003F714F" w:rsidRPr="00A6630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3870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3540</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940</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66305" w:rsidRDefault="003F714F" w:rsidP="003F714F">
            <w:pPr>
              <w:pStyle w:val="TAC"/>
              <w:rPr>
                <w:lang w:val="en-US" w:eastAsia="ko-KR"/>
              </w:rPr>
            </w:pPr>
            <w:r w:rsidRPr="00A66305">
              <w:rPr>
                <w:lang w:val="en-US" w:eastAsia="ko-KR"/>
              </w:rPr>
              <w:t>620</w:t>
            </w:r>
          </w:p>
        </w:tc>
      </w:tr>
      <w:tr w:rsidR="003F714F" w:rsidRPr="00A6630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Two-tone 5</w:t>
            </w:r>
            <w:r w:rsidRPr="00A66305">
              <w:rPr>
                <w:vertAlign w:val="superscript"/>
                <w:lang w:val="en-US" w:eastAsia="ko-KR"/>
              </w:rPr>
              <w:t>th</w:t>
            </w:r>
            <w:r w:rsidRPr="00A6630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pStyle w:val="TAC"/>
              <w:rPr>
                <w:lang w:val="en-US" w:eastAsia="ko-KR"/>
              </w:rPr>
            </w:pPr>
            <w:r w:rsidRPr="00A66305">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|2*fy_high + 3*fx_high|</w:t>
            </w:r>
          </w:p>
        </w:tc>
      </w:tr>
      <w:tr w:rsidR="003F714F" w:rsidRPr="00A6630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A66305" w:rsidRDefault="003F714F" w:rsidP="003F714F">
            <w:pPr>
              <w:pStyle w:val="TAL"/>
              <w:rPr>
                <w:lang w:val="en-US" w:eastAsia="ko-KR"/>
              </w:rPr>
            </w:pPr>
            <w:r w:rsidRPr="00A66305">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11340</w:t>
            </w:r>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11670</w:t>
            </w:r>
          </w:p>
        </w:tc>
        <w:tc>
          <w:tcPr>
            <w:tcW w:w="1880" w:type="dxa"/>
            <w:tcBorders>
              <w:top w:val="nil"/>
              <w:left w:val="nil"/>
              <w:bottom w:val="single" w:sz="8" w:space="0" w:color="auto"/>
              <w:right w:val="single" w:sz="4"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10760</w:t>
            </w:r>
          </w:p>
        </w:tc>
        <w:tc>
          <w:tcPr>
            <w:tcW w:w="1880" w:type="dxa"/>
            <w:tcBorders>
              <w:top w:val="nil"/>
              <w:left w:val="nil"/>
              <w:bottom w:val="single" w:sz="8" w:space="0" w:color="auto"/>
              <w:right w:val="single" w:sz="8" w:space="0" w:color="auto"/>
            </w:tcBorders>
            <w:shd w:val="clear" w:color="auto" w:fill="auto"/>
            <w:vAlign w:val="center"/>
            <w:hideMark/>
          </w:tcPr>
          <w:p w:rsidR="003F714F" w:rsidRPr="00A66305" w:rsidRDefault="003F714F" w:rsidP="003F714F">
            <w:pPr>
              <w:pStyle w:val="TAC"/>
              <w:rPr>
                <w:lang w:val="en-US" w:eastAsia="ko-KR"/>
              </w:rPr>
            </w:pPr>
            <w:r w:rsidRPr="00A66305">
              <w:rPr>
                <w:lang w:val="en-US" w:eastAsia="ko-KR"/>
              </w:rPr>
              <w:t>11080</w:t>
            </w:r>
          </w:p>
        </w:tc>
      </w:tr>
    </w:tbl>
    <w:p w:rsidR="003F714F" w:rsidRPr="00A66305" w:rsidRDefault="003F714F" w:rsidP="003F714F">
      <w:pPr>
        <w:rPr>
          <w:rFonts w:ascii="Arial" w:hAnsi="Arial" w:cs="Arial"/>
          <w:color w:val="000000"/>
          <w:sz w:val="18"/>
          <w:szCs w:val="18"/>
          <w:lang w:val="en-US" w:eastAsia="ko-KR"/>
        </w:rPr>
      </w:pPr>
    </w:p>
    <w:p w:rsidR="003F714F" w:rsidRPr="00FB6E36" w:rsidRDefault="003F714F" w:rsidP="003F714F">
      <w:pPr>
        <w:spacing w:after="0"/>
        <w:rPr>
          <w:lang w:eastAsia="ko-KR"/>
        </w:rPr>
      </w:pPr>
      <w:r w:rsidRPr="00FB6E36">
        <w:rPr>
          <w:lang w:eastAsia="ko-KR"/>
        </w:rPr>
        <w:lastRenderedPageBreak/>
        <w:t xml:space="preserve">For CA_1A-7A we analyse the impact of the receiving band with the harmonics and IMD products from the dual uplink transmission. </w:t>
      </w:r>
    </w:p>
    <w:p w:rsidR="003F714F" w:rsidRPr="00FB6E36" w:rsidRDefault="003F714F" w:rsidP="003F714F">
      <w:pPr>
        <w:spacing w:after="0"/>
        <w:rPr>
          <w:lang w:eastAsia="ko-KR"/>
        </w:rPr>
      </w:pPr>
    </w:p>
    <w:p w:rsidR="003F714F" w:rsidRPr="00FB6E36" w:rsidRDefault="003F714F" w:rsidP="003F714F">
      <w:pPr>
        <w:spacing w:after="0"/>
        <w:rPr>
          <w:lang w:eastAsia="ko-KR"/>
        </w:rPr>
      </w:pPr>
      <w:r w:rsidRPr="00FB6E36">
        <w:rPr>
          <w:lang w:eastAsia="ko-KR"/>
        </w:rPr>
        <w:t xml:space="preserve">Based on the results from Table </w:t>
      </w:r>
      <w:r>
        <w:rPr>
          <w:lang w:eastAsia="ko-KR"/>
        </w:rPr>
        <w:t>8.15</w:t>
      </w:r>
      <w:r w:rsidRPr="00FB6E36">
        <w:rPr>
          <w:lang w:eastAsia="ko-KR"/>
        </w:rPr>
        <w:t xml:space="preserve">.1.2-1, there are no issues with Rx frequency Band 3, the </w:t>
      </w:r>
      <w:r>
        <w:rPr>
          <w:lang w:eastAsia="ko-KR"/>
        </w:rPr>
        <w:t>5</w:t>
      </w:r>
      <w:r w:rsidRPr="003F714F">
        <w:rPr>
          <w:vertAlign w:val="superscript"/>
          <w:lang w:eastAsia="ko-KR"/>
        </w:rPr>
        <w:t>th</w:t>
      </w:r>
      <w:r>
        <w:rPr>
          <w:lang w:eastAsia="ko-KR"/>
        </w:rPr>
        <w:t xml:space="preserve"> </w:t>
      </w:r>
      <w:r w:rsidRPr="00FB6E36">
        <w:rPr>
          <w:lang w:eastAsia="ko-KR"/>
        </w:rPr>
        <w:t>order IMD products by Band 1 and Band 7 fall into the own Rx frequency of Band 28. This case is already covered in 3DL/2UL CA_1A-7A-28A.</w:t>
      </w:r>
    </w:p>
    <w:p w:rsidR="003F714F" w:rsidRPr="005E6371" w:rsidRDefault="003F714F" w:rsidP="003F714F">
      <w:pPr>
        <w:spacing w:after="0"/>
        <w:rPr>
          <w:sz w:val="22"/>
          <w:highlight w:val="yellow"/>
          <w:lang w:eastAsia="ko-KR"/>
        </w:rPr>
      </w:pPr>
    </w:p>
    <w:p w:rsidR="003F714F" w:rsidRPr="00A66305" w:rsidRDefault="003F714F" w:rsidP="003F714F">
      <w:pPr>
        <w:pStyle w:val="40"/>
        <w:rPr>
          <w:lang w:val="en-US" w:eastAsia="ko-KR"/>
        </w:rPr>
      </w:pPr>
      <w:bookmarkStart w:id="875" w:name="_Toc515460298"/>
      <w:r>
        <w:rPr>
          <w:lang w:val="en-US"/>
        </w:rPr>
        <w:t>8.15</w:t>
      </w:r>
      <w:r w:rsidRPr="00A66305">
        <w:rPr>
          <w:lang w:val="en-US"/>
        </w:rPr>
        <w:t>.</w:t>
      </w:r>
      <w:r w:rsidRPr="00A66305">
        <w:rPr>
          <w:lang w:val="en-US" w:eastAsia="ko-KR"/>
        </w:rPr>
        <w:t>1.</w:t>
      </w:r>
      <w:r w:rsidRPr="00A66305">
        <w:rPr>
          <w:lang w:val="en-US"/>
        </w:rPr>
        <w:t>3</w:t>
      </w:r>
      <w:r w:rsidRPr="00A66305">
        <w:rPr>
          <w:rFonts w:ascii="Calibri" w:hAnsi="Calibri"/>
          <w:sz w:val="22"/>
          <w:szCs w:val="22"/>
          <w:lang w:val="en-US" w:eastAsia="sv-SE"/>
        </w:rPr>
        <w:tab/>
      </w:r>
      <w:r w:rsidRPr="00A66305">
        <w:t>Co-existence studies</w:t>
      </w:r>
      <w:r w:rsidRPr="00A66305">
        <w:rPr>
          <w:lang w:eastAsia="ko-KR"/>
        </w:rPr>
        <w:t xml:space="preserve"> for LTE-A UL CA_7C and DL CA_1A-3A-7C-28A</w:t>
      </w:r>
      <w:bookmarkEnd w:id="875"/>
    </w:p>
    <w:p w:rsidR="003F714F" w:rsidRPr="00FB6E36" w:rsidRDefault="003F714F" w:rsidP="003F714F">
      <w:pPr>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.1.3-1</w:t>
      </w:r>
    </w:p>
    <w:p w:rsidR="003F714F" w:rsidRPr="00A66305" w:rsidRDefault="003F714F" w:rsidP="003F714F">
      <w:pPr>
        <w:pStyle w:val="ad"/>
        <w:keepNext/>
        <w:jc w:val="center"/>
      </w:pPr>
      <w:r w:rsidRPr="00A66305">
        <w:t xml:space="preserve">Table </w:t>
      </w:r>
      <w:r>
        <w:rPr>
          <w:lang w:eastAsia="ja-JP"/>
        </w:rPr>
        <w:t>8.15</w:t>
      </w:r>
      <w:r w:rsidRPr="00A66305">
        <w:rPr>
          <w:lang w:eastAsia="ja-JP"/>
        </w:rPr>
        <w:t>.</w:t>
      </w:r>
      <w:r w:rsidRPr="00A66305">
        <w:rPr>
          <w:rFonts w:hint="eastAsia"/>
          <w:lang w:eastAsia="ja-JP"/>
        </w:rPr>
        <w:t>1</w:t>
      </w:r>
      <w:r w:rsidRPr="00A66305">
        <w:t>.3-1: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3F714F" w:rsidRPr="00A66305" w:rsidTr="003F714F">
        <w:trPr>
          <w:trHeight w:val="179"/>
        </w:trPr>
        <w:tc>
          <w:tcPr>
            <w:tcW w:w="3376"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66305" w:rsidRDefault="003F714F" w:rsidP="003F714F">
            <w:pPr>
              <w:jc w:val="center"/>
              <w:rPr>
                <w:rFonts w:ascii="Calibri" w:hAnsi="Calibri" w:cs="굴림"/>
                <w:b/>
                <w:bCs/>
                <w:color w:val="000000"/>
                <w:sz w:val="18"/>
                <w:szCs w:val="18"/>
                <w:lang w:val="en-US" w:eastAsia="ko-KR"/>
              </w:rPr>
            </w:pPr>
            <w:r w:rsidRPr="00A66305">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jc w:val="center"/>
              <w:rPr>
                <w:rFonts w:ascii="Calibri" w:hAnsi="Calibri" w:cs="굴림"/>
                <w:b/>
                <w:bCs/>
                <w:color w:val="000000"/>
                <w:sz w:val="18"/>
                <w:szCs w:val="18"/>
                <w:lang w:val="en-US" w:eastAsia="ko-KR"/>
              </w:rPr>
            </w:pPr>
            <w:r w:rsidRPr="00A66305">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shd w:val="clear" w:color="auto" w:fill="auto"/>
            <w:vAlign w:val="center"/>
            <w:hideMark/>
          </w:tcPr>
          <w:p w:rsidR="003F714F" w:rsidRPr="00A66305" w:rsidRDefault="003F714F" w:rsidP="003F714F">
            <w:pPr>
              <w:jc w:val="center"/>
              <w:rPr>
                <w:rFonts w:ascii="Calibri" w:hAnsi="Calibri" w:cs="굴림"/>
                <w:b/>
                <w:bCs/>
                <w:color w:val="000000"/>
                <w:sz w:val="18"/>
                <w:szCs w:val="18"/>
                <w:lang w:val="en-US" w:eastAsia="ko-KR"/>
              </w:rPr>
            </w:pPr>
            <w:r w:rsidRPr="00A66305">
              <w:rPr>
                <w:rFonts w:ascii="Calibri" w:hAnsi="Calibri" w:cs="굴림"/>
                <w:b/>
                <w:bCs/>
                <w:color w:val="000000"/>
                <w:sz w:val="18"/>
                <w:szCs w:val="18"/>
                <w:lang w:val="en-US" w:eastAsia="ko-KR"/>
              </w:rPr>
              <w:t>fx_high</w:t>
            </w:r>
          </w:p>
        </w:tc>
      </w:tr>
      <w:tr w:rsidR="003F714F" w:rsidRPr="00A66305" w:rsidTr="003F714F">
        <w:trPr>
          <w:trHeight w:val="279"/>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2500</w:t>
            </w:r>
          </w:p>
        </w:tc>
        <w:tc>
          <w:tcPr>
            <w:tcW w:w="2939" w:type="dxa"/>
            <w:tcBorders>
              <w:top w:val="nil"/>
              <w:left w:val="nil"/>
              <w:bottom w:val="single" w:sz="4" w:space="0" w:color="auto"/>
              <w:right w:val="single" w:sz="4" w:space="0" w:color="auto"/>
            </w:tcBorders>
            <w:shd w:val="clear" w:color="auto" w:fill="auto"/>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2570</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2</w:t>
            </w:r>
            <w:r w:rsidRPr="00A66305">
              <w:rPr>
                <w:rFonts w:ascii="Arial" w:hAnsi="Arial" w:cs="Arial"/>
                <w:color w:val="000000"/>
                <w:sz w:val="18"/>
                <w:szCs w:val="18"/>
                <w:vertAlign w:val="superscript"/>
                <w:lang w:val="en-US" w:eastAsia="ko-KR"/>
              </w:rPr>
              <w:t>nd</w:t>
            </w:r>
            <w:r w:rsidRPr="00A66305">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2* fy_high</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2</w:t>
            </w:r>
            <w:r w:rsidRPr="00A66305">
              <w:rPr>
                <w:rFonts w:ascii="Arial" w:hAnsi="Arial" w:cs="Arial"/>
                <w:color w:val="000000"/>
                <w:sz w:val="18"/>
                <w:szCs w:val="18"/>
                <w:vertAlign w:val="superscript"/>
                <w:lang w:val="en-US" w:eastAsia="ko-KR"/>
              </w:rPr>
              <w:t>nd</w:t>
            </w:r>
            <w:r w:rsidRPr="00A66305">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5000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5140</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3</w:t>
            </w:r>
            <w:r w:rsidRPr="00A66305">
              <w:rPr>
                <w:rFonts w:ascii="Arial" w:hAnsi="Arial" w:cs="Arial"/>
                <w:color w:val="000000"/>
                <w:sz w:val="18"/>
                <w:szCs w:val="18"/>
                <w:vertAlign w:val="superscript"/>
                <w:lang w:val="en-US" w:eastAsia="ko-KR"/>
              </w:rPr>
              <w:t>rd</w:t>
            </w:r>
            <w:r w:rsidRPr="00A66305">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000000" w:fill="FFFFFF"/>
            <w:vAlign w:val="center"/>
            <w:hideMark/>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3* fy_high</w:t>
            </w:r>
          </w:p>
        </w:tc>
      </w:tr>
      <w:tr w:rsidR="003F714F" w:rsidRPr="00A66305" w:rsidTr="003F714F">
        <w:trPr>
          <w:trHeight w:val="390"/>
        </w:trPr>
        <w:tc>
          <w:tcPr>
            <w:tcW w:w="3376" w:type="dxa"/>
            <w:tcBorders>
              <w:top w:val="nil"/>
              <w:left w:val="single" w:sz="8" w:space="0" w:color="auto"/>
              <w:bottom w:val="single" w:sz="4" w:space="0" w:color="auto"/>
              <w:right w:val="single" w:sz="8" w:space="0" w:color="auto"/>
            </w:tcBorders>
            <w:shd w:val="clear" w:color="auto" w:fill="auto"/>
            <w:vAlign w:val="center"/>
            <w:hideMark/>
          </w:tcPr>
          <w:p w:rsidR="003F714F" w:rsidRPr="00A66305" w:rsidRDefault="003F714F" w:rsidP="003F714F">
            <w:pPr>
              <w:rPr>
                <w:rFonts w:ascii="Arial" w:hAnsi="Arial" w:cs="Arial"/>
                <w:color w:val="000000"/>
                <w:sz w:val="18"/>
                <w:szCs w:val="18"/>
                <w:lang w:val="en-US" w:eastAsia="ko-KR"/>
              </w:rPr>
            </w:pPr>
            <w:r w:rsidRPr="00A66305">
              <w:rPr>
                <w:rFonts w:ascii="Arial" w:hAnsi="Arial" w:cs="Arial"/>
                <w:color w:val="000000"/>
                <w:sz w:val="18"/>
                <w:szCs w:val="18"/>
                <w:lang w:val="en-US" w:eastAsia="ko-KR"/>
              </w:rPr>
              <w:t>3</w:t>
            </w:r>
            <w:r w:rsidRPr="00A66305">
              <w:rPr>
                <w:rFonts w:ascii="Arial" w:hAnsi="Arial" w:cs="Arial"/>
                <w:color w:val="000000"/>
                <w:sz w:val="18"/>
                <w:szCs w:val="18"/>
                <w:vertAlign w:val="superscript"/>
                <w:lang w:val="en-US" w:eastAsia="ko-KR"/>
              </w:rPr>
              <w:t>rd</w:t>
            </w:r>
            <w:r w:rsidRPr="00A66305">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7500</w:t>
            </w:r>
          </w:p>
        </w:tc>
        <w:tc>
          <w:tcPr>
            <w:tcW w:w="2939" w:type="dxa"/>
            <w:tcBorders>
              <w:top w:val="nil"/>
              <w:left w:val="nil"/>
              <w:bottom w:val="single" w:sz="4" w:space="0" w:color="auto"/>
              <w:right w:val="single" w:sz="4" w:space="0" w:color="auto"/>
            </w:tcBorders>
            <w:shd w:val="clear" w:color="000000" w:fill="FFFFFF"/>
            <w:noWrap/>
            <w:vAlign w:val="center"/>
          </w:tcPr>
          <w:p w:rsidR="003F714F" w:rsidRPr="00A66305" w:rsidRDefault="003F714F" w:rsidP="003F714F">
            <w:pPr>
              <w:jc w:val="center"/>
              <w:rPr>
                <w:rFonts w:ascii="Arial" w:hAnsi="Arial" w:cs="Arial"/>
                <w:color w:val="000000"/>
                <w:sz w:val="18"/>
                <w:szCs w:val="18"/>
                <w:lang w:val="en-US" w:eastAsia="ko-KR"/>
              </w:rPr>
            </w:pPr>
            <w:r w:rsidRPr="00A66305">
              <w:rPr>
                <w:rFonts w:ascii="Arial" w:hAnsi="Arial" w:cs="Arial"/>
                <w:color w:val="000000"/>
                <w:sz w:val="18"/>
                <w:szCs w:val="18"/>
                <w:lang w:val="en-US" w:eastAsia="ko-KR"/>
              </w:rPr>
              <w:t>7710</w:t>
            </w:r>
          </w:p>
        </w:tc>
      </w:tr>
    </w:tbl>
    <w:p w:rsidR="003F714F" w:rsidRPr="00A66305" w:rsidRDefault="003F714F" w:rsidP="003F714F">
      <w:pPr>
        <w:rPr>
          <w:lang w:eastAsia="ko-KR"/>
        </w:rPr>
      </w:pPr>
    </w:p>
    <w:p w:rsidR="003F714F" w:rsidRPr="00A66305" w:rsidRDefault="003F714F" w:rsidP="003F714F">
      <w:pPr>
        <w:rPr>
          <w:rFonts w:eastAsia="맑은 고딕"/>
          <w:lang w:val="en-US" w:eastAsia="ko-KR"/>
        </w:rPr>
      </w:pPr>
      <w:r w:rsidRPr="00A66305">
        <w:rPr>
          <w:lang w:eastAsia="ko-KR"/>
        </w:rPr>
        <w:t>From the harmonics analysis table, t</w:t>
      </w:r>
      <w:r w:rsidRPr="00A66305">
        <w:rPr>
          <w:rFonts w:hint="eastAsia"/>
          <w:lang w:eastAsia="ko-KR"/>
        </w:rPr>
        <w:t>here wa</w:t>
      </w:r>
      <w:r w:rsidRPr="00A66305">
        <w:rPr>
          <w:lang w:eastAsia="ko-KR"/>
        </w:rPr>
        <w:t>s</w:t>
      </w:r>
      <w:r w:rsidRPr="00A66305">
        <w:rPr>
          <w:rFonts w:hint="eastAsia"/>
          <w:lang w:eastAsia="ko-KR"/>
        </w:rPr>
        <w:t xml:space="preserve"> no harmonics </w:t>
      </w:r>
      <w:r w:rsidRPr="00A66305">
        <w:rPr>
          <w:lang w:eastAsia="ko-KR"/>
        </w:rPr>
        <w:t xml:space="preserve">from Band 7 uplinks which would desensitize the </w:t>
      </w:r>
      <w:r w:rsidRPr="00A66305">
        <w:rPr>
          <w:rFonts w:hint="eastAsia"/>
          <w:lang w:eastAsia="ko-KR"/>
        </w:rPr>
        <w:t>3</w:t>
      </w:r>
      <w:r w:rsidRPr="00A66305">
        <w:rPr>
          <w:rFonts w:hint="eastAsia"/>
          <w:vertAlign w:val="superscript"/>
          <w:lang w:eastAsia="ko-KR"/>
        </w:rPr>
        <w:t>rd</w:t>
      </w:r>
      <w:r w:rsidRPr="00A66305">
        <w:rPr>
          <w:rFonts w:hint="eastAsia"/>
          <w:lang w:eastAsia="ko-KR"/>
        </w:rPr>
        <w:t xml:space="preserve"> </w:t>
      </w:r>
      <w:r w:rsidRPr="00A66305">
        <w:rPr>
          <w:lang w:eastAsia="ko-KR"/>
        </w:rPr>
        <w:t xml:space="preserve">own Rx frequency of </w:t>
      </w:r>
      <w:r w:rsidRPr="00A66305">
        <w:rPr>
          <w:lang w:eastAsia="ja-JP"/>
        </w:rPr>
        <w:t>B</w:t>
      </w:r>
      <w:r w:rsidRPr="00A66305">
        <w:rPr>
          <w:lang w:eastAsia="ko-KR"/>
        </w:rPr>
        <w:t>and</w:t>
      </w:r>
      <w:r w:rsidRPr="00A66305">
        <w:rPr>
          <w:rFonts w:hint="eastAsia"/>
          <w:lang w:eastAsia="ja-JP"/>
        </w:rPr>
        <w:t xml:space="preserve"> 1</w:t>
      </w:r>
      <w:r>
        <w:rPr>
          <w:lang w:eastAsia="ja-JP"/>
        </w:rPr>
        <w:t xml:space="preserve">, Band 3 </w:t>
      </w:r>
      <w:r w:rsidRPr="00A66305">
        <w:rPr>
          <w:lang w:eastAsia="ja-JP"/>
        </w:rPr>
        <w:t>or Band 28</w:t>
      </w:r>
      <w:r w:rsidRPr="00A66305">
        <w:rPr>
          <w:lang w:eastAsia="ko-KR"/>
        </w:rPr>
        <w:t xml:space="preserve">. </w:t>
      </w:r>
    </w:p>
    <w:p w:rsidR="003F714F" w:rsidRPr="005E6371" w:rsidRDefault="003F714F" w:rsidP="003F714F">
      <w:pPr>
        <w:rPr>
          <w:highlight w:val="yellow"/>
          <w:lang w:eastAsia="ko-KR"/>
        </w:rPr>
      </w:pPr>
    </w:p>
    <w:p w:rsidR="003F714F" w:rsidRPr="00AE4296" w:rsidRDefault="003F714F" w:rsidP="003F714F">
      <w:pPr>
        <w:pStyle w:val="40"/>
        <w:rPr>
          <w:lang w:val="en-US" w:eastAsia="ko-KR"/>
        </w:rPr>
      </w:pPr>
      <w:bookmarkStart w:id="876" w:name="_Toc515460299"/>
      <w:r>
        <w:rPr>
          <w:lang w:val="en-US"/>
        </w:rPr>
        <w:t>8.15</w:t>
      </w:r>
      <w:r w:rsidRPr="00AE4296">
        <w:rPr>
          <w:lang w:val="en-US"/>
        </w:rPr>
        <w:t>.</w:t>
      </w:r>
      <w:r w:rsidRPr="00AE4296">
        <w:rPr>
          <w:lang w:val="en-US" w:eastAsia="ko-KR"/>
        </w:rPr>
        <w:t>1.</w:t>
      </w:r>
      <w:r w:rsidRPr="00AE4296">
        <w:rPr>
          <w:lang w:val="en-US"/>
        </w:rPr>
        <w:t>4</w:t>
      </w:r>
      <w:r w:rsidRPr="00AE4296">
        <w:rPr>
          <w:rFonts w:ascii="Calibri" w:hAnsi="Calibri"/>
          <w:sz w:val="22"/>
          <w:szCs w:val="22"/>
          <w:lang w:val="en-US" w:eastAsia="sv-SE"/>
        </w:rPr>
        <w:tab/>
      </w:r>
      <w:r w:rsidRPr="00AE4296">
        <w:t>Co-existence studies</w:t>
      </w:r>
      <w:r w:rsidRPr="00AE4296">
        <w:rPr>
          <w:lang w:eastAsia="ko-KR"/>
        </w:rPr>
        <w:t xml:space="preserve"> for LTE-A UL CA_</w:t>
      </w:r>
      <w:r>
        <w:rPr>
          <w:lang w:eastAsia="ko-KR"/>
        </w:rPr>
        <w:t>1</w:t>
      </w:r>
      <w:r w:rsidRPr="00AE4296">
        <w:rPr>
          <w:lang w:eastAsia="ko-KR"/>
        </w:rPr>
        <w:t>A-28A and DL CA_1A-3A-7C-28A</w:t>
      </w:r>
      <w:bookmarkEnd w:id="876"/>
    </w:p>
    <w:p w:rsidR="003F714F" w:rsidRPr="00AE4296" w:rsidRDefault="003F714F" w:rsidP="003F714F">
      <w:pPr>
        <w:rPr>
          <w:lang w:eastAsia="ko-KR"/>
        </w:rPr>
      </w:pPr>
      <w:r w:rsidRPr="00AE4296">
        <w:rPr>
          <w:lang w:val="en-US"/>
        </w:rPr>
        <w:t>For 2UL / 5DL own receiver desensitization study 2</w:t>
      </w:r>
      <w:r w:rsidRPr="00AE4296">
        <w:rPr>
          <w:vertAlign w:val="superscript"/>
          <w:lang w:val="en-US"/>
        </w:rPr>
        <w:t>nd</w:t>
      </w:r>
      <w:r w:rsidRPr="00AE4296">
        <w:rPr>
          <w:lang w:val="en-US"/>
        </w:rPr>
        <w:t xml:space="preserve"> and 3</w:t>
      </w:r>
      <w:r w:rsidRPr="00AE4296">
        <w:rPr>
          <w:vertAlign w:val="superscript"/>
          <w:lang w:val="en-US"/>
        </w:rPr>
        <w:t>rd</w:t>
      </w:r>
      <w:r w:rsidRPr="00AE4296">
        <w:rPr>
          <w:lang w:val="en-US"/>
        </w:rPr>
        <w:t xml:space="preserve"> order harmonics and 2</w:t>
      </w:r>
      <w:r w:rsidRPr="00AE4296">
        <w:rPr>
          <w:vertAlign w:val="superscript"/>
          <w:lang w:val="en-US"/>
        </w:rPr>
        <w:t>nd</w:t>
      </w:r>
      <w:r w:rsidRPr="00AE4296">
        <w:rPr>
          <w:lang w:val="en-US"/>
        </w:rPr>
        <w:t>, 3</w:t>
      </w:r>
      <w:r w:rsidRPr="00AE4296">
        <w:rPr>
          <w:vertAlign w:val="superscript"/>
          <w:lang w:val="en-US"/>
        </w:rPr>
        <w:t>rd</w:t>
      </w:r>
      <w:r w:rsidRPr="00AE4296">
        <w:rPr>
          <w:lang w:val="en-US"/>
        </w:rPr>
        <w:t>, 4</w:t>
      </w:r>
      <w:r w:rsidRPr="00AE4296">
        <w:rPr>
          <w:vertAlign w:val="superscript"/>
          <w:lang w:val="en-US"/>
        </w:rPr>
        <w:t>th</w:t>
      </w:r>
      <w:r w:rsidRPr="00AE4296">
        <w:rPr>
          <w:lang w:val="en-US"/>
        </w:rPr>
        <w:t xml:space="preserve"> and 5</w:t>
      </w:r>
      <w:r w:rsidRPr="00AE4296">
        <w:rPr>
          <w:vertAlign w:val="superscript"/>
          <w:lang w:val="en-US"/>
        </w:rPr>
        <w:t>th</w:t>
      </w:r>
      <w:r w:rsidRPr="00AE4296">
        <w:rPr>
          <w:lang w:val="en-US"/>
        </w:rPr>
        <w:t xml:space="preserve"> order intermodulation products were calculated and presented in Table </w:t>
      </w:r>
      <w:r>
        <w:rPr>
          <w:lang w:val="en-US"/>
        </w:rPr>
        <w:t>8.15</w:t>
      </w:r>
      <w:r w:rsidRPr="00AE4296">
        <w:rPr>
          <w:lang w:val="en-US"/>
        </w:rPr>
        <w:t>.1.4-1</w:t>
      </w:r>
    </w:p>
    <w:p w:rsidR="003F714F" w:rsidRPr="00AE4296" w:rsidRDefault="003F714F" w:rsidP="003F714F">
      <w:pPr>
        <w:pStyle w:val="TH"/>
      </w:pPr>
      <w:r w:rsidRPr="00AE4296">
        <w:lastRenderedPageBreak/>
        <w:t xml:space="preserve">Table </w:t>
      </w:r>
      <w:r>
        <w:t>8.15</w:t>
      </w:r>
      <w:r w:rsidRPr="00AE4296">
        <w:t>.1.4-1: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E4296"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E4296" w:rsidRDefault="003F714F" w:rsidP="003F714F">
            <w:pPr>
              <w:pStyle w:val="TAH"/>
              <w:rPr>
                <w:lang w:val="en-US" w:eastAsia="ko-KR"/>
              </w:rPr>
            </w:pPr>
            <w:r w:rsidRPr="00AE4296">
              <w:rPr>
                <w:lang w:val="en-US" w:eastAsia="ko-KR"/>
              </w:rPr>
              <w:t>fy_high</w:t>
            </w:r>
          </w:p>
        </w:tc>
      </w:tr>
      <w:tr w:rsidR="003F714F" w:rsidRPr="00AE4296"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AE4296" w:rsidRDefault="003F714F" w:rsidP="003F714F">
            <w:pPr>
              <w:pStyle w:val="TAC"/>
              <w:rPr>
                <w:lang w:val="en-US" w:eastAsia="ko-KR"/>
              </w:rPr>
            </w:pPr>
            <w:r w:rsidRPr="00AE4296">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AE4296" w:rsidRDefault="003F714F" w:rsidP="003F714F">
            <w:pPr>
              <w:pStyle w:val="TAC"/>
              <w:rPr>
                <w:lang w:val="en-US" w:eastAsia="ko-KR"/>
              </w:rPr>
            </w:pPr>
            <w:r w:rsidRPr="00AE4296">
              <w:rPr>
                <w:lang w:val="en-US" w:eastAsia="ko-KR"/>
              </w:rPr>
              <w:t>748</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2</w:t>
            </w:r>
            <w:r w:rsidRPr="00AE4296">
              <w:rPr>
                <w:vertAlign w:val="superscript"/>
                <w:lang w:val="en-US" w:eastAsia="ko-KR"/>
              </w:rPr>
              <w:t>nd</w:t>
            </w:r>
            <w:r w:rsidRPr="00AE429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 fy_high</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2</w:t>
            </w:r>
            <w:r w:rsidRPr="00AE4296">
              <w:rPr>
                <w:vertAlign w:val="superscript"/>
                <w:lang w:val="en-US" w:eastAsia="ko-KR"/>
              </w:rPr>
              <w:t>nd</w:t>
            </w:r>
            <w:r w:rsidRPr="00AE4296">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1496</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3</w:t>
            </w:r>
            <w:r w:rsidRPr="00AE4296">
              <w:rPr>
                <w:vertAlign w:val="superscript"/>
                <w:lang w:val="en-US" w:eastAsia="ko-KR"/>
              </w:rPr>
              <w:t>rd</w:t>
            </w:r>
            <w:r w:rsidRPr="00AE4296">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 fy_high</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3</w:t>
            </w:r>
            <w:r w:rsidRPr="00AE4296">
              <w:rPr>
                <w:vertAlign w:val="superscript"/>
                <w:lang w:val="en-US" w:eastAsia="ko-KR"/>
              </w:rPr>
              <w:t>rd</w:t>
            </w:r>
            <w:r w:rsidRPr="00AE4296">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E4296" w:rsidRDefault="003F714F" w:rsidP="003F714F">
            <w:pPr>
              <w:pStyle w:val="TAC"/>
              <w:rPr>
                <w:lang w:val="en-US" w:eastAsia="ko-KR"/>
              </w:rPr>
            </w:pPr>
            <w:r w:rsidRPr="00AE4296">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E4296" w:rsidRDefault="003F714F" w:rsidP="003F714F">
            <w:pPr>
              <w:pStyle w:val="TAC"/>
              <w:rPr>
                <w:lang w:val="en-US" w:eastAsia="ko-KR"/>
              </w:rPr>
            </w:pPr>
            <w:r w:rsidRPr="00AE4296">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E4296" w:rsidRDefault="003F714F" w:rsidP="003F714F">
            <w:pPr>
              <w:pStyle w:val="TAC"/>
              <w:rPr>
                <w:lang w:val="en-US" w:eastAsia="ko-KR"/>
              </w:rPr>
            </w:pPr>
            <w:r w:rsidRPr="00AE4296">
              <w:rPr>
                <w:lang w:val="en-US" w:eastAsia="ko-KR"/>
              </w:rPr>
              <w:t>2244</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 tone 2</w:t>
            </w:r>
            <w:r w:rsidRPr="00AE4296">
              <w:rPr>
                <w:vertAlign w:val="superscript"/>
                <w:lang w:val="en-US" w:eastAsia="ko-KR"/>
              </w:rPr>
              <w:t>nd</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|fy_high – fx_low|</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|fy_low + fx_low|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|fy_high + fx_high|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1277</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1172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2623</w:t>
            </w:r>
          </w:p>
        </w:tc>
        <w:tc>
          <w:tcPr>
            <w:tcW w:w="1880" w:type="dxa"/>
            <w:tcBorders>
              <w:top w:val="nil"/>
              <w:left w:val="nil"/>
              <w:bottom w:val="single" w:sz="4" w:space="0" w:color="auto"/>
              <w:right w:val="single" w:sz="8"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2728</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Two-tone 3</w:t>
            </w:r>
            <w:r w:rsidRPr="00AE4296">
              <w:rPr>
                <w:vertAlign w:val="superscript"/>
                <w:lang w:val="en-US" w:eastAsia="ko-KR"/>
              </w:rPr>
              <w:t>rd</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fx_low|</w:t>
            </w:r>
          </w:p>
        </w:tc>
      </w:tr>
      <w:tr w:rsidR="003F714F" w:rsidRPr="00AE4296"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3092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3257</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574</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424</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3</w:t>
            </w:r>
            <w:r w:rsidRPr="00AE4296">
              <w:rPr>
                <w:vertAlign w:val="superscript"/>
                <w:lang w:val="en-US" w:eastAsia="ko-KR"/>
              </w:rPr>
              <w:t>rd</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fx_high|</w:t>
            </w:r>
          </w:p>
        </w:tc>
      </w:tr>
      <w:tr w:rsidR="003F714F" w:rsidRPr="00AE4296"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4543</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4708</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3326</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3476</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Two-tone 4</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|3*fy_high – fx_low|</w:t>
            </w:r>
          </w:p>
        </w:tc>
      </w:tr>
      <w:tr w:rsidR="003F714F" w:rsidRPr="00AE4296"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5012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5237</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129</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324</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4</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|3*fy_high + fx_high|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6463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6688</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4029</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4224</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4</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|2*fx_high + 2*fy_high|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2344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2554</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5246</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5456</w:t>
            </w:r>
          </w:p>
        </w:tc>
      </w:tr>
      <w:tr w:rsidR="003F714F" w:rsidRPr="00AE4296"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|fy_high – 4*fx_low|</w:t>
            </w:r>
          </w:p>
        </w:tc>
      </w:tr>
      <w:tr w:rsidR="003F714F" w:rsidRPr="00AE4296"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1072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832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7217</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6932</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|fy_high + 4*fx_high|</w:t>
            </w:r>
          </w:p>
        </w:tc>
      </w:tr>
      <w:tr w:rsidR="003F714F" w:rsidRPr="00AE4296"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4732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4972</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8383</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8668</w:t>
            </w:r>
          </w:p>
        </w:tc>
      </w:tr>
      <w:tr w:rsidR="003F714F" w:rsidRPr="00AE4296"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|2*fx_low – 3*fy_high|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3*fx_low|</w:t>
            </w:r>
          </w:p>
        </w:tc>
      </w:tr>
      <w:tr w:rsidR="003F714F" w:rsidRPr="00AE4296"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1596</w:t>
            </w:r>
          </w:p>
        </w:tc>
        <w:tc>
          <w:tcPr>
            <w:tcW w:w="1880" w:type="dxa"/>
            <w:tcBorders>
              <w:top w:val="nil"/>
              <w:left w:val="nil"/>
              <w:bottom w:val="single" w:sz="4" w:space="0" w:color="auto"/>
              <w:right w:val="single" w:sz="4" w:space="0" w:color="auto"/>
            </w:tcBorders>
            <w:shd w:val="clear" w:color="auto" w:fill="FFC000"/>
            <w:vAlign w:val="center"/>
            <w:hideMark/>
          </w:tcPr>
          <w:p w:rsidR="003F714F" w:rsidRPr="00AE4296" w:rsidRDefault="003F714F" w:rsidP="003F714F">
            <w:pPr>
              <w:pStyle w:val="TAC"/>
              <w:rPr>
                <w:lang w:val="en-US" w:eastAsia="ko-KR"/>
              </w:rPr>
            </w:pPr>
            <w:r w:rsidRPr="00AE4296">
              <w:rPr>
                <w:lang w:val="en-US" w:eastAsia="ko-KR"/>
              </w:rPr>
              <w:t>1851</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4534</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4264</w:t>
            </w:r>
          </w:p>
        </w:tc>
      </w:tr>
      <w:tr w:rsidR="003F714F" w:rsidRPr="00AE4296"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Two-tone 5</w:t>
            </w:r>
            <w:r w:rsidRPr="00AE4296">
              <w:rPr>
                <w:vertAlign w:val="superscript"/>
                <w:lang w:val="en-US" w:eastAsia="ko-KR"/>
              </w:rPr>
              <w:t>th</w:t>
            </w:r>
            <w:r w:rsidRPr="00AE4296">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E4296" w:rsidRDefault="003F714F" w:rsidP="003F714F">
            <w:pPr>
              <w:pStyle w:val="TAC"/>
              <w:rPr>
                <w:lang w:val="en-US" w:eastAsia="ko-KR"/>
              </w:rPr>
            </w:pPr>
            <w:r w:rsidRPr="00AE4296">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|2*fy_high + 3*fx_high|</w:t>
            </w:r>
          </w:p>
        </w:tc>
      </w:tr>
      <w:tr w:rsidR="003F714F" w:rsidRPr="00AE4296"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AE4296" w:rsidRDefault="003F714F" w:rsidP="003F714F">
            <w:pPr>
              <w:pStyle w:val="TAL"/>
              <w:rPr>
                <w:lang w:val="en-US" w:eastAsia="ko-KR"/>
              </w:rPr>
            </w:pPr>
            <w:r w:rsidRPr="00AE4296">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5949</w:t>
            </w:r>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6204</w:t>
            </w:r>
          </w:p>
        </w:tc>
        <w:tc>
          <w:tcPr>
            <w:tcW w:w="1880" w:type="dxa"/>
            <w:tcBorders>
              <w:top w:val="nil"/>
              <w:left w:val="nil"/>
              <w:bottom w:val="single" w:sz="8" w:space="0" w:color="auto"/>
              <w:right w:val="single" w:sz="4"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7166</w:t>
            </w:r>
          </w:p>
        </w:tc>
        <w:tc>
          <w:tcPr>
            <w:tcW w:w="1880" w:type="dxa"/>
            <w:tcBorders>
              <w:top w:val="nil"/>
              <w:left w:val="nil"/>
              <w:bottom w:val="single" w:sz="8" w:space="0" w:color="auto"/>
              <w:right w:val="single" w:sz="8" w:space="0" w:color="auto"/>
            </w:tcBorders>
            <w:shd w:val="clear" w:color="auto" w:fill="auto"/>
            <w:vAlign w:val="center"/>
            <w:hideMark/>
          </w:tcPr>
          <w:p w:rsidR="003F714F" w:rsidRPr="00AE4296" w:rsidRDefault="003F714F" w:rsidP="003F714F">
            <w:pPr>
              <w:pStyle w:val="TAC"/>
              <w:rPr>
                <w:lang w:val="en-US" w:eastAsia="ko-KR"/>
              </w:rPr>
            </w:pPr>
            <w:r w:rsidRPr="00AE4296">
              <w:rPr>
                <w:lang w:val="en-US" w:eastAsia="ko-KR"/>
              </w:rPr>
              <w:t>7436</w:t>
            </w:r>
          </w:p>
        </w:tc>
      </w:tr>
    </w:tbl>
    <w:p w:rsidR="003F714F" w:rsidRPr="00AE4296" w:rsidRDefault="003F714F" w:rsidP="003F714F">
      <w:pPr>
        <w:rPr>
          <w:rFonts w:ascii="Arial" w:hAnsi="Arial" w:cs="Arial"/>
          <w:color w:val="000000"/>
          <w:sz w:val="18"/>
          <w:szCs w:val="18"/>
          <w:lang w:val="en-US" w:eastAsia="ko-KR"/>
        </w:rPr>
      </w:pPr>
    </w:p>
    <w:p w:rsidR="003F714F" w:rsidRPr="00FB6E36" w:rsidRDefault="003F714F" w:rsidP="003F714F">
      <w:pPr>
        <w:spacing w:after="0"/>
        <w:rPr>
          <w:lang w:eastAsia="ko-KR"/>
        </w:rPr>
      </w:pPr>
      <w:r w:rsidRPr="00FB6E36">
        <w:rPr>
          <w:lang w:eastAsia="ko-KR"/>
        </w:rPr>
        <w:lastRenderedPageBreak/>
        <w:t>For CA_1A-28A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r>
        <w:rPr>
          <w:lang w:eastAsia="ko-KR"/>
        </w:rPr>
        <w:t>8.15</w:t>
      </w:r>
      <w:r w:rsidRPr="00FB6E36">
        <w:rPr>
          <w:lang w:eastAsia="ko-KR"/>
        </w:rPr>
        <w:t>.1.4-1;</w:t>
      </w:r>
    </w:p>
    <w:p w:rsidR="003F714F" w:rsidRPr="00FB6E36" w:rsidRDefault="003F714F" w:rsidP="003F714F">
      <w:pPr>
        <w:numPr>
          <w:ilvl w:val="0"/>
          <w:numId w:val="31"/>
        </w:numPr>
        <w:spacing w:after="0"/>
        <w:ind w:left="357" w:firstLine="0"/>
        <w:rPr>
          <w:lang w:eastAsia="ko-KR"/>
        </w:rPr>
      </w:pPr>
      <w:r w:rsidRPr="00FB6E36">
        <w:rPr>
          <w:lang w:eastAsia="ko-KR"/>
        </w:rPr>
        <w:t>The two-tone 5</w:t>
      </w:r>
      <w:r w:rsidRPr="00FB6E36">
        <w:rPr>
          <w:vertAlign w:val="superscript"/>
          <w:lang w:eastAsia="ko-KR"/>
        </w:rPr>
        <w:t>th</w:t>
      </w:r>
      <w:r w:rsidRPr="00FB6E36">
        <w:rPr>
          <w:lang w:eastAsia="ko-KR"/>
        </w:rPr>
        <w:t xml:space="preserve"> order IMD products by Band 1 and Band 28 fall into the own Rx frequency of Band 3. This case is already covered in 3DL/2UL CA_1A-3A-28A in TS 36.101 Table 7.3.1A-0g. </w:t>
      </w:r>
    </w:p>
    <w:p w:rsidR="003F714F" w:rsidRPr="00FB6E36" w:rsidRDefault="003F714F" w:rsidP="003F714F">
      <w:pPr>
        <w:numPr>
          <w:ilvl w:val="0"/>
          <w:numId w:val="31"/>
        </w:numPr>
        <w:spacing w:after="0"/>
        <w:ind w:left="357" w:firstLine="0"/>
        <w:rPr>
          <w:lang w:eastAsia="ko-KR"/>
        </w:rPr>
      </w:pPr>
      <w:r w:rsidRPr="00FB6E36">
        <w:rPr>
          <w:lang w:eastAsia="ko-KR"/>
        </w:rPr>
        <w:t>The 2</w:t>
      </w:r>
      <w:r w:rsidRPr="00FB6E36">
        <w:rPr>
          <w:vertAlign w:val="superscript"/>
          <w:lang w:eastAsia="ko-KR"/>
        </w:rPr>
        <w:t>nd</w:t>
      </w:r>
      <w:r w:rsidRPr="00FB6E36">
        <w:rPr>
          <w:lang w:eastAsia="ko-KR"/>
        </w:rPr>
        <w:t xml:space="preserve"> order IMD products by Band 1 and Band 28 fall into the own Rx frequency of Band 7. This case is already covered in 3DL/2UL CA_1A-7A-28A.</w:t>
      </w:r>
    </w:p>
    <w:p w:rsidR="003F714F" w:rsidRPr="005E6371" w:rsidRDefault="003F714F" w:rsidP="003F714F">
      <w:pPr>
        <w:spacing w:after="0"/>
        <w:rPr>
          <w:sz w:val="22"/>
          <w:highlight w:val="yellow"/>
          <w:lang w:eastAsia="ko-KR"/>
        </w:rPr>
      </w:pPr>
    </w:p>
    <w:p w:rsidR="003F714F" w:rsidRPr="00AE4296" w:rsidRDefault="003F714F" w:rsidP="003F714F">
      <w:pPr>
        <w:pStyle w:val="40"/>
        <w:rPr>
          <w:lang w:val="en-US" w:eastAsia="ko-KR"/>
        </w:rPr>
      </w:pPr>
      <w:bookmarkStart w:id="877" w:name="_Toc515460300"/>
      <w:r>
        <w:rPr>
          <w:lang w:val="en-US"/>
        </w:rPr>
        <w:t>8.15</w:t>
      </w:r>
      <w:r w:rsidRPr="00AE4296">
        <w:rPr>
          <w:lang w:val="en-US"/>
        </w:rPr>
        <w:t>.</w:t>
      </w:r>
      <w:r w:rsidRPr="00AE4296">
        <w:rPr>
          <w:lang w:val="en-US" w:eastAsia="ko-KR"/>
        </w:rPr>
        <w:t>1.</w:t>
      </w:r>
      <w:r w:rsidRPr="00AE4296">
        <w:rPr>
          <w:lang w:val="en-US"/>
        </w:rPr>
        <w:t>5</w:t>
      </w:r>
      <w:r w:rsidRPr="00AE4296">
        <w:rPr>
          <w:rFonts w:ascii="Calibri" w:hAnsi="Calibri"/>
          <w:sz w:val="22"/>
          <w:szCs w:val="22"/>
          <w:lang w:val="en-US" w:eastAsia="sv-SE"/>
        </w:rPr>
        <w:tab/>
      </w:r>
      <w:r w:rsidRPr="00AE4296">
        <w:t>Co-existence studies</w:t>
      </w:r>
      <w:r w:rsidRPr="00AE4296">
        <w:rPr>
          <w:lang w:eastAsia="ko-KR"/>
        </w:rPr>
        <w:t xml:space="preserve"> for LTE-A UL CA_</w:t>
      </w:r>
      <w:r>
        <w:rPr>
          <w:lang w:eastAsia="ko-KR"/>
        </w:rPr>
        <w:t>7</w:t>
      </w:r>
      <w:r w:rsidRPr="00AE4296">
        <w:rPr>
          <w:lang w:eastAsia="ko-KR"/>
        </w:rPr>
        <w:t>A-28A and DL CA_1A-3A-7C-28A</w:t>
      </w:r>
      <w:bookmarkEnd w:id="877"/>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.1.5-1</w:t>
      </w:r>
    </w:p>
    <w:p w:rsidR="003F714F" w:rsidRPr="00AE4296" w:rsidRDefault="003F714F" w:rsidP="003F714F">
      <w:pPr>
        <w:pStyle w:val="TH"/>
      </w:pPr>
      <w:r w:rsidRPr="00AE4296">
        <w:lastRenderedPageBreak/>
        <w:t xml:space="preserve">Table </w:t>
      </w:r>
      <w:r>
        <w:t>8.15</w:t>
      </w:r>
      <w:r w:rsidRPr="00AE4296">
        <w:t>.1.5-1: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BD39A1"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BD39A1" w:rsidRDefault="003F714F" w:rsidP="003F714F">
            <w:pPr>
              <w:pStyle w:val="TAH"/>
              <w:rPr>
                <w:lang w:val="en-US" w:eastAsia="ko-KR"/>
              </w:rPr>
            </w:pPr>
            <w:r w:rsidRPr="00BD39A1">
              <w:rPr>
                <w:lang w:val="en-US" w:eastAsia="ko-KR"/>
              </w:rPr>
              <w:t>fy_high</w:t>
            </w:r>
          </w:p>
        </w:tc>
      </w:tr>
      <w:tr w:rsidR="003F714F" w:rsidRPr="00BD39A1"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2500</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2570</w:t>
            </w:r>
          </w:p>
        </w:tc>
        <w:tc>
          <w:tcPr>
            <w:tcW w:w="1880" w:type="dxa"/>
            <w:tcBorders>
              <w:top w:val="nil"/>
              <w:left w:val="nil"/>
              <w:bottom w:val="single" w:sz="4" w:space="0" w:color="auto"/>
              <w:right w:val="single" w:sz="4" w:space="0" w:color="auto"/>
            </w:tcBorders>
            <w:shd w:val="clear" w:color="auto" w:fill="auto"/>
            <w:vAlign w:val="center"/>
          </w:tcPr>
          <w:p w:rsidR="003F714F" w:rsidRPr="00BD39A1" w:rsidRDefault="003F714F" w:rsidP="003F714F">
            <w:pPr>
              <w:pStyle w:val="TAC"/>
              <w:rPr>
                <w:lang w:val="en-US" w:eastAsia="ko-KR"/>
              </w:rPr>
            </w:pPr>
            <w:r w:rsidRPr="00BD39A1">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BD39A1" w:rsidRDefault="003F714F" w:rsidP="003F714F">
            <w:pPr>
              <w:pStyle w:val="TAC"/>
              <w:rPr>
                <w:lang w:val="en-US" w:eastAsia="ko-KR"/>
              </w:rPr>
            </w:pPr>
            <w:r w:rsidRPr="00BD39A1">
              <w:rPr>
                <w:lang w:val="en-US" w:eastAsia="ko-KR"/>
              </w:rPr>
              <w:t>748</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 fy_high</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2</w:t>
            </w:r>
            <w:r w:rsidRPr="00BD39A1">
              <w:rPr>
                <w:vertAlign w:val="superscript"/>
                <w:lang w:val="en-US" w:eastAsia="ko-KR"/>
              </w:rPr>
              <w:t>nd</w:t>
            </w:r>
            <w:r w:rsidRPr="00BD39A1">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5000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5140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BD39A1" w:rsidRDefault="003F714F" w:rsidP="003F714F">
            <w:pPr>
              <w:pStyle w:val="TAC"/>
              <w:rPr>
                <w:lang w:val="en-US" w:eastAsia="ko-KR"/>
              </w:rPr>
            </w:pPr>
            <w:r w:rsidRPr="00BD39A1">
              <w:rPr>
                <w:lang w:val="en-US" w:eastAsia="ko-KR"/>
              </w:rPr>
              <w:t>1496</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3*fx_high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3* fy_low</w:t>
            </w:r>
          </w:p>
        </w:tc>
        <w:tc>
          <w:tcPr>
            <w:tcW w:w="1880" w:type="dxa"/>
            <w:tcBorders>
              <w:top w:val="nil"/>
              <w:left w:val="nil"/>
              <w:bottom w:val="single" w:sz="4" w:space="0" w:color="auto"/>
              <w:right w:val="single" w:sz="8"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3* fy_high</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3</w:t>
            </w:r>
            <w:r w:rsidRPr="00BD39A1">
              <w:rPr>
                <w:vertAlign w:val="superscript"/>
                <w:lang w:val="en-US" w:eastAsia="ko-KR"/>
              </w:rPr>
              <w:t>rd</w:t>
            </w:r>
            <w:r w:rsidRPr="00BD39A1">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BD39A1" w:rsidRDefault="003F714F" w:rsidP="003F714F">
            <w:pPr>
              <w:pStyle w:val="TAC"/>
              <w:rPr>
                <w:lang w:val="en-US" w:eastAsia="ko-KR"/>
              </w:rPr>
            </w:pPr>
            <w:r w:rsidRPr="00BD39A1">
              <w:rPr>
                <w:lang w:val="en-US" w:eastAsia="ko-KR"/>
              </w:rPr>
              <w:t>7500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BD39A1" w:rsidRDefault="003F714F" w:rsidP="003F714F">
            <w:pPr>
              <w:pStyle w:val="TAC"/>
              <w:rPr>
                <w:lang w:val="en-US" w:eastAsia="ko-KR"/>
              </w:rPr>
            </w:pPr>
            <w:r w:rsidRPr="00BD39A1">
              <w:rPr>
                <w:lang w:val="en-US" w:eastAsia="ko-KR"/>
              </w:rPr>
              <w:t>7710</w:t>
            </w:r>
          </w:p>
        </w:tc>
        <w:tc>
          <w:tcPr>
            <w:tcW w:w="1880" w:type="dxa"/>
            <w:tcBorders>
              <w:top w:val="nil"/>
              <w:left w:val="nil"/>
              <w:bottom w:val="single" w:sz="4" w:space="0" w:color="auto"/>
              <w:right w:val="single" w:sz="4" w:space="0" w:color="auto"/>
            </w:tcBorders>
            <w:shd w:val="clear" w:color="auto" w:fill="FFC000"/>
            <w:noWrap/>
            <w:vAlign w:val="center"/>
            <w:hideMark/>
          </w:tcPr>
          <w:p w:rsidR="003F714F" w:rsidRPr="00BD39A1" w:rsidRDefault="003F714F" w:rsidP="003F714F">
            <w:pPr>
              <w:pStyle w:val="TAC"/>
              <w:rPr>
                <w:lang w:val="en-US" w:eastAsia="ko-KR"/>
              </w:rPr>
            </w:pPr>
            <w:r w:rsidRPr="00BD39A1">
              <w:rPr>
                <w:lang w:val="en-US" w:eastAsia="ko-KR"/>
              </w:rPr>
              <w:t>2109</w:t>
            </w:r>
          </w:p>
        </w:tc>
        <w:tc>
          <w:tcPr>
            <w:tcW w:w="1880" w:type="dxa"/>
            <w:tcBorders>
              <w:top w:val="nil"/>
              <w:left w:val="nil"/>
              <w:bottom w:val="single" w:sz="4" w:space="0" w:color="auto"/>
              <w:right w:val="single" w:sz="8" w:space="0" w:color="auto"/>
            </w:tcBorders>
            <w:shd w:val="clear" w:color="auto" w:fill="FFC000"/>
            <w:noWrap/>
            <w:vAlign w:val="center"/>
            <w:hideMark/>
          </w:tcPr>
          <w:p w:rsidR="003F714F" w:rsidRPr="00BD39A1" w:rsidRDefault="003F714F" w:rsidP="003F714F">
            <w:pPr>
              <w:pStyle w:val="TAC"/>
              <w:rPr>
                <w:lang w:val="en-US" w:eastAsia="ko-KR"/>
              </w:rPr>
            </w:pPr>
            <w:r w:rsidRPr="00BD39A1">
              <w:rPr>
                <w:lang w:val="en-US" w:eastAsia="ko-KR"/>
              </w:rPr>
              <w:t>2244</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Two tone 2</w:t>
            </w:r>
            <w:r w:rsidRPr="00BD39A1">
              <w:rPr>
                <w:vertAlign w:val="superscript"/>
                <w:lang w:val="en-US" w:eastAsia="ko-KR"/>
              </w:rPr>
              <w:t>nd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|fy_low – fx_high|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|fy_high + fx_high|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1867</w:t>
            </w:r>
          </w:p>
        </w:tc>
        <w:tc>
          <w:tcPr>
            <w:tcW w:w="1880" w:type="dxa"/>
            <w:tcBorders>
              <w:top w:val="nil"/>
              <w:left w:val="nil"/>
              <w:bottom w:val="single" w:sz="4" w:space="0" w:color="auto"/>
              <w:right w:val="single" w:sz="4" w:space="0" w:color="auto"/>
            </w:tcBorders>
            <w:shd w:val="clear" w:color="auto" w:fill="FFC000"/>
            <w:vAlign w:val="center"/>
            <w:hideMark/>
          </w:tcPr>
          <w:p w:rsidR="003F714F" w:rsidRPr="00BD39A1" w:rsidRDefault="003F714F" w:rsidP="003F714F">
            <w:pPr>
              <w:pStyle w:val="TAC"/>
              <w:rPr>
                <w:lang w:val="en-US" w:eastAsia="ko-KR"/>
              </w:rPr>
            </w:pPr>
            <w:r w:rsidRPr="00BD39A1">
              <w:rPr>
                <w:lang w:val="en-US" w:eastAsia="ko-KR"/>
              </w:rPr>
              <w:t>1752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3203</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3318</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|2*fy_high – fx_low|</w:t>
            </w:r>
          </w:p>
        </w:tc>
      </w:tr>
      <w:tr w:rsidR="003F714F" w:rsidRPr="00BD39A1"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4252</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4437</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1164</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1004</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Two-tone 3</w:t>
            </w:r>
            <w:r w:rsidRPr="00BD39A1">
              <w:rPr>
                <w:vertAlign w:val="superscript"/>
                <w:lang w:val="en-US" w:eastAsia="ko-KR"/>
              </w:rPr>
              <w:t>rd</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|2*fy_high + fx_high|</w:t>
            </w:r>
          </w:p>
        </w:tc>
      </w:tr>
      <w:tr w:rsidR="003F714F" w:rsidRPr="00BD39A1"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5703</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5888</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3906</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4066</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|3*fy_high – fx_low|</w:t>
            </w:r>
          </w:p>
        </w:tc>
      </w:tr>
      <w:tr w:rsidR="003F714F" w:rsidRPr="00BD39A1"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6752</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7007</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461</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256</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Two-tone 4</w:t>
            </w:r>
            <w:r w:rsidRPr="00BD39A1">
              <w:rPr>
                <w:vertAlign w:val="superscript"/>
                <w:lang w:val="en-US" w:eastAsia="ko-KR"/>
              </w:rPr>
              <w:t>th</w:t>
            </w:r>
            <w:r w:rsidRPr="00BD39A1">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|3*fy_high + fx_high|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BD39A1" w:rsidRDefault="003F714F" w:rsidP="003F714F">
            <w:pPr>
              <w:pStyle w:val="TAL"/>
              <w:rPr>
                <w:lang w:val="en-US" w:eastAsia="ko-KR"/>
              </w:rPr>
            </w:pPr>
            <w:r w:rsidRPr="00BD39A1">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8203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BD39A1" w:rsidRDefault="003F714F" w:rsidP="003F714F">
            <w:pPr>
              <w:pStyle w:val="TAC"/>
              <w:rPr>
                <w:lang w:val="en-US" w:eastAsia="ko-KR"/>
              </w:rPr>
            </w:pPr>
            <w:r w:rsidRPr="00BD39A1">
              <w:rPr>
                <w:lang w:val="en-US" w:eastAsia="ko-KR"/>
              </w:rPr>
              <w:t>8458</w:t>
            </w:r>
          </w:p>
        </w:tc>
        <w:tc>
          <w:tcPr>
            <w:tcW w:w="1880" w:type="dxa"/>
            <w:tcBorders>
              <w:top w:val="nil"/>
              <w:left w:val="nil"/>
              <w:bottom w:val="single" w:sz="4" w:space="0" w:color="auto"/>
              <w:right w:val="single" w:sz="4"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4609</w:t>
            </w:r>
          </w:p>
        </w:tc>
        <w:tc>
          <w:tcPr>
            <w:tcW w:w="1880" w:type="dxa"/>
            <w:tcBorders>
              <w:top w:val="nil"/>
              <w:left w:val="nil"/>
              <w:bottom w:val="single" w:sz="4" w:space="0" w:color="auto"/>
              <w:right w:val="single" w:sz="8" w:space="0" w:color="auto"/>
            </w:tcBorders>
            <w:shd w:val="clear" w:color="auto" w:fill="auto"/>
            <w:vAlign w:val="center"/>
            <w:hideMark/>
          </w:tcPr>
          <w:p w:rsidR="003F714F" w:rsidRPr="00BD39A1" w:rsidRDefault="003F714F" w:rsidP="003F714F">
            <w:pPr>
              <w:pStyle w:val="TAC"/>
              <w:rPr>
                <w:lang w:val="en-US" w:eastAsia="ko-KR"/>
              </w:rPr>
            </w:pPr>
            <w:r w:rsidRPr="00BD39A1">
              <w:rPr>
                <w:lang w:val="en-US" w:eastAsia="ko-KR"/>
              </w:rPr>
              <w:t>4814</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4</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|2*fx_high + 2*fy_high|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3504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3734</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6406</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6636</w:t>
            </w:r>
          </w:p>
        </w:tc>
      </w:tr>
      <w:tr w:rsidR="003F714F" w:rsidRPr="00BD39A1"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|fy_high – 4*fx_low|</w:t>
            </w:r>
          </w:p>
        </w:tc>
      </w:tr>
      <w:tr w:rsidR="003F714F" w:rsidRPr="00BD39A1"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492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242</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9577</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9252</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|fy_high + 4*fx_high|</w:t>
            </w:r>
          </w:p>
        </w:tc>
      </w:tr>
      <w:tr w:rsidR="003F714F" w:rsidRPr="00BD39A1"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5312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5562</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10703</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11028</w:t>
            </w:r>
          </w:p>
        </w:tc>
      </w:tr>
      <w:tr w:rsidR="003F714F" w:rsidRPr="00BD39A1"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|2*fy_high – 3*fx_low|</w:t>
            </w:r>
          </w:p>
        </w:tc>
      </w:tr>
      <w:tr w:rsidR="003F714F" w:rsidRPr="00BD39A1"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2756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3031</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6304</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6004</w:t>
            </w:r>
          </w:p>
        </w:tc>
      </w:tr>
      <w:tr w:rsidR="003F714F" w:rsidRPr="00BD39A1"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Two-tone 5</w:t>
            </w:r>
            <w:r w:rsidRPr="00053A40">
              <w:rPr>
                <w:vertAlign w:val="superscript"/>
                <w:lang w:val="en-US" w:eastAsia="ko-KR"/>
              </w:rPr>
              <w:t>th</w:t>
            </w:r>
            <w:r w:rsidRPr="00053A40">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053A40" w:rsidRDefault="003F714F" w:rsidP="003F714F">
            <w:pPr>
              <w:pStyle w:val="TAC"/>
              <w:rPr>
                <w:lang w:val="en-US" w:eastAsia="ko-KR"/>
              </w:rPr>
            </w:pPr>
            <w:r w:rsidRPr="00053A40">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|2*fy_high + 3*fx_high|</w:t>
            </w:r>
          </w:p>
        </w:tc>
      </w:tr>
      <w:tr w:rsidR="003F714F" w:rsidRPr="00BD39A1"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053A40" w:rsidRDefault="003F714F" w:rsidP="003F714F">
            <w:pPr>
              <w:pStyle w:val="TAL"/>
              <w:rPr>
                <w:lang w:val="en-US" w:eastAsia="ko-KR"/>
              </w:rPr>
            </w:pPr>
            <w:r w:rsidRPr="00053A40">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7109</w:t>
            </w:r>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7384</w:t>
            </w:r>
          </w:p>
        </w:tc>
        <w:tc>
          <w:tcPr>
            <w:tcW w:w="1880" w:type="dxa"/>
            <w:tcBorders>
              <w:top w:val="nil"/>
              <w:left w:val="nil"/>
              <w:bottom w:val="single" w:sz="8" w:space="0" w:color="auto"/>
              <w:right w:val="single" w:sz="4"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8906</w:t>
            </w:r>
          </w:p>
        </w:tc>
        <w:tc>
          <w:tcPr>
            <w:tcW w:w="1880" w:type="dxa"/>
            <w:tcBorders>
              <w:top w:val="nil"/>
              <w:left w:val="nil"/>
              <w:bottom w:val="single" w:sz="8" w:space="0" w:color="auto"/>
              <w:right w:val="single" w:sz="8" w:space="0" w:color="auto"/>
            </w:tcBorders>
            <w:shd w:val="clear" w:color="auto" w:fill="auto"/>
            <w:vAlign w:val="center"/>
            <w:hideMark/>
          </w:tcPr>
          <w:p w:rsidR="003F714F" w:rsidRPr="00053A40" w:rsidRDefault="003F714F" w:rsidP="003F714F">
            <w:pPr>
              <w:pStyle w:val="TAC"/>
              <w:rPr>
                <w:lang w:val="en-US" w:eastAsia="ko-KR"/>
              </w:rPr>
            </w:pPr>
            <w:r w:rsidRPr="00053A40">
              <w:rPr>
                <w:lang w:val="en-US" w:eastAsia="ko-KR"/>
              </w:rPr>
              <w:t>9206</w:t>
            </w:r>
          </w:p>
        </w:tc>
      </w:tr>
    </w:tbl>
    <w:p w:rsidR="003F714F" w:rsidRPr="00AE4296" w:rsidRDefault="003F714F" w:rsidP="003F714F">
      <w:pPr>
        <w:rPr>
          <w:sz w:val="22"/>
          <w:lang w:eastAsia="ko-KR"/>
        </w:rPr>
      </w:pPr>
    </w:p>
    <w:p w:rsidR="003F714F" w:rsidRPr="00FB6E36" w:rsidRDefault="003F714F" w:rsidP="003F714F">
      <w:pPr>
        <w:spacing w:after="0"/>
        <w:rPr>
          <w:lang w:eastAsia="ko-KR"/>
        </w:rPr>
      </w:pPr>
      <w:r w:rsidRPr="00FB6E36">
        <w:rPr>
          <w:lang w:eastAsia="ko-KR"/>
        </w:rPr>
        <w:lastRenderedPageBreak/>
        <w:t>For CA_7A-28A</w:t>
      </w:r>
      <w:r w:rsidRPr="00FB6E36">
        <w:rPr>
          <w:sz w:val="18"/>
          <w:lang w:eastAsia="ko-KR"/>
        </w:rPr>
        <w:t xml:space="preserve"> </w:t>
      </w:r>
      <w:r w:rsidRPr="00FB6E36">
        <w:rPr>
          <w:lang w:eastAsia="ko-KR"/>
        </w:rPr>
        <w:t xml:space="preserve">we analyse the impact of the receiving band with the harmonics and IMD products from the dual uplink transmission. Based on the results from Table </w:t>
      </w:r>
      <w:r>
        <w:rPr>
          <w:lang w:eastAsia="ko-KR"/>
        </w:rPr>
        <w:t>8.15</w:t>
      </w:r>
      <w:r w:rsidRPr="00FB6E36">
        <w:rPr>
          <w:lang w:eastAsia="ko-KR"/>
        </w:rPr>
        <w:t>.1.5-1;</w:t>
      </w:r>
    </w:p>
    <w:p w:rsidR="003F714F" w:rsidRPr="00FB6E36" w:rsidRDefault="003F714F" w:rsidP="003F714F">
      <w:pPr>
        <w:numPr>
          <w:ilvl w:val="0"/>
          <w:numId w:val="31"/>
        </w:numPr>
        <w:spacing w:after="0"/>
        <w:ind w:left="357" w:firstLine="0"/>
        <w:rPr>
          <w:lang w:eastAsia="ko-KR"/>
        </w:rPr>
      </w:pPr>
      <w:r w:rsidRPr="00FB6E36">
        <w:rPr>
          <w:lang w:eastAsia="ko-KR"/>
        </w:rPr>
        <w:t>The two 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p>
    <w:p w:rsidR="003F714F" w:rsidRPr="00FB6E36" w:rsidRDefault="003F714F" w:rsidP="003F714F">
      <w:pPr>
        <w:numPr>
          <w:ilvl w:val="0"/>
          <w:numId w:val="31"/>
        </w:numPr>
        <w:spacing w:after="0"/>
        <w:ind w:left="357" w:firstLine="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w:t>
      </w:r>
    </w:p>
    <w:p w:rsidR="003F714F" w:rsidRDefault="003F714F" w:rsidP="003F714F">
      <w:pPr>
        <w:rPr>
          <w:sz w:val="22"/>
          <w:highlight w:val="yellow"/>
          <w:lang w:eastAsia="ko-KR"/>
        </w:rPr>
      </w:pPr>
    </w:p>
    <w:p w:rsidR="003F714F" w:rsidRPr="0040580E" w:rsidRDefault="003F714F" w:rsidP="003F714F">
      <w:pPr>
        <w:pStyle w:val="40"/>
        <w:rPr>
          <w:lang w:val="en-US" w:eastAsia="ko-KR"/>
        </w:rPr>
      </w:pPr>
      <w:bookmarkStart w:id="878" w:name="_Toc515460301"/>
      <w:r>
        <w:rPr>
          <w:lang w:val="en-US"/>
        </w:rPr>
        <w:t>8.15</w:t>
      </w:r>
      <w:r w:rsidRPr="0040580E">
        <w:rPr>
          <w:lang w:val="en-US"/>
        </w:rPr>
        <w:t>.</w:t>
      </w:r>
      <w:r w:rsidRPr="0040580E">
        <w:rPr>
          <w:lang w:val="en-US" w:eastAsia="ko-KR"/>
        </w:rPr>
        <w:t>1.</w:t>
      </w:r>
      <w:r w:rsidRPr="0040580E">
        <w:rPr>
          <w:lang w:val="en-US"/>
        </w:rPr>
        <w:t>6</w:t>
      </w:r>
      <w:r w:rsidRPr="0040580E">
        <w:rPr>
          <w:rFonts w:ascii="Calibri" w:hAnsi="Calibri"/>
          <w:sz w:val="22"/>
          <w:szCs w:val="22"/>
          <w:lang w:val="en-US" w:eastAsia="sv-SE"/>
        </w:rPr>
        <w:tab/>
      </w:r>
      <w:r w:rsidRPr="0040580E">
        <w:t>Co-existence studies</w:t>
      </w:r>
      <w:r w:rsidRPr="0040580E">
        <w:rPr>
          <w:lang w:eastAsia="ko-KR"/>
        </w:rPr>
        <w:t xml:space="preserve"> for LTE-A UL CA_1A-3A and DL CA_1A-3A-7C-28A</w:t>
      </w:r>
      <w:bookmarkEnd w:id="878"/>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.1.6-1</w:t>
      </w:r>
    </w:p>
    <w:p w:rsidR="003F714F" w:rsidRPr="0040580E" w:rsidRDefault="003F714F" w:rsidP="003F714F">
      <w:pPr>
        <w:pStyle w:val="TH"/>
      </w:pPr>
      <w:r w:rsidRPr="0040580E">
        <w:lastRenderedPageBreak/>
        <w:t xml:space="preserve">Table </w:t>
      </w:r>
      <w:r>
        <w:t>8.15</w:t>
      </w:r>
      <w:r w:rsidRPr="0040580E">
        <w:t>.1.6-1: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A30C95"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A30C95" w:rsidRDefault="003F714F" w:rsidP="003F714F">
            <w:pPr>
              <w:pStyle w:val="TAH"/>
              <w:rPr>
                <w:lang w:val="en-US" w:eastAsia="ko-KR"/>
              </w:rPr>
            </w:pPr>
            <w:r w:rsidRPr="00A30C95">
              <w:rPr>
                <w:lang w:val="en-US" w:eastAsia="ko-KR"/>
              </w:rPr>
              <w:t>fy_high</w:t>
            </w:r>
          </w:p>
        </w:tc>
      </w:tr>
      <w:tr w:rsidR="003F714F" w:rsidRPr="00A30C95"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1920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1980</w:t>
            </w:r>
          </w:p>
        </w:tc>
        <w:tc>
          <w:tcPr>
            <w:tcW w:w="1880" w:type="dxa"/>
            <w:tcBorders>
              <w:top w:val="nil"/>
              <w:left w:val="nil"/>
              <w:bottom w:val="single" w:sz="4" w:space="0" w:color="auto"/>
              <w:right w:val="single" w:sz="4" w:space="0" w:color="auto"/>
            </w:tcBorders>
            <w:shd w:val="clear" w:color="auto" w:fill="auto"/>
            <w:vAlign w:val="center"/>
          </w:tcPr>
          <w:p w:rsidR="003F714F" w:rsidRPr="00A30C95" w:rsidRDefault="003F714F" w:rsidP="003F714F">
            <w:pPr>
              <w:pStyle w:val="TAC"/>
              <w:rPr>
                <w:lang w:val="en-US" w:eastAsia="ko-KR"/>
              </w:rPr>
            </w:pPr>
            <w:r w:rsidRPr="00A30C95">
              <w:rPr>
                <w:lang w:val="en-US" w:eastAsia="ko-KR"/>
              </w:rPr>
              <w:t>1710</w:t>
            </w:r>
          </w:p>
        </w:tc>
        <w:tc>
          <w:tcPr>
            <w:tcW w:w="1880" w:type="dxa"/>
            <w:tcBorders>
              <w:top w:val="nil"/>
              <w:left w:val="nil"/>
              <w:bottom w:val="single" w:sz="4" w:space="0" w:color="auto"/>
              <w:right w:val="single" w:sz="8" w:space="0" w:color="auto"/>
            </w:tcBorders>
            <w:shd w:val="clear" w:color="auto" w:fill="auto"/>
            <w:vAlign w:val="center"/>
          </w:tcPr>
          <w:p w:rsidR="003F714F" w:rsidRPr="00A30C95" w:rsidRDefault="003F714F" w:rsidP="003F714F">
            <w:pPr>
              <w:pStyle w:val="TAC"/>
              <w:rPr>
                <w:lang w:val="en-US" w:eastAsia="ko-KR"/>
              </w:rPr>
            </w:pPr>
            <w:r w:rsidRPr="00A30C95">
              <w:rPr>
                <w:lang w:val="en-US" w:eastAsia="ko-KR"/>
              </w:rPr>
              <w:t>1785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 fy_high</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2</w:t>
            </w:r>
            <w:r w:rsidRPr="00A30C95">
              <w:rPr>
                <w:vertAlign w:val="superscript"/>
                <w:lang w:val="en-US" w:eastAsia="ko-KR"/>
              </w:rPr>
              <w:t>nd</w:t>
            </w:r>
            <w:r w:rsidRPr="00A30C95">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3840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3960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3420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3570</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3* fy_high</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3</w:t>
            </w:r>
            <w:r w:rsidRPr="00A30C95">
              <w:rPr>
                <w:vertAlign w:val="superscript"/>
                <w:lang w:val="en-US" w:eastAsia="ko-KR"/>
              </w:rPr>
              <w:t>rd</w:t>
            </w:r>
            <w:r w:rsidRPr="00A30C95">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30C95" w:rsidRDefault="003F714F" w:rsidP="003F714F">
            <w:pPr>
              <w:pStyle w:val="TAC"/>
              <w:rPr>
                <w:lang w:val="en-US" w:eastAsia="ko-KR"/>
              </w:rPr>
            </w:pPr>
            <w:r w:rsidRPr="00A30C95">
              <w:rPr>
                <w:lang w:val="en-US" w:eastAsia="ko-KR"/>
              </w:rPr>
              <w:t>5760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A30C95" w:rsidRDefault="003F714F" w:rsidP="003F714F">
            <w:pPr>
              <w:pStyle w:val="TAC"/>
              <w:rPr>
                <w:lang w:val="en-US" w:eastAsia="ko-KR"/>
              </w:rPr>
            </w:pPr>
            <w:r w:rsidRPr="00A30C95">
              <w:rPr>
                <w:lang w:val="en-US" w:eastAsia="ko-KR"/>
              </w:rPr>
              <w:t>5940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5130</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A30C95" w:rsidRDefault="003F714F" w:rsidP="003F714F">
            <w:pPr>
              <w:pStyle w:val="TAC"/>
              <w:rPr>
                <w:lang w:val="en-US" w:eastAsia="ko-KR"/>
              </w:rPr>
            </w:pPr>
            <w:r w:rsidRPr="00A30C95">
              <w:rPr>
                <w:lang w:val="en-US" w:eastAsia="ko-KR"/>
              </w:rPr>
              <w:t>5355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Two tone 2</w:t>
            </w:r>
            <w:r w:rsidRPr="00A30C95">
              <w:rPr>
                <w:vertAlign w:val="superscript"/>
                <w:lang w:val="en-US" w:eastAsia="ko-KR"/>
              </w:rPr>
              <w:t>nd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|fy_high + fx_high|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270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135</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3630</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A30C95" w:rsidRDefault="003F714F" w:rsidP="003F714F">
            <w:pPr>
              <w:pStyle w:val="TAC"/>
              <w:rPr>
                <w:lang w:val="en-US" w:eastAsia="ko-KR"/>
              </w:rPr>
            </w:pPr>
            <w:r w:rsidRPr="00A30C95">
              <w:rPr>
                <w:lang w:val="en-US" w:eastAsia="ko-KR"/>
              </w:rPr>
              <w:t>3765</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|2*fx_low – fy_high|</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|2*fy_high – fx_low|</w:t>
            </w:r>
          </w:p>
        </w:tc>
      </w:tr>
      <w:tr w:rsidR="003F714F" w:rsidRPr="00A30C9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A30C95" w:rsidRDefault="003F714F" w:rsidP="003F714F">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2055</w:t>
            </w:r>
          </w:p>
        </w:tc>
        <w:tc>
          <w:tcPr>
            <w:tcW w:w="1880" w:type="dxa"/>
            <w:tcBorders>
              <w:top w:val="nil"/>
              <w:left w:val="nil"/>
              <w:bottom w:val="single" w:sz="4" w:space="0" w:color="auto"/>
              <w:right w:val="single" w:sz="4" w:space="0" w:color="auto"/>
            </w:tcBorders>
            <w:vAlign w:val="center"/>
            <w:hideMark/>
          </w:tcPr>
          <w:p w:rsidR="003F714F" w:rsidRPr="00A30C95" w:rsidRDefault="003F714F" w:rsidP="003F714F">
            <w:pPr>
              <w:pStyle w:val="TAC"/>
              <w:rPr>
                <w:lang w:val="en-US" w:eastAsia="ko-KR"/>
              </w:rPr>
            </w:pPr>
            <w:r w:rsidRPr="00A30C95">
              <w:rPr>
                <w:lang w:val="en-US" w:eastAsia="ko-KR"/>
              </w:rPr>
              <w:t>2250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1440</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1650</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Two-tone 3</w:t>
            </w:r>
            <w:r w:rsidRPr="00A30C95">
              <w:rPr>
                <w:vertAlign w:val="superscript"/>
                <w:lang w:val="en-US" w:eastAsia="ko-KR"/>
              </w:rPr>
              <w:t>rd</w:t>
            </w:r>
            <w:r w:rsidRPr="00A30C95">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|2*fy_high + fx_high|</w:t>
            </w:r>
          </w:p>
        </w:tc>
      </w:tr>
      <w:tr w:rsidR="003F714F" w:rsidRPr="00A30C95"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A30C95" w:rsidRDefault="003F714F" w:rsidP="003F714F">
            <w:pPr>
              <w:pStyle w:val="TAL"/>
              <w:rPr>
                <w:lang w:val="en-US" w:eastAsia="ko-KR"/>
              </w:rPr>
            </w:pPr>
            <w:r w:rsidRPr="00A30C95">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5550</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5745</w:t>
            </w:r>
          </w:p>
        </w:tc>
        <w:tc>
          <w:tcPr>
            <w:tcW w:w="1880" w:type="dxa"/>
            <w:tcBorders>
              <w:top w:val="nil"/>
              <w:left w:val="nil"/>
              <w:bottom w:val="single" w:sz="4" w:space="0" w:color="auto"/>
              <w:right w:val="single" w:sz="4"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5340</w:t>
            </w:r>
          </w:p>
        </w:tc>
        <w:tc>
          <w:tcPr>
            <w:tcW w:w="1880" w:type="dxa"/>
            <w:tcBorders>
              <w:top w:val="nil"/>
              <w:left w:val="nil"/>
              <w:bottom w:val="single" w:sz="4" w:space="0" w:color="auto"/>
              <w:right w:val="single" w:sz="8" w:space="0" w:color="auto"/>
            </w:tcBorders>
            <w:shd w:val="clear" w:color="auto" w:fill="auto"/>
            <w:vAlign w:val="center"/>
            <w:hideMark/>
          </w:tcPr>
          <w:p w:rsidR="003F714F" w:rsidRPr="00A30C95" w:rsidRDefault="003F714F" w:rsidP="003F714F">
            <w:pPr>
              <w:pStyle w:val="TAC"/>
              <w:rPr>
                <w:lang w:val="en-US" w:eastAsia="ko-KR"/>
              </w:rPr>
            </w:pPr>
            <w:r w:rsidRPr="00A30C95">
              <w:rPr>
                <w:lang w:val="en-US" w:eastAsia="ko-KR"/>
              </w:rPr>
              <w:t>5550</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FD37CB" w:rsidRDefault="003F714F" w:rsidP="003F714F">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|3*fy_high – fx_low|</w:t>
            </w:r>
          </w:p>
        </w:tc>
      </w:tr>
      <w:tr w:rsidR="003F714F" w:rsidRPr="00A30C95"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3975</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4230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3150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3435</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|3*fy_high + fx_high|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7470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7725</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7050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7335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4</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|2*fx_high + 2*fy_high|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270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540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7260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7530</w:t>
            </w:r>
          </w:p>
        </w:tc>
      </w:tr>
      <w:tr w:rsidR="003F714F" w:rsidRPr="00A30C95"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|fy_high – 4*fx_low|</w:t>
            </w:r>
          </w:p>
        </w:tc>
      </w:tr>
      <w:tr w:rsidR="003F714F" w:rsidRPr="00A30C95"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5220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4860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6210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5895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|fy_high + 4*fx_high|</w:t>
            </w:r>
          </w:p>
        </w:tc>
      </w:tr>
      <w:tr w:rsidR="003F714F" w:rsidRPr="00A30C95"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8760</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9120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9390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9705</w:t>
            </w:r>
          </w:p>
        </w:tc>
      </w:tr>
      <w:tr w:rsidR="003F714F" w:rsidRPr="00A30C95"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|2*fy_high – 3*fx_low|</w:t>
            </w:r>
          </w:p>
        </w:tc>
      </w:tr>
      <w:tr w:rsidR="003F714F" w:rsidRPr="00A30C95"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1515</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1170</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2520</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2190</w:t>
            </w:r>
          </w:p>
        </w:tc>
      </w:tr>
      <w:tr w:rsidR="003F714F" w:rsidRPr="00A30C95"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Two-tone 5</w:t>
            </w:r>
            <w:r w:rsidRPr="00FD37CB">
              <w:rPr>
                <w:vertAlign w:val="superscript"/>
                <w:lang w:val="en-US" w:eastAsia="ko-KR"/>
              </w:rPr>
              <w:t>th</w:t>
            </w:r>
            <w:r w:rsidRPr="00FD37C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FD37CB" w:rsidRDefault="003F714F" w:rsidP="003F714F">
            <w:pPr>
              <w:pStyle w:val="TAC"/>
              <w:rPr>
                <w:lang w:val="en-US" w:eastAsia="ko-KR"/>
              </w:rPr>
            </w:pPr>
            <w:r w:rsidRPr="00FD37C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|2*fy_high + 3*fx_high|</w:t>
            </w:r>
          </w:p>
        </w:tc>
      </w:tr>
      <w:tr w:rsidR="003F714F" w:rsidRPr="00A30C95"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FD37CB" w:rsidRDefault="003F714F" w:rsidP="003F714F">
            <w:pPr>
              <w:pStyle w:val="TAL"/>
              <w:rPr>
                <w:lang w:val="en-US" w:eastAsia="ko-KR"/>
              </w:rPr>
            </w:pPr>
            <w:r w:rsidRPr="00FD37C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8970</w:t>
            </w:r>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9315</w:t>
            </w:r>
          </w:p>
        </w:tc>
        <w:tc>
          <w:tcPr>
            <w:tcW w:w="1880" w:type="dxa"/>
            <w:tcBorders>
              <w:top w:val="nil"/>
              <w:left w:val="nil"/>
              <w:bottom w:val="single" w:sz="8" w:space="0" w:color="auto"/>
              <w:right w:val="single" w:sz="4"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9180</w:t>
            </w:r>
          </w:p>
        </w:tc>
        <w:tc>
          <w:tcPr>
            <w:tcW w:w="1880" w:type="dxa"/>
            <w:tcBorders>
              <w:top w:val="nil"/>
              <w:left w:val="nil"/>
              <w:bottom w:val="single" w:sz="8" w:space="0" w:color="auto"/>
              <w:right w:val="single" w:sz="8" w:space="0" w:color="auto"/>
            </w:tcBorders>
            <w:shd w:val="clear" w:color="auto" w:fill="auto"/>
            <w:vAlign w:val="center"/>
            <w:hideMark/>
          </w:tcPr>
          <w:p w:rsidR="003F714F" w:rsidRPr="00FD37CB" w:rsidRDefault="003F714F" w:rsidP="003F714F">
            <w:pPr>
              <w:pStyle w:val="TAC"/>
              <w:rPr>
                <w:lang w:val="en-US" w:eastAsia="ko-KR"/>
              </w:rPr>
            </w:pPr>
            <w:r w:rsidRPr="00FD37CB">
              <w:rPr>
                <w:lang w:val="en-US" w:eastAsia="ko-KR"/>
              </w:rPr>
              <w:t>9510</w:t>
            </w:r>
          </w:p>
        </w:tc>
      </w:tr>
    </w:tbl>
    <w:p w:rsidR="003F714F" w:rsidRPr="0040580E" w:rsidRDefault="003F714F" w:rsidP="003F714F">
      <w:pPr>
        <w:rPr>
          <w:sz w:val="22"/>
          <w:highlight w:val="yellow"/>
          <w:lang w:eastAsia="ko-KR"/>
        </w:rPr>
      </w:pPr>
    </w:p>
    <w:p w:rsidR="003F714F" w:rsidRPr="00FB6E36" w:rsidRDefault="003F714F" w:rsidP="003F714F">
      <w:pPr>
        <w:spacing w:after="0"/>
        <w:rPr>
          <w:lang w:eastAsia="ko-KR"/>
        </w:rPr>
      </w:pPr>
      <w:r w:rsidRPr="00FB6E36">
        <w:rPr>
          <w:lang w:eastAsia="ko-KR"/>
        </w:rPr>
        <w:lastRenderedPageBreak/>
        <w:t xml:space="preserve">For CA_1A-3A we analyse the impact of the receiving band with the harmonics and IMD products from the dual uplink transmission. Based on the results from Table </w:t>
      </w:r>
      <w:r>
        <w:rPr>
          <w:lang w:eastAsia="ko-KR"/>
        </w:rPr>
        <w:t>8.15</w:t>
      </w:r>
      <w:r w:rsidRPr="00FB6E36">
        <w:rPr>
          <w:lang w:eastAsia="ko-KR"/>
        </w:rPr>
        <w:t>.1.6-1;</w:t>
      </w:r>
    </w:p>
    <w:p w:rsidR="003F714F" w:rsidRPr="00FB6E36" w:rsidRDefault="003F714F" w:rsidP="003F714F">
      <w:pPr>
        <w:numPr>
          <w:ilvl w:val="0"/>
          <w:numId w:val="28"/>
        </w:numPr>
        <w:spacing w:after="0"/>
        <w:rPr>
          <w:lang w:eastAsia="ko-KR"/>
        </w:rPr>
      </w:pPr>
      <w:r w:rsidRPr="00FB6E36">
        <w:rPr>
          <w:lang w:eastAsia="ko-KR"/>
        </w:rPr>
        <w:t>No issues with downlink Band 28 or Band 7.</w:t>
      </w:r>
    </w:p>
    <w:p w:rsidR="003F714F" w:rsidRPr="00FB6E36" w:rsidRDefault="003F714F" w:rsidP="003F714F">
      <w:pPr>
        <w:numPr>
          <w:ilvl w:val="0"/>
          <w:numId w:val="28"/>
        </w:numPr>
        <w:spacing w:after="0"/>
        <w:rPr>
          <w:lang w:eastAsia="ko-KR"/>
        </w:rPr>
      </w:pPr>
      <w:r w:rsidRPr="00FB6E36">
        <w:rPr>
          <w:lang w:eastAsia="ko-KR"/>
        </w:rPr>
        <w:t>Close proximity issues already captured in TS 36.101 in Table 7.3.1A-0</w:t>
      </w:r>
      <w:r w:rsidRPr="00FB6E36">
        <w:rPr>
          <w:rFonts w:hint="eastAsia"/>
          <w:lang w:eastAsia="ko-KR"/>
        </w:rPr>
        <w:t>bA</w:t>
      </w:r>
    </w:p>
    <w:p w:rsidR="003F714F" w:rsidRDefault="003F714F" w:rsidP="003F714F">
      <w:pPr>
        <w:rPr>
          <w:sz w:val="22"/>
          <w:highlight w:val="yellow"/>
          <w:lang w:eastAsia="ko-KR"/>
        </w:rPr>
      </w:pPr>
    </w:p>
    <w:p w:rsidR="003F714F" w:rsidRPr="0040580E" w:rsidRDefault="003F714F" w:rsidP="003F714F">
      <w:pPr>
        <w:pStyle w:val="40"/>
        <w:rPr>
          <w:lang w:val="en-US" w:eastAsia="ko-KR"/>
        </w:rPr>
      </w:pPr>
      <w:bookmarkStart w:id="879" w:name="_Toc515460302"/>
      <w:r>
        <w:rPr>
          <w:lang w:val="en-US"/>
        </w:rPr>
        <w:t>8.15</w:t>
      </w:r>
      <w:r w:rsidRPr="0040580E">
        <w:rPr>
          <w:lang w:val="en-US"/>
        </w:rPr>
        <w:t>.</w:t>
      </w:r>
      <w:r w:rsidRPr="0040580E">
        <w:rPr>
          <w:lang w:val="en-US" w:eastAsia="ko-KR"/>
        </w:rPr>
        <w:t>1.</w:t>
      </w:r>
      <w:r w:rsidRPr="0040580E">
        <w:rPr>
          <w:lang w:val="en-US"/>
        </w:rPr>
        <w:t>7</w:t>
      </w:r>
      <w:r w:rsidRPr="0040580E">
        <w:rPr>
          <w:rFonts w:ascii="Calibri" w:hAnsi="Calibri"/>
          <w:sz w:val="22"/>
          <w:szCs w:val="22"/>
          <w:lang w:val="en-US" w:eastAsia="sv-SE"/>
        </w:rPr>
        <w:tab/>
      </w:r>
      <w:r w:rsidRPr="0040580E">
        <w:t>Co-existence studies</w:t>
      </w:r>
      <w:r w:rsidRPr="0040580E">
        <w:rPr>
          <w:lang w:eastAsia="ko-KR"/>
        </w:rPr>
        <w:t xml:space="preserve"> for LTE-A UL CA_3A-7A and DL CA_1A-3A-7C-28A</w:t>
      </w:r>
      <w:bookmarkEnd w:id="879"/>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.1.7-1</w:t>
      </w:r>
    </w:p>
    <w:p w:rsidR="003F714F" w:rsidRPr="0040580E" w:rsidRDefault="003F714F" w:rsidP="003F714F">
      <w:pPr>
        <w:pStyle w:val="TH"/>
      </w:pPr>
      <w:r w:rsidRPr="0040580E">
        <w:lastRenderedPageBreak/>
        <w:t xml:space="preserve">Table </w:t>
      </w:r>
      <w:r>
        <w:t>8.15</w:t>
      </w:r>
      <w:r w:rsidRPr="0040580E">
        <w:t>.1.7-1: Harmonic and IMD analysis</w:t>
      </w:r>
    </w:p>
    <w:tbl>
      <w:tblPr>
        <w:tblW w:w="9499" w:type="dxa"/>
        <w:jc w:val="center"/>
        <w:tblCellMar>
          <w:left w:w="99" w:type="dxa"/>
          <w:right w:w="99" w:type="dxa"/>
        </w:tblCellMar>
        <w:tblLook w:val="04A0" w:firstRow="1" w:lastRow="0" w:firstColumn="1" w:lastColumn="0" w:noHBand="0" w:noVBand="1"/>
      </w:tblPr>
      <w:tblGrid>
        <w:gridCol w:w="2170"/>
        <w:gridCol w:w="1629"/>
        <w:gridCol w:w="1900"/>
        <w:gridCol w:w="1900"/>
        <w:gridCol w:w="1900"/>
      </w:tblGrid>
      <w:tr w:rsidR="003F714F" w:rsidRPr="00A30C95" w:rsidTr="003F714F">
        <w:trPr>
          <w:trHeight w:val="342"/>
          <w:jc w:val="center"/>
        </w:trPr>
        <w:tc>
          <w:tcPr>
            <w:tcW w:w="217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A973C0" w:rsidRDefault="003F714F" w:rsidP="003F714F">
            <w:pPr>
              <w:pStyle w:val="TAH"/>
              <w:rPr>
                <w:lang w:val="en-US" w:eastAsia="ko-KR"/>
              </w:rPr>
            </w:pPr>
            <w:r w:rsidRPr="00A973C0">
              <w:rPr>
                <w:lang w:val="en-US" w:eastAsia="ko-KR"/>
              </w:rPr>
              <w:t>UE UL carriers</w:t>
            </w:r>
          </w:p>
        </w:tc>
        <w:tc>
          <w:tcPr>
            <w:tcW w:w="1629"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fx_low</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fx_high</w:t>
            </w:r>
          </w:p>
        </w:tc>
        <w:tc>
          <w:tcPr>
            <w:tcW w:w="1900" w:type="dxa"/>
            <w:tcBorders>
              <w:top w:val="single" w:sz="8" w:space="0" w:color="auto"/>
              <w:left w:val="nil"/>
              <w:bottom w:val="single" w:sz="8" w:space="0" w:color="auto"/>
              <w:right w:val="single" w:sz="4"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fy_low</w:t>
            </w:r>
          </w:p>
        </w:tc>
        <w:tc>
          <w:tcPr>
            <w:tcW w:w="1900" w:type="dxa"/>
            <w:tcBorders>
              <w:top w:val="single" w:sz="8" w:space="0" w:color="auto"/>
              <w:left w:val="nil"/>
              <w:bottom w:val="single" w:sz="8" w:space="0" w:color="auto"/>
              <w:right w:val="single" w:sz="8" w:space="0" w:color="auto"/>
            </w:tcBorders>
            <w:shd w:val="clear" w:color="auto" w:fill="auto"/>
            <w:vAlign w:val="center"/>
            <w:hideMark/>
          </w:tcPr>
          <w:p w:rsidR="003F714F" w:rsidRPr="00C74892" w:rsidRDefault="003F714F" w:rsidP="003F714F">
            <w:pPr>
              <w:pStyle w:val="TAH"/>
              <w:rPr>
                <w:lang w:val="en-US" w:eastAsia="ko-KR"/>
              </w:rPr>
            </w:pPr>
            <w:r w:rsidRPr="00C74892">
              <w:rPr>
                <w:lang w:val="en-US" w:eastAsia="ko-KR"/>
              </w:rPr>
              <w:t>fy_high</w:t>
            </w:r>
          </w:p>
        </w:tc>
      </w:tr>
      <w:tr w:rsidR="003F714F" w:rsidRPr="00A30C95" w:rsidTr="003F714F">
        <w:trPr>
          <w:trHeight w:val="327"/>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UL frequency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1710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1785</w:t>
            </w:r>
          </w:p>
        </w:tc>
        <w:tc>
          <w:tcPr>
            <w:tcW w:w="1900" w:type="dxa"/>
            <w:tcBorders>
              <w:top w:val="nil"/>
              <w:left w:val="nil"/>
              <w:bottom w:val="single" w:sz="4" w:space="0" w:color="auto"/>
              <w:right w:val="single" w:sz="4" w:space="0" w:color="auto"/>
            </w:tcBorders>
            <w:shd w:val="clear" w:color="auto" w:fill="auto"/>
            <w:vAlign w:val="center"/>
          </w:tcPr>
          <w:p w:rsidR="003F714F" w:rsidRPr="00C74892" w:rsidRDefault="003F714F" w:rsidP="003F714F">
            <w:pPr>
              <w:pStyle w:val="TAC"/>
              <w:rPr>
                <w:lang w:val="en-US" w:eastAsia="ko-KR"/>
              </w:rPr>
            </w:pPr>
            <w:r w:rsidRPr="00C74892">
              <w:rPr>
                <w:lang w:val="en-US" w:eastAsia="ko-KR"/>
              </w:rPr>
              <w:t>2500</w:t>
            </w:r>
          </w:p>
        </w:tc>
        <w:tc>
          <w:tcPr>
            <w:tcW w:w="1900" w:type="dxa"/>
            <w:tcBorders>
              <w:top w:val="nil"/>
              <w:left w:val="nil"/>
              <w:bottom w:val="single" w:sz="4" w:space="0" w:color="auto"/>
              <w:right w:val="single" w:sz="8" w:space="0" w:color="auto"/>
            </w:tcBorders>
            <w:shd w:val="clear" w:color="auto" w:fill="auto"/>
            <w:vAlign w:val="center"/>
          </w:tcPr>
          <w:p w:rsidR="003F714F" w:rsidRPr="00C74892" w:rsidRDefault="003F714F" w:rsidP="003F714F">
            <w:pPr>
              <w:pStyle w:val="TAC"/>
              <w:rPr>
                <w:lang w:val="en-US" w:eastAsia="ko-KR"/>
              </w:rPr>
            </w:pPr>
            <w:r w:rsidRPr="00C74892">
              <w:rPr>
                <w:lang w:val="en-US" w:eastAsia="ko-KR"/>
              </w:rPr>
              <w:t>2570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 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 fy_high</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2</w:t>
            </w:r>
            <w:r w:rsidRPr="00A973C0">
              <w:rPr>
                <w:vertAlign w:val="superscript"/>
                <w:lang w:val="en-US" w:eastAsia="ko-KR"/>
              </w:rPr>
              <w:t>nd</w:t>
            </w:r>
            <w:r w:rsidRPr="00A973C0">
              <w:rPr>
                <w:lang w:val="en-US" w:eastAsia="ko-KR"/>
              </w:rPr>
              <w:t xml:space="preserve"> harmonics frequency limits (MHz) </w:t>
            </w:r>
          </w:p>
        </w:tc>
        <w:tc>
          <w:tcPr>
            <w:tcW w:w="1629"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3420</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3570</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5000</w:t>
            </w:r>
          </w:p>
        </w:tc>
        <w:tc>
          <w:tcPr>
            <w:tcW w:w="1900" w:type="dxa"/>
            <w:tcBorders>
              <w:top w:val="nil"/>
              <w:left w:val="nil"/>
              <w:bottom w:val="single" w:sz="4" w:space="0" w:color="auto"/>
              <w:right w:val="single" w:sz="8"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5140</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3*fx_low</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3*fx_high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 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 fy_high</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3</w:t>
            </w:r>
            <w:r w:rsidRPr="00A973C0">
              <w:rPr>
                <w:vertAlign w:val="superscript"/>
                <w:lang w:val="en-US" w:eastAsia="ko-KR"/>
              </w:rPr>
              <w:t>rd</w:t>
            </w:r>
            <w:r w:rsidRPr="00A973C0">
              <w:rPr>
                <w:lang w:val="en-US" w:eastAsia="ko-KR"/>
              </w:rPr>
              <w:t xml:space="preserve"> harmonics frequency limits (MHz)</w:t>
            </w:r>
          </w:p>
        </w:tc>
        <w:tc>
          <w:tcPr>
            <w:tcW w:w="1629" w:type="dxa"/>
            <w:tcBorders>
              <w:top w:val="nil"/>
              <w:left w:val="nil"/>
              <w:bottom w:val="single" w:sz="4" w:space="0" w:color="auto"/>
              <w:right w:val="single" w:sz="4" w:space="0" w:color="auto"/>
            </w:tcBorders>
            <w:shd w:val="clear" w:color="000000" w:fill="FFFFFF"/>
            <w:noWrap/>
            <w:vAlign w:val="center"/>
            <w:hideMark/>
          </w:tcPr>
          <w:p w:rsidR="003F714F" w:rsidRPr="00C74892" w:rsidRDefault="003F714F" w:rsidP="003F714F">
            <w:pPr>
              <w:pStyle w:val="TAC"/>
              <w:rPr>
                <w:lang w:val="en-US" w:eastAsia="ko-KR"/>
              </w:rPr>
            </w:pPr>
            <w:r w:rsidRPr="00C74892">
              <w:rPr>
                <w:lang w:val="en-US" w:eastAsia="ko-KR"/>
              </w:rPr>
              <w:t>5130</w:t>
            </w:r>
          </w:p>
        </w:tc>
        <w:tc>
          <w:tcPr>
            <w:tcW w:w="1900" w:type="dxa"/>
            <w:tcBorders>
              <w:top w:val="nil"/>
              <w:left w:val="nil"/>
              <w:bottom w:val="single" w:sz="4" w:space="0" w:color="auto"/>
              <w:right w:val="single" w:sz="4" w:space="0" w:color="auto"/>
            </w:tcBorders>
            <w:shd w:val="clear" w:color="000000" w:fill="FFFFFF"/>
            <w:noWrap/>
            <w:vAlign w:val="center"/>
            <w:hideMark/>
          </w:tcPr>
          <w:p w:rsidR="003F714F" w:rsidRPr="00C74892" w:rsidRDefault="003F714F" w:rsidP="003F714F">
            <w:pPr>
              <w:pStyle w:val="TAC"/>
              <w:rPr>
                <w:lang w:val="en-US" w:eastAsia="ko-KR"/>
              </w:rPr>
            </w:pPr>
            <w:r w:rsidRPr="00C74892">
              <w:rPr>
                <w:lang w:val="en-US" w:eastAsia="ko-KR"/>
              </w:rPr>
              <w:t>5355</w:t>
            </w:r>
          </w:p>
        </w:tc>
        <w:tc>
          <w:tcPr>
            <w:tcW w:w="1900" w:type="dxa"/>
            <w:tcBorders>
              <w:top w:val="nil"/>
              <w:left w:val="nil"/>
              <w:bottom w:val="single" w:sz="4" w:space="0" w:color="auto"/>
              <w:right w:val="single" w:sz="4"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7500</w:t>
            </w:r>
          </w:p>
        </w:tc>
        <w:tc>
          <w:tcPr>
            <w:tcW w:w="1900" w:type="dxa"/>
            <w:tcBorders>
              <w:top w:val="nil"/>
              <w:left w:val="nil"/>
              <w:bottom w:val="single" w:sz="4" w:space="0" w:color="auto"/>
              <w:right w:val="single" w:sz="8" w:space="0" w:color="auto"/>
            </w:tcBorders>
            <w:shd w:val="clear" w:color="auto" w:fill="auto"/>
            <w:noWrap/>
            <w:vAlign w:val="center"/>
            <w:hideMark/>
          </w:tcPr>
          <w:p w:rsidR="003F714F" w:rsidRPr="00C74892" w:rsidRDefault="003F714F" w:rsidP="003F714F">
            <w:pPr>
              <w:pStyle w:val="TAC"/>
              <w:rPr>
                <w:lang w:val="en-US" w:eastAsia="ko-KR"/>
              </w:rPr>
            </w:pPr>
            <w:r w:rsidRPr="00C74892">
              <w:rPr>
                <w:lang w:val="en-US" w:eastAsia="ko-KR"/>
              </w:rPr>
              <w:t>7710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 tone 2</w:t>
            </w:r>
            <w:r w:rsidRPr="00A973C0">
              <w:rPr>
                <w:vertAlign w:val="superscript"/>
                <w:lang w:val="en-US" w:eastAsia="ko-KR"/>
              </w:rPr>
              <w:t>nd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|fy_low – fx_high|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|fy_high – fx_low|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|fy_high + fx_high|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FFC000"/>
            <w:vAlign w:val="center"/>
            <w:hideMark/>
          </w:tcPr>
          <w:p w:rsidR="003F714F" w:rsidRPr="00C74892" w:rsidRDefault="003F714F" w:rsidP="003F714F">
            <w:pPr>
              <w:pStyle w:val="TAC"/>
              <w:rPr>
                <w:lang w:val="en-US" w:eastAsia="ko-KR"/>
              </w:rPr>
            </w:pPr>
            <w:r w:rsidRPr="00C74892">
              <w:rPr>
                <w:lang w:val="en-US" w:eastAsia="ko-KR"/>
              </w:rPr>
              <w:t>715</w:t>
            </w:r>
          </w:p>
        </w:tc>
        <w:tc>
          <w:tcPr>
            <w:tcW w:w="1900" w:type="dxa"/>
            <w:tcBorders>
              <w:top w:val="nil"/>
              <w:left w:val="nil"/>
              <w:bottom w:val="single" w:sz="4" w:space="0" w:color="auto"/>
              <w:right w:val="single" w:sz="4" w:space="0" w:color="auto"/>
            </w:tcBorders>
            <w:shd w:val="clear" w:color="auto" w:fill="FFC000"/>
            <w:vAlign w:val="center"/>
            <w:hideMark/>
          </w:tcPr>
          <w:p w:rsidR="003F714F" w:rsidRPr="00C74892" w:rsidRDefault="003F714F" w:rsidP="003F714F">
            <w:pPr>
              <w:pStyle w:val="TAC"/>
              <w:rPr>
                <w:lang w:val="en-US" w:eastAsia="ko-KR"/>
              </w:rPr>
            </w:pPr>
            <w:r w:rsidRPr="00C74892">
              <w:rPr>
                <w:lang w:val="en-US" w:eastAsia="ko-KR"/>
              </w:rPr>
              <w:t>860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4210</w:t>
            </w:r>
          </w:p>
        </w:tc>
        <w:tc>
          <w:tcPr>
            <w:tcW w:w="1900" w:type="dxa"/>
            <w:tcBorders>
              <w:top w:val="nil"/>
              <w:left w:val="nil"/>
              <w:bottom w:val="single" w:sz="4" w:space="0" w:color="auto"/>
              <w:right w:val="single" w:sz="8"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4355</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|2*fx_low – fy_high|</w:t>
            </w:r>
          </w:p>
        </w:tc>
        <w:tc>
          <w:tcPr>
            <w:tcW w:w="1900"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|2*fx_high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fx_low|</w:t>
            </w:r>
          </w:p>
        </w:tc>
      </w:tr>
      <w:tr w:rsidR="003F714F" w:rsidRPr="00A30C95" w:rsidTr="003F714F">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850</w:t>
            </w:r>
          </w:p>
        </w:tc>
        <w:tc>
          <w:tcPr>
            <w:tcW w:w="1900" w:type="dxa"/>
            <w:tcBorders>
              <w:top w:val="nil"/>
              <w:left w:val="nil"/>
              <w:bottom w:val="single" w:sz="4" w:space="0" w:color="auto"/>
              <w:right w:val="single" w:sz="4" w:space="0" w:color="auto"/>
            </w:tcBorders>
            <w:vAlign w:val="center"/>
            <w:hideMark/>
          </w:tcPr>
          <w:p w:rsidR="003F714F" w:rsidRPr="00C74892" w:rsidRDefault="003F714F" w:rsidP="003F714F">
            <w:pPr>
              <w:pStyle w:val="TAC"/>
              <w:rPr>
                <w:lang w:val="en-US" w:eastAsia="ko-KR"/>
              </w:rPr>
            </w:pPr>
            <w:r w:rsidRPr="00C74892">
              <w:rPr>
                <w:lang w:val="en-US" w:eastAsia="ko-KR"/>
              </w:rPr>
              <w:t>1070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3215</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3430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3</w:t>
            </w:r>
            <w:r w:rsidRPr="00A973C0">
              <w:rPr>
                <w:vertAlign w:val="superscript"/>
                <w:lang w:val="en-US" w:eastAsia="ko-KR"/>
              </w:rPr>
              <w:t>rd</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|2*fx_low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|2*fx_high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fx_high|</w:t>
            </w:r>
          </w:p>
        </w:tc>
      </w:tr>
      <w:tr w:rsidR="003F714F" w:rsidRPr="00A30C95" w:rsidTr="003F714F">
        <w:trPr>
          <w:trHeight w:val="61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5920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6140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6710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6925</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|3*fx_low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|3*fx_high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|3*fy_low – 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|3*fy_high – fx_low|</w:t>
            </w:r>
          </w:p>
        </w:tc>
      </w:tr>
      <w:tr w:rsidR="003F714F" w:rsidRPr="00A30C95" w:rsidTr="003F714F">
        <w:trPr>
          <w:trHeight w:val="490"/>
          <w:jc w:val="center"/>
        </w:trPr>
        <w:tc>
          <w:tcPr>
            <w:tcW w:w="2170" w:type="dxa"/>
            <w:tcBorders>
              <w:top w:val="nil"/>
              <w:left w:val="single" w:sz="8" w:space="0" w:color="auto"/>
              <w:bottom w:val="single" w:sz="4" w:space="0" w:color="auto"/>
              <w:right w:val="single" w:sz="8" w:space="0" w:color="auto"/>
            </w:tcBorders>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2560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2855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5715</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6000</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|3*fx_low + 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|3*fx_high + 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|3*fy_low + 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|3*fy_high + fx_high|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7630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7925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9210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9495</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4</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|2*fx_low – 2*fy_high|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|2*fx_high – 2*fy_low|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|2*fx_low + 2*fy_low|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|2*fx_high + 2*fy_high|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1720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1430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8420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8710</w:t>
            </w:r>
          </w:p>
        </w:tc>
      </w:tr>
      <w:tr w:rsidR="003F714F" w:rsidRPr="00A30C95" w:rsidTr="003F714F">
        <w:trPr>
          <w:trHeight w:val="416"/>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 xml:space="preserve">|fx_low – 4*fy_high| </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|fx_high – 4*fy_low|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|fy_low – 4*fx_high|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|fy_high – 4*fx_low|</w:t>
            </w:r>
          </w:p>
        </w:tc>
      </w:tr>
      <w:tr w:rsidR="003F714F" w:rsidRPr="00A30C95" w:rsidTr="003F714F">
        <w:trPr>
          <w:trHeight w:val="49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8570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8215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4640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4270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|fx_low + 4*fy_low|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|fx_high + 4*fy_high|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|fy_low + 4*fx_low|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|fy_high + 4*fx_high|</w:t>
            </w:r>
          </w:p>
        </w:tc>
      </w:tr>
      <w:tr w:rsidR="003F714F" w:rsidRPr="00A30C95" w:rsidTr="003F714F">
        <w:trPr>
          <w:trHeight w:val="47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11710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12065</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9340</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9710</w:t>
            </w:r>
          </w:p>
        </w:tc>
      </w:tr>
      <w:tr w:rsidR="003F714F" w:rsidRPr="00A30C95" w:rsidTr="003F714F">
        <w:trPr>
          <w:trHeight w:val="505"/>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|2*fx_low – 3*fy_high|</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|2*fx_high – 3*fy_low|</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3*fx_high|</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3*fx_low|</w:t>
            </w:r>
          </w:p>
        </w:tc>
      </w:tr>
      <w:tr w:rsidR="003F714F" w:rsidRPr="00A30C95" w:rsidTr="003F714F">
        <w:trPr>
          <w:trHeight w:val="431"/>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4290</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3930</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355</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w:t>
            </w:r>
          </w:p>
        </w:tc>
      </w:tr>
      <w:tr w:rsidR="003F714F" w:rsidRPr="00A30C95" w:rsidTr="003F714F">
        <w:trPr>
          <w:trHeight w:val="520"/>
          <w:jc w:val="center"/>
        </w:trPr>
        <w:tc>
          <w:tcPr>
            <w:tcW w:w="2170" w:type="dxa"/>
            <w:tcBorders>
              <w:top w:val="nil"/>
              <w:left w:val="single" w:sz="8" w:space="0" w:color="auto"/>
              <w:bottom w:val="single" w:sz="4"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Two-tone 5</w:t>
            </w:r>
            <w:r w:rsidRPr="00A973C0">
              <w:rPr>
                <w:vertAlign w:val="superscript"/>
                <w:lang w:val="en-US" w:eastAsia="ko-KR"/>
              </w:rPr>
              <w:t>th</w:t>
            </w:r>
            <w:r w:rsidRPr="00A973C0">
              <w:rPr>
                <w:lang w:val="en-US" w:eastAsia="ko-KR"/>
              </w:rPr>
              <w:t xml:space="preserve"> order IMD products</w:t>
            </w:r>
          </w:p>
        </w:tc>
        <w:tc>
          <w:tcPr>
            <w:tcW w:w="1629"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|2*fx_low + 3*fy_low|</w:t>
            </w:r>
          </w:p>
        </w:tc>
        <w:tc>
          <w:tcPr>
            <w:tcW w:w="1900" w:type="dxa"/>
            <w:tcBorders>
              <w:top w:val="nil"/>
              <w:left w:val="nil"/>
              <w:bottom w:val="single" w:sz="4" w:space="0" w:color="auto"/>
              <w:right w:val="single" w:sz="4" w:space="0" w:color="auto"/>
            </w:tcBorders>
            <w:shd w:val="clear" w:color="000000" w:fill="FFFFFF"/>
            <w:vAlign w:val="center"/>
            <w:hideMark/>
          </w:tcPr>
          <w:p w:rsidR="003F714F" w:rsidRPr="00C74892" w:rsidRDefault="003F714F" w:rsidP="003F714F">
            <w:pPr>
              <w:pStyle w:val="TAC"/>
              <w:rPr>
                <w:lang w:val="en-US" w:eastAsia="ko-KR"/>
              </w:rPr>
            </w:pPr>
            <w:r w:rsidRPr="00C74892">
              <w:rPr>
                <w:lang w:val="en-US" w:eastAsia="ko-KR"/>
              </w:rPr>
              <w:t>|2*fx_high + 3*fy_high|</w:t>
            </w:r>
          </w:p>
        </w:tc>
        <w:tc>
          <w:tcPr>
            <w:tcW w:w="1900" w:type="dxa"/>
            <w:tcBorders>
              <w:top w:val="nil"/>
              <w:left w:val="nil"/>
              <w:bottom w:val="single" w:sz="4"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|2*fy_low + 3*fx_low|</w:t>
            </w:r>
          </w:p>
        </w:tc>
        <w:tc>
          <w:tcPr>
            <w:tcW w:w="1900" w:type="dxa"/>
            <w:tcBorders>
              <w:top w:val="nil"/>
              <w:left w:val="nil"/>
              <w:bottom w:val="single" w:sz="4"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|2*fy_high + 3*fx_high|</w:t>
            </w:r>
          </w:p>
        </w:tc>
      </w:tr>
      <w:tr w:rsidR="003F714F" w:rsidRPr="00A30C95" w:rsidTr="003F714F">
        <w:trPr>
          <w:trHeight w:val="490"/>
          <w:jc w:val="center"/>
        </w:trPr>
        <w:tc>
          <w:tcPr>
            <w:tcW w:w="2170" w:type="dxa"/>
            <w:tcBorders>
              <w:top w:val="nil"/>
              <w:left w:val="single" w:sz="8" w:space="0" w:color="auto"/>
              <w:bottom w:val="single" w:sz="8" w:space="0" w:color="auto"/>
              <w:right w:val="single" w:sz="8" w:space="0" w:color="auto"/>
            </w:tcBorders>
            <w:shd w:val="clear" w:color="auto" w:fill="auto"/>
            <w:vAlign w:val="center"/>
            <w:hideMark/>
          </w:tcPr>
          <w:p w:rsidR="003F714F" w:rsidRPr="00A973C0" w:rsidRDefault="003F714F" w:rsidP="003F714F">
            <w:pPr>
              <w:pStyle w:val="TAL"/>
              <w:rPr>
                <w:lang w:val="en-US" w:eastAsia="ko-KR"/>
              </w:rPr>
            </w:pPr>
            <w:r w:rsidRPr="00A973C0">
              <w:rPr>
                <w:lang w:val="en-US" w:eastAsia="ko-KR"/>
              </w:rPr>
              <w:t>IMD frequency limits (MHz)</w:t>
            </w:r>
          </w:p>
        </w:tc>
        <w:tc>
          <w:tcPr>
            <w:tcW w:w="1629"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10920</w:t>
            </w:r>
          </w:p>
        </w:tc>
        <w:tc>
          <w:tcPr>
            <w:tcW w:w="1900"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11280</w:t>
            </w:r>
          </w:p>
        </w:tc>
        <w:tc>
          <w:tcPr>
            <w:tcW w:w="1900" w:type="dxa"/>
            <w:tcBorders>
              <w:top w:val="nil"/>
              <w:left w:val="nil"/>
              <w:bottom w:val="single" w:sz="8" w:space="0" w:color="auto"/>
              <w:right w:val="single" w:sz="4"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10130</w:t>
            </w:r>
          </w:p>
        </w:tc>
        <w:tc>
          <w:tcPr>
            <w:tcW w:w="1900" w:type="dxa"/>
            <w:tcBorders>
              <w:top w:val="nil"/>
              <w:left w:val="nil"/>
              <w:bottom w:val="single" w:sz="8" w:space="0" w:color="auto"/>
              <w:right w:val="single" w:sz="8" w:space="0" w:color="auto"/>
            </w:tcBorders>
            <w:shd w:val="clear" w:color="auto" w:fill="auto"/>
            <w:vAlign w:val="center"/>
            <w:hideMark/>
          </w:tcPr>
          <w:p w:rsidR="003F714F" w:rsidRPr="00C74892" w:rsidRDefault="003F714F" w:rsidP="003F714F">
            <w:pPr>
              <w:pStyle w:val="TAC"/>
              <w:rPr>
                <w:lang w:val="en-US" w:eastAsia="ko-KR"/>
              </w:rPr>
            </w:pPr>
            <w:r w:rsidRPr="00C74892">
              <w:rPr>
                <w:lang w:val="en-US" w:eastAsia="ko-KR"/>
              </w:rPr>
              <w:t>10495</w:t>
            </w:r>
          </w:p>
        </w:tc>
      </w:tr>
    </w:tbl>
    <w:p w:rsidR="003F714F" w:rsidRDefault="003F714F" w:rsidP="003F714F">
      <w:pPr>
        <w:spacing w:after="0"/>
        <w:rPr>
          <w:sz w:val="22"/>
          <w:highlight w:val="yellow"/>
          <w:lang w:eastAsia="ko-KR"/>
        </w:rPr>
      </w:pPr>
    </w:p>
    <w:p w:rsidR="003F714F" w:rsidRPr="00FB6E36" w:rsidRDefault="003F714F" w:rsidP="003F714F">
      <w:pPr>
        <w:spacing w:after="0"/>
        <w:rPr>
          <w:lang w:eastAsia="ko-KR"/>
        </w:rPr>
      </w:pPr>
      <w:r w:rsidRPr="00FB6E36">
        <w:rPr>
          <w:lang w:eastAsia="ko-KR"/>
        </w:rPr>
        <w:t xml:space="preserve">For CA_3A-7A we analyse the impact of the receiving band with the harmonics and IMD products from the dual uplink transmission. Based on the results from Table </w:t>
      </w:r>
      <w:r>
        <w:rPr>
          <w:lang w:eastAsia="ko-KR"/>
        </w:rPr>
        <w:t>8.15</w:t>
      </w:r>
      <w:r w:rsidRPr="00FB6E36">
        <w:rPr>
          <w:lang w:eastAsia="ko-KR"/>
        </w:rPr>
        <w:t>.1.7-1;</w:t>
      </w:r>
    </w:p>
    <w:p w:rsidR="003F714F" w:rsidRPr="00FB6E36" w:rsidRDefault="003F714F" w:rsidP="003F714F">
      <w:pPr>
        <w:numPr>
          <w:ilvl w:val="0"/>
          <w:numId w:val="29"/>
        </w:numPr>
        <w:spacing w:after="0"/>
        <w:ind w:left="357" w:firstLine="0"/>
        <w:rPr>
          <w:lang w:eastAsia="ko-KR"/>
        </w:rPr>
      </w:pPr>
      <w:r w:rsidRPr="00FB6E36">
        <w:rPr>
          <w:lang w:eastAsia="ko-KR"/>
        </w:rPr>
        <w:lastRenderedPageBreak/>
        <w:t>The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3 and Band 7 fall into the own Rx frequency of Band 28. This case is already covered in 3DL/2UL CA_3A-7A-28A in TS 36.101 Table 7.3.1A-0g. </w:t>
      </w:r>
    </w:p>
    <w:p w:rsidR="003F714F" w:rsidRPr="00FB6E36" w:rsidRDefault="003F714F" w:rsidP="003F714F">
      <w:pPr>
        <w:numPr>
          <w:ilvl w:val="0"/>
          <w:numId w:val="29"/>
        </w:numPr>
        <w:spacing w:after="0"/>
        <w:ind w:left="357" w:firstLine="0"/>
        <w:rPr>
          <w:lang w:eastAsia="ko-KR"/>
        </w:rPr>
      </w:pPr>
      <w:r w:rsidRPr="00FB6E36">
        <w:rPr>
          <w:lang w:eastAsia="ko-KR"/>
        </w:rPr>
        <w:t>No IMD products by Band 3 and Band 7 fall into the own Rx frequency of Band 1.</w:t>
      </w:r>
    </w:p>
    <w:p w:rsidR="003F714F" w:rsidRDefault="003F714F" w:rsidP="003F714F">
      <w:pPr>
        <w:rPr>
          <w:sz w:val="22"/>
          <w:highlight w:val="yellow"/>
          <w:lang w:eastAsia="ko-KR"/>
        </w:rPr>
      </w:pPr>
    </w:p>
    <w:p w:rsidR="003F714F" w:rsidRPr="00425E9E" w:rsidRDefault="003F714F" w:rsidP="003F714F">
      <w:pPr>
        <w:pStyle w:val="40"/>
        <w:rPr>
          <w:lang w:val="en-US" w:eastAsia="ko-KR"/>
        </w:rPr>
      </w:pPr>
      <w:bookmarkStart w:id="880" w:name="_Toc515460303"/>
      <w:r>
        <w:rPr>
          <w:lang w:val="en-US"/>
        </w:rPr>
        <w:t>8.15</w:t>
      </w:r>
      <w:r w:rsidRPr="00425E9E">
        <w:rPr>
          <w:lang w:val="en-US"/>
        </w:rPr>
        <w:t>.</w:t>
      </w:r>
      <w:r w:rsidRPr="00425E9E">
        <w:rPr>
          <w:lang w:val="en-US" w:eastAsia="ko-KR"/>
        </w:rPr>
        <w:t>1.</w:t>
      </w:r>
      <w:r w:rsidRPr="00425E9E">
        <w:rPr>
          <w:lang w:val="en-US"/>
        </w:rPr>
        <w:t>8</w:t>
      </w:r>
      <w:r w:rsidRPr="00425E9E">
        <w:rPr>
          <w:rFonts w:ascii="Calibri" w:hAnsi="Calibri"/>
          <w:sz w:val="22"/>
          <w:szCs w:val="22"/>
          <w:lang w:val="en-US" w:eastAsia="sv-SE"/>
        </w:rPr>
        <w:tab/>
      </w:r>
      <w:r w:rsidRPr="00425E9E">
        <w:t>Co-existence studies</w:t>
      </w:r>
      <w:r w:rsidRPr="00425E9E">
        <w:rPr>
          <w:lang w:eastAsia="ko-KR"/>
        </w:rPr>
        <w:t xml:space="preserve"> for LTE-A UL CA_3A-28A and DL CA_1A-3A-7C-28A</w:t>
      </w:r>
      <w:bookmarkEnd w:id="880"/>
    </w:p>
    <w:p w:rsidR="003F714F" w:rsidRPr="00FB6E36" w:rsidRDefault="003F714F" w:rsidP="003F714F">
      <w:pPr>
        <w:spacing w:after="0"/>
        <w:rPr>
          <w:lang w:eastAsia="ko-KR"/>
        </w:rPr>
      </w:pPr>
      <w:r w:rsidRPr="00FB6E36">
        <w:rPr>
          <w:lang w:eastAsia="ko-KR"/>
        </w:rPr>
        <w:t xml:space="preserve">For 2UL / 5DL own receiver desensitization study 2nd and 3rd order harmonics and 2nd, 3rd, 4th and 5th order intermodulation products were calculated and presented in Table </w:t>
      </w:r>
      <w:r>
        <w:rPr>
          <w:lang w:eastAsia="ko-KR"/>
        </w:rPr>
        <w:t>8.15</w:t>
      </w:r>
      <w:r w:rsidRPr="00FB6E36">
        <w:rPr>
          <w:lang w:eastAsia="ko-KR"/>
        </w:rPr>
        <w:t>.1.8-1</w:t>
      </w:r>
    </w:p>
    <w:p w:rsidR="003F714F" w:rsidRPr="00425E9E" w:rsidRDefault="003F714F" w:rsidP="003F714F">
      <w:pPr>
        <w:pStyle w:val="TH"/>
      </w:pPr>
      <w:r w:rsidRPr="00425E9E">
        <w:lastRenderedPageBreak/>
        <w:t xml:space="preserve">Table </w:t>
      </w:r>
      <w:r>
        <w:t>8.15</w:t>
      </w:r>
      <w:r w:rsidRPr="00425E9E">
        <w:t>.1.</w:t>
      </w:r>
      <w:r>
        <w:t>8</w:t>
      </w:r>
      <w:r w:rsidRPr="00425E9E">
        <w:t>-1: Harmonic and IMD analysis</w:t>
      </w:r>
    </w:p>
    <w:tbl>
      <w:tblPr>
        <w:tblW w:w="9400" w:type="dxa"/>
        <w:jc w:val="center"/>
        <w:tblCellMar>
          <w:left w:w="99" w:type="dxa"/>
          <w:right w:w="99" w:type="dxa"/>
        </w:tblCellMar>
        <w:tblLook w:val="04A0" w:firstRow="1" w:lastRow="0" w:firstColumn="1" w:lastColumn="0" w:noHBand="0" w:noVBand="1"/>
      </w:tblPr>
      <w:tblGrid>
        <w:gridCol w:w="1880"/>
        <w:gridCol w:w="1880"/>
        <w:gridCol w:w="1880"/>
        <w:gridCol w:w="1880"/>
        <w:gridCol w:w="1880"/>
      </w:tblGrid>
      <w:tr w:rsidR="003F714F" w:rsidRPr="00203F5B" w:rsidTr="003F714F">
        <w:trPr>
          <w:trHeight w:val="345"/>
          <w:jc w:val="center"/>
        </w:trPr>
        <w:tc>
          <w:tcPr>
            <w:tcW w:w="1880" w:type="dxa"/>
            <w:tcBorders>
              <w:top w:val="single" w:sz="8" w:space="0" w:color="auto"/>
              <w:left w:val="single" w:sz="8" w:space="0" w:color="auto"/>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UE UL carriers</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fx_low</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fx_high</w:t>
            </w:r>
          </w:p>
        </w:tc>
        <w:tc>
          <w:tcPr>
            <w:tcW w:w="1880" w:type="dxa"/>
            <w:tcBorders>
              <w:top w:val="single" w:sz="8" w:space="0" w:color="auto"/>
              <w:left w:val="nil"/>
              <w:bottom w:val="single" w:sz="8" w:space="0" w:color="auto"/>
              <w:right w:val="single" w:sz="4"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fy_low</w:t>
            </w:r>
          </w:p>
        </w:tc>
        <w:tc>
          <w:tcPr>
            <w:tcW w:w="1880" w:type="dxa"/>
            <w:tcBorders>
              <w:top w:val="single" w:sz="8" w:space="0" w:color="auto"/>
              <w:left w:val="nil"/>
              <w:bottom w:val="single" w:sz="8" w:space="0" w:color="auto"/>
              <w:right w:val="single" w:sz="8" w:space="0" w:color="auto"/>
            </w:tcBorders>
            <w:shd w:val="clear" w:color="auto" w:fill="auto"/>
            <w:vAlign w:val="center"/>
            <w:hideMark/>
          </w:tcPr>
          <w:p w:rsidR="003F714F" w:rsidRPr="00203F5B" w:rsidRDefault="003F714F" w:rsidP="003F714F">
            <w:pPr>
              <w:pStyle w:val="TAH"/>
              <w:rPr>
                <w:lang w:val="en-US" w:eastAsia="ko-KR"/>
              </w:rPr>
            </w:pPr>
            <w:r w:rsidRPr="00203F5B">
              <w:rPr>
                <w:lang w:val="en-US" w:eastAsia="ko-KR"/>
              </w:rPr>
              <w:t>fy_high</w:t>
            </w:r>
          </w:p>
        </w:tc>
      </w:tr>
      <w:tr w:rsidR="003F714F" w:rsidRPr="00203F5B" w:rsidTr="003F714F">
        <w:trPr>
          <w:trHeight w:val="33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UL frequency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1710</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1785</w:t>
            </w:r>
          </w:p>
        </w:tc>
        <w:tc>
          <w:tcPr>
            <w:tcW w:w="1880" w:type="dxa"/>
            <w:tcBorders>
              <w:top w:val="nil"/>
              <w:left w:val="nil"/>
              <w:bottom w:val="single" w:sz="4" w:space="0" w:color="auto"/>
              <w:right w:val="single" w:sz="4" w:space="0" w:color="auto"/>
            </w:tcBorders>
            <w:shd w:val="clear" w:color="auto" w:fill="auto"/>
            <w:vAlign w:val="center"/>
          </w:tcPr>
          <w:p w:rsidR="003F714F" w:rsidRPr="00203F5B" w:rsidRDefault="003F714F" w:rsidP="003F714F">
            <w:pPr>
              <w:pStyle w:val="TAC"/>
              <w:rPr>
                <w:lang w:val="en-US" w:eastAsia="ko-KR"/>
              </w:rPr>
            </w:pPr>
            <w:r w:rsidRPr="00203F5B">
              <w:rPr>
                <w:lang w:val="en-US" w:eastAsia="ko-KR"/>
              </w:rPr>
              <w:t>703</w:t>
            </w:r>
          </w:p>
        </w:tc>
        <w:tc>
          <w:tcPr>
            <w:tcW w:w="1880" w:type="dxa"/>
            <w:tcBorders>
              <w:top w:val="nil"/>
              <w:left w:val="nil"/>
              <w:bottom w:val="single" w:sz="4" w:space="0" w:color="auto"/>
              <w:right w:val="single" w:sz="8" w:space="0" w:color="auto"/>
            </w:tcBorders>
            <w:shd w:val="clear" w:color="auto" w:fill="auto"/>
            <w:vAlign w:val="center"/>
          </w:tcPr>
          <w:p w:rsidR="003F714F" w:rsidRPr="00203F5B" w:rsidRDefault="003F714F" w:rsidP="003F714F">
            <w:pPr>
              <w:pStyle w:val="TAC"/>
              <w:rPr>
                <w:lang w:val="en-US" w:eastAsia="ko-KR"/>
              </w:rPr>
            </w:pPr>
            <w:r w:rsidRPr="00203F5B">
              <w:rPr>
                <w:lang w:val="en-US" w:eastAsia="ko-KR"/>
              </w:rPr>
              <w:t>748</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 fy_high</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2</w:t>
            </w:r>
            <w:r w:rsidRPr="00203F5B">
              <w:rPr>
                <w:vertAlign w:val="superscript"/>
                <w:lang w:val="en-US" w:eastAsia="ko-KR"/>
              </w:rPr>
              <w:t>nd</w:t>
            </w:r>
            <w:r w:rsidRPr="00203F5B">
              <w:rPr>
                <w:lang w:val="en-US" w:eastAsia="ko-KR"/>
              </w:rPr>
              <w:t xml:space="preserve"> harmonics frequency limits (MHz) </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3420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3570</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1406</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1496</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3*fx_low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3*fx_high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 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 fy_high</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3</w:t>
            </w:r>
            <w:r w:rsidRPr="00203F5B">
              <w:rPr>
                <w:vertAlign w:val="superscript"/>
                <w:lang w:val="en-US" w:eastAsia="ko-KR"/>
              </w:rPr>
              <w:t>rd</w:t>
            </w:r>
            <w:r w:rsidRPr="00203F5B">
              <w:rPr>
                <w:lang w:val="en-US" w:eastAsia="ko-KR"/>
              </w:rPr>
              <w:t xml:space="preserve"> harmonics frequency limits (MHz)</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203F5B" w:rsidRDefault="003F714F" w:rsidP="003F714F">
            <w:pPr>
              <w:pStyle w:val="TAC"/>
              <w:rPr>
                <w:lang w:val="en-US" w:eastAsia="ko-KR"/>
              </w:rPr>
            </w:pPr>
            <w:r w:rsidRPr="00203F5B">
              <w:rPr>
                <w:lang w:val="en-US" w:eastAsia="ko-KR"/>
              </w:rPr>
              <w:t>5130</w:t>
            </w:r>
          </w:p>
        </w:tc>
        <w:tc>
          <w:tcPr>
            <w:tcW w:w="1880" w:type="dxa"/>
            <w:tcBorders>
              <w:top w:val="nil"/>
              <w:left w:val="nil"/>
              <w:bottom w:val="single" w:sz="4" w:space="0" w:color="auto"/>
              <w:right w:val="single" w:sz="4" w:space="0" w:color="auto"/>
            </w:tcBorders>
            <w:shd w:val="clear" w:color="000000" w:fill="FFFFFF"/>
            <w:noWrap/>
            <w:vAlign w:val="center"/>
            <w:hideMark/>
          </w:tcPr>
          <w:p w:rsidR="003F714F" w:rsidRPr="00203F5B" w:rsidRDefault="003F714F" w:rsidP="003F714F">
            <w:pPr>
              <w:pStyle w:val="TAC"/>
              <w:rPr>
                <w:lang w:val="en-US" w:eastAsia="ko-KR"/>
              </w:rPr>
            </w:pPr>
            <w:r w:rsidRPr="00203F5B">
              <w:rPr>
                <w:lang w:val="en-US" w:eastAsia="ko-KR"/>
              </w:rPr>
              <w:t>5355</w:t>
            </w:r>
          </w:p>
        </w:tc>
        <w:tc>
          <w:tcPr>
            <w:tcW w:w="1880" w:type="dxa"/>
            <w:tcBorders>
              <w:top w:val="nil"/>
              <w:left w:val="nil"/>
              <w:bottom w:val="single" w:sz="4" w:space="0" w:color="auto"/>
              <w:right w:val="single" w:sz="4"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2109</w:t>
            </w:r>
          </w:p>
        </w:tc>
        <w:tc>
          <w:tcPr>
            <w:tcW w:w="1880" w:type="dxa"/>
            <w:tcBorders>
              <w:top w:val="nil"/>
              <w:left w:val="nil"/>
              <w:bottom w:val="single" w:sz="4" w:space="0" w:color="auto"/>
              <w:right w:val="single" w:sz="8" w:space="0" w:color="auto"/>
            </w:tcBorders>
            <w:shd w:val="clear" w:color="auto" w:fill="auto"/>
            <w:noWrap/>
            <w:vAlign w:val="center"/>
            <w:hideMark/>
          </w:tcPr>
          <w:p w:rsidR="003F714F" w:rsidRPr="00203F5B" w:rsidRDefault="003F714F" w:rsidP="003F714F">
            <w:pPr>
              <w:pStyle w:val="TAC"/>
              <w:rPr>
                <w:lang w:val="en-US" w:eastAsia="ko-KR"/>
              </w:rPr>
            </w:pPr>
            <w:r w:rsidRPr="00203F5B">
              <w:rPr>
                <w:lang w:val="en-US" w:eastAsia="ko-KR"/>
              </w:rPr>
              <w:t>2244</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 tone 2</w:t>
            </w:r>
            <w:r w:rsidRPr="00203F5B">
              <w:rPr>
                <w:vertAlign w:val="superscript"/>
                <w:lang w:val="en-US" w:eastAsia="ko-KR"/>
              </w:rPr>
              <w:t>nd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|fy_low – fx_high|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|fy_high – fx_low|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|fy_high + fx_high|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1082</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962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2413</w:t>
            </w:r>
          </w:p>
        </w:tc>
        <w:tc>
          <w:tcPr>
            <w:tcW w:w="1880" w:type="dxa"/>
            <w:tcBorders>
              <w:top w:val="nil"/>
              <w:left w:val="nil"/>
              <w:bottom w:val="single" w:sz="4" w:space="0" w:color="auto"/>
              <w:right w:val="single" w:sz="8"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2533</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|2*fx_low – fy_high|</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fx_low|</w:t>
            </w:r>
          </w:p>
        </w:tc>
      </w:tr>
      <w:tr w:rsidR="003F714F" w:rsidRPr="00203F5B"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2672</w:t>
            </w:r>
          </w:p>
        </w:tc>
        <w:tc>
          <w:tcPr>
            <w:tcW w:w="1880" w:type="dxa"/>
            <w:tcBorders>
              <w:top w:val="nil"/>
              <w:left w:val="nil"/>
              <w:bottom w:val="single" w:sz="4" w:space="0" w:color="auto"/>
              <w:right w:val="single" w:sz="4" w:space="0" w:color="auto"/>
            </w:tcBorders>
            <w:shd w:val="clear" w:color="auto" w:fill="FFC000"/>
            <w:vAlign w:val="center"/>
            <w:hideMark/>
          </w:tcPr>
          <w:p w:rsidR="003F714F" w:rsidRPr="00203F5B" w:rsidRDefault="003F714F" w:rsidP="003F714F">
            <w:pPr>
              <w:pStyle w:val="TAC"/>
              <w:rPr>
                <w:lang w:val="en-US" w:eastAsia="ko-KR"/>
              </w:rPr>
            </w:pPr>
            <w:r w:rsidRPr="00203F5B">
              <w:rPr>
                <w:lang w:val="en-US" w:eastAsia="ko-KR"/>
              </w:rPr>
              <w:t>2867</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379</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214</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3</w:t>
            </w:r>
            <w:r w:rsidRPr="00203F5B">
              <w:rPr>
                <w:vertAlign w:val="superscript"/>
                <w:lang w:val="en-US" w:eastAsia="ko-KR"/>
              </w:rPr>
              <w:t>rd</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fx_high|</w:t>
            </w:r>
          </w:p>
        </w:tc>
      </w:tr>
      <w:tr w:rsidR="003F714F" w:rsidRPr="00203F5B" w:rsidTr="003F714F">
        <w:trPr>
          <w:trHeight w:val="616"/>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4123</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4318</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3116</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3281</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|3*fx_low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|3*fx_high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|3*fy_low – 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|3*fy_high – fx_low|</w:t>
            </w:r>
          </w:p>
        </w:tc>
      </w:tr>
      <w:tr w:rsidR="003F714F" w:rsidRPr="00203F5B" w:rsidTr="003F714F">
        <w:trPr>
          <w:trHeight w:val="495"/>
          <w:jc w:val="center"/>
        </w:trPr>
        <w:tc>
          <w:tcPr>
            <w:tcW w:w="1880" w:type="dxa"/>
            <w:tcBorders>
              <w:top w:val="nil"/>
              <w:left w:val="single" w:sz="8" w:space="0" w:color="auto"/>
              <w:bottom w:val="single" w:sz="4" w:space="0" w:color="auto"/>
              <w:right w:val="single" w:sz="8" w:space="0" w:color="auto"/>
            </w:tcBorders>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4382</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4652</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324</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534</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|3*fx_low + 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|3*fx_high + 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|3*fy_low + 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|3*fy_high + fx_high|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5833</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6103</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3819</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4029</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4</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|2*fx_low – 2*fy_high|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|2*fx_high – 2*fy_low|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|2*fx_low + 2*fy_low|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|2*fx_high + 2*fy_high|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1924</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2164</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4826</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5066</w:t>
            </w:r>
          </w:p>
        </w:tc>
      </w:tr>
      <w:tr w:rsidR="003F714F" w:rsidRPr="00203F5B" w:rsidTr="003F714F">
        <w:trPr>
          <w:trHeight w:val="42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 xml:space="preserve">|fx_low – 4*fy_high| </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|fx_high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|fy_low – 4*fx_high|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|fy_high – 4*fx_low|</w:t>
            </w:r>
          </w:p>
        </w:tc>
      </w:tr>
      <w:tr w:rsidR="003F714F" w:rsidRPr="00203F5B" w:rsidTr="003F714F">
        <w:trPr>
          <w:trHeight w:val="49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1282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1027</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6437</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6092</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|fx_low + 4*fy_low|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|fx_high + 4*fy_high|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|fy_low + 4*fx_low|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|fy_high + 4*fx_high|</w:t>
            </w:r>
          </w:p>
        </w:tc>
      </w:tr>
      <w:tr w:rsidR="003F714F" w:rsidRPr="00203F5B" w:rsidTr="003F714F">
        <w:trPr>
          <w:trHeight w:val="48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4522</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4777</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7543</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7888</w:t>
            </w:r>
          </w:p>
        </w:tc>
      </w:tr>
      <w:tr w:rsidR="003F714F" w:rsidRPr="00203F5B" w:rsidTr="003F714F">
        <w:trPr>
          <w:trHeight w:val="510"/>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|2*fx_low – 3*fy_high|</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|2*fx_high – 3*fy_low|</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3*fx_high|</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3*fx_low|</w:t>
            </w:r>
          </w:p>
        </w:tc>
      </w:tr>
      <w:tr w:rsidR="003F714F" w:rsidRPr="00203F5B" w:rsidTr="003F714F">
        <w:trPr>
          <w:trHeight w:val="43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1176</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1461</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3949</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3634</w:t>
            </w:r>
          </w:p>
        </w:tc>
      </w:tr>
      <w:tr w:rsidR="003F714F" w:rsidRPr="00203F5B" w:rsidTr="003F714F">
        <w:trPr>
          <w:trHeight w:val="525"/>
          <w:jc w:val="center"/>
        </w:trPr>
        <w:tc>
          <w:tcPr>
            <w:tcW w:w="1880" w:type="dxa"/>
            <w:tcBorders>
              <w:top w:val="nil"/>
              <w:left w:val="single" w:sz="8" w:space="0" w:color="auto"/>
              <w:bottom w:val="single" w:sz="4"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Two-tone 5</w:t>
            </w:r>
            <w:r w:rsidRPr="00203F5B">
              <w:rPr>
                <w:vertAlign w:val="superscript"/>
                <w:lang w:val="en-US" w:eastAsia="ko-KR"/>
              </w:rPr>
              <w:t>th</w:t>
            </w:r>
            <w:r w:rsidRPr="00203F5B">
              <w:rPr>
                <w:lang w:val="en-US" w:eastAsia="ko-KR"/>
              </w:rPr>
              <w:t xml:space="preserve"> order IMD products</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|2*fx_low + 3*fy_low|</w:t>
            </w:r>
          </w:p>
        </w:tc>
        <w:tc>
          <w:tcPr>
            <w:tcW w:w="1880" w:type="dxa"/>
            <w:tcBorders>
              <w:top w:val="nil"/>
              <w:left w:val="nil"/>
              <w:bottom w:val="single" w:sz="4" w:space="0" w:color="auto"/>
              <w:right w:val="single" w:sz="4" w:space="0" w:color="auto"/>
            </w:tcBorders>
            <w:shd w:val="clear" w:color="000000" w:fill="FFFFFF"/>
            <w:vAlign w:val="center"/>
            <w:hideMark/>
          </w:tcPr>
          <w:p w:rsidR="003F714F" w:rsidRPr="00203F5B" w:rsidRDefault="003F714F" w:rsidP="003F714F">
            <w:pPr>
              <w:pStyle w:val="TAC"/>
              <w:rPr>
                <w:lang w:val="en-US" w:eastAsia="ko-KR"/>
              </w:rPr>
            </w:pPr>
            <w:r w:rsidRPr="00203F5B">
              <w:rPr>
                <w:lang w:val="en-US" w:eastAsia="ko-KR"/>
              </w:rPr>
              <w:t>|2*fx_high + 3*fy_high|</w:t>
            </w:r>
          </w:p>
        </w:tc>
        <w:tc>
          <w:tcPr>
            <w:tcW w:w="1880" w:type="dxa"/>
            <w:tcBorders>
              <w:top w:val="nil"/>
              <w:left w:val="nil"/>
              <w:bottom w:val="single" w:sz="4"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|2*fy_low + 3*fx_low|</w:t>
            </w:r>
          </w:p>
        </w:tc>
        <w:tc>
          <w:tcPr>
            <w:tcW w:w="1880" w:type="dxa"/>
            <w:tcBorders>
              <w:top w:val="nil"/>
              <w:left w:val="nil"/>
              <w:bottom w:val="single" w:sz="4"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|2*fy_high + 3*fx_high|</w:t>
            </w:r>
          </w:p>
        </w:tc>
      </w:tr>
      <w:tr w:rsidR="003F714F" w:rsidRPr="00203F5B" w:rsidTr="003F714F">
        <w:trPr>
          <w:trHeight w:val="495"/>
          <w:jc w:val="center"/>
        </w:trPr>
        <w:tc>
          <w:tcPr>
            <w:tcW w:w="1880" w:type="dxa"/>
            <w:tcBorders>
              <w:top w:val="nil"/>
              <w:left w:val="single" w:sz="8" w:space="0" w:color="auto"/>
              <w:bottom w:val="single" w:sz="8" w:space="0" w:color="auto"/>
              <w:right w:val="single" w:sz="8" w:space="0" w:color="auto"/>
            </w:tcBorders>
            <w:shd w:val="clear" w:color="auto" w:fill="auto"/>
            <w:vAlign w:val="center"/>
            <w:hideMark/>
          </w:tcPr>
          <w:p w:rsidR="003F714F" w:rsidRPr="00203F5B" w:rsidRDefault="003F714F" w:rsidP="003F714F">
            <w:pPr>
              <w:pStyle w:val="TAL"/>
              <w:rPr>
                <w:lang w:val="en-US" w:eastAsia="ko-KR"/>
              </w:rPr>
            </w:pPr>
            <w:r w:rsidRPr="00203F5B">
              <w:rPr>
                <w:lang w:val="en-US" w:eastAsia="ko-KR"/>
              </w:rPr>
              <w:t>IMD frequency limits (MHz)</w:t>
            </w:r>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5529</w:t>
            </w:r>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5814</w:t>
            </w:r>
          </w:p>
        </w:tc>
        <w:tc>
          <w:tcPr>
            <w:tcW w:w="1880" w:type="dxa"/>
            <w:tcBorders>
              <w:top w:val="nil"/>
              <w:left w:val="nil"/>
              <w:bottom w:val="single" w:sz="8" w:space="0" w:color="auto"/>
              <w:right w:val="single" w:sz="4"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6536</w:t>
            </w:r>
          </w:p>
        </w:tc>
        <w:tc>
          <w:tcPr>
            <w:tcW w:w="1880" w:type="dxa"/>
            <w:tcBorders>
              <w:top w:val="nil"/>
              <w:left w:val="nil"/>
              <w:bottom w:val="single" w:sz="8" w:space="0" w:color="auto"/>
              <w:right w:val="single" w:sz="8" w:space="0" w:color="auto"/>
            </w:tcBorders>
            <w:shd w:val="clear" w:color="auto" w:fill="auto"/>
            <w:vAlign w:val="center"/>
            <w:hideMark/>
          </w:tcPr>
          <w:p w:rsidR="003F714F" w:rsidRPr="00203F5B" w:rsidRDefault="003F714F" w:rsidP="003F714F">
            <w:pPr>
              <w:pStyle w:val="TAC"/>
              <w:rPr>
                <w:lang w:val="en-US" w:eastAsia="ko-KR"/>
              </w:rPr>
            </w:pPr>
            <w:r w:rsidRPr="00203F5B">
              <w:rPr>
                <w:lang w:val="en-US" w:eastAsia="ko-KR"/>
              </w:rPr>
              <w:t>6851</w:t>
            </w:r>
          </w:p>
        </w:tc>
      </w:tr>
    </w:tbl>
    <w:p w:rsidR="003F714F" w:rsidRPr="00425E9E" w:rsidRDefault="003F714F" w:rsidP="003F714F">
      <w:pPr>
        <w:spacing w:after="0"/>
        <w:rPr>
          <w:sz w:val="22"/>
          <w:highlight w:val="yellow"/>
          <w:lang w:eastAsia="ko-KR"/>
        </w:rPr>
      </w:pPr>
    </w:p>
    <w:p w:rsidR="003F714F" w:rsidRPr="00FB6E36" w:rsidRDefault="003F714F" w:rsidP="003F714F">
      <w:pPr>
        <w:spacing w:after="0"/>
        <w:rPr>
          <w:lang w:eastAsia="ko-KR"/>
        </w:rPr>
      </w:pPr>
      <w:r w:rsidRPr="00FB6E36">
        <w:rPr>
          <w:lang w:eastAsia="ko-KR"/>
        </w:rPr>
        <w:lastRenderedPageBreak/>
        <w:t xml:space="preserve">For CA_3A-28A we analyse the impact of the receiving band with the harmonics and IMD products from the dual uplink transmission. Based on the results from Table </w:t>
      </w:r>
      <w:r>
        <w:rPr>
          <w:lang w:eastAsia="ko-KR"/>
        </w:rPr>
        <w:t>8.15</w:t>
      </w:r>
      <w:r w:rsidRPr="00FB6E36">
        <w:rPr>
          <w:lang w:eastAsia="ko-KR"/>
        </w:rPr>
        <w:t>.1.8-1;</w:t>
      </w:r>
    </w:p>
    <w:p w:rsidR="003F714F" w:rsidRDefault="003F714F" w:rsidP="003F714F">
      <w:pPr>
        <w:numPr>
          <w:ilvl w:val="0"/>
          <w:numId w:val="30"/>
        </w:numPr>
        <w:spacing w:after="0"/>
        <w:rPr>
          <w:lang w:eastAsia="ko-KR"/>
        </w:rPr>
      </w:pPr>
      <w:r w:rsidRPr="00FB6E36">
        <w:rPr>
          <w:lang w:eastAsia="ko-KR"/>
        </w:rPr>
        <w:t>There is self-interference on the 3</w:t>
      </w:r>
      <w:r w:rsidRPr="003F714F">
        <w:rPr>
          <w:vertAlign w:val="superscript"/>
          <w:lang w:eastAsia="ko-KR"/>
        </w:rPr>
        <w:t>rd</w:t>
      </w:r>
      <w:r w:rsidRPr="00FB6E36">
        <w:rPr>
          <w:lang w:eastAsia="ko-KR"/>
        </w:rPr>
        <w:t xml:space="preserve"> IMD on Band 7, </w:t>
      </w:r>
      <w:r>
        <w:rPr>
          <w:lang w:eastAsia="ko-KR"/>
        </w:rPr>
        <w:t>i</w:t>
      </w:r>
      <w:r w:rsidRPr="00FB6E36">
        <w:rPr>
          <w:lang w:eastAsia="ko-KR"/>
        </w:rPr>
        <w:t>t</w:t>
      </w:r>
      <w:r>
        <w:rPr>
          <w:lang w:eastAsia="ko-KR"/>
        </w:rPr>
        <w:t xml:space="preserve"> was already covered in 3DL_CA_3A-7A-28A with 2UL_CA_3A-28A</w:t>
      </w:r>
      <w:r w:rsidRPr="00FB6E36">
        <w:rPr>
          <w:lang w:eastAsia="ko-KR"/>
        </w:rPr>
        <w:t>.</w:t>
      </w:r>
    </w:p>
    <w:p w:rsidR="003F714F" w:rsidRDefault="003F714F" w:rsidP="003F714F">
      <w:pPr>
        <w:numPr>
          <w:ilvl w:val="0"/>
          <w:numId w:val="30"/>
        </w:numPr>
        <w:spacing w:after="0"/>
        <w:rPr>
          <w:lang w:eastAsia="ko-KR"/>
        </w:rPr>
      </w:pPr>
      <w:r>
        <w:rPr>
          <w:lang w:eastAsia="ko-KR"/>
        </w:rPr>
        <w:t>There is self-interference on the 4</w:t>
      </w:r>
      <w:r w:rsidRPr="003F714F">
        <w:rPr>
          <w:vertAlign w:val="superscript"/>
          <w:lang w:eastAsia="ko-KR"/>
        </w:rPr>
        <w:t>th</w:t>
      </w:r>
      <w:r>
        <w:rPr>
          <w:lang w:eastAsia="ko-KR"/>
        </w:rPr>
        <w:t xml:space="preserve"> </w:t>
      </w:r>
      <w:r w:rsidRPr="00FB6E36">
        <w:rPr>
          <w:lang w:eastAsia="ko-KR"/>
        </w:rPr>
        <w:t xml:space="preserve">IMD on Band </w:t>
      </w:r>
      <w:r>
        <w:rPr>
          <w:lang w:eastAsia="ko-KR"/>
        </w:rPr>
        <w:t>1, it was already covered in 3DL_CA_1A-3A-28A with 2UL_CA_3A-28A.</w:t>
      </w:r>
    </w:p>
    <w:p w:rsidR="003F714F" w:rsidRPr="00FB6E36" w:rsidRDefault="003F714F" w:rsidP="003F714F">
      <w:pPr>
        <w:numPr>
          <w:ilvl w:val="0"/>
          <w:numId w:val="30"/>
        </w:numPr>
        <w:spacing w:after="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w:t>
      </w:r>
    </w:p>
    <w:p w:rsidR="003F714F" w:rsidRPr="005E6371" w:rsidRDefault="003F714F" w:rsidP="003F714F">
      <w:pPr>
        <w:rPr>
          <w:sz w:val="22"/>
          <w:highlight w:val="yellow"/>
          <w:lang w:eastAsia="ko-KR"/>
        </w:rPr>
      </w:pPr>
    </w:p>
    <w:p w:rsidR="003F714F" w:rsidRPr="0069383A" w:rsidRDefault="003F714F" w:rsidP="003F714F">
      <w:pPr>
        <w:pStyle w:val="40"/>
        <w:rPr>
          <w:lang w:val="en-US"/>
        </w:rPr>
      </w:pPr>
      <w:bookmarkStart w:id="881" w:name="_Toc515460304"/>
      <w:r>
        <w:rPr>
          <w:lang w:val="en-US"/>
        </w:rPr>
        <w:t>8.15</w:t>
      </w:r>
      <w:r w:rsidRPr="0069383A">
        <w:rPr>
          <w:lang w:val="en-US"/>
        </w:rPr>
        <w:t>.1.</w:t>
      </w:r>
      <w:r>
        <w:rPr>
          <w:lang w:val="en-US"/>
        </w:rPr>
        <w:t>9</w:t>
      </w:r>
      <w:r w:rsidRPr="0069383A">
        <w:rPr>
          <w:lang w:val="en-US"/>
        </w:rPr>
        <w:tab/>
      </w:r>
      <w:r w:rsidRPr="0069383A">
        <w:rPr>
          <w:lang w:val="en-US"/>
        </w:rPr>
        <w:tab/>
        <w:t>MSD</w:t>
      </w:r>
      <w:bookmarkEnd w:id="881"/>
    </w:p>
    <w:p w:rsidR="003F714F" w:rsidRPr="00FB6E36" w:rsidRDefault="003F714F" w:rsidP="003F714F">
      <w:pPr>
        <w:rPr>
          <w:lang w:eastAsia="ko-KR"/>
        </w:rPr>
      </w:pPr>
      <w:r w:rsidRPr="00FB6E36">
        <w:rPr>
          <w:lang w:eastAsia="ko-KR"/>
        </w:rPr>
        <w:t>When uplink 2CA configurations CA_1A-7A is paired with downlink 5CA_1A-3A-7C-28A there are self-interference issues from concurrently supporting uplink 2CA which could interfere with downlink Band 28. This case is already covered in 3DL/2UL CA_1A-7A-28A, therefore the related MSD study will be covered in 3DL/2UL CA_1A-7A-28A.</w:t>
      </w:r>
    </w:p>
    <w:p w:rsidR="003F714F" w:rsidRPr="00FB6E36" w:rsidRDefault="003F714F" w:rsidP="003F714F">
      <w:pPr>
        <w:rPr>
          <w:lang w:eastAsia="ko-KR"/>
        </w:rPr>
      </w:pPr>
      <w:r w:rsidRPr="00FB6E36">
        <w:rPr>
          <w:lang w:eastAsia="ko-KR"/>
        </w:rPr>
        <w:t>When uplink 2CA configurations CA_7C is paired with downlink 5CA_1A-3A-7C-28A there are no self-interference issues from concurrently supporting uplink 2CA. Therefore no further MSD study required.</w:t>
      </w:r>
    </w:p>
    <w:p w:rsidR="003F714F" w:rsidRPr="00FB6E36" w:rsidRDefault="003F714F" w:rsidP="003F714F">
      <w:pPr>
        <w:spacing w:after="0"/>
        <w:rPr>
          <w:lang w:eastAsia="ko-KR"/>
        </w:rPr>
      </w:pPr>
      <w:r w:rsidRPr="00FB6E36">
        <w:rPr>
          <w:lang w:eastAsia="ko-KR"/>
        </w:rPr>
        <w:t>When uplink 2CA configurations CA_1A-28A is paired with downlink 5CA_1A-3A-7C-28A there are self-interference issues from concurrently supporting uplink 2CA.</w:t>
      </w:r>
    </w:p>
    <w:p w:rsidR="003F714F" w:rsidRPr="00FB6E36" w:rsidRDefault="003F714F" w:rsidP="003F714F">
      <w:pPr>
        <w:numPr>
          <w:ilvl w:val="0"/>
          <w:numId w:val="30"/>
        </w:numPr>
        <w:spacing w:after="0"/>
        <w:ind w:left="357" w:firstLine="0"/>
        <w:rPr>
          <w:lang w:eastAsia="ko-KR"/>
        </w:rPr>
      </w:pPr>
      <w:r w:rsidRPr="00FB6E36">
        <w:rPr>
          <w:lang w:eastAsia="ko-KR"/>
        </w:rPr>
        <w:t>The two-tone 5</w:t>
      </w:r>
      <w:r w:rsidRPr="00FB6E36">
        <w:rPr>
          <w:vertAlign w:val="superscript"/>
          <w:lang w:eastAsia="ko-KR"/>
        </w:rPr>
        <w:t>th</w:t>
      </w:r>
      <w:r w:rsidRPr="00FB6E36">
        <w:rPr>
          <w:lang w:eastAsia="ko-KR"/>
        </w:rPr>
        <w:t xml:space="preserve"> order IMD products by Band 1 and Band 28 could interfere with Rx frequency of Band 3. This case is already covered in 3DL/2UL CA_1A-3A-28A in TS 36.101 Table 7.3.1A-0g. Therefore no further MSD study required.</w:t>
      </w:r>
    </w:p>
    <w:p w:rsidR="003F714F" w:rsidRPr="00FB6E36" w:rsidRDefault="003F714F" w:rsidP="003F714F">
      <w:pPr>
        <w:numPr>
          <w:ilvl w:val="0"/>
          <w:numId w:val="30"/>
        </w:numPr>
        <w:spacing w:after="0"/>
        <w:ind w:left="357" w:firstLine="0"/>
        <w:rPr>
          <w:lang w:eastAsia="ko-KR"/>
        </w:rPr>
      </w:pPr>
      <w:r w:rsidRPr="00FB6E36">
        <w:rPr>
          <w:lang w:eastAsia="ko-KR"/>
        </w:rPr>
        <w:t>The 2nd order IMD products by Band 1 and Band 28 fall into the own Rx frequency of Band 7. This case is already covered in 3DL/2UL CA_1A-7A-28A, therefore no further MSD study required.</w:t>
      </w:r>
    </w:p>
    <w:p w:rsidR="003F714F" w:rsidRPr="00FB6E36" w:rsidRDefault="003F714F" w:rsidP="003F714F">
      <w:pPr>
        <w:spacing w:after="0"/>
        <w:ind w:left="357"/>
        <w:rPr>
          <w:lang w:eastAsia="ko-KR"/>
        </w:rPr>
      </w:pPr>
    </w:p>
    <w:p w:rsidR="003F714F" w:rsidRPr="00FB6E36" w:rsidRDefault="003F714F" w:rsidP="003F714F">
      <w:pPr>
        <w:spacing w:after="0"/>
        <w:rPr>
          <w:lang w:eastAsia="ko-KR"/>
        </w:rPr>
      </w:pPr>
      <w:r w:rsidRPr="00FB6E36">
        <w:rPr>
          <w:lang w:eastAsia="ko-KR"/>
        </w:rPr>
        <w:t>When uplink 2CA configurations CA_7A-28A is paired with downlink 5CA_1A-3A-7C-28A there are self-interference issues from concurrently supporting uplink 2CA.</w:t>
      </w:r>
    </w:p>
    <w:p w:rsidR="003F714F" w:rsidRPr="00FB6E36" w:rsidRDefault="003F714F" w:rsidP="003F714F">
      <w:pPr>
        <w:numPr>
          <w:ilvl w:val="0"/>
          <w:numId w:val="31"/>
        </w:numPr>
        <w:spacing w:after="0"/>
        <w:ind w:left="357" w:firstLine="0"/>
        <w:rPr>
          <w:lang w:eastAsia="ko-KR"/>
        </w:rPr>
      </w:pPr>
      <w:r w:rsidRPr="00FB6E36">
        <w:rPr>
          <w:lang w:eastAsia="ko-KR"/>
        </w:rPr>
        <w:t>The two tone 2</w:t>
      </w:r>
      <w:r w:rsidRPr="00FB6E36">
        <w:rPr>
          <w:vertAlign w:val="superscript"/>
          <w:lang w:eastAsia="ko-KR"/>
        </w:rPr>
        <w:t>nd</w:t>
      </w:r>
      <w:r w:rsidRPr="00FB6E36">
        <w:rPr>
          <w:lang w:eastAsia="ko-KR"/>
        </w:rPr>
        <w:t xml:space="preserve"> order</w:t>
      </w:r>
      <w:r w:rsidRPr="00FB6E36">
        <w:rPr>
          <w:sz w:val="18"/>
          <w:lang w:val="en-US" w:eastAsia="ko-KR"/>
        </w:rPr>
        <w:t xml:space="preserve"> </w:t>
      </w:r>
      <w:r w:rsidRPr="00FB6E36">
        <w:rPr>
          <w:lang w:eastAsia="ko-KR"/>
        </w:rPr>
        <w:t xml:space="preserve">IMD products by Band 7 and Band 28 fall into the own Rx frequency of Band 3. This case is already covered in 3DL/2UL CA_3A-7A-28A in TS 36.101 Table 7.3.1A-0g. </w:t>
      </w:r>
    </w:p>
    <w:p w:rsidR="003F714F" w:rsidRPr="00FB6E36" w:rsidRDefault="003F714F" w:rsidP="003F714F">
      <w:pPr>
        <w:numPr>
          <w:ilvl w:val="0"/>
          <w:numId w:val="31"/>
        </w:numPr>
        <w:spacing w:after="0"/>
        <w:ind w:left="357" w:firstLine="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2DL_CA_1A-28A</w:t>
      </w:r>
      <w:r w:rsidRPr="00FB6E36">
        <w:rPr>
          <w:lang w:eastAsia="ko-KR"/>
        </w:rPr>
        <w:t>, therefore no further MSD study required.</w:t>
      </w:r>
    </w:p>
    <w:p w:rsidR="003F714F" w:rsidRPr="00FB6E36" w:rsidRDefault="003F714F" w:rsidP="003F714F">
      <w:pPr>
        <w:spacing w:after="0"/>
        <w:rPr>
          <w:lang w:eastAsia="ko-KR"/>
        </w:rPr>
      </w:pPr>
    </w:p>
    <w:p w:rsidR="003F714F" w:rsidRPr="00FB6E36" w:rsidRDefault="003F714F" w:rsidP="003F714F">
      <w:pPr>
        <w:spacing w:after="0"/>
        <w:rPr>
          <w:lang w:eastAsia="ko-KR"/>
        </w:rPr>
      </w:pPr>
      <w:r w:rsidRPr="00FB6E36">
        <w:rPr>
          <w:lang w:eastAsia="ko-KR"/>
        </w:rPr>
        <w:t>When uplink 2CA configurations CA_1A-3A is paired with downlink 5CA_1A-3A-7C-28A there are no self-interference issues from concurrently supporting uplink 2CA. Therefore no further MSD study required.</w:t>
      </w:r>
    </w:p>
    <w:p w:rsidR="003F714F" w:rsidRPr="00FB6E36" w:rsidRDefault="003F714F" w:rsidP="003F714F">
      <w:pPr>
        <w:spacing w:after="0"/>
        <w:rPr>
          <w:lang w:eastAsia="ko-KR"/>
        </w:rPr>
      </w:pPr>
    </w:p>
    <w:p w:rsidR="003F714F" w:rsidRPr="00FB6E36" w:rsidRDefault="003F714F" w:rsidP="003F714F">
      <w:pPr>
        <w:spacing w:after="0"/>
        <w:rPr>
          <w:lang w:eastAsia="ko-KR"/>
        </w:rPr>
      </w:pPr>
      <w:r w:rsidRPr="00FB6E36">
        <w:rPr>
          <w:lang w:eastAsia="ko-KR"/>
        </w:rPr>
        <w:t>When uplink 2CA configurations CA_3A-7A is paired with downlink 5CA_1A-3A-7C-28A there are self-interference issues from concurrently supporting uplink 2CA.</w:t>
      </w:r>
    </w:p>
    <w:p w:rsidR="003F714F" w:rsidRPr="00FB6E36" w:rsidRDefault="003F714F" w:rsidP="003F714F">
      <w:pPr>
        <w:numPr>
          <w:ilvl w:val="0"/>
          <w:numId w:val="31"/>
        </w:numPr>
        <w:spacing w:after="0"/>
        <w:ind w:left="357" w:firstLine="0"/>
        <w:rPr>
          <w:lang w:eastAsia="ko-KR"/>
        </w:rPr>
      </w:pPr>
      <w:r w:rsidRPr="00FB6E36">
        <w:rPr>
          <w:lang w:eastAsia="ko-KR"/>
        </w:rPr>
        <w:t>The 2nd order IMD products by Band 3 and Band 7 fall into the own Rx frequency of Band 28. This case is already covered in 3DL/2UL CA_3A-7A-28A in TS 36.101 Table 7.3.1A-0g., no further MSD study required.</w:t>
      </w:r>
    </w:p>
    <w:p w:rsidR="003F714F" w:rsidRPr="00FB6E36" w:rsidRDefault="003F714F" w:rsidP="003F714F">
      <w:pPr>
        <w:numPr>
          <w:ilvl w:val="0"/>
          <w:numId w:val="31"/>
        </w:numPr>
        <w:spacing w:after="0"/>
        <w:ind w:left="357" w:firstLine="0"/>
        <w:rPr>
          <w:lang w:eastAsia="ko-KR"/>
        </w:rPr>
      </w:pPr>
      <w:r w:rsidRPr="00FB6E36">
        <w:rPr>
          <w:lang w:eastAsia="ko-KR"/>
        </w:rPr>
        <w:t>No IMD products by Band 3 and Band 7 fall into the own Rx frequency of Band 1, therefore no MSD study required.</w:t>
      </w:r>
    </w:p>
    <w:p w:rsidR="003F714F" w:rsidRPr="00FB6E36" w:rsidRDefault="003F714F" w:rsidP="003F714F">
      <w:pPr>
        <w:spacing w:after="0"/>
        <w:rPr>
          <w:lang w:eastAsia="ko-KR"/>
        </w:rPr>
      </w:pPr>
    </w:p>
    <w:p w:rsidR="003F714F" w:rsidRDefault="003F714F" w:rsidP="003F714F">
      <w:pPr>
        <w:spacing w:after="0"/>
        <w:rPr>
          <w:lang w:eastAsia="ko-KR"/>
        </w:rPr>
      </w:pPr>
      <w:r w:rsidRPr="00FB6E36">
        <w:rPr>
          <w:lang w:eastAsia="ko-KR"/>
        </w:rPr>
        <w:t xml:space="preserve">When uplink 2CA configurations CA_3A-28A is paired with downlink 5CA_1A-3A-7C-28A there are self-interference issues from concurrently supporting uplink 2CA. </w:t>
      </w:r>
    </w:p>
    <w:p w:rsidR="003F714F" w:rsidRDefault="003F714F" w:rsidP="003F714F">
      <w:pPr>
        <w:numPr>
          <w:ilvl w:val="0"/>
          <w:numId w:val="31"/>
        </w:numPr>
        <w:spacing w:after="0"/>
        <w:rPr>
          <w:lang w:eastAsia="ko-KR"/>
        </w:rPr>
      </w:pPr>
      <w:r w:rsidRPr="00FB6E36">
        <w:rPr>
          <w:lang w:eastAsia="ko-KR"/>
        </w:rPr>
        <w:t>There is self-interference on the 3rd IMD on Band 7,</w:t>
      </w:r>
      <w:r w:rsidRPr="003F714F">
        <w:rPr>
          <w:lang w:eastAsia="ko-KR"/>
        </w:rPr>
        <w:t xml:space="preserve"> </w:t>
      </w:r>
      <w:r>
        <w:rPr>
          <w:lang w:eastAsia="ko-KR"/>
        </w:rPr>
        <w:t xml:space="preserve">it was already covered in 3DL_CA_3A-7A-28A with 2UL_CA_3A-28A, therefore, </w:t>
      </w:r>
      <w:r w:rsidRPr="00FB6E36">
        <w:rPr>
          <w:lang w:eastAsia="ko-KR"/>
        </w:rPr>
        <w:t xml:space="preserve">no further MSD study required. </w:t>
      </w:r>
    </w:p>
    <w:p w:rsidR="003F714F" w:rsidRDefault="003F714F" w:rsidP="003F714F">
      <w:pPr>
        <w:numPr>
          <w:ilvl w:val="0"/>
          <w:numId w:val="31"/>
        </w:numPr>
        <w:spacing w:after="0"/>
        <w:rPr>
          <w:lang w:eastAsia="ko-KR"/>
        </w:rPr>
      </w:pPr>
      <w:r>
        <w:rPr>
          <w:lang w:eastAsia="ko-KR"/>
        </w:rPr>
        <w:t>There is self-interference on the 4</w:t>
      </w:r>
      <w:r w:rsidRPr="00086CBD">
        <w:rPr>
          <w:vertAlign w:val="superscript"/>
          <w:lang w:eastAsia="ko-KR"/>
        </w:rPr>
        <w:t>th</w:t>
      </w:r>
      <w:r>
        <w:rPr>
          <w:lang w:eastAsia="ko-KR"/>
        </w:rPr>
        <w:t xml:space="preserve"> </w:t>
      </w:r>
      <w:r w:rsidRPr="00FB6E36">
        <w:rPr>
          <w:lang w:eastAsia="ko-KR"/>
        </w:rPr>
        <w:t xml:space="preserve">IMD on Band </w:t>
      </w:r>
      <w:r>
        <w:rPr>
          <w:lang w:eastAsia="ko-KR"/>
        </w:rPr>
        <w:t xml:space="preserve">1, it was already covered in 3DL_CA_1A-3A-28A with 2UL_CA_3A-28A, therefore, </w:t>
      </w:r>
      <w:r w:rsidRPr="00FB6E36">
        <w:rPr>
          <w:lang w:eastAsia="ko-KR"/>
        </w:rPr>
        <w:t>no further MSD study required</w:t>
      </w:r>
      <w:r>
        <w:rPr>
          <w:lang w:eastAsia="ko-KR"/>
        </w:rPr>
        <w:t>.</w:t>
      </w:r>
    </w:p>
    <w:p w:rsidR="003F714F" w:rsidRDefault="003F714F" w:rsidP="003F714F">
      <w:pPr>
        <w:numPr>
          <w:ilvl w:val="0"/>
          <w:numId w:val="31"/>
        </w:numPr>
        <w:spacing w:after="0"/>
        <w:rPr>
          <w:lang w:eastAsia="ko-KR"/>
        </w:rPr>
      </w:pPr>
      <w:r w:rsidRPr="00FB6E36">
        <w:rPr>
          <w:lang w:eastAsia="ko-KR"/>
        </w:rPr>
        <w:t>The 3</w:t>
      </w:r>
      <w:r w:rsidRPr="00FB6E36">
        <w:rPr>
          <w:vertAlign w:val="superscript"/>
          <w:lang w:eastAsia="ko-KR"/>
        </w:rPr>
        <w:t>rd</w:t>
      </w:r>
      <w:r w:rsidRPr="00FB6E36">
        <w:rPr>
          <w:lang w:eastAsia="ko-KR"/>
        </w:rPr>
        <w:t xml:space="preserve"> order </w:t>
      </w:r>
      <w:r>
        <w:rPr>
          <w:lang w:eastAsia="ko-KR"/>
        </w:rPr>
        <w:t>harmonic</w:t>
      </w:r>
      <w:r w:rsidRPr="00FB6E36">
        <w:rPr>
          <w:lang w:eastAsia="ko-KR"/>
        </w:rPr>
        <w:t xml:space="preserve"> product by Band 28 fall into the own Rx frequency of Band 1. This case is already covered in </w:t>
      </w:r>
      <w:r>
        <w:rPr>
          <w:lang w:eastAsia="ko-KR"/>
        </w:rPr>
        <w:t xml:space="preserve">2DL_CA_1A-28A, therefore, </w:t>
      </w:r>
      <w:r w:rsidRPr="00FB6E36">
        <w:rPr>
          <w:lang w:eastAsia="ko-KR"/>
        </w:rPr>
        <w:t>no further MSD study required</w:t>
      </w:r>
    </w:p>
    <w:p w:rsidR="003F714F" w:rsidRPr="003F714F" w:rsidRDefault="003F714F" w:rsidP="003F714F">
      <w:pPr>
        <w:spacing w:after="0"/>
        <w:rPr>
          <w:lang w:eastAsia="ko-KR"/>
        </w:rPr>
      </w:pPr>
    </w:p>
    <w:p w:rsidR="003F714F" w:rsidRPr="00FB6E36" w:rsidRDefault="003F714F" w:rsidP="003F714F">
      <w:pPr>
        <w:pStyle w:val="40"/>
        <w:rPr>
          <w:lang w:val="en-US"/>
        </w:rPr>
      </w:pPr>
      <w:bookmarkStart w:id="882" w:name="_Toc515460305"/>
      <w:r>
        <w:rPr>
          <w:lang w:val="en-US"/>
        </w:rPr>
        <w:t>8.15</w:t>
      </w:r>
      <w:r w:rsidRPr="00FB6E36">
        <w:rPr>
          <w:lang w:val="en-US"/>
        </w:rPr>
        <w:t>.1.</w:t>
      </w:r>
      <w:r>
        <w:rPr>
          <w:lang w:val="en-US"/>
        </w:rPr>
        <w:t>10</w:t>
      </w:r>
      <w:r w:rsidRPr="00FB6E36">
        <w:rPr>
          <w:lang w:val="en-US"/>
        </w:rPr>
        <w:tab/>
      </w:r>
      <w:r w:rsidRPr="00FB6E36">
        <w:rPr>
          <w:lang w:val="en-US"/>
        </w:rPr>
        <w:tab/>
        <w:t>∆TIB and ∆RIB values</w:t>
      </w:r>
      <w:bookmarkEnd w:id="882"/>
    </w:p>
    <w:p w:rsidR="003F714F" w:rsidRDefault="003F714F" w:rsidP="003F714F">
      <w:r w:rsidRPr="00FB6E36">
        <w:rPr>
          <w:lang w:eastAsia="ko-KR"/>
        </w:rPr>
        <w:t>Same values for ∆T</w:t>
      </w:r>
      <w:r w:rsidRPr="00FB6E36">
        <w:rPr>
          <w:vertAlign w:val="subscript"/>
          <w:lang w:eastAsia="ko-KR"/>
        </w:rPr>
        <w:t>IB</w:t>
      </w:r>
      <w:r w:rsidRPr="00FB6E36">
        <w:rPr>
          <w:lang w:eastAsia="ko-KR"/>
        </w:rPr>
        <w:t xml:space="preserve"> and ∆R</w:t>
      </w:r>
      <w:r w:rsidRPr="00FB6E36">
        <w:rPr>
          <w:vertAlign w:val="subscript"/>
          <w:lang w:eastAsia="ko-KR"/>
        </w:rPr>
        <w:t>IB</w:t>
      </w:r>
      <w:r w:rsidRPr="00FB6E36">
        <w:rPr>
          <w:lang w:eastAsia="ko-KR"/>
        </w:rPr>
        <w:t> of 5DL/1UL CA_1A-3A-7C-28A are applied.</w:t>
      </w:r>
    </w:p>
    <w:p w:rsidR="003F714F" w:rsidRDefault="003F714F" w:rsidP="00842520">
      <w:pPr>
        <w:rPr>
          <w:rFonts w:eastAsia="맑은 고딕"/>
          <w:lang w:val="en-US" w:eastAsia="ko-KR"/>
        </w:rPr>
      </w:pPr>
    </w:p>
    <w:p w:rsidR="00F8478C" w:rsidRPr="00D9477D" w:rsidRDefault="00F8478C" w:rsidP="00F8478C">
      <w:pPr>
        <w:pStyle w:val="2"/>
        <w:ind w:left="576" w:hanging="576"/>
        <w:rPr>
          <w:rFonts w:cs="Arial"/>
          <w:b/>
          <w:sz w:val="28"/>
          <w:szCs w:val="28"/>
          <w:lang w:val="en-US" w:eastAsia="ja-JP"/>
        </w:rPr>
      </w:pPr>
      <w:bookmarkStart w:id="883" w:name="_Toc515460306"/>
      <w:r>
        <w:rPr>
          <w:rFonts w:cs="Arial" w:hint="eastAsia"/>
          <w:b/>
          <w:sz w:val="28"/>
          <w:szCs w:val="28"/>
          <w:lang w:val="en-US" w:eastAsia="ja-JP"/>
        </w:rPr>
        <w:lastRenderedPageBreak/>
        <w:t>8.16</w:t>
      </w:r>
      <w:r w:rsidRPr="00D9477D">
        <w:rPr>
          <w:rFonts w:cs="Arial"/>
          <w:b/>
          <w:sz w:val="28"/>
          <w:szCs w:val="28"/>
          <w:lang w:val="en-US" w:eastAsia="ja-JP"/>
        </w:rPr>
        <w:tab/>
        <w:t>LTE Advanced Carrier Aggregation</w:t>
      </w:r>
      <w:r w:rsidRPr="00D9477D">
        <w:rPr>
          <w:rFonts w:cs="Arial" w:hint="eastAsia"/>
          <w:b/>
          <w:sz w:val="28"/>
          <w:szCs w:val="28"/>
          <w:lang w:val="en-US" w:eastAsia="ja-JP"/>
        </w:rPr>
        <w:t xml:space="preserve">: </w:t>
      </w:r>
      <w:r w:rsidRPr="00D9477D">
        <w:rPr>
          <w:rFonts w:cs="Arial"/>
          <w:b/>
          <w:sz w:val="28"/>
          <w:szCs w:val="28"/>
          <w:lang w:val="en-US" w:eastAsia="ja-JP"/>
        </w:rPr>
        <w:t>CA_</w:t>
      </w:r>
      <w:r w:rsidRPr="009644D4">
        <w:rPr>
          <w:rFonts w:cs="Arial"/>
          <w:b/>
          <w:sz w:val="28"/>
          <w:szCs w:val="28"/>
          <w:lang w:val="en-US" w:eastAsia="ja-JP"/>
        </w:rPr>
        <w:t>1A-3A-41D</w:t>
      </w:r>
      <w:r w:rsidRPr="00D9477D">
        <w:rPr>
          <w:rFonts w:cs="Arial"/>
          <w:b/>
          <w:sz w:val="28"/>
          <w:szCs w:val="28"/>
          <w:lang w:val="en-US" w:eastAsia="ja-JP"/>
        </w:rPr>
        <w:t xml:space="preserve"> </w:t>
      </w:r>
      <w:r w:rsidRPr="00D9477D">
        <w:rPr>
          <w:rFonts w:cs="Arial" w:hint="eastAsia"/>
          <w:b/>
          <w:sz w:val="28"/>
          <w:szCs w:val="28"/>
          <w:lang w:val="en-US" w:eastAsia="ja-JP"/>
        </w:rPr>
        <w:t>with 2</w:t>
      </w:r>
      <w:r w:rsidRPr="00D9477D">
        <w:rPr>
          <w:rFonts w:cs="Arial"/>
          <w:b/>
          <w:sz w:val="28"/>
          <w:szCs w:val="28"/>
          <w:lang w:val="en-US" w:eastAsia="ja-JP"/>
        </w:rPr>
        <w:t xml:space="preserve"> UL</w:t>
      </w:r>
      <w:r w:rsidRPr="00D9477D">
        <w:rPr>
          <w:rFonts w:cs="Arial" w:hint="eastAsia"/>
          <w:b/>
          <w:sz w:val="28"/>
          <w:szCs w:val="28"/>
          <w:lang w:val="en-US" w:eastAsia="ja-JP"/>
        </w:rPr>
        <w:t>s</w:t>
      </w:r>
      <w:bookmarkEnd w:id="883"/>
    </w:p>
    <w:p w:rsidR="00F8478C" w:rsidRPr="00932BDF" w:rsidRDefault="00F8478C" w:rsidP="00F8478C">
      <w:pPr>
        <w:pStyle w:val="30"/>
      </w:pPr>
      <w:bookmarkStart w:id="884" w:name="_Toc515460307"/>
      <w:r>
        <w:rPr>
          <w:rFonts w:hint="eastAsia"/>
        </w:rPr>
        <w:t>8.16</w:t>
      </w:r>
      <w:r w:rsidRPr="00932BDF">
        <w:rPr>
          <w:rFonts w:hint="eastAsia"/>
        </w:rPr>
        <w:t>.1</w:t>
      </w:r>
      <w:r w:rsidRPr="00932BDF">
        <w:rPr>
          <w:rFonts w:hint="eastAsia"/>
        </w:rPr>
        <w:tab/>
      </w:r>
      <w:r w:rsidRPr="00932BDF">
        <w:t>List of specific combination issues</w:t>
      </w:r>
      <w:bookmarkEnd w:id="884"/>
    </w:p>
    <w:p w:rsidR="00F8478C" w:rsidRPr="00932BDF" w:rsidRDefault="00F8478C" w:rsidP="00F8478C">
      <w:pPr>
        <w:pStyle w:val="30"/>
      </w:pPr>
      <w:bookmarkStart w:id="885" w:name="_Toc515460308"/>
      <w:r>
        <w:rPr>
          <w:rFonts w:hint="eastAsia"/>
        </w:rPr>
        <w:t>8.16</w:t>
      </w:r>
      <w:r w:rsidRPr="00932BDF">
        <w:t>.1</w:t>
      </w:r>
      <w:r w:rsidRPr="00932BDF">
        <w:rPr>
          <w:rFonts w:hint="eastAsia"/>
        </w:rPr>
        <w:t xml:space="preserve">.1 </w:t>
      </w:r>
      <w:r w:rsidRPr="00932BDF">
        <w:t>Operating bands for CA</w:t>
      </w:r>
      <w:bookmarkEnd w:id="885"/>
    </w:p>
    <w:p w:rsidR="00F8478C" w:rsidRPr="00A14804" w:rsidRDefault="00F8478C" w:rsidP="00F8478C">
      <w:pPr>
        <w:keepNext/>
        <w:keepLines/>
        <w:overflowPunct w:val="0"/>
        <w:autoSpaceDE w:val="0"/>
        <w:autoSpaceDN w:val="0"/>
        <w:adjustRightInd w:val="0"/>
        <w:spacing w:before="60" w:after="120"/>
        <w:jc w:val="center"/>
        <w:textAlignment w:val="baseline"/>
        <w:rPr>
          <w:rFonts w:ascii="Arial" w:eastAsia="Times New Roman" w:hAnsi="Arial"/>
          <w:b/>
          <w:lang w:eastAsia="ja-JP"/>
        </w:rPr>
      </w:pPr>
      <w:r w:rsidRPr="00E834CA">
        <w:rPr>
          <w:rFonts w:ascii="Arial" w:eastAsia="Times New Roman" w:hAnsi="Arial"/>
          <w:b/>
        </w:rPr>
        <w:t xml:space="preserve">Table </w:t>
      </w:r>
      <w:r>
        <w:rPr>
          <w:rFonts w:ascii="Arial" w:hAnsi="Arial" w:hint="eastAsia"/>
          <w:b/>
          <w:lang w:eastAsia="ja-JP"/>
        </w:rPr>
        <w:t>8.16</w:t>
      </w:r>
      <w:r w:rsidRPr="00E834CA">
        <w:rPr>
          <w:rFonts w:ascii="Arial" w:eastAsia="Times New Roman" w:hAnsi="Arial"/>
          <w:b/>
        </w:rPr>
        <w:t>.1</w:t>
      </w:r>
      <w:r w:rsidRPr="007F475D">
        <w:rPr>
          <w:rFonts w:ascii="Arial" w:hAnsi="Arial" w:hint="eastAsia"/>
          <w:b/>
          <w:lang w:eastAsia="ja-JP"/>
        </w:rPr>
        <w:t>.1</w:t>
      </w:r>
      <w:r w:rsidRPr="00E834CA">
        <w:rPr>
          <w:rFonts w:ascii="Arial" w:eastAsia="Times New Roman" w:hAnsi="Arial"/>
          <w:b/>
        </w:rPr>
        <w:t xml:space="preserve">-1: </w:t>
      </w:r>
      <w:r w:rsidRPr="00E834CA">
        <w:rPr>
          <w:rFonts w:ascii="Arial" w:eastAsia="Times New Roman" w:hAnsi="Arial"/>
          <w:b/>
          <w:lang w:val="en-US" w:eastAsia="ja-JP"/>
        </w:rPr>
        <w:t>Inter</w:t>
      </w:r>
      <w:r w:rsidRPr="00E834CA">
        <w:rPr>
          <w:rFonts w:ascii="Arial" w:eastAsia="Times New Roman" w:hAnsi="Arial"/>
          <w:b/>
        </w:rPr>
        <w:t>-band CA operating bands</w:t>
      </w:r>
      <w:r w:rsidRPr="00E834CA">
        <w:rPr>
          <w:rFonts w:ascii="Arial" w:eastAsia="Times New Roman" w:hAnsi="Arial" w:hint="eastAsia"/>
          <w:b/>
          <w:lang w:eastAsia="zh-CN"/>
        </w:rPr>
        <w:t xml:space="preserve"> for CA_</w:t>
      </w:r>
      <w:r w:rsidRPr="009644D4">
        <w:rPr>
          <w:rFonts w:ascii="Arial" w:hAnsi="Arial"/>
          <w:b/>
          <w:lang w:eastAsia="ja-JP"/>
        </w:rPr>
        <w:t>1A-3A-41D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3"/>
        <w:gridCol w:w="896"/>
        <w:gridCol w:w="1037"/>
        <w:gridCol w:w="317"/>
        <w:gridCol w:w="1037"/>
        <w:gridCol w:w="1037"/>
        <w:gridCol w:w="317"/>
        <w:gridCol w:w="1037"/>
        <w:gridCol w:w="1337"/>
      </w:tblGrid>
      <w:tr w:rsidR="00F8478C" w:rsidRPr="00E834CA" w:rsidTr="00BF6225">
        <w:trPr>
          <w:trHeight w:val="212"/>
          <w:jc w:val="center"/>
        </w:trPr>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rFonts w:ascii="Arial" w:hAnsi="Arial"/>
                <w:b/>
                <w:sz w:val="18"/>
                <w:lang w:val="en-US" w:eastAsia="ja-JP"/>
              </w:rPr>
            </w:pPr>
            <w:r w:rsidRPr="00E834CA">
              <w:rPr>
                <w:rFonts w:ascii="Arial" w:eastAsia="Times New Roman" w:hAnsi="Arial"/>
                <w:b/>
                <w:sz w:val="18"/>
                <w:lang w:val="en-US"/>
              </w:rPr>
              <w:t>E-UTRA</w:t>
            </w:r>
          </w:p>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 xml:space="preserve"> CA Band</w:t>
            </w:r>
          </w:p>
        </w:tc>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E-UTRA</w:t>
            </w:r>
          </w:p>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Band</w:t>
            </w:r>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Uplink (UL) band</w:t>
            </w:r>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Downlink (DL) band</w:t>
            </w:r>
          </w:p>
        </w:tc>
        <w:tc>
          <w:tcPr>
            <w:tcW w:w="0" w:type="auto"/>
            <w:vMerge w:val="restart"/>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Duplex Mode</w:t>
            </w:r>
          </w:p>
        </w:tc>
      </w:tr>
      <w:tr w:rsidR="00F8478C" w:rsidRPr="00E834CA" w:rsidTr="00BF6225">
        <w:trPr>
          <w:trHeight w:val="212"/>
          <w:jc w:val="center"/>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receive / UE transmit</w:t>
            </w:r>
            <w:r w:rsidRPr="00E834CA">
              <w:rPr>
                <w:rFonts w:ascii="Arial" w:eastAsia="Times New Roman" w:hAnsi="Arial"/>
                <w:b/>
                <w:sz w:val="18"/>
                <w:vertAlign w:val="superscript"/>
                <w:lang w:val="en-US"/>
              </w:rPr>
              <w:t>1</w:t>
            </w:r>
          </w:p>
        </w:tc>
        <w:tc>
          <w:tcPr>
            <w:tcW w:w="0" w:type="auto"/>
            <w:gridSpan w:val="3"/>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BS transmit / UE receive</w:t>
            </w: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r>
      <w:tr w:rsidR="00F8478C" w:rsidRPr="00E834CA" w:rsidTr="00BF6225">
        <w:trPr>
          <w:trHeight w:val="212"/>
          <w:jc w:val="center"/>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gridSpan w:val="3"/>
            <w:tcBorders>
              <w:bottom w:val="single" w:sz="4" w:space="0" w:color="auto"/>
            </w:tcBorders>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UL_low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UL_high</w:t>
            </w:r>
          </w:p>
        </w:tc>
        <w:tc>
          <w:tcPr>
            <w:tcW w:w="0" w:type="auto"/>
            <w:gridSpan w:val="3"/>
            <w:tcBorders>
              <w:bottom w:val="single" w:sz="4" w:space="0" w:color="auto"/>
            </w:tcBorders>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lang w:val="en-US"/>
              </w:rPr>
            </w:pPr>
            <w:r w:rsidRPr="00E834CA">
              <w:rPr>
                <w:rFonts w:ascii="Arial" w:eastAsia="Times New Roman" w:hAnsi="Arial"/>
                <w:b/>
                <w:sz w:val="18"/>
                <w:lang w:val="en-US"/>
              </w:rPr>
              <w:t>F</w:t>
            </w:r>
            <w:r w:rsidRPr="00E834CA">
              <w:rPr>
                <w:rFonts w:ascii="Arial" w:eastAsia="Times New Roman" w:hAnsi="Arial"/>
                <w:b/>
                <w:sz w:val="18"/>
                <w:vertAlign w:val="subscript"/>
                <w:lang w:val="en-US"/>
              </w:rPr>
              <w:t>DL_low</w:t>
            </w:r>
            <w:r w:rsidRPr="00E834CA">
              <w:rPr>
                <w:rFonts w:ascii="Arial" w:eastAsia="Times New Roman" w:hAnsi="Arial"/>
                <w:b/>
                <w:sz w:val="18"/>
                <w:lang w:val="en-US"/>
              </w:rPr>
              <w:t xml:space="preserve">   –  F</w:t>
            </w:r>
            <w:r w:rsidRPr="00E834CA">
              <w:rPr>
                <w:rFonts w:ascii="Arial" w:eastAsia="Times New Roman" w:hAnsi="Arial"/>
                <w:b/>
                <w:sz w:val="18"/>
                <w:vertAlign w:val="subscript"/>
                <w:lang w:val="en-US"/>
              </w:rPr>
              <w:t>DL_high</w:t>
            </w:r>
          </w:p>
        </w:tc>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r>
      <w:tr w:rsidR="00F8478C" w:rsidRPr="00E834CA" w:rsidTr="00BF6225">
        <w:trPr>
          <w:trHeight w:val="212"/>
          <w:jc w:val="center"/>
        </w:trPr>
        <w:tc>
          <w:tcPr>
            <w:tcW w:w="0" w:type="auto"/>
            <w:vMerge w:val="restart"/>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sidRPr="009644D4">
              <w:rPr>
                <w:color w:val="000000"/>
                <w:lang w:eastAsia="ja-JP"/>
              </w:rPr>
              <w:t>1A-3A-41D</w:t>
            </w:r>
          </w:p>
        </w:tc>
        <w:tc>
          <w:tcPr>
            <w:tcW w:w="0" w:type="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w:t>
            </w:r>
          </w:p>
        </w:tc>
        <w:tc>
          <w:tcPr>
            <w:tcW w:w="0" w:type="auto"/>
            <w:tcBorders>
              <w:right w:val="single" w:sz="4" w:space="0" w:color="auto"/>
            </w:tcBorders>
            <w:vAlign w:val="center"/>
          </w:tcPr>
          <w:p w:rsidR="00F8478C" w:rsidRPr="00E834CA" w:rsidRDefault="00F8478C" w:rsidP="00BF6225">
            <w:pPr>
              <w:pStyle w:val="TAR"/>
              <w:rPr>
                <w:rFonts w:cs="Arial"/>
              </w:rPr>
            </w:pPr>
            <w:r>
              <w:rPr>
                <w:rFonts w:cs="Arial" w:hint="eastAsia"/>
                <w:lang w:eastAsia="ja-JP"/>
              </w:rPr>
              <w:t>1920</w:t>
            </w:r>
            <w:r w:rsidRPr="00E834CA">
              <w:rPr>
                <w:rFonts w:cs="Arial"/>
              </w:rPr>
              <w:t xml:space="preserve"> MHz</w:t>
            </w:r>
          </w:p>
        </w:tc>
        <w:tc>
          <w:tcPr>
            <w:tcW w:w="0" w:type="auto"/>
            <w:tcBorders>
              <w:left w:val="single" w:sz="4" w:space="0" w:color="auto"/>
              <w:right w:val="single" w:sz="4" w:space="0" w:color="auto"/>
            </w:tcBorders>
          </w:tcPr>
          <w:p w:rsidR="00F8478C" w:rsidRPr="00E834CA" w:rsidRDefault="00F8478C" w:rsidP="00BF6225">
            <w:pPr>
              <w:pStyle w:val="TAC"/>
              <w:rPr>
                <w:rFonts w:cs="Arial"/>
              </w:rPr>
            </w:pPr>
            <w:r w:rsidRPr="00E834CA">
              <w:rPr>
                <w:rFonts w:cs="Arial"/>
              </w:rPr>
              <w:t>–</w:t>
            </w:r>
          </w:p>
        </w:tc>
        <w:tc>
          <w:tcPr>
            <w:tcW w:w="0" w:type="auto"/>
            <w:tcBorders>
              <w:left w:val="single" w:sz="4" w:space="0" w:color="auto"/>
            </w:tcBorders>
            <w:vAlign w:val="center"/>
          </w:tcPr>
          <w:p w:rsidR="00F8478C" w:rsidRPr="00E834CA" w:rsidRDefault="00F8478C" w:rsidP="00BF6225">
            <w:pPr>
              <w:pStyle w:val="TAL"/>
              <w:rPr>
                <w:rFonts w:cs="Arial"/>
              </w:rPr>
            </w:pPr>
            <w:r>
              <w:rPr>
                <w:rFonts w:cs="Arial" w:hint="eastAsia"/>
                <w:lang w:eastAsia="ja-JP"/>
              </w:rPr>
              <w:t>1980</w:t>
            </w:r>
            <w:r w:rsidRPr="00E834CA">
              <w:rPr>
                <w:rFonts w:cs="Arial"/>
              </w:rPr>
              <w:t xml:space="preserve"> MHz</w:t>
            </w:r>
          </w:p>
        </w:tc>
        <w:tc>
          <w:tcPr>
            <w:tcW w:w="0" w:type="auto"/>
            <w:tcBorders>
              <w:right w:val="single" w:sz="4" w:space="0" w:color="auto"/>
            </w:tcBorders>
            <w:vAlign w:val="center"/>
          </w:tcPr>
          <w:p w:rsidR="00F8478C" w:rsidRPr="00E834CA" w:rsidRDefault="00F8478C" w:rsidP="00BF6225">
            <w:pPr>
              <w:pStyle w:val="TAR"/>
              <w:rPr>
                <w:rFonts w:cs="Arial"/>
              </w:rPr>
            </w:pPr>
            <w:r>
              <w:rPr>
                <w:rFonts w:cs="Arial" w:hint="eastAsia"/>
                <w:lang w:eastAsia="ja-JP"/>
              </w:rPr>
              <w:t>2110</w:t>
            </w:r>
            <w:r w:rsidRPr="00E834CA">
              <w:rPr>
                <w:rFonts w:cs="Arial"/>
              </w:rPr>
              <w:t xml:space="preserve"> MHz</w:t>
            </w:r>
          </w:p>
        </w:tc>
        <w:tc>
          <w:tcPr>
            <w:tcW w:w="0" w:type="auto"/>
            <w:tcBorders>
              <w:left w:val="single" w:sz="4" w:space="0" w:color="auto"/>
              <w:right w:val="single" w:sz="4" w:space="0" w:color="auto"/>
            </w:tcBorders>
          </w:tcPr>
          <w:p w:rsidR="00F8478C" w:rsidRPr="00E834CA" w:rsidRDefault="00F8478C" w:rsidP="00BF6225">
            <w:pPr>
              <w:pStyle w:val="TAC"/>
              <w:rPr>
                <w:rFonts w:cs="Arial"/>
              </w:rPr>
            </w:pPr>
            <w:r w:rsidRPr="00E834CA">
              <w:rPr>
                <w:rFonts w:cs="Arial"/>
              </w:rPr>
              <w:t>–</w:t>
            </w:r>
          </w:p>
        </w:tc>
        <w:tc>
          <w:tcPr>
            <w:tcW w:w="0" w:type="auto"/>
            <w:tcBorders>
              <w:left w:val="single" w:sz="4" w:space="0" w:color="auto"/>
            </w:tcBorders>
            <w:vAlign w:val="center"/>
          </w:tcPr>
          <w:p w:rsidR="00F8478C" w:rsidRPr="00E834CA" w:rsidRDefault="00F8478C" w:rsidP="00BF6225">
            <w:pPr>
              <w:pStyle w:val="TAL"/>
              <w:rPr>
                <w:rFonts w:cs="Arial"/>
              </w:rPr>
            </w:pPr>
            <w:r>
              <w:rPr>
                <w:rFonts w:cs="Arial" w:hint="eastAsia"/>
                <w:lang w:eastAsia="ja-JP"/>
              </w:rPr>
              <w:t>2170</w:t>
            </w:r>
            <w:r w:rsidRPr="00E834CA">
              <w:rPr>
                <w:rFonts w:cs="Arial"/>
              </w:rPr>
              <w:t xml:space="preserve"> MHz</w:t>
            </w:r>
          </w:p>
        </w:tc>
        <w:tc>
          <w:tcPr>
            <w:tcW w:w="0" w:type="auto"/>
            <w:vAlign w:val="center"/>
          </w:tcPr>
          <w:p w:rsidR="00F8478C" w:rsidRPr="00E834CA" w:rsidRDefault="00F8478C" w:rsidP="00BF6225">
            <w:pPr>
              <w:pStyle w:val="TAC"/>
              <w:rPr>
                <w:rFonts w:cs="Arial"/>
              </w:rPr>
            </w:pPr>
            <w:r w:rsidRPr="00E834CA">
              <w:rPr>
                <w:rFonts w:cs="Arial"/>
              </w:rPr>
              <w:t>FDD</w:t>
            </w:r>
          </w:p>
        </w:tc>
      </w:tr>
      <w:tr w:rsidR="00F8478C" w:rsidRPr="00E834CA" w:rsidTr="00BF6225">
        <w:trPr>
          <w:trHeight w:val="212"/>
          <w:jc w:val="center"/>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0" w:type="auto"/>
            <w:tcBorders>
              <w:right w:val="single" w:sz="4" w:space="0" w:color="auto"/>
            </w:tcBorders>
            <w:vAlign w:val="center"/>
          </w:tcPr>
          <w:p w:rsidR="00F8478C" w:rsidRPr="00E834CA" w:rsidRDefault="00F8478C" w:rsidP="00BF6225">
            <w:pPr>
              <w:pStyle w:val="TAR"/>
              <w:rPr>
                <w:rFonts w:cs="Arial"/>
              </w:rPr>
            </w:pPr>
            <w:r w:rsidRPr="00E834CA">
              <w:rPr>
                <w:rFonts w:cs="Arial"/>
              </w:rPr>
              <w:t>1710 MHz</w:t>
            </w:r>
          </w:p>
        </w:tc>
        <w:tc>
          <w:tcPr>
            <w:tcW w:w="0" w:type="auto"/>
            <w:tcBorders>
              <w:left w:val="single" w:sz="4" w:space="0" w:color="auto"/>
              <w:right w:val="single" w:sz="4" w:space="0" w:color="auto"/>
            </w:tcBorders>
          </w:tcPr>
          <w:p w:rsidR="00F8478C" w:rsidRPr="00E834CA" w:rsidRDefault="00F8478C" w:rsidP="00BF6225">
            <w:pPr>
              <w:pStyle w:val="TAC"/>
              <w:rPr>
                <w:rFonts w:cs="Arial"/>
              </w:rPr>
            </w:pPr>
            <w:r w:rsidRPr="00E834CA">
              <w:rPr>
                <w:rFonts w:cs="Arial"/>
              </w:rPr>
              <w:t>–</w:t>
            </w:r>
          </w:p>
        </w:tc>
        <w:tc>
          <w:tcPr>
            <w:tcW w:w="0" w:type="auto"/>
            <w:tcBorders>
              <w:left w:val="single" w:sz="4" w:space="0" w:color="auto"/>
            </w:tcBorders>
            <w:vAlign w:val="center"/>
          </w:tcPr>
          <w:p w:rsidR="00F8478C" w:rsidRPr="00E834CA" w:rsidRDefault="00F8478C" w:rsidP="00BF6225">
            <w:pPr>
              <w:pStyle w:val="TAL"/>
              <w:rPr>
                <w:rFonts w:cs="Arial"/>
              </w:rPr>
            </w:pPr>
            <w:r w:rsidRPr="00E834CA">
              <w:rPr>
                <w:rFonts w:cs="Arial"/>
              </w:rPr>
              <w:t>1785 MHz</w:t>
            </w:r>
          </w:p>
        </w:tc>
        <w:tc>
          <w:tcPr>
            <w:tcW w:w="0" w:type="auto"/>
            <w:tcBorders>
              <w:right w:val="single" w:sz="4" w:space="0" w:color="auto"/>
            </w:tcBorders>
            <w:vAlign w:val="center"/>
          </w:tcPr>
          <w:p w:rsidR="00F8478C" w:rsidRPr="00E834CA" w:rsidRDefault="00F8478C" w:rsidP="00BF6225">
            <w:pPr>
              <w:pStyle w:val="TAR"/>
              <w:rPr>
                <w:rFonts w:cs="Arial"/>
              </w:rPr>
            </w:pPr>
            <w:r w:rsidRPr="00E834CA">
              <w:rPr>
                <w:rFonts w:cs="Arial"/>
              </w:rPr>
              <w:t>1805 MHz</w:t>
            </w:r>
          </w:p>
        </w:tc>
        <w:tc>
          <w:tcPr>
            <w:tcW w:w="0" w:type="auto"/>
            <w:tcBorders>
              <w:left w:val="single" w:sz="4" w:space="0" w:color="auto"/>
              <w:right w:val="single" w:sz="4" w:space="0" w:color="auto"/>
            </w:tcBorders>
          </w:tcPr>
          <w:p w:rsidR="00F8478C" w:rsidRPr="00E834CA" w:rsidRDefault="00F8478C" w:rsidP="00BF6225">
            <w:pPr>
              <w:pStyle w:val="TAC"/>
              <w:rPr>
                <w:rFonts w:cs="Arial"/>
              </w:rPr>
            </w:pPr>
            <w:r w:rsidRPr="00E834CA">
              <w:rPr>
                <w:rFonts w:cs="Arial"/>
              </w:rPr>
              <w:t>–</w:t>
            </w:r>
          </w:p>
        </w:tc>
        <w:tc>
          <w:tcPr>
            <w:tcW w:w="0" w:type="auto"/>
            <w:tcBorders>
              <w:left w:val="single" w:sz="4" w:space="0" w:color="auto"/>
            </w:tcBorders>
            <w:vAlign w:val="center"/>
          </w:tcPr>
          <w:p w:rsidR="00F8478C" w:rsidRPr="00E834CA" w:rsidRDefault="00F8478C" w:rsidP="00BF6225">
            <w:pPr>
              <w:pStyle w:val="TAL"/>
              <w:rPr>
                <w:rFonts w:cs="Arial"/>
              </w:rPr>
            </w:pPr>
            <w:r w:rsidRPr="00E834CA">
              <w:rPr>
                <w:rFonts w:cs="Arial"/>
              </w:rPr>
              <w:t>1880 MHz</w:t>
            </w:r>
          </w:p>
        </w:tc>
        <w:tc>
          <w:tcPr>
            <w:tcW w:w="0" w:type="auto"/>
            <w:vMerge w:val="restart"/>
            <w:vAlign w:val="center"/>
          </w:tcPr>
          <w:p w:rsidR="00F8478C" w:rsidRPr="00E834CA" w:rsidRDefault="00F8478C" w:rsidP="00BF6225">
            <w:pPr>
              <w:pStyle w:val="TAC"/>
              <w:rPr>
                <w:rFonts w:cs="Arial"/>
              </w:rPr>
            </w:pPr>
            <w:r w:rsidRPr="00E834CA">
              <w:rPr>
                <w:rFonts w:cs="Arial" w:hint="eastAsia"/>
                <w:lang w:eastAsia="ja-JP"/>
              </w:rPr>
              <w:t>TDD</w:t>
            </w:r>
          </w:p>
        </w:tc>
      </w:tr>
      <w:tr w:rsidR="00F8478C" w:rsidRPr="00E834CA" w:rsidTr="00BF6225">
        <w:trPr>
          <w:trHeight w:val="212"/>
          <w:jc w:val="center"/>
        </w:trPr>
        <w:tc>
          <w:tcPr>
            <w:tcW w:w="0" w:type="auto"/>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0" w:type="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0" w:type="auto"/>
            <w:tcBorders>
              <w:right w:val="single" w:sz="4" w:space="0" w:color="auto"/>
            </w:tcBorders>
            <w:vAlign w:val="center"/>
          </w:tcPr>
          <w:p w:rsidR="00F8478C" w:rsidRPr="00E834CA" w:rsidRDefault="00F8478C" w:rsidP="00BF6225">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F8478C" w:rsidRPr="00E834CA" w:rsidRDefault="00F8478C" w:rsidP="00BF6225">
            <w:pPr>
              <w:pStyle w:val="TAC"/>
              <w:rPr>
                <w:rFonts w:cs="Arial"/>
              </w:rPr>
            </w:pPr>
            <w:r w:rsidRPr="00E834CA">
              <w:rPr>
                <w:rFonts w:cs="Arial"/>
              </w:rPr>
              <w:t>–</w:t>
            </w:r>
          </w:p>
        </w:tc>
        <w:tc>
          <w:tcPr>
            <w:tcW w:w="0" w:type="auto"/>
            <w:tcBorders>
              <w:left w:val="single" w:sz="4" w:space="0" w:color="auto"/>
            </w:tcBorders>
            <w:vAlign w:val="center"/>
          </w:tcPr>
          <w:p w:rsidR="00F8478C" w:rsidRPr="00E834CA" w:rsidRDefault="00F8478C" w:rsidP="00BF6225">
            <w:pPr>
              <w:pStyle w:val="TAL"/>
              <w:rPr>
                <w:rFonts w:cs="Arial"/>
                <w:lang w:eastAsia="ja-JP"/>
              </w:rPr>
            </w:pPr>
            <w:r>
              <w:rPr>
                <w:rFonts w:cs="Arial" w:hint="eastAsia"/>
                <w:lang w:eastAsia="ja-JP"/>
              </w:rPr>
              <w:t>2690 MHz</w:t>
            </w:r>
          </w:p>
        </w:tc>
        <w:tc>
          <w:tcPr>
            <w:tcW w:w="0" w:type="auto"/>
            <w:tcBorders>
              <w:right w:val="single" w:sz="4" w:space="0" w:color="auto"/>
            </w:tcBorders>
            <w:vAlign w:val="center"/>
          </w:tcPr>
          <w:p w:rsidR="00F8478C" w:rsidRPr="00E834CA" w:rsidRDefault="00F8478C" w:rsidP="00BF6225">
            <w:pPr>
              <w:pStyle w:val="TAR"/>
              <w:wordWrap w:val="0"/>
              <w:rPr>
                <w:rFonts w:cs="Arial"/>
                <w:lang w:eastAsia="ja-JP"/>
              </w:rPr>
            </w:pPr>
            <w:r>
              <w:rPr>
                <w:rFonts w:cs="Arial" w:hint="eastAsia"/>
                <w:lang w:eastAsia="ja-JP"/>
              </w:rPr>
              <w:t>2469 MHz</w:t>
            </w:r>
          </w:p>
        </w:tc>
        <w:tc>
          <w:tcPr>
            <w:tcW w:w="0" w:type="auto"/>
            <w:tcBorders>
              <w:left w:val="single" w:sz="4" w:space="0" w:color="auto"/>
              <w:right w:val="single" w:sz="4" w:space="0" w:color="auto"/>
            </w:tcBorders>
          </w:tcPr>
          <w:p w:rsidR="00F8478C" w:rsidRPr="00E834CA" w:rsidRDefault="00F8478C" w:rsidP="00BF6225">
            <w:pPr>
              <w:pStyle w:val="TAC"/>
              <w:rPr>
                <w:rFonts w:cs="Arial"/>
              </w:rPr>
            </w:pPr>
            <w:r w:rsidRPr="00E834CA">
              <w:rPr>
                <w:rFonts w:cs="Arial"/>
              </w:rPr>
              <w:t>–</w:t>
            </w:r>
          </w:p>
        </w:tc>
        <w:tc>
          <w:tcPr>
            <w:tcW w:w="0" w:type="auto"/>
            <w:tcBorders>
              <w:left w:val="single" w:sz="4" w:space="0" w:color="auto"/>
            </w:tcBorders>
            <w:vAlign w:val="center"/>
          </w:tcPr>
          <w:p w:rsidR="00F8478C" w:rsidRPr="00E834CA" w:rsidRDefault="00F8478C" w:rsidP="00BF6225">
            <w:pPr>
              <w:pStyle w:val="TAL"/>
              <w:rPr>
                <w:rFonts w:cs="Arial"/>
                <w:lang w:eastAsia="ja-JP"/>
              </w:rPr>
            </w:pPr>
            <w:r>
              <w:rPr>
                <w:rFonts w:cs="Arial" w:hint="eastAsia"/>
                <w:lang w:eastAsia="ja-JP"/>
              </w:rPr>
              <w:t>2690 MHz</w:t>
            </w:r>
          </w:p>
        </w:tc>
        <w:tc>
          <w:tcPr>
            <w:tcW w:w="0" w:type="auto"/>
            <w:vMerge/>
          </w:tcPr>
          <w:p w:rsidR="00F8478C" w:rsidRPr="00E834CA" w:rsidRDefault="00F8478C" w:rsidP="00BF6225">
            <w:pPr>
              <w:pStyle w:val="TAC"/>
              <w:rPr>
                <w:rFonts w:cs="Arial"/>
                <w:lang w:eastAsia="ja-JP"/>
              </w:rPr>
            </w:pPr>
          </w:p>
        </w:tc>
      </w:tr>
    </w:tbl>
    <w:p w:rsidR="00F8478C" w:rsidRPr="00A14804" w:rsidRDefault="00F8478C" w:rsidP="00F8478C">
      <w:pPr>
        <w:overflowPunct w:val="0"/>
        <w:autoSpaceDE w:val="0"/>
        <w:autoSpaceDN w:val="0"/>
        <w:adjustRightInd w:val="0"/>
        <w:textAlignment w:val="baseline"/>
        <w:rPr>
          <w:rFonts w:eastAsia="Times New Roman"/>
          <w:lang w:val="en-US" w:eastAsia="zh-CN"/>
        </w:rPr>
      </w:pPr>
    </w:p>
    <w:p w:rsidR="00F8478C" w:rsidRPr="00E834CA" w:rsidRDefault="00F8478C" w:rsidP="00F8478C">
      <w:pPr>
        <w:tabs>
          <w:tab w:val="num" w:pos="680"/>
        </w:tabs>
        <w:spacing w:before="100" w:beforeAutospacing="1" w:afterLines="100" w:after="240"/>
        <w:outlineLvl w:val="2"/>
        <w:rPr>
          <w:rFonts w:ascii="Arial" w:hAnsi="Arial" w:cs="Arial"/>
          <w:sz w:val="28"/>
          <w:szCs w:val="28"/>
          <w:lang w:val="x-none" w:eastAsia="ja-JP"/>
        </w:rPr>
      </w:pPr>
      <w:r>
        <w:rPr>
          <w:rFonts w:ascii="Arial" w:hAnsi="Arial" w:cs="Arial" w:hint="eastAsia"/>
          <w:sz w:val="28"/>
          <w:szCs w:val="28"/>
          <w:lang w:val="x-none" w:eastAsia="ja-JP"/>
        </w:rPr>
        <w:t>8.16</w:t>
      </w:r>
      <w:r w:rsidRPr="00A14804">
        <w:rPr>
          <w:rFonts w:ascii="Arial" w:hAnsi="Arial" w:cs="Arial"/>
          <w:sz w:val="28"/>
          <w:szCs w:val="28"/>
          <w:lang w:val="x-none" w:eastAsia="ja-JP"/>
        </w:rPr>
        <w:t>.</w:t>
      </w:r>
      <w:r>
        <w:rPr>
          <w:rFonts w:ascii="Arial" w:hAnsi="Arial" w:cs="Arial" w:hint="eastAsia"/>
          <w:sz w:val="28"/>
          <w:szCs w:val="28"/>
          <w:lang w:val="x-none" w:eastAsia="ja-JP"/>
        </w:rPr>
        <w:t xml:space="preserve">1.2 </w:t>
      </w:r>
      <w:r w:rsidRPr="00E834CA">
        <w:rPr>
          <w:rFonts w:ascii="Arial" w:hAnsi="Arial" w:cs="Arial"/>
          <w:sz w:val="28"/>
          <w:szCs w:val="28"/>
          <w:lang w:val="x-none" w:eastAsia="ja-JP"/>
        </w:rPr>
        <w:t>Channel bandwidths per operating band for CA</w:t>
      </w:r>
    </w:p>
    <w:p w:rsidR="00F8478C" w:rsidRPr="00EE29F2" w:rsidRDefault="00F8478C" w:rsidP="00F8478C">
      <w:pPr>
        <w:keepNext/>
        <w:keepLines/>
        <w:overflowPunct w:val="0"/>
        <w:autoSpaceDE w:val="0"/>
        <w:autoSpaceDN w:val="0"/>
        <w:adjustRightInd w:val="0"/>
        <w:spacing w:before="60" w:after="120"/>
        <w:jc w:val="center"/>
        <w:textAlignment w:val="baseline"/>
        <w:rPr>
          <w:rFonts w:ascii="Arial" w:hAnsi="Arial"/>
          <w:b/>
          <w:lang w:eastAsia="ja-JP"/>
        </w:rPr>
      </w:pPr>
      <w:r w:rsidRPr="00E834CA">
        <w:rPr>
          <w:rFonts w:ascii="Arial" w:eastAsia="Times New Roman" w:hAnsi="Arial"/>
          <w:b/>
        </w:rPr>
        <w:t xml:space="preserve">Table </w:t>
      </w:r>
      <w:r>
        <w:rPr>
          <w:rFonts w:ascii="Arial" w:hAnsi="Arial" w:hint="eastAsia"/>
          <w:b/>
          <w:lang w:eastAsia="ja-JP"/>
        </w:rPr>
        <w:t>8.16</w:t>
      </w:r>
      <w:r w:rsidRPr="00E834CA">
        <w:rPr>
          <w:rFonts w:ascii="Arial" w:eastAsia="Times New Roman" w:hAnsi="Arial"/>
          <w:b/>
        </w:rPr>
        <w:t>.</w:t>
      </w:r>
      <w:r w:rsidRPr="007F475D">
        <w:rPr>
          <w:rFonts w:ascii="Arial" w:hAnsi="Arial" w:hint="eastAsia"/>
          <w:b/>
          <w:lang w:eastAsia="ja-JP"/>
        </w:rPr>
        <w:t>1.</w:t>
      </w:r>
      <w:r w:rsidRPr="00E834CA">
        <w:rPr>
          <w:rFonts w:ascii="Arial" w:eastAsia="Times New Roman" w:hAnsi="Arial"/>
          <w:b/>
        </w:rPr>
        <w:t xml:space="preserve">2-1: E-UTRA CA </w:t>
      </w:r>
      <w:r w:rsidRPr="00E834CA">
        <w:rPr>
          <w:rFonts w:ascii="Arial" w:eastAsia="Times New Roman" w:hAnsi="Arial"/>
          <w:b/>
          <w:lang w:val="en-US" w:eastAsia="ja-JP"/>
        </w:rPr>
        <w:t>configuration</w:t>
      </w:r>
      <w:r w:rsidRPr="00E834CA">
        <w:rPr>
          <w:rFonts w:ascii="Arial" w:eastAsia="Times New Roman" w:hAnsi="Arial"/>
          <w:b/>
        </w:rPr>
        <w:t xml:space="preserve"> and bandwidth combination sets for</w:t>
      </w:r>
      <w:r w:rsidRPr="00E834CA">
        <w:rPr>
          <w:rFonts w:ascii="Arial" w:eastAsia="Times New Roman" w:hAnsi="Arial" w:hint="eastAsia"/>
          <w:b/>
          <w:lang w:eastAsia="zh-CN"/>
        </w:rPr>
        <w:t xml:space="preserve"> </w:t>
      </w:r>
      <w:r w:rsidRPr="00D9477D">
        <w:rPr>
          <w:rFonts w:ascii="Arial" w:eastAsia="Times New Roman" w:hAnsi="Arial"/>
          <w:b/>
          <w:lang w:eastAsia="zh-CN"/>
        </w:rPr>
        <w:t>CA_</w:t>
      </w:r>
      <w:r w:rsidRPr="009644D4">
        <w:rPr>
          <w:rFonts w:ascii="Arial" w:eastAsia="Times New Roman" w:hAnsi="Arial"/>
          <w:b/>
          <w:lang w:eastAsia="zh-CN"/>
        </w:rPr>
        <w:t>1A-3A-41D</w:t>
      </w:r>
    </w:p>
    <w:tbl>
      <w:tblPr>
        <w:tblW w:w="10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1"/>
        <w:gridCol w:w="1466"/>
        <w:gridCol w:w="847"/>
        <w:gridCol w:w="736"/>
        <w:gridCol w:w="46"/>
        <w:gridCol w:w="690"/>
        <w:gridCol w:w="23"/>
        <w:gridCol w:w="714"/>
        <w:gridCol w:w="713"/>
        <w:gridCol w:w="23"/>
        <w:gridCol w:w="691"/>
        <w:gridCol w:w="45"/>
        <w:gridCol w:w="737"/>
        <w:gridCol w:w="1187"/>
        <w:gridCol w:w="1287"/>
        <w:gridCol w:w="8"/>
      </w:tblGrid>
      <w:tr w:rsidR="00F8478C" w:rsidRPr="00E834CA" w:rsidTr="00BF6225">
        <w:trPr>
          <w:jc w:val="center"/>
        </w:trPr>
        <w:tc>
          <w:tcPr>
            <w:tcW w:w="10864" w:type="dxa"/>
            <w:gridSpan w:val="16"/>
          </w:tcPr>
          <w:p w:rsidR="00F8478C" w:rsidRPr="00A14804"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A14804">
              <w:rPr>
                <w:rFonts w:ascii="Arial" w:eastAsia="Times New Roman" w:hAnsi="Arial"/>
                <w:b/>
                <w:sz w:val="18"/>
              </w:rPr>
              <w:t>E-UTRA CA configuration / Bandwidth combination set</w:t>
            </w:r>
          </w:p>
        </w:tc>
      </w:tr>
      <w:tr w:rsidR="00F8478C" w:rsidRPr="00E834CA" w:rsidTr="00BF6225">
        <w:trPr>
          <w:gridAfter w:val="1"/>
          <w:wAfter w:w="8" w:type="dxa"/>
          <w:jc w:val="center"/>
        </w:trPr>
        <w:tc>
          <w:tcPr>
            <w:tcW w:w="1651"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CA Configuration</w:t>
            </w:r>
          </w:p>
        </w:tc>
        <w:tc>
          <w:tcPr>
            <w:tcW w:w="1466" w:type="dxa"/>
          </w:tcPr>
          <w:p w:rsidR="00F8478C" w:rsidRPr="00E834CA" w:rsidRDefault="00F8478C" w:rsidP="00BF6225">
            <w:pPr>
              <w:keepNext/>
              <w:keepLines/>
              <w:overflowPunct w:val="0"/>
              <w:autoSpaceDE w:val="0"/>
              <w:autoSpaceDN w:val="0"/>
              <w:adjustRightInd w:val="0"/>
              <w:jc w:val="center"/>
              <w:textAlignment w:val="baseline"/>
              <w:rPr>
                <w:rFonts w:ascii="Arial" w:hAnsi="Arial"/>
                <w:b/>
                <w:sz w:val="18"/>
                <w:lang w:eastAsia="ja-JP"/>
              </w:rPr>
            </w:pPr>
          </w:p>
          <w:p w:rsidR="00F8478C" w:rsidRPr="00E834CA" w:rsidRDefault="00F8478C" w:rsidP="00BF6225">
            <w:pPr>
              <w:keepNext/>
              <w:keepLines/>
              <w:overflowPunct w:val="0"/>
              <w:autoSpaceDE w:val="0"/>
              <w:autoSpaceDN w:val="0"/>
              <w:adjustRightInd w:val="0"/>
              <w:jc w:val="center"/>
              <w:textAlignment w:val="baseline"/>
              <w:rPr>
                <w:rFonts w:ascii="Arial" w:hAnsi="Arial"/>
                <w:b/>
                <w:sz w:val="18"/>
                <w:lang w:eastAsia="ja-JP"/>
              </w:rPr>
            </w:pPr>
            <w:r w:rsidRPr="00E834CA">
              <w:rPr>
                <w:rFonts w:ascii="Arial" w:eastAsia="Times New Roman" w:hAnsi="Arial" w:hint="eastAsia"/>
                <w:b/>
                <w:sz w:val="18"/>
              </w:rPr>
              <w:t>Uplink CA configurations</w:t>
            </w:r>
          </w:p>
        </w:tc>
        <w:tc>
          <w:tcPr>
            <w:tcW w:w="847"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E-UTRA Bands</w:t>
            </w:r>
          </w:p>
        </w:tc>
        <w:tc>
          <w:tcPr>
            <w:tcW w:w="782" w:type="dxa"/>
            <w:gridSpan w:val="2"/>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1.4 MHz</w:t>
            </w:r>
          </w:p>
        </w:tc>
        <w:tc>
          <w:tcPr>
            <w:tcW w:w="713" w:type="dxa"/>
            <w:gridSpan w:val="2"/>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3 MHz</w:t>
            </w:r>
          </w:p>
        </w:tc>
        <w:tc>
          <w:tcPr>
            <w:tcW w:w="714"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5 MHz</w:t>
            </w:r>
          </w:p>
        </w:tc>
        <w:tc>
          <w:tcPr>
            <w:tcW w:w="713"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10 MHz</w:t>
            </w:r>
          </w:p>
        </w:tc>
        <w:tc>
          <w:tcPr>
            <w:tcW w:w="714" w:type="dxa"/>
            <w:gridSpan w:val="2"/>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15 MHz</w:t>
            </w:r>
          </w:p>
        </w:tc>
        <w:tc>
          <w:tcPr>
            <w:tcW w:w="782" w:type="dxa"/>
            <w:gridSpan w:val="2"/>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20 MHz</w:t>
            </w:r>
          </w:p>
        </w:tc>
        <w:tc>
          <w:tcPr>
            <w:tcW w:w="1187"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Maximum aggregated bandwidth</w:t>
            </w:r>
          </w:p>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[MHz]</w:t>
            </w:r>
          </w:p>
        </w:tc>
        <w:tc>
          <w:tcPr>
            <w:tcW w:w="1287" w:type="dxa"/>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b/>
                <w:sz w:val="18"/>
              </w:rPr>
            </w:pPr>
            <w:r w:rsidRPr="00E834CA">
              <w:rPr>
                <w:rFonts w:ascii="Arial" w:eastAsia="Times New Roman" w:hAnsi="Arial"/>
                <w:b/>
                <w:sz w:val="18"/>
              </w:rPr>
              <w:t>Bandwidth combination set</w:t>
            </w:r>
          </w:p>
        </w:tc>
      </w:tr>
      <w:tr w:rsidR="00F8478C" w:rsidRPr="00E834CA" w:rsidTr="00BF6225">
        <w:trPr>
          <w:gridAfter w:val="1"/>
          <w:wAfter w:w="8" w:type="dxa"/>
          <w:trHeight w:val="223"/>
          <w:jc w:val="center"/>
        </w:trPr>
        <w:tc>
          <w:tcPr>
            <w:tcW w:w="1651"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sz w:val="18"/>
                <w:lang w:val="en-US"/>
              </w:rPr>
              <w:t>CA_</w:t>
            </w:r>
            <w:r w:rsidRPr="009644D4">
              <w:rPr>
                <w:color w:val="000000"/>
                <w:lang w:eastAsia="ja-JP"/>
              </w:rPr>
              <w:t>1A-3A-41D</w:t>
            </w:r>
          </w:p>
        </w:tc>
        <w:tc>
          <w:tcPr>
            <w:tcW w:w="1466" w:type="dxa"/>
            <w:vMerge w:val="restart"/>
            <w:vAlign w:val="center"/>
          </w:tcPr>
          <w:p w:rsidR="00F8478C" w:rsidRPr="00203276"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eastAsia="Times New Roman" w:hAnsi="Arial"/>
                <w:sz w:val="18"/>
                <w:lang w:val="en-US"/>
              </w:rPr>
              <w:t>CA_</w:t>
            </w:r>
            <w:r>
              <w:rPr>
                <w:rFonts w:ascii="Arial" w:hAnsi="Arial" w:hint="eastAsia"/>
                <w:sz w:val="18"/>
                <w:lang w:val="en-US" w:eastAsia="ja-JP"/>
              </w:rPr>
              <w:t>1A-3A</w:t>
            </w:r>
          </w:p>
        </w:tc>
        <w:tc>
          <w:tcPr>
            <w:tcW w:w="84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w:t>
            </w:r>
          </w:p>
        </w:tc>
        <w:tc>
          <w:tcPr>
            <w:tcW w:w="736"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10</w:t>
            </w:r>
            <w:r w:rsidRPr="00E834CA">
              <w:rPr>
                <w:rFonts w:ascii="Arial" w:hAnsi="Arial" w:hint="eastAsia"/>
                <w:sz w:val="18"/>
                <w:lang w:val="en-US" w:eastAsia="ja-JP"/>
              </w:rPr>
              <w:t>0</w:t>
            </w:r>
          </w:p>
        </w:tc>
        <w:tc>
          <w:tcPr>
            <w:tcW w:w="1287" w:type="dxa"/>
            <w:vMerge w:val="restart"/>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r w:rsidRPr="00E834CA">
              <w:rPr>
                <w:rFonts w:ascii="Arial" w:eastAsia="Times New Roman" w:hAnsi="Arial" w:hint="eastAsia"/>
                <w:sz w:val="18"/>
                <w:lang w:val="en-US"/>
              </w:rPr>
              <w:t>0</w:t>
            </w:r>
          </w:p>
        </w:tc>
      </w:tr>
      <w:tr w:rsidR="00F8478C" w:rsidRPr="00E834CA" w:rsidTr="00BF6225">
        <w:trPr>
          <w:gridAfter w:val="1"/>
          <w:wAfter w:w="8" w:type="dxa"/>
          <w:trHeight w:val="223"/>
          <w:jc w:val="center"/>
        </w:trPr>
        <w:tc>
          <w:tcPr>
            <w:tcW w:w="1651" w:type="dxa"/>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3</w:t>
            </w:r>
          </w:p>
        </w:tc>
        <w:tc>
          <w:tcPr>
            <w:tcW w:w="736"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p>
        </w:tc>
        <w:tc>
          <w:tcPr>
            <w:tcW w:w="737"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6" w:type="dxa"/>
            <w:gridSpan w:val="2"/>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73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E834CA">
              <w:rPr>
                <w:rFonts w:ascii="Arial" w:hAnsi="Arial" w:hint="eastAsia"/>
                <w:sz w:val="18"/>
                <w:lang w:val="en-US" w:eastAsia="ja-JP"/>
              </w:rPr>
              <w:t>Yes</w:t>
            </w:r>
          </w:p>
        </w:tc>
        <w:tc>
          <w:tcPr>
            <w:tcW w:w="1187" w:type="dxa"/>
            <w:vMerge/>
            <w:vAlign w:val="center"/>
          </w:tcPr>
          <w:p w:rsidR="00F8478C" w:rsidRDefault="00F8478C" w:rsidP="00BF6225">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r>
      <w:tr w:rsidR="00F8478C" w:rsidRPr="00E834CA" w:rsidTr="00BF6225">
        <w:trPr>
          <w:gridAfter w:val="1"/>
          <w:wAfter w:w="8" w:type="dxa"/>
          <w:trHeight w:val="223"/>
          <w:jc w:val="center"/>
        </w:trPr>
        <w:tc>
          <w:tcPr>
            <w:tcW w:w="1651" w:type="dxa"/>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1466" w:type="dxa"/>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c>
          <w:tcPr>
            <w:tcW w:w="847" w:type="dxa"/>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Pr>
                <w:rFonts w:ascii="Arial" w:hAnsi="Arial" w:hint="eastAsia"/>
                <w:sz w:val="18"/>
                <w:lang w:val="en-US" w:eastAsia="ja-JP"/>
              </w:rPr>
              <w:t>41</w:t>
            </w:r>
          </w:p>
        </w:tc>
        <w:tc>
          <w:tcPr>
            <w:tcW w:w="4418" w:type="dxa"/>
            <w:gridSpan w:val="10"/>
            <w:shd w:val="clear" w:color="auto" w:fill="auto"/>
            <w:vAlign w:val="center"/>
          </w:tcPr>
          <w:p w:rsidR="00F8478C" w:rsidRPr="00E834CA" w:rsidRDefault="00F8478C" w:rsidP="00BF6225">
            <w:pPr>
              <w:keepNext/>
              <w:keepLines/>
              <w:overflowPunct w:val="0"/>
              <w:autoSpaceDE w:val="0"/>
              <w:autoSpaceDN w:val="0"/>
              <w:adjustRightInd w:val="0"/>
              <w:jc w:val="center"/>
              <w:textAlignment w:val="baseline"/>
              <w:rPr>
                <w:rFonts w:ascii="Arial" w:hAnsi="Arial"/>
                <w:sz w:val="18"/>
                <w:lang w:val="en-US" w:eastAsia="ja-JP"/>
              </w:rPr>
            </w:pPr>
            <w:r w:rsidRPr="00922B8A">
              <w:rPr>
                <w:rFonts w:cs="Arial" w:hint="eastAsia"/>
              </w:rPr>
              <w:t>See CA_</w:t>
            </w:r>
            <w:r>
              <w:rPr>
                <w:rFonts w:cs="Arial" w:hint="eastAsia"/>
                <w:lang w:eastAsia="ja-JP"/>
              </w:rPr>
              <w:t>41D</w:t>
            </w:r>
            <w:r w:rsidRPr="00922B8A">
              <w:rPr>
                <w:rFonts w:cs="Arial" w:hint="eastAsia"/>
              </w:rPr>
              <w:t xml:space="preserve"> Bandwidth Combination Set 0 in Table 5.6A.1-</w:t>
            </w:r>
            <w:r w:rsidRPr="00922B8A">
              <w:rPr>
                <w:rFonts w:cs="Arial" w:hint="eastAsia"/>
                <w:lang w:eastAsia="ja-JP"/>
              </w:rPr>
              <w:t>1</w:t>
            </w:r>
            <w:r w:rsidRPr="00922B8A">
              <w:rPr>
                <w:rFonts w:cs="Arial" w:hint="eastAsia"/>
              </w:rPr>
              <w:t xml:space="preserve"> of TS36.101</w:t>
            </w:r>
          </w:p>
        </w:tc>
        <w:tc>
          <w:tcPr>
            <w:tcW w:w="1187" w:type="dxa"/>
            <w:vMerge/>
            <w:vAlign w:val="center"/>
          </w:tcPr>
          <w:p w:rsidR="00F8478C" w:rsidRDefault="00F8478C" w:rsidP="00BF6225">
            <w:pPr>
              <w:keepNext/>
              <w:keepLines/>
              <w:overflowPunct w:val="0"/>
              <w:autoSpaceDE w:val="0"/>
              <w:autoSpaceDN w:val="0"/>
              <w:adjustRightInd w:val="0"/>
              <w:jc w:val="center"/>
              <w:textAlignment w:val="baseline"/>
              <w:rPr>
                <w:rFonts w:ascii="Arial" w:hAnsi="Arial"/>
                <w:sz w:val="18"/>
                <w:lang w:val="en-US" w:eastAsia="ja-JP"/>
              </w:rPr>
            </w:pPr>
          </w:p>
        </w:tc>
        <w:tc>
          <w:tcPr>
            <w:tcW w:w="1287" w:type="dxa"/>
            <w:vMerge/>
            <w:vAlign w:val="center"/>
          </w:tcPr>
          <w:p w:rsidR="00F8478C" w:rsidRPr="00E834CA" w:rsidRDefault="00F8478C" w:rsidP="00BF6225">
            <w:pPr>
              <w:keepNext/>
              <w:keepLines/>
              <w:overflowPunct w:val="0"/>
              <w:autoSpaceDE w:val="0"/>
              <w:autoSpaceDN w:val="0"/>
              <w:adjustRightInd w:val="0"/>
              <w:jc w:val="center"/>
              <w:textAlignment w:val="baseline"/>
              <w:rPr>
                <w:rFonts w:ascii="Arial" w:eastAsia="Times New Roman" w:hAnsi="Arial"/>
                <w:sz w:val="18"/>
                <w:lang w:val="en-US"/>
              </w:rPr>
            </w:pPr>
          </w:p>
        </w:tc>
      </w:tr>
    </w:tbl>
    <w:p w:rsidR="00F8478C" w:rsidRPr="00932BDF" w:rsidRDefault="00F8478C" w:rsidP="00F8478C">
      <w:pPr>
        <w:tabs>
          <w:tab w:val="num" w:pos="680"/>
        </w:tabs>
        <w:spacing w:before="100" w:beforeAutospacing="1" w:afterLines="100" w:after="240"/>
        <w:outlineLvl w:val="2"/>
        <w:rPr>
          <w:rFonts w:ascii="Arial" w:hAnsi="Arial" w:cs="Arial"/>
          <w:sz w:val="28"/>
          <w:szCs w:val="28"/>
          <w:lang w:val="x-none" w:eastAsia="ja-JP"/>
        </w:rPr>
      </w:pPr>
      <w:r>
        <w:rPr>
          <w:rFonts w:ascii="Arial" w:hAnsi="Arial" w:cs="Arial" w:hint="eastAsia"/>
          <w:sz w:val="28"/>
          <w:szCs w:val="28"/>
          <w:lang w:val="x-none" w:eastAsia="ja-JP"/>
        </w:rPr>
        <w:t>8.16</w:t>
      </w:r>
      <w:r w:rsidRPr="00932BDF">
        <w:rPr>
          <w:rFonts w:ascii="Arial" w:hAnsi="Arial" w:cs="Arial"/>
          <w:sz w:val="28"/>
          <w:szCs w:val="28"/>
          <w:lang w:val="x-none" w:eastAsia="ja-JP"/>
        </w:rPr>
        <w:t>.</w:t>
      </w:r>
      <w:r w:rsidRPr="00932BDF">
        <w:rPr>
          <w:rFonts w:ascii="Arial" w:hAnsi="Arial" w:cs="Arial" w:hint="eastAsia"/>
          <w:sz w:val="28"/>
          <w:szCs w:val="28"/>
          <w:lang w:val="x-none" w:eastAsia="ja-JP"/>
        </w:rPr>
        <w:t>1.</w:t>
      </w:r>
      <w:r w:rsidRPr="00932BDF">
        <w:rPr>
          <w:rFonts w:ascii="Arial" w:hAnsi="Arial" w:cs="Arial"/>
          <w:sz w:val="28"/>
          <w:szCs w:val="28"/>
          <w:lang w:val="x-none" w:eastAsia="ja-JP"/>
        </w:rPr>
        <w:t>3</w:t>
      </w:r>
      <w:r w:rsidRPr="00932BDF">
        <w:rPr>
          <w:rFonts w:ascii="Arial" w:hAnsi="Arial" w:cs="Arial" w:hint="eastAsia"/>
          <w:sz w:val="28"/>
          <w:szCs w:val="28"/>
          <w:lang w:val="x-none" w:eastAsia="ja-JP"/>
        </w:rPr>
        <w:t xml:space="preserve"> </w:t>
      </w:r>
      <w:r w:rsidRPr="00932BDF">
        <w:rPr>
          <w:rFonts w:ascii="Arial" w:hAnsi="Arial" w:cs="Arial"/>
          <w:sz w:val="28"/>
          <w:szCs w:val="28"/>
          <w:lang w:val="x-none" w:eastAsia="ja-JP"/>
        </w:rPr>
        <w:t>Co-existence studies</w:t>
      </w:r>
      <w:r>
        <w:rPr>
          <w:rFonts w:ascii="Arial" w:hAnsi="Arial" w:cs="Arial" w:hint="eastAsia"/>
          <w:sz w:val="28"/>
          <w:szCs w:val="28"/>
          <w:lang w:val="x-none" w:eastAsia="ja-JP"/>
        </w:rPr>
        <w:t xml:space="preserve"> for</w:t>
      </w:r>
      <w:r>
        <w:rPr>
          <w:rFonts w:ascii="Arial" w:hAnsi="Arial" w:cs="Arial"/>
          <w:sz w:val="28"/>
          <w:szCs w:val="28"/>
          <w:lang w:val="x-none" w:eastAsia="ja-JP"/>
        </w:rPr>
        <w:t xml:space="preserve"> LTE-A UL CA_</w:t>
      </w:r>
      <w:r>
        <w:rPr>
          <w:rFonts w:ascii="Arial" w:hAnsi="Arial" w:cs="Arial" w:hint="eastAsia"/>
          <w:sz w:val="28"/>
          <w:szCs w:val="28"/>
          <w:lang w:val="x-none" w:eastAsia="ja-JP"/>
        </w:rPr>
        <w:t>1</w:t>
      </w:r>
      <w:r w:rsidRPr="002B7F0A">
        <w:rPr>
          <w:rFonts w:ascii="Arial" w:hAnsi="Arial" w:cs="Arial"/>
          <w:sz w:val="28"/>
          <w:szCs w:val="28"/>
          <w:lang w:val="x-none" w:eastAsia="ja-JP"/>
        </w:rPr>
        <w:t>A-</w:t>
      </w:r>
      <w:r>
        <w:rPr>
          <w:rFonts w:ascii="Arial" w:hAnsi="Arial" w:cs="Arial" w:hint="eastAsia"/>
          <w:sz w:val="28"/>
          <w:szCs w:val="28"/>
          <w:lang w:val="x-none" w:eastAsia="ja-JP"/>
        </w:rPr>
        <w:t>3</w:t>
      </w:r>
      <w:r w:rsidRPr="002B7F0A">
        <w:rPr>
          <w:rFonts w:ascii="Arial" w:hAnsi="Arial" w:cs="Arial"/>
          <w:sz w:val="28"/>
          <w:szCs w:val="28"/>
          <w:lang w:val="x-none" w:eastAsia="ja-JP"/>
        </w:rPr>
        <w:t>A and DL CA_</w:t>
      </w:r>
      <w:r w:rsidRPr="00600768">
        <w:rPr>
          <w:rFonts w:ascii="Arial" w:hAnsi="Arial" w:cs="Arial"/>
          <w:sz w:val="28"/>
          <w:szCs w:val="28"/>
          <w:lang w:val="x-none" w:eastAsia="ja-JP"/>
        </w:rPr>
        <w:t>1A-3A-41D</w:t>
      </w:r>
    </w:p>
    <w:p w:rsidR="00F8478C" w:rsidRPr="00A14804" w:rsidRDefault="00F8478C" w:rsidP="00F8478C">
      <w:pPr>
        <w:overflowPunct w:val="0"/>
        <w:autoSpaceDE w:val="0"/>
        <w:autoSpaceDN w:val="0"/>
        <w:adjustRightInd w:val="0"/>
        <w:textAlignment w:val="baseline"/>
        <w:rPr>
          <w:lang w:eastAsia="ja-JP"/>
        </w:rPr>
      </w:pPr>
      <w:r>
        <w:rPr>
          <w:lang w:eastAsia="ja-JP"/>
        </w:rPr>
        <w:t xml:space="preserve">Co-existence studies of this </w:t>
      </w:r>
      <w:r>
        <w:rPr>
          <w:rFonts w:hint="eastAsia"/>
          <w:lang w:eastAsia="ja-JP"/>
        </w:rPr>
        <w:t>5</w:t>
      </w:r>
      <w:r w:rsidRPr="00932BDF">
        <w:rPr>
          <w:lang w:eastAsia="ja-JP"/>
        </w:rPr>
        <w:t>DL/2UL CA configuration are already covered by those of the 2DL/2UL and 3DL/2UL captured in this TR. Therefore, no additional study is needed.</w:t>
      </w:r>
    </w:p>
    <w:p w:rsidR="00F8478C" w:rsidRPr="00E834CA" w:rsidRDefault="00F8478C" w:rsidP="00F8478C">
      <w:pPr>
        <w:tabs>
          <w:tab w:val="num" w:pos="680"/>
        </w:tabs>
        <w:spacing w:before="100" w:beforeAutospacing="1" w:afterLines="100" w:after="240"/>
        <w:outlineLvl w:val="2"/>
        <w:rPr>
          <w:rFonts w:ascii="Arial" w:hAnsi="Arial" w:cs="Arial"/>
          <w:sz w:val="28"/>
          <w:szCs w:val="28"/>
          <w:lang w:val="x-none" w:eastAsia="zh-CN"/>
        </w:rPr>
      </w:pPr>
      <w:r>
        <w:rPr>
          <w:rFonts w:ascii="Arial" w:hAnsi="Arial" w:cs="Arial" w:hint="eastAsia"/>
          <w:sz w:val="28"/>
          <w:szCs w:val="28"/>
          <w:lang w:val="x-none" w:eastAsia="ja-JP"/>
        </w:rPr>
        <w:t>8.16</w:t>
      </w:r>
      <w:r w:rsidRPr="00E834CA">
        <w:rPr>
          <w:rFonts w:ascii="Arial" w:hAnsi="Arial" w:cs="Arial"/>
          <w:sz w:val="28"/>
          <w:szCs w:val="28"/>
          <w:lang w:val="x-none" w:eastAsia="zh-CN"/>
        </w:rPr>
        <w:t>.</w:t>
      </w:r>
      <w:r>
        <w:rPr>
          <w:rFonts w:ascii="Arial" w:hAnsi="Arial" w:cs="Arial" w:hint="eastAsia"/>
          <w:sz w:val="28"/>
          <w:szCs w:val="28"/>
          <w:lang w:val="x-none" w:eastAsia="ja-JP"/>
        </w:rPr>
        <w:t>1.</w:t>
      </w:r>
      <w:r w:rsidRPr="00E834CA">
        <w:rPr>
          <w:rFonts w:ascii="Arial" w:hAnsi="Arial" w:cs="Arial" w:hint="eastAsia"/>
          <w:sz w:val="28"/>
          <w:szCs w:val="28"/>
          <w:lang w:val="x-none" w:eastAsia="zh-CN"/>
        </w:rPr>
        <w:t>4</w:t>
      </w:r>
      <w:r>
        <w:rPr>
          <w:rFonts w:ascii="Arial" w:hAnsi="Arial" w:cs="Arial" w:hint="eastAsia"/>
          <w:sz w:val="28"/>
          <w:szCs w:val="28"/>
          <w:lang w:val="x-none" w:eastAsia="ja-JP"/>
        </w:rPr>
        <w:t xml:space="preserve"> </w:t>
      </w:r>
      <w:r w:rsidRPr="00E834CA">
        <w:rPr>
          <w:rFonts w:ascii="Arial" w:hAnsi="Arial" w:cs="Arial" w:hint="eastAsia"/>
          <w:sz w:val="28"/>
          <w:szCs w:val="28"/>
          <w:lang w:val="x-none" w:eastAsia="zh-CN"/>
        </w:rPr>
        <w:t>MSD</w:t>
      </w:r>
    </w:p>
    <w:p w:rsidR="00F8478C" w:rsidRDefault="00F8478C" w:rsidP="00F8478C">
      <w:pPr>
        <w:rPr>
          <w:rFonts w:eastAsia="맑은 고딕"/>
          <w:lang w:val="en-US" w:eastAsia="ko-KR"/>
        </w:rPr>
      </w:pPr>
      <w:r>
        <w:rPr>
          <w:rFonts w:hint="eastAsia"/>
          <w:lang w:eastAsia="ja-JP"/>
        </w:rPr>
        <w:t>As with 8.16.1</w:t>
      </w:r>
      <w:r w:rsidRPr="0064134F">
        <w:rPr>
          <w:rFonts w:hint="eastAsia"/>
          <w:lang w:eastAsia="ja-JP"/>
        </w:rPr>
        <w:t>.3,</w:t>
      </w:r>
      <w:r>
        <w:rPr>
          <w:lang w:eastAsia="ja-JP"/>
        </w:rPr>
        <w:t xml:space="preserve"> the</w:t>
      </w:r>
      <w:r>
        <w:rPr>
          <w:rFonts w:hint="eastAsia"/>
          <w:lang w:eastAsia="ja-JP"/>
        </w:rPr>
        <w:t xml:space="preserve"> MSD of this 5</w:t>
      </w:r>
      <w:r w:rsidRPr="0064134F">
        <w:rPr>
          <w:rFonts w:hint="eastAsia"/>
          <w:lang w:eastAsia="ja-JP"/>
        </w:rPr>
        <w:t>DL/2UL</w:t>
      </w:r>
      <w:r w:rsidRPr="0064134F">
        <w:rPr>
          <w:lang w:eastAsia="ja-JP"/>
        </w:rPr>
        <w:t xml:space="preserve"> CA</w:t>
      </w:r>
      <w:r w:rsidRPr="0064134F">
        <w:rPr>
          <w:rFonts w:hint="eastAsia"/>
          <w:lang w:eastAsia="ja-JP"/>
        </w:rPr>
        <w:t xml:space="preserve"> configuration are alr</w:t>
      </w:r>
      <w:r>
        <w:rPr>
          <w:rFonts w:hint="eastAsia"/>
          <w:lang w:eastAsia="ja-JP"/>
        </w:rPr>
        <w:t xml:space="preserve">eady covered by those of the 2DL/2UL and 3DL/2UL captured in </w:t>
      </w:r>
      <w:r>
        <w:rPr>
          <w:lang w:eastAsia="ja-JP"/>
        </w:rPr>
        <w:t xml:space="preserve">this </w:t>
      </w:r>
      <w:r>
        <w:rPr>
          <w:rFonts w:hint="eastAsia"/>
          <w:lang w:eastAsia="ja-JP"/>
        </w:rPr>
        <w:t>TR. Therefore, no additional MSD requirement is needed.</w:t>
      </w:r>
    </w:p>
    <w:p w:rsidR="00F8478C" w:rsidRDefault="00F8478C" w:rsidP="00842520">
      <w:pPr>
        <w:rPr>
          <w:rFonts w:eastAsia="맑은 고딕"/>
          <w:lang w:val="en-US" w:eastAsia="ko-KR"/>
        </w:rPr>
      </w:pPr>
    </w:p>
    <w:p w:rsidR="0071336B" w:rsidRDefault="0071336B" w:rsidP="0071336B">
      <w:pPr>
        <w:pStyle w:val="2"/>
        <w:tabs>
          <w:tab w:val="left" w:pos="720"/>
        </w:tabs>
        <w:spacing w:after="240"/>
        <w:ind w:left="720" w:hanging="720"/>
        <w:rPr>
          <w:lang w:val="en-US" w:eastAsia="zh-CN"/>
        </w:rPr>
      </w:pPr>
      <w:bookmarkStart w:id="886" w:name="_Toc515460309"/>
      <w:r>
        <w:rPr>
          <w:lang w:val="en-US" w:eastAsia="zh-CN"/>
        </w:rPr>
        <w:t>8.17</w:t>
      </w:r>
      <w:r>
        <w:rPr>
          <w:lang w:val="en-US"/>
        </w:rPr>
        <w:tab/>
      </w:r>
      <w:r>
        <w:t>LTE Advanced Carrier Aggregation</w:t>
      </w:r>
      <w:r>
        <w:rPr>
          <w:rFonts w:eastAsia="맑은 고딕"/>
          <w:lang w:eastAsia="ko-KR"/>
        </w:rPr>
        <w:t>: CA_41C-48D or CA_41D-48C with 2</w:t>
      </w:r>
      <w:r>
        <w:t xml:space="preserve"> UL</w:t>
      </w:r>
      <w:r>
        <w:rPr>
          <w:rFonts w:eastAsia="맑은 고딕"/>
          <w:lang w:eastAsia="ko-KR"/>
        </w:rPr>
        <w:t>s</w:t>
      </w:r>
      <w:bookmarkEnd w:id="886"/>
    </w:p>
    <w:p w:rsidR="0071336B" w:rsidRDefault="0071336B" w:rsidP="0071336B">
      <w:pPr>
        <w:tabs>
          <w:tab w:val="num" w:pos="680"/>
        </w:tabs>
        <w:spacing w:before="100" w:beforeAutospacing="1" w:afterLines="100" w:after="240"/>
        <w:outlineLvl w:val="2"/>
        <w:rPr>
          <w:rFonts w:ascii="Calibri" w:hAnsi="Calibri"/>
          <w:sz w:val="22"/>
          <w:szCs w:val="22"/>
          <w:lang w:val="en-US" w:eastAsia="sv-SE"/>
        </w:rPr>
      </w:pPr>
      <w:r>
        <w:rPr>
          <w:rFonts w:ascii="Arial" w:hAnsi="Arial"/>
          <w:sz w:val="28"/>
          <w:lang w:val="en-US" w:eastAsia="zh-CN"/>
        </w:rPr>
        <w:t>8.17</w:t>
      </w:r>
      <w:r>
        <w:rPr>
          <w:rFonts w:ascii="Arial" w:hAnsi="Arial"/>
          <w:sz w:val="28"/>
          <w:lang w:val="en-US" w:eastAsia="ko-KR"/>
        </w:rPr>
        <w:t>.1</w:t>
      </w:r>
      <w:r>
        <w:rPr>
          <w:rFonts w:ascii="Calibri" w:hAnsi="Calibri"/>
          <w:sz w:val="22"/>
          <w:szCs w:val="22"/>
          <w:lang w:val="en-US" w:eastAsia="sv-SE"/>
        </w:rPr>
        <w:tab/>
      </w:r>
      <w:r>
        <w:rPr>
          <w:rFonts w:ascii="Arial" w:hAnsi="Arial"/>
          <w:sz w:val="28"/>
          <w:lang w:val="en-US" w:eastAsia="zh-CN"/>
        </w:rPr>
        <w:t>List of specific combination issues</w:t>
      </w:r>
    </w:p>
    <w:p w:rsidR="0071336B" w:rsidRDefault="0071336B" w:rsidP="0071336B">
      <w:pPr>
        <w:rPr>
          <w:rFonts w:ascii="Arial" w:hAnsi="Arial"/>
          <w:sz w:val="28"/>
          <w:lang w:val="en-US" w:eastAsia="zh-CN"/>
        </w:rPr>
      </w:pPr>
      <w:r>
        <w:rPr>
          <w:rFonts w:ascii="Arial" w:hAnsi="Arial"/>
          <w:sz w:val="24"/>
          <w:lang w:val="en-US" w:eastAsia="zh-CN"/>
        </w:rPr>
        <w:lastRenderedPageBreak/>
        <w:t>8.17.1.1 Channel bandwidths per operating band for CA</w:t>
      </w:r>
    </w:p>
    <w:p w:rsidR="0071336B" w:rsidRDefault="0071336B" w:rsidP="0071336B">
      <w:pPr>
        <w:pStyle w:val="TH"/>
        <w:rPr>
          <w:lang w:val="en-US" w:eastAsia="zh-CN"/>
        </w:rPr>
      </w:pPr>
      <w:r>
        <w:rPr>
          <w:lang w:val="en-US"/>
        </w:rPr>
        <w:t xml:space="preserve">Table </w:t>
      </w:r>
      <w:r>
        <w:rPr>
          <w:lang w:val="en-US" w:eastAsia="zh-CN"/>
        </w:rPr>
        <w:t>8.17</w:t>
      </w:r>
      <w:r>
        <w:rPr>
          <w:lang w:val="en-US"/>
        </w:rPr>
        <w:t>.1.</w:t>
      </w:r>
      <w:r>
        <w:rPr>
          <w:lang w:val="en-US" w:eastAsia="zh-CN"/>
        </w:rPr>
        <w:t>1</w:t>
      </w:r>
      <w:r>
        <w:rPr>
          <w:lang w:val="en-US"/>
        </w:rPr>
        <w:t>-</w:t>
      </w:r>
      <w:r>
        <w:rPr>
          <w:lang w:val="en-US" w:eastAsia="zh-CN"/>
        </w:rPr>
        <w:t>1</w:t>
      </w:r>
      <w:r>
        <w:rPr>
          <w:lang w:val="en-US"/>
        </w:rPr>
        <w:t xml:space="preserve">: E-UTRA CA configuration and bandwidth combination sets for </w:t>
      </w:r>
      <w:r>
        <w:rPr>
          <w:lang w:val="en-US" w:eastAsia="zh-CN"/>
        </w:rPr>
        <w:t>2</w:t>
      </w:r>
      <w:r>
        <w:rPr>
          <w:lang w:val="en-US"/>
        </w:rPr>
        <w:t>UL CA_</w:t>
      </w:r>
      <w:r>
        <w:rPr>
          <w:lang w:val="en-US" w:eastAsia="zh-CN"/>
        </w:rPr>
        <w:t>41C</w:t>
      </w:r>
      <w:r>
        <w:rPr>
          <w:lang w:val="en-US"/>
        </w:rPr>
        <w:t>-4</w:t>
      </w:r>
      <w:r>
        <w:rPr>
          <w:lang w:val="en-US" w:eastAsia="zh-CN"/>
        </w:rPr>
        <w:t>8D and CA_41D-48C</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2"/>
        <w:gridCol w:w="1328"/>
        <w:gridCol w:w="967"/>
        <w:gridCol w:w="592"/>
        <w:gridCol w:w="592"/>
        <w:gridCol w:w="592"/>
        <w:gridCol w:w="592"/>
        <w:gridCol w:w="592"/>
        <w:gridCol w:w="592"/>
        <w:gridCol w:w="1190"/>
        <w:gridCol w:w="1289"/>
      </w:tblGrid>
      <w:tr w:rsidR="0071336B" w:rsidTr="00BF6225">
        <w:trPr>
          <w:trHeight w:val="209"/>
          <w:jc w:val="center"/>
        </w:trPr>
        <w:tc>
          <w:tcPr>
            <w:tcW w:w="9698" w:type="dxa"/>
            <w:gridSpan w:val="11"/>
            <w:tcBorders>
              <w:top w:val="single" w:sz="4" w:space="0" w:color="auto"/>
              <w:left w:val="single" w:sz="4" w:space="0" w:color="auto"/>
              <w:bottom w:val="single" w:sz="4" w:space="0" w:color="auto"/>
              <w:right w:val="single" w:sz="4" w:space="0" w:color="auto"/>
            </w:tcBorders>
            <w:hideMark/>
          </w:tcPr>
          <w:p w:rsidR="0071336B" w:rsidRDefault="0071336B" w:rsidP="00BF6225">
            <w:pPr>
              <w:pStyle w:val="TAH"/>
              <w:rPr>
                <w:rFonts w:cs="Arial"/>
                <w:sz w:val="16"/>
                <w:szCs w:val="16"/>
              </w:rPr>
            </w:pPr>
            <w:r>
              <w:rPr>
                <w:rFonts w:cs="Arial"/>
                <w:sz w:val="16"/>
                <w:szCs w:val="16"/>
              </w:rPr>
              <w:t>E-UTRA CA configuration / Bandwidth combination set</w:t>
            </w:r>
          </w:p>
        </w:tc>
      </w:tr>
      <w:tr w:rsidR="0071336B" w:rsidTr="00BF6225">
        <w:trPr>
          <w:trHeight w:val="860"/>
          <w:jc w:val="center"/>
        </w:trPr>
        <w:tc>
          <w:tcPr>
            <w:tcW w:w="137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E-UTRA CA Configuration</w:t>
            </w:r>
          </w:p>
        </w:tc>
        <w:tc>
          <w:tcPr>
            <w:tcW w:w="1328"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lang w:eastAsia="ko-KR"/>
              </w:rPr>
            </w:pPr>
            <w:r>
              <w:rPr>
                <w:rFonts w:cs="Arial"/>
                <w:sz w:val="16"/>
                <w:szCs w:val="16"/>
                <w:lang w:eastAsia="ko-KR"/>
              </w:rPr>
              <w:t>Uplink CA configurations</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E-UTRA Bands</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1.4</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3</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5</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10</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15</w:t>
            </w:r>
            <w:r>
              <w:rPr>
                <w:rFonts w:cs="Arial"/>
                <w:sz w:val="16"/>
                <w:szCs w:val="16"/>
              </w:rPr>
              <w:br/>
              <w:t>MHz</w:t>
            </w:r>
          </w:p>
        </w:tc>
        <w:tc>
          <w:tcPr>
            <w:tcW w:w="592"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20</w:t>
            </w:r>
            <w:r>
              <w:rPr>
                <w:rFonts w:cs="Arial"/>
                <w:sz w:val="16"/>
                <w:szCs w:val="16"/>
              </w:rPr>
              <w:br/>
              <w:t>MHz</w:t>
            </w:r>
          </w:p>
        </w:tc>
        <w:tc>
          <w:tcPr>
            <w:tcW w:w="1190"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Maximum aggregated bandwidth</w:t>
            </w:r>
          </w:p>
          <w:p w:rsidR="0071336B" w:rsidRDefault="0071336B" w:rsidP="00BF6225">
            <w:pPr>
              <w:pStyle w:val="TAH"/>
              <w:rPr>
                <w:rFonts w:cs="Arial"/>
                <w:sz w:val="16"/>
                <w:szCs w:val="16"/>
              </w:rPr>
            </w:pPr>
            <w:r>
              <w:rPr>
                <w:rFonts w:cs="Arial"/>
                <w:sz w:val="16"/>
                <w:szCs w:val="16"/>
              </w:rPr>
              <w:t>[MHz]</w:t>
            </w:r>
          </w:p>
        </w:tc>
        <w:tc>
          <w:tcPr>
            <w:tcW w:w="1289"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H"/>
              <w:rPr>
                <w:rFonts w:cs="Arial"/>
                <w:sz w:val="16"/>
                <w:szCs w:val="16"/>
              </w:rPr>
            </w:pPr>
            <w:r>
              <w:rPr>
                <w:rFonts w:cs="Arial"/>
                <w:sz w:val="16"/>
                <w:szCs w:val="16"/>
              </w:rPr>
              <w:t>Bandwidth combination set</w:t>
            </w:r>
          </w:p>
        </w:tc>
      </w:tr>
      <w:tr w:rsidR="0071336B" w:rsidTr="00BF6225">
        <w:trPr>
          <w:trHeight w:val="194"/>
          <w:jc w:val="center"/>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ko-KR"/>
              </w:rPr>
            </w:pPr>
            <w:r>
              <w:rPr>
                <w:kern w:val="2"/>
                <w:szCs w:val="18"/>
              </w:rPr>
              <w:t>CA_</w:t>
            </w:r>
            <w:r>
              <w:rPr>
                <w:kern w:val="2"/>
                <w:szCs w:val="18"/>
                <w:lang w:eastAsia="zh-CN"/>
              </w:rPr>
              <w:t>41C</w:t>
            </w:r>
            <w:r>
              <w:rPr>
                <w:kern w:val="2"/>
                <w:szCs w:val="18"/>
              </w:rPr>
              <w:t>-</w:t>
            </w:r>
            <w:r>
              <w:rPr>
                <w:kern w:val="2"/>
                <w:szCs w:val="18"/>
                <w:lang w:eastAsia="zh-CN"/>
              </w:rPr>
              <w:t>48D</w:t>
            </w:r>
          </w:p>
        </w:tc>
        <w:tc>
          <w:tcPr>
            <w:tcW w:w="1328"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zh-CN"/>
              </w:rPr>
            </w:pPr>
            <w:r>
              <w:rPr>
                <w:rFonts w:cs="Arial"/>
                <w:szCs w:val="18"/>
                <w:lang w:eastAsia="zh-CN"/>
              </w:rPr>
              <w:t>41C</w:t>
            </w: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ja-JP"/>
              </w:rPr>
            </w:pPr>
            <w:r>
              <w:rPr>
                <w:kern w:val="2"/>
                <w:szCs w:val="18"/>
                <w:lang w:eastAsia="zh-CN"/>
              </w:rPr>
              <w:t>41</w:t>
            </w:r>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rPr>
            </w:pPr>
            <w:r>
              <w:rPr>
                <w:sz w:val="16"/>
                <w:szCs w:val="16"/>
                <w:lang w:eastAsia="zh-CN"/>
              </w:rPr>
              <w:t>See CA_41C Bandwidth combination set 2 in Table 5.6A.1-1 of TS 36.101</w:t>
            </w:r>
          </w:p>
        </w:tc>
        <w:tc>
          <w:tcPr>
            <w:tcW w:w="1190"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ja-JP"/>
              </w:rPr>
            </w:pPr>
            <w:r>
              <w:rPr>
                <w:kern w:val="2"/>
                <w:szCs w:val="18"/>
                <w:lang w:eastAsia="zh-CN"/>
              </w:rPr>
              <w:t>100</w:t>
            </w:r>
          </w:p>
        </w:tc>
        <w:tc>
          <w:tcPr>
            <w:tcW w:w="1289" w:type="dxa"/>
            <w:vMerge w:val="restart"/>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zh-CN"/>
              </w:rPr>
            </w:pPr>
            <w:r>
              <w:rPr>
                <w:kern w:val="2"/>
                <w:szCs w:val="18"/>
                <w:lang w:eastAsia="zh-CN"/>
              </w:rPr>
              <w:t>0</w:t>
            </w:r>
          </w:p>
        </w:tc>
      </w:tr>
      <w:tr w:rsidR="0071336B" w:rsidTr="00BF6225">
        <w:trPr>
          <w:trHeight w:val="19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lang w:eastAsia="zh-CN"/>
              </w:rPr>
            </w:pPr>
            <w:r>
              <w:rPr>
                <w:rFonts w:cs="Arial"/>
                <w:szCs w:val="18"/>
                <w:lang w:eastAsia="zh-CN"/>
              </w:rPr>
              <w:t>48</w:t>
            </w:r>
          </w:p>
        </w:tc>
        <w:tc>
          <w:tcPr>
            <w:tcW w:w="3552" w:type="dxa"/>
            <w:gridSpan w:val="6"/>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pStyle w:val="TAC"/>
              <w:rPr>
                <w:rFonts w:cs="Arial"/>
                <w:szCs w:val="18"/>
              </w:rPr>
            </w:pPr>
            <w:r>
              <w:rPr>
                <w:sz w:val="16"/>
                <w:szCs w:val="16"/>
                <w:lang w:eastAsia="zh-CN"/>
              </w:rPr>
              <w:t>See CA_48D Bandwidth combination set 0 in Table 5.6A.1-1 of TS 36.101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1336B" w:rsidRDefault="0071336B" w:rsidP="00BF6225">
            <w:pPr>
              <w:spacing w:after="0"/>
              <w:rPr>
                <w:rFonts w:ascii="Arial" w:hAnsi="Arial" w:cs="Arial"/>
                <w:sz w:val="18"/>
                <w:szCs w:val="18"/>
                <w:lang w:eastAsia="zh-CN"/>
              </w:rPr>
            </w:pPr>
          </w:p>
        </w:tc>
      </w:tr>
      <w:tr w:rsidR="0071336B" w:rsidTr="00BF6225">
        <w:trPr>
          <w:trHeight w:val="194"/>
          <w:jc w:val="center"/>
        </w:trPr>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rFonts w:ascii="Arial" w:hAnsi="Arial" w:cs="Arial"/>
                <w:sz w:val="18"/>
                <w:szCs w:val="18"/>
                <w:lang w:eastAsia="ko-KR"/>
              </w:rPr>
            </w:pPr>
            <w:r w:rsidRPr="00197CB9">
              <w:rPr>
                <w:kern w:val="2"/>
                <w:szCs w:val="18"/>
              </w:rPr>
              <w:t>CA_</w:t>
            </w:r>
            <w:r>
              <w:rPr>
                <w:kern w:val="2"/>
                <w:szCs w:val="18"/>
                <w:lang w:eastAsia="zh-CN"/>
              </w:rPr>
              <w:t>41D</w:t>
            </w:r>
            <w:r w:rsidRPr="00197CB9">
              <w:rPr>
                <w:kern w:val="2"/>
                <w:szCs w:val="18"/>
              </w:rPr>
              <w:t>-</w:t>
            </w:r>
            <w:r w:rsidRPr="007B1987">
              <w:rPr>
                <w:rFonts w:hint="eastAsia"/>
                <w:kern w:val="2"/>
                <w:szCs w:val="18"/>
                <w:lang w:eastAsia="zh-CN"/>
              </w:rPr>
              <w:t>4</w:t>
            </w:r>
            <w:r>
              <w:rPr>
                <w:kern w:val="2"/>
                <w:szCs w:val="18"/>
                <w:lang w:eastAsia="zh-CN"/>
              </w:rPr>
              <w:t>8C</w:t>
            </w:r>
          </w:p>
        </w:tc>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rFonts w:ascii="Arial" w:hAnsi="Arial" w:cs="Arial"/>
                <w:sz w:val="18"/>
                <w:szCs w:val="18"/>
                <w:lang w:eastAsia="zh-CN"/>
              </w:rPr>
            </w:pPr>
            <w:r>
              <w:rPr>
                <w:rFonts w:cs="Arial"/>
                <w:szCs w:val="18"/>
                <w:lang w:eastAsia="zh-CN"/>
              </w:rPr>
              <w:t>41C</w:t>
            </w:r>
          </w:p>
        </w:tc>
        <w:tc>
          <w:tcPr>
            <w:tcW w:w="967"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rFonts w:cs="Arial"/>
                <w:szCs w:val="18"/>
                <w:lang w:eastAsia="zh-CN"/>
              </w:rPr>
            </w:pPr>
            <w:r>
              <w:rPr>
                <w:kern w:val="2"/>
                <w:szCs w:val="18"/>
                <w:lang w:eastAsia="zh-CN"/>
              </w:rPr>
              <w:t>41</w:t>
            </w:r>
          </w:p>
        </w:tc>
        <w:tc>
          <w:tcPr>
            <w:tcW w:w="3552" w:type="dxa"/>
            <w:gridSpan w:val="6"/>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sz w:val="16"/>
                <w:szCs w:val="16"/>
                <w:lang w:eastAsia="zh-CN"/>
              </w:rPr>
            </w:pPr>
            <w:r w:rsidRPr="00CB67B6">
              <w:rPr>
                <w:sz w:val="16"/>
                <w:szCs w:val="16"/>
                <w:lang w:eastAsia="zh-CN"/>
              </w:rPr>
              <w:t>See CA_</w:t>
            </w:r>
            <w:r>
              <w:rPr>
                <w:sz w:val="16"/>
                <w:szCs w:val="16"/>
                <w:lang w:eastAsia="zh-CN"/>
              </w:rPr>
              <w:t>41D Bandwidth combination set 0</w:t>
            </w:r>
            <w:r w:rsidRPr="00CB67B6">
              <w:rPr>
                <w:sz w:val="16"/>
                <w:szCs w:val="16"/>
                <w:lang w:eastAsia="zh-CN"/>
              </w:rPr>
              <w:t xml:space="preserve"> in Table 5.6A.1-1 of TS 36.101</w:t>
            </w:r>
          </w:p>
        </w:tc>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rFonts w:ascii="Arial" w:hAnsi="Arial" w:cs="Arial"/>
                <w:sz w:val="18"/>
                <w:szCs w:val="18"/>
                <w:lang w:eastAsia="ja-JP"/>
              </w:rPr>
            </w:pPr>
            <w:r>
              <w:rPr>
                <w:kern w:val="2"/>
                <w:szCs w:val="18"/>
                <w:lang w:eastAsia="zh-CN"/>
              </w:rPr>
              <w:t>10</w:t>
            </w:r>
            <w:r>
              <w:rPr>
                <w:rFonts w:hint="eastAsia"/>
                <w:kern w:val="2"/>
                <w:szCs w:val="18"/>
                <w:lang w:eastAsia="zh-CN"/>
              </w:rPr>
              <w:t>0</w:t>
            </w:r>
          </w:p>
        </w:tc>
        <w:tc>
          <w:tcPr>
            <w:tcW w:w="0" w:type="auto"/>
            <w:vMerge w:val="restart"/>
            <w:tcBorders>
              <w:top w:val="single" w:sz="4" w:space="0" w:color="auto"/>
              <w:left w:val="single" w:sz="4" w:space="0" w:color="auto"/>
              <w:right w:val="single" w:sz="4" w:space="0" w:color="auto"/>
            </w:tcBorders>
            <w:vAlign w:val="center"/>
          </w:tcPr>
          <w:p w:rsidR="0071336B" w:rsidRDefault="0071336B" w:rsidP="00BF6225">
            <w:pPr>
              <w:spacing w:after="0"/>
              <w:jc w:val="center"/>
              <w:rPr>
                <w:rFonts w:ascii="Arial" w:hAnsi="Arial" w:cs="Arial"/>
                <w:sz w:val="18"/>
                <w:szCs w:val="18"/>
                <w:lang w:eastAsia="zh-CN"/>
              </w:rPr>
            </w:pPr>
            <w:r>
              <w:rPr>
                <w:rFonts w:hint="eastAsia"/>
                <w:kern w:val="2"/>
                <w:szCs w:val="18"/>
                <w:lang w:eastAsia="zh-CN"/>
              </w:rPr>
              <w:t>0</w:t>
            </w:r>
          </w:p>
        </w:tc>
      </w:tr>
      <w:tr w:rsidR="0071336B" w:rsidTr="00BF6225">
        <w:trPr>
          <w:trHeight w:val="194"/>
          <w:jc w:val="center"/>
        </w:trPr>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rFonts w:ascii="Arial" w:hAnsi="Arial" w:cs="Arial"/>
                <w:sz w:val="18"/>
                <w:szCs w:val="18"/>
                <w:lang w:eastAsia="ko-KR"/>
              </w:rPr>
            </w:pPr>
          </w:p>
        </w:tc>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rFonts w:ascii="Arial" w:hAnsi="Arial" w:cs="Arial"/>
                <w:sz w:val="18"/>
                <w:szCs w:val="18"/>
                <w:lang w:eastAsia="zh-CN"/>
              </w:rPr>
            </w:pPr>
          </w:p>
        </w:tc>
        <w:tc>
          <w:tcPr>
            <w:tcW w:w="967" w:type="dxa"/>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rFonts w:cs="Arial"/>
                <w:szCs w:val="18"/>
                <w:lang w:eastAsia="zh-CN"/>
              </w:rPr>
            </w:pPr>
            <w:r w:rsidRPr="007B1987">
              <w:rPr>
                <w:rFonts w:cs="Arial" w:hint="eastAsia"/>
                <w:szCs w:val="18"/>
                <w:lang w:eastAsia="zh-CN"/>
              </w:rPr>
              <w:t>4</w:t>
            </w:r>
            <w:r>
              <w:rPr>
                <w:rFonts w:cs="Arial"/>
                <w:szCs w:val="18"/>
                <w:lang w:eastAsia="zh-CN"/>
              </w:rPr>
              <w:t>8</w:t>
            </w:r>
          </w:p>
        </w:tc>
        <w:tc>
          <w:tcPr>
            <w:tcW w:w="3552" w:type="dxa"/>
            <w:gridSpan w:val="6"/>
            <w:tcBorders>
              <w:top w:val="single" w:sz="4" w:space="0" w:color="auto"/>
              <w:left w:val="single" w:sz="4" w:space="0" w:color="auto"/>
              <w:bottom w:val="single" w:sz="4" w:space="0" w:color="auto"/>
              <w:right w:val="single" w:sz="4" w:space="0" w:color="auto"/>
            </w:tcBorders>
            <w:vAlign w:val="center"/>
          </w:tcPr>
          <w:p w:rsidR="0071336B" w:rsidRDefault="0071336B" w:rsidP="00BF6225">
            <w:pPr>
              <w:pStyle w:val="TAC"/>
              <w:rPr>
                <w:sz w:val="16"/>
                <w:szCs w:val="16"/>
                <w:lang w:eastAsia="zh-CN"/>
              </w:rPr>
            </w:pPr>
            <w:r w:rsidRPr="00CB67B6">
              <w:rPr>
                <w:sz w:val="16"/>
                <w:szCs w:val="16"/>
                <w:lang w:eastAsia="zh-CN"/>
              </w:rPr>
              <w:t>See CA_</w:t>
            </w:r>
            <w:r>
              <w:rPr>
                <w:sz w:val="16"/>
                <w:szCs w:val="16"/>
                <w:lang w:eastAsia="zh-CN"/>
              </w:rPr>
              <w:t>48</w:t>
            </w:r>
            <w:r w:rsidRPr="00CB67B6">
              <w:rPr>
                <w:sz w:val="16"/>
                <w:szCs w:val="16"/>
                <w:lang w:eastAsia="zh-CN"/>
              </w:rPr>
              <w:t>C Bandwidth combination set 0 in Table 5.6A.1-1 of TS 36.101</w:t>
            </w:r>
          </w:p>
        </w:tc>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rFonts w:ascii="Arial"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rsidR="0071336B" w:rsidRDefault="0071336B" w:rsidP="00BF6225">
            <w:pPr>
              <w:spacing w:after="0"/>
              <w:rPr>
                <w:rFonts w:ascii="Arial" w:hAnsi="Arial" w:cs="Arial"/>
                <w:sz w:val="18"/>
                <w:szCs w:val="18"/>
                <w:lang w:eastAsia="zh-CN"/>
              </w:rPr>
            </w:pPr>
          </w:p>
        </w:tc>
      </w:tr>
    </w:tbl>
    <w:p w:rsidR="0071336B" w:rsidRDefault="0071336B" w:rsidP="0071336B">
      <w:pPr>
        <w:keepLines/>
        <w:ind w:left="1135" w:hanging="851"/>
        <w:rPr>
          <w:rFonts w:ascii="Arial" w:hAnsi="Arial" w:cs="Arial"/>
          <w:sz w:val="18"/>
          <w:lang w:val="en-US"/>
        </w:rPr>
      </w:pPr>
    </w:p>
    <w:p w:rsidR="0071336B" w:rsidRDefault="0071336B" w:rsidP="0071336B">
      <w:pPr>
        <w:keepNext/>
        <w:tabs>
          <w:tab w:val="num" w:pos="680"/>
        </w:tabs>
        <w:spacing w:before="100" w:beforeAutospacing="1" w:afterLines="100" w:after="240"/>
        <w:outlineLvl w:val="2"/>
        <w:rPr>
          <w:rFonts w:ascii="Arial" w:hAnsi="Arial"/>
          <w:sz w:val="24"/>
          <w:lang w:val="en-US" w:eastAsia="zh-CN"/>
        </w:rPr>
      </w:pPr>
      <w:r>
        <w:rPr>
          <w:rFonts w:ascii="Arial" w:hAnsi="Arial"/>
          <w:sz w:val="24"/>
          <w:lang w:val="en-US" w:eastAsia="zh-CN"/>
        </w:rPr>
        <w:t xml:space="preserve">8.17.1.2 </w:t>
      </w:r>
      <w:r>
        <w:rPr>
          <w:rFonts w:ascii="Arial" w:hAnsi="Arial"/>
          <w:sz w:val="24"/>
          <w:lang w:val="en-US" w:eastAsia="zh-CN"/>
        </w:rPr>
        <w:tab/>
        <w:t>UE co-existence studies</w:t>
      </w:r>
      <w:r w:rsidRPr="00356744">
        <w:rPr>
          <w:rFonts w:ascii="Arial" w:hAnsi="Arial"/>
          <w:sz w:val="24"/>
          <w:lang w:val="en-US" w:eastAsia="zh-CN"/>
        </w:rPr>
        <w:t xml:space="preserve"> </w:t>
      </w:r>
      <w:r>
        <w:rPr>
          <w:rFonts w:ascii="Arial" w:hAnsi="Arial"/>
          <w:sz w:val="24"/>
          <w:lang w:val="en-US" w:eastAsia="zh-CN"/>
        </w:rPr>
        <w:t xml:space="preserve">for </w:t>
      </w:r>
      <w:r w:rsidRPr="00356744">
        <w:rPr>
          <w:rFonts w:ascii="Arial" w:hAnsi="Arial"/>
          <w:sz w:val="24"/>
          <w:lang w:val="en-US" w:eastAsia="zh-CN"/>
        </w:rPr>
        <w:t>LTE-A UL CA_41</w:t>
      </w:r>
      <w:r>
        <w:rPr>
          <w:rFonts w:ascii="Arial" w:hAnsi="Arial"/>
          <w:sz w:val="24"/>
          <w:lang w:val="en-US" w:eastAsia="zh-CN"/>
        </w:rPr>
        <w:t xml:space="preserve">C and </w:t>
      </w:r>
      <w:bookmarkStart w:id="887" w:name="_Hlk512426570"/>
      <w:r>
        <w:rPr>
          <w:rFonts w:ascii="Arial" w:hAnsi="Arial"/>
          <w:sz w:val="24"/>
          <w:lang w:val="en-US" w:eastAsia="zh-CN"/>
        </w:rPr>
        <w:t>DL CA_41C-48D</w:t>
      </w:r>
      <w:bookmarkEnd w:id="887"/>
      <w:r>
        <w:rPr>
          <w:rFonts w:ascii="Arial" w:hAnsi="Arial"/>
          <w:sz w:val="24"/>
          <w:lang w:val="en-US" w:eastAsia="zh-CN"/>
        </w:rPr>
        <w:t xml:space="preserve"> and DL CA_41D-48C</w:t>
      </w:r>
    </w:p>
    <w:p w:rsidR="0071336B" w:rsidRDefault="0071336B" w:rsidP="0071336B">
      <w:pPr>
        <w:pStyle w:val="af2"/>
        <w:keepNext/>
        <w:rPr>
          <w:lang w:eastAsia="zh-CN"/>
        </w:rPr>
      </w:pPr>
      <w:r>
        <w:rPr>
          <w:lang w:val="en-US"/>
        </w:rPr>
        <w:t>For 2UL / 5DL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were calculated and presented in Table 8.17.1.2-1. </w:t>
      </w:r>
      <w:r>
        <w:rPr>
          <w:lang w:eastAsia="ko-KR"/>
        </w:rPr>
        <w:t xml:space="preserve">From the harmonics analysis table, there are no harmonics from Band 41 uplink which would desensitize the own Rx frequency of </w:t>
      </w:r>
      <w:r>
        <w:t>B</w:t>
      </w:r>
      <w:r>
        <w:rPr>
          <w:lang w:eastAsia="ko-KR"/>
        </w:rPr>
        <w:t>and</w:t>
      </w:r>
      <w:r>
        <w:t xml:space="preserve"> </w:t>
      </w:r>
      <w:r>
        <w:rPr>
          <w:lang w:eastAsia="ko-KR"/>
        </w:rPr>
        <w:t>48.</w:t>
      </w:r>
    </w:p>
    <w:p w:rsidR="0071336B" w:rsidRDefault="0071336B" w:rsidP="0071336B">
      <w:pPr>
        <w:pStyle w:val="ad"/>
        <w:keepNext/>
        <w:jc w:val="center"/>
        <w:rPr>
          <w:i/>
          <w:lang w:eastAsia="zh-CN"/>
        </w:rPr>
      </w:pPr>
      <w:r>
        <w:t>Table 8.17.1.</w:t>
      </w:r>
      <w:r>
        <w:rPr>
          <w:lang w:eastAsia="zh-CN"/>
        </w:rPr>
        <w:t>2</w:t>
      </w:r>
      <w:r>
        <w:t>-1: Harmonic analysis</w:t>
      </w:r>
    </w:p>
    <w:tbl>
      <w:tblPr>
        <w:tblW w:w="9252" w:type="dxa"/>
        <w:tblInd w:w="109" w:type="dxa"/>
        <w:tblCellMar>
          <w:left w:w="99" w:type="dxa"/>
          <w:right w:w="99" w:type="dxa"/>
        </w:tblCellMar>
        <w:tblLook w:val="04A0" w:firstRow="1" w:lastRow="0" w:firstColumn="1" w:lastColumn="0" w:noHBand="0" w:noVBand="1"/>
      </w:tblPr>
      <w:tblGrid>
        <w:gridCol w:w="3376"/>
        <w:gridCol w:w="2937"/>
        <w:gridCol w:w="2939"/>
      </w:tblGrid>
      <w:tr w:rsidR="0071336B" w:rsidTr="00BF6225">
        <w:trPr>
          <w:cantSplit/>
          <w:trHeight w:val="179"/>
        </w:trPr>
        <w:tc>
          <w:tcPr>
            <w:tcW w:w="3376" w:type="dxa"/>
            <w:tcBorders>
              <w:top w:val="single" w:sz="8" w:space="0" w:color="auto"/>
              <w:left w:val="single" w:sz="8" w:space="0" w:color="auto"/>
              <w:bottom w:val="single" w:sz="8" w:space="0" w:color="auto"/>
              <w:right w:val="single" w:sz="4" w:space="0" w:color="auto"/>
            </w:tcBorders>
            <w:vAlign w:val="center"/>
            <w:hideMark/>
          </w:tcPr>
          <w:p w:rsidR="0071336B" w:rsidRDefault="0071336B" w:rsidP="00BF6225">
            <w:pPr>
              <w:keepNext/>
              <w:jc w:val="center"/>
              <w:rPr>
                <w:rFonts w:ascii="Calibri" w:hAnsi="Calibri" w:cs="굴림"/>
                <w:b/>
                <w:bCs/>
                <w:color w:val="000000"/>
                <w:sz w:val="18"/>
                <w:szCs w:val="18"/>
                <w:lang w:val="en-US" w:eastAsia="ko-KR"/>
              </w:rPr>
            </w:pPr>
            <w:r>
              <w:rPr>
                <w:rFonts w:ascii="Calibri" w:hAnsi="Calibri" w:cs="굴림"/>
                <w:b/>
                <w:bCs/>
                <w:color w:val="000000"/>
                <w:sz w:val="18"/>
                <w:szCs w:val="18"/>
                <w:lang w:val="en-US" w:eastAsia="ko-KR"/>
              </w:rPr>
              <w:t>UE UL carriers</w:t>
            </w:r>
          </w:p>
        </w:tc>
        <w:tc>
          <w:tcPr>
            <w:tcW w:w="2937"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rFonts w:ascii="Calibri" w:hAnsi="Calibri" w:cs="굴림"/>
                <w:b/>
                <w:bCs/>
                <w:color w:val="000000"/>
                <w:sz w:val="18"/>
                <w:szCs w:val="18"/>
                <w:lang w:val="en-US" w:eastAsia="ko-KR"/>
              </w:rPr>
            </w:pPr>
            <w:r>
              <w:rPr>
                <w:rFonts w:ascii="Calibri" w:hAnsi="Calibri" w:cs="굴림"/>
                <w:b/>
                <w:bCs/>
                <w:color w:val="000000"/>
                <w:sz w:val="18"/>
                <w:szCs w:val="18"/>
                <w:lang w:val="en-US" w:eastAsia="ko-KR"/>
              </w:rPr>
              <w:t>fx_low</w:t>
            </w:r>
          </w:p>
        </w:tc>
        <w:tc>
          <w:tcPr>
            <w:tcW w:w="2939" w:type="dxa"/>
            <w:tcBorders>
              <w:top w:val="single" w:sz="8" w:space="0" w:color="auto"/>
              <w:left w:val="nil"/>
              <w:bottom w:val="single" w:sz="8" w:space="0" w:color="auto"/>
              <w:right w:val="single" w:sz="4" w:space="0" w:color="auto"/>
            </w:tcBorders>
            <w:vAlign w:val="center"/>
            <w:hideMark/>
          </w:tcPr>
          <w:p w:rsidR="0071336B" w:rsidRDefault="0071336B" w:rsidP="00BF6225">
            <w:pPr>
              <w:keepNext/>
              <w:jc w:val="center"/>
              <w:rPr>
                <w:rFonts w:ascii="Calibri" w:hAnsi="Calibri" w:cs="굴림"/>
                <w:b/>
                <w:bCs/>
                <w:color w:val="000000"/>
                <w:sz w:val="18"/>
                <w:szCs w:val="18"/>
                <w:lang w:val="en-US" w:eastAsia="ko-KR"/>
              </w:rPr>
            </w:pPr>
            <w:r>
              <w:rPr>
                <w:rFonts w:ascii="Calibri" w:hAnsi="Calibri" w:cs="굴림"/>
                <w:b/>
                <w:bCs/>
                <w:color w:val="000000"/>
                <w:sz w:val="18"/>
                <w:szCs w:val="18"/>
                <w:lang w:val="en-US" w:eastAsia="ko-KR"/>
              </w:rPr>
              <w:t>fx_high</w:t>
            </w:r>
          </w:p>
        </w:tc>
      </w:tr>
      <w:tr w:rsidR="0071336B" w:rsidTr="00BF6225">
        <w:trPr>
          <w:cantSplit/>
          <w:trHeight w:val="279"/>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UL frequency (MHz)</w:t>
            </w:r>
          </w:p>
        </w:tc>
        <w:tc>
          <w:tcPr>
            <w:tcW w:w="2937" w:type="dxa"/>
            <w:tcBorders>
              <w:top w:val="nil"/>
              <w:left w:val="nil"/>
              <w:bottom w:val="single" w:sz="4" w:space="0" w:color="auto"/>
              <w:right w:val="single" w:sz="4" w:space="0" w:color="auto"/>
            </w:tcBorders>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2496</w:t>
            </w:r>
          </w:p>
        </w:tc>
        <w:tc>
          <w:tcPr>
            <w:tcW w:w="2939" w:type="dxa"/>
            <w:tcBorders>
              <w:top w:val="nil"/>
              <w:left w:val="nil"/>
              <w:bottom w:val="single" w:sz="4" w:space="0" w:color="auto"/>
              <w:right w:val="single" w:sz="4" w:space="0" w:color="auto"/>
            </w:tcBorders>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2690</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2* fy_low</w:t>
            </w:r>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2* fy_high</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2</w:t>
            </w:r>
            <w:r>
              <w:rPr>
                <w:rFonts w:ascii="Arial" w:hAnsi="Arial" w:cs="Arial"/>
                <w:color w:val="000000"/>
                <w:sz w:val="18"/>
                <w:szCs w:val="18"/>
                <w:vertAlign w:val="superscript"/>
                <w:lang w:val="en-US" w:eastAsia="ko-KR"/>
              </w:rPr>
              <w:t>nd</w:t>
            </w:r>
            <w:r>
              <w:rPr>
                <w:rFonts w:ascii="Arial" w:hAnsi="Arial" w:cs="Arial"/>
                <w:color w:val="000000"/>
                <w:sz w:val="18"/>
                <w:szCs w:val="18"/>
                <w:lang w:val="en-US" w:eastAsia="ko-KR"/>
              </w:rPr>
              <w:t xml:space="preserve"> harmonics frequency limits (MHz) </w:t>
            </w:r>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4992</w:t>
            </w:r>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5380</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w:t>
            </w:r>
          </w:p>
        </w:tc>
        <w:tc>
          <w:tcPr>
            <w:tcW w:w="2937"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3* fy_low</w:t>
            </w:r>
          </w:p>
        </w:tc>
        <w:tc>
          <w:tcPr>
            <w:tcW w:w="2939" w:type="dxa"/>
            <w:tcBorders>
              <w:top w:val="nil"/>
              <w:left w:val="nil"/>
              <w:bottom w:val="single" w:sz="4" w:space="0" w:color="auto"/>
              <w:right w:val="single" w:sz="4" w:space="0" w:color="auto"/>
            </w:tcBorders>
            <w:shd w:val="clear" w:color="auto" w:fill="FFFFFF"/>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color w:val="000000"/>
                <w:sz w:val="18"/>
                <w:szCs w:val="18"/>
                <w:lang w:val="en-US" w:eastAsia="ko-KR"/>
              </w:rPr>
              <w:t>3* fy_high</w:t>
            </w:r>
          </w:p>
        </w:tc>
      </w:tr>
      <w:tr w:rsidR="0071336B" w:rsidTr="00BF6225">
        <w:trPr>
          <w:cantSplit/>
          <w:trHeight w:val="390"/>
        </w:trPr>
        <w:tc>
          <w:tcPr>
            <w:tcW w:w="3376" w:type="dxa"/>
            <w:tcBorders>
              <w:top w:val="nil"/>
              <w:left w:val="single" w:sz="8" w:space="0" w:color="auto"/>
              <w:bottom w:val="single" w:sz="4" w:space="0" w:color="auto"/>
              <w:right w:val="single" w:sz="8" w:space="0" w:color="auto"/>
            </w:tcBorders>
            <w:vAlign w:val="center"/>
            <w:hideMark/>
          </w:tcPr>
          <w:p w:rsidR="0071336B" w:rsidRDefault="0071336B" w:rsidP="00BF6225">
            <w:pPr>
              <w:keepNext/>
              <w:rPr>
                <w:rFonts w:ascii="Arial" w:hAnsi="Arial" w:cs="Arial"/>
                <w:color w:val="000000"/>
                <w:sz w:val="18"/>
                <w:szCs w:val="18"/>
                <w:lang w:val="en-US" w:eastAsia="ko-KR"/>
              </w:rPr>
            </w:pPr>
            <w:r>
              <w:rPr>
                <w:rFonts w:ascii="Arial" w:hAnsi="Arial" w:cs="Arial"/>
                <w:color w:val="000000"/>
                <w:sz w:val="18"/>
                <w:szCs w:val="18"/>
                <w:lang w:val="en-US" w:eastAsia="ko-KR"/>
              </w:rPr>
              <w:t>3</w:t>
            </w:r>
            <w:r>
              <w:rPr>
                <w:rFonts w:ascii="Arial" w:hAnsi="Arial" w:cs="Arial"/>
                <w:color w:val="000000"/>
                <w:sz w:val="18"/>
                <w:szCs w:val="18"/>
                <w:vertAlign w:val="superscript"/>
                <w:lang w:val="en-US" w:eastAsia="ko-KR"/>
              </w:rPr>
              <w:t>rd</w:t>
            </w:r>
            <w:r>
              <w:rPr>
                <w:rFonts w:ascii="Arial" w:hAnsi="Arial" w:cs="Arial"/>
                <w:color w:val="000000"/>
                <w:sz w:val="18"/>
                <w:szCs w:val="18"/>
                <w:lang w:val="en-US" w:eastAsia="ko-KR"/>
              </w:rPr>
              <w:t xml:space="preserve"> harmonics frequency limits (MHz)</w:t>
            </w:r>
          </w:p>
        </w:tc>
        <w:tc>
          <w:tcPr>
            <w:tcW w:w="2937"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eastAsia="zh-CN"/>
              </w:rPr>
              <w:t>7488</w:t>
            </w:r>
          </w:p>
        </w:tc>
        <w:tc>
          <w:tcPr>
            <w:tcW w:w="2939" w:type="dxa"/>
            <w:tcBorders>
              <w:top w:val="nil"/>
              <w:left w:val="nil"/>
              <w:bottom w:val="single" w:sz="4" w:space="0" w:color="auto"/>
              <w:right w:val="single" w:sz="4" w:space="0" w:color="auto"/>
            </w:tcBorders>
            <w:shd w:val="clear" w:color="auto" w:fill="FFFFFF"/>
            <w:noWrap/>
            <w:vAlign w:val="center"/>
            <w:hideMark/>
          </w:tcPr>
          <w:p w:rsidR="0071336B" w:rsidRDefault="0071336B" w:rsidP="00BF6225">
            <w:pPr>
              <w:keepNext/>
              <w:jc w:val="center"/>
              <w:rPr>
                <w:rFonts w:ascii="Arial" w:hAnsi="Arial" w:cs="Arial"/>
                <w:color w:val="000000"/>
                <w:sz w:val="18"/>
                <w:szCs w:val="18"/>
                <w:lang w:val="en-US" w:eastAsia="ko-KR"/>
              </w:rPr>
            </w:pPr>
            <w:r>
              <w:rPr>
                <w:rFonts w:ascii="Arial" w:hAnsi="Arial" w:cs="Arial"/>
                <w:sz w:val="18"/>
                <w:szCs w:val="18"/>
                <w:lang w:val="en-US" w:eastAsia="zh-CN"/>
              </w:rPr>
              <w:t>8070</w:t>
            </w:r>
          </w:p>
        </w:tc>
      </w:tr>
    </w:tbl>
    <w:p w:rsidR="0071336B" w:rsidRDefault="0071336B" w:rsidP="0071336B">
      <w:pPr>
        <w:rPr>
          <w:lang w:eastAsia="zh-CN"/>
        </w:rPr>
      </w:pPr>
    </w:p>
    <w:p w:rsidR="0071336B" w:rsidRDefault="0071336B" w:rsidP="0071336B">
      <w:pPr>
        <w:tabs>
          <w:tab w:val="num" w:pos="680"/>
        </w:tabs>
        <w:spacing w:before="100" w:beforeAutospacing="1" w:afterLines="100" w:after="240"/>
        <w:outlineLvl w:val="2"/>
        <w:rPr>
          <w:rFonts w:ascii="Arial" w:hAnsi="Arial"/>
          <w:sz w:val="24"/>
          <w:lang w:val="en-US" w:eastAsia="zh-CN"/>
        </w:rPr>
      </w:pPr>
      <w:r>
        <w:rPr>
          <w:rFonts w:ascii="Arial" w:hAnsi="Arial"/>
          <w:sz w:val="24"/>
          <w:lang w:val="en-US" w:eastAsia="zh-CN"/>
        </w:rPr>
        <w:t xml:space="preserve">8.17.1.3 </w:t>
      </w:r>
      <w:r>
        <w:rPr>
          <w:rFonts w:ascii="Arial" w:hAnsi="Arial"/>
          <w:sz w:val="24"/>
          <w:lang w:val="en-US" w:eastAsia="zh-CN"/>
        </w:rPr>
        <w:tab/>
        <w:t>MSD</w:t>
      </w:r>
    </w:p>
    <w:p w:rsidR="0071336B" w:rsidRDefault="0071336B" w:rsidP="0071336B">
      <w:pPr>
        <w:tabs>
          <w:tab w:val="num" w:pos="680"/>
        </w:tabs>
        <w:spacing w:before="100" w:beforeAutospacing="1" w:afterLines="100" w:after="240"/>
        <w:outlineLvl w:val="2"/>
        <w:rPr>
          <w:rFonts w:eastAsia="MS Mincho"/>
        </w:rPr>
      </w:pPr>
      <w:r>
        <w:rPr>
          <w:rFonts w:eastAsia="MS Mincho"/>
        </w:rPr>
        <w:t>When uplink CA configuration CA_41C is paired with downlink CA configuration CA_41C-48D or CA_41D-48C, there are no interference components from 2 uplink operation which would interfere the downlink of the Band 41 or Band 48.</w:t>
      </w:r>
    </w:p>
    <w:p w:rsidR="0071336B" w:rsidRDefault="0071336B" w:rsidP="0071336B">
      <w:pPr>
        <w:tabs>
          <w:tab w:val="num" w:pos="680"/>
        </w:tabs>
        <w:spacing w:before="100" w:beforeAutospacing="1" w:afterLines="100" w:after="240"/>
        <w:outlineLvl w:val="2"/>
        <w:rPr>
          <w:rFonts w:ascii="Arial" w:hAnsi="Arial"/>
          <w:sz w:val="24"/>
          <w:lang w:val="en-US" w:eastAsia="zh-CN"/>
        </w:rPr>
      </w:pPr>
      <w:r>
        <w:rPr>
          <w:rFonts w:ascii="Arial" w:hAnsi="Arial"/>
          <w:sz w:val="24"/>
          <w:lang w:val="en-US" w:eastAsia="zh-CN"/>
        </w:rPr>
        <w:t xml:space="preserve">8.17.1.4 </w:t>
      </w:r>
      <w:r>
        <w:rPr>
          <w:rFonts w:ascii="Arial" w:hAnsi="Arial"/>
          <w:sz w:val="24"/>
          <w:lang w:val="en-US" w:eastAsia="zh-CN"/>
        </w:rPr>
        <w:tab/>
        <w:t>∆TIB and ∆RIB values</w:t>
      </w:r>
    </w:p>
    <w:p w:rsidR="0071336B" w:rsidRDefault="0071336B" w:rsidP="0071336B">
      <w:pPr>
        <w:rPr>
          <w:rFonts w:eastAsia="맑은 고딕"/>
          <w:lang w:val="en-US" w:eastAsia="ko-KR"/>
        </w:rPr>
      </w:pPr>
      <w:r>
        <w:rPr>
          <w:lang w:val="en-US"/>
        </w:rPr>
        <w:t>S</w:t>
      </w:r>
      <w:r>
        <w:t>ame values for ∆T</w:t>
      </w:r>
      <w:r>
        <w:rPr>
          <w:vertAlign w:val="subscript"/>
        </w:rPr>
        <w:t>IB</w:t>
      </w:r>
      <w:r>
        <w:t xml:space="preserve"> and ∆R</w:t>
      </w:r>
      <w:r>
        <w:rPr>
          <w:vertAlign w:val="subscript"/>
        </w:rPr>
        <w:t>IB</w:t>
      </w:r>
      <w:r>
        <w:t> of 5DL/1UL</w:t>
      </w:r>
      <w:r>
        <w:rPr>
          <w:lang w:eastAsia="ja-JP"/>
        </w:rPr>
        <w:t xml:space="preserve"> CA_41-48 shall apply to those of CA_</w:t>
      </w:r>
      <w:r>
        <w:rPr>
          <w:rFonts w:eastAsia="MS Mincho"/>
        </w:rPr>
        <w:t>41</w:t>
      </w:r>
      <w:r>
        <w:rPr>
          <w:rFonts w:eastAsia="MS Mincho" w:hint="eastAsia"/>
          <w:lang w:eastAsia="ja-JP"/>
        </w:rPr>
        <w:t>C</w:t>
      </w:r>
      <w:r>
        <w:rPr>
          <w:rFonts w:eastAsia="MS Mincho"/>
        </w:rPr>
        <w:t>-48</w:t>
      </w:r>
      <w:r>
        <w:rPr>
          <w:rFonts w:eastAsia="MS Mincho"/>
          <w:lang w:eastAsia="ja-JP"/>
        </w:rPr>
        <w:t>D</w:t>
      </w:r>
      <w:r w:rsidRPr="00EB2408">
        <w:rPr>
          <w:rFonts w:eastAsia="MS Mincho" w:hint="eastAsia"/>
          <w:lang w:eastAsia="ja-JP"/>
        </w:rPr>
        <w:t xml:space="preserve"> and </w:t>
      </w:r>
      <w:r>
        <w:rPr>
          <w:rFonts w:eastAsia="MS Mincho"/>
        </w:rPr>
        <w:t>CA_41</w:t>
      </w:r>
      <w:r>
        <w:rPr>
          <w:rFonts w:eastAsia="MS Mincho" w:hint="eastAsia"/>
          <w:lang w:eastAsia="ja-JP"/>
        </w:rPr>
        <w:t>D</w:t>
      </w:r>
      <w:r>
        <w:rPr>
          <w:rFonts w:eastAsia="MS Mincho"/>
        </w:rPr>
        <w:t>-48</w:t>
      </w:r>
      <w:r>
        <w:rPr>
          <w:rFonts w:eastAsia="MS Mincho"/>
          <w:lang w:eastAsia="ja-JP"/>
        </w:rPr>
        <w:t>C</w:t>
      </w:r>
      <w:r>
        <w:rPr>
          <w:lang w:eastAsia="ja-JP"/>
        </w:rPr>
        <w:t>.</w:t>
      </w:r>
    </w:p>
    <w:p w:rsidR="001E3D88" w:rsidRPr="0026239A" w:rsidRDefault="00125616" w:rsidP="001E238A">
      <w:pPr>
        <w:pStyle w:val="10"/>
      </w:pPr>
      <w:r w:rsidRPr="00804277">
        <w:rPr>
          <w:rFonts w:eastAsia="맑은 고딕"/>
          <w:color w:val="000000"/>
          <w:lang w:eastAsia="ko-KR"/>
        </w:rPr>
        <w:br w:type="page"/>
      </w:r>
      <w:bookmarkStart w:id="888" w:name="_Toc424910991"/>
      <w:bookmarkStart w:id="889" w:name="_Toc455145173"/>
      <w:bookmarkStart w:id="890" w:name="_Toc455145706"/>
      <w:bookmarkStart w:id="891" w:name="_Toc455145901"/>
      <w:bookmarkStart w:id="892" w:name="_Toc468803510"/>
      <w:bookmarkStart w:id="893" w:name="_Toc476751615"/>
      <w:bookmarkStart w:id="894" w:name="_Toc466346626"/>
      <w:bookmarkStart w:id="895" w:name="_Toc466348861"/>
      <w:bookmarkStart w:id="896" w:name="_Toc466352971"/>
      <w:bookmarkStart w:id="897" w:name="_Toc472222539"/>
      <w:bookmarkStart w:id="898" w:name="_Toc414971287"/>
      <w:bookmarkStart w:id="899" w:name="_Toc418684376"/>
      <w:bookmarkStart w:id="900" w:name="_Toc515460310"/>
      <w:bookmarkStart w:id="901" w:name="historyclause"/>
      <w:bookmarkStart w:id="902" w:name="_Toc345380288"/>
      <w:bookmarkStart w:id="903" w:name="_Toc345380467"/>
      <w:bookmarkStart w:id="904" w:name="_Toc345380552"/>
      <w:bookmarkStart w:id="905" w:name="_Toc345380637"/>
      <w:bookmarkStart w:id="906" w:name="_Toc345380722"/>
      <w:bookmarkStart w:id="907" w:name="_Toc345381662"/>
      <w:bookmarkStart w:id="908" w:name="_Toc345381826"/>
      <w:bookmarkStart w:id="909" w:name="_Toc345381963"/>
      <w:bookmarkStart w:id="910" w:name="_Toc345382408"/>
      <w:bookmarkStart w:id="911" w:name="_Toc345382493"/>
      <w:bookmarkStart w:id="912" w:name="_Toc345382599"/>
      <w:bookmarkStart w:id="913" w:name="_Toc345382760"/>
      <w:bookmarkStart w:id="914" w:name="_Toc345382845"/>
      <w:bookmarkStart w:id="915" w:name="_Toc345383119"/>
      <w:bookmarkStart w:id="916" w:name="_Toc345383291"/>
      <w:bookmarkStart w:id="917" w:name="_Toc345383962"/>
      <w:bookmarkStart w:id="918" w:name="_Toc345384247"/>
      <w:bookmarkStart w:id="919" w:name="_Toc345384828"/>
      <w:bookmarkStart w:id="920" w:name="_Toc345385032"/>
      <w:bookmarkStart w:id="921" w:name="_Toc345386113"/>
      <w:bookmarkStart w:id="922" w:name="_Toc345405449"/>
      <w:bookmarkStart w:id="923" w:name="_Toc345405610"/>
      <w:bookmarkStart w:id="924" w:name="_Toc345405695"/>
      <w:bookmarkStart w:id="925" w:name="_Toc345405780"/>
      <w:bookmarkStart w:id="926" w:name="_Toc345405865"/>
      <w:bookmarkStart w:id="927" w:name="_Toc345406215"/>
      <w:bookmarkStart w:id="928" w:name="_Toc345406563"/>
      <w:bookmarkStart w:id="929" w:name="_Toc345406648"/>
      <w:bookmarkStart w:id="930" w:name="_Toc345406733"/>
      <w:bookmarkStart w:id="931" w:name="_Toc345406818"/>
      <w:bookmarkStart w:id="932" w:name="_Toc345407140"/>
      <w:bookmarkStart w:id="933" w:name="_Toc345409574"/>
      <w:bookmarkStart w:id="934" w:name="_Toc345409684"/>
      <w:bookmarkStart w:id="935" w:name="_Toc345409769"/>
      <w:bookmarkStart w:id="936" w:name="_Toc345410565"/>
      <w:bookmarkStart w:id="937" w:name="_Toc345410650"/>
      <w:bookmarkStart w:id="938" w:name="_Toc345735882"/>
      <w:bookmarkStart w:id="939" w:name="_Toc345736201"/>
      <w:bookmarkStart w:id="940" w:name="_Toc345736286"/>
      <w:bookmarkStart w:id="941" w:name="_Toc351282584"/>
      <w:bookmarkStart w:id="942" w:name="_Toc374955690"/>
      <w:bookmarkStart w:id="943" w:name="_Toc436619030"/>
      <w:bookmarkStart w:id="944" w:name="_Toc436619267"/>
      <w:bookmarkStart w:id="945" w:name="_Toc451844197"/>
      <w:r w:rsidR="001E3D88" w:rsidRPr="001E238A">
        <w:rPr>
          <w:lang w:val="en-US"/>
        </w:rPr>
        <w:lastRenderedPageBreak/>
        <w:t>Annex A:</w:t>
      </w:r>
      <w:bookmarkEnd w:id="888"/>
      <w:bookmarkEnd w:id="889"/>
      <w:bookmarkEnd w:id="890"/>
      <w:bookmarkEnd w:id="891"/>
      <w:bookmarkEnd w:id="892"/>
      <w:bookmarkEnd w:id="893"/>
      <w:r w:rsidR="0026239A" w:rsidRPr="001E238A">
        <w:rPr>
          <w:lang w:val="en-US"/>
        </w:rPr>
        <w:t xml:space="preserve"> </w:t>
      </w:r>
      <w:r w:rsidR="001E3D88" w:rsidRPr="001E238A">
        <w:rPr>
          <w:lang w:val="en-US"/>
        </w:rPr>
        <w:t>Change history</w:t>
      </w:r>
      <w:bookmarkEnd w:id="894"/>
      <w:bookmarkEnd w:id="895"/>
      <w:bookmarkEnd w:id="896"/>
      <w:bookmarkEnd w:id="897"/>
      <w:bookmarkEnd w:id="898"/>
      <w:bookmarkEnd w:id="899"/>
      <w:bookmarkEnd w:id="90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426"/>
        <w:gridCol w:w="425"/>
        <w:gridCol w:w="4729"/>
        <w:gridCol w:w="567"/>
        <w:gridCol w:w="567"/>
      </w:tblGrid>
      <w:tr w:rsidR="00720EAA" w:rsidRPr="00235394" w:rsidTr="00225F07">
        <w:trPr>
          <w:cantSplit/>
        </w:trPr>
        <w:tc>
          <w:tcPr>
            <w:tcW w:w="9549" w:type="dxa"/>
            <w:gridSpan w:val="8"/>
            <w:tcBorders>
              <w:bottom w:val="nil"/>
            </w:tcBorders>
            <w:shd w:val="solid" w:color="FFFFFF" w:fill="auto"/>
          </w:tcPr>
          <w:p w:rsidR="00720EAA" w:rsidRPr="00235394" w:rsidRDefault="00720EAA" w:rsidP="00225F07">
            <w:pPr>
              <w:pStyle w:val="TAL"/>
              <w:jc w:val="center"/>
              <w:rPr>
                <w:b/>
                <w:sz w:val="16"/>
              </w:rPr>
            </w:pPr>
            <w:r w:rsidRPr="00235394">
              <w:rPr>
                <w:b/>
              </w:rPr>
              <w:lastRenderedPageBreak/>
              <w:t>Change history</w:t>
            </w:r>
          </w:p>
        </w:tc>
      </w:tr>
      <w:tr w:rsidR="00720EAA" w:rsidRPr="00235394" w:rsidTr="00320229">
        <w:tc>
          <w:tcPr>
            <w:tcW w:w="800" w:type="dxa"/>
            <w:shd w:val="pct10" w:color="auto" w:fill="FFFFFF"/>
          </w:tcPr>
          <w:p w:rsidR="00720EAA" w:rsidRPr="00235394" w:rsidRDefault="00720EAA" w:rsidP="00225F07">
            <w:pPr>
              <w:pStyle w:val="TAL"/>
              <w:rPr>
                <w:b/>
                <w:sz w:val="16"/>
              </w:rPr>
            </w:pPr>
            <w:r w:rsidRPr="00235394">
              <w:rPr>
                <w:b/>
                <w:sz w:val="16"/>
              </w:rPr>
              <w:t>Date</w:t>
            </w:r>
          </w:p>
        </w:tc>
        <w:tc>
          <w:tcPr>
            <w:tcW w:w="901" w:type="dxa"/>
            <w:shd w:val="pct10" w:color="auto" w:fill="FFFFFF"/>
          </w:tcPr>
          <w:p w:rsidR="00720EAA" w:rsidRPr="00235394" w:rsidRDefault="00720EAA" w:rsidP="00225F07">
            <w:pPr>
              <w:pStyle w:val="TAL"/>
              <w:rPr>
                <w:b/>
                <w:sz w:val="16"/>
              </w:rPr>
            </w:pPr>
            <w:r w:rsidRPr="00235394">
              <w:rPr>
                <w:b/>
                <w:sz w:val="16"/>
              </w:rPr>
              <w:t>TSG #</w:t>
            </w:r>
          </w:p>
        </w:tc>
        <w:tc>
          <w:tcPr>
            <w:tcW w:w="1134" w:type="dxa"/>
            <w:shd w:val="pct10" w:color="auto" w:fill="FFFFFF"/>
          </w:tcPr>
          <w:p w:rsidR="00720EAA" w:rsidRPr="00235394" w:rsidRDefault="00720EAA" w:rsidP="00225F07">
            <w:pPr>
              <w:pStyle w:val="TAL"/>
              <w:rPr>
                <w:b/>
                <w:sz w:val="16"/>
              </w:rPr>
            </w:pPr>
            <w:r w:rsidRPr="00235394">
              <w:rPr>
                <w:b/>
                <w:sz w:val="16"/>
              </w:rPr>
              <w:t>TSG Doc.</w:t>
            </w:r>
          </w:p>
        </w:tc>
        <w:tc>
          <w:tcPr>
            <w:tcW w:w="426" w:type="dxa"/>
            <w:shd w:val="pct10" w:color="auto" w:fill="FFFFFF"/>
          </w:tcPr>
          <w:p w:rsidR="00720EAA" w:rsidRPr="00235394" w:rsidRDefault="00720EAA" w:rsidP="00225F07">
            <w:pPr>
              <w:pStyle w:val="TAL"/>
              <w:rPr>
                <w:b/>
                <w:sz w:val="16"/>
              </w:rPr>
            </w:pPr>
            <w:r w:rsidRPr="00235394">
              <w:rPr>
                <w:b/>
                <w:sz w:val="16"/>
              </w:rPr>
              <w:t>CR</w:t>
            </w:r>
          </w:p>
        </w:tc>
        <w:tc>
          <w:tcPr>
            <w:tcW w:w="425" w:type="dxa"/>
            <w:shd w:val="pct10" w:color="auto" w:fill="FFFFFF"/>
          </w:tcPr>
          <w:p w:rsidR="00720EAA" w:rsidRPr="00235394" w:rsidRDefault="00720EAA" w:rsidP="00225F07">
            <w:pPr>
              <w:pStyle w:val="TAL"/>
              <w:rPr>
                <w:b/>
                <w:sz w:val="16"/>
              </w:rPr>
            </w:pPr>
            <w:r w:rsidRPr="00235394">
              <w:rPr>
                <w:b/>
                <w:sz w:val="16"/>
              </w:rPr>
              <w:t>Rev</w:t>
            </w:r>
          </w:p>
        </w:tc>
        <w:tc>
          <w:tcPr>
            <w:tcW w:w="4729" w:type="dxa"/>
            <w:shd w:val="pct10" w:color="auto" w:fill="FFFFFF"/>
          </w:tcPr>
          <w:p w:rsidR="00720EAA" w:rsidRPr="00235394" w:rsidRDefault="00720EAA" w:rsidP="00225F07">
            <w:pPr>
              <w:pStyle w:val="TAL"/>
              <w:rPr>
                <w:b/>
                <w:sz w:val="16"/>
              </w:rPr>
            </w:pPr>
            <w:r w:rsidRPr="00235394">
              <w:rPr>
                <w:b/>
                <w:sz w:val="16"/>
              </w:rPr>
              <w:t>Subject/Comment</w:t>
            </w:r>
          </w:p>
        </w:tc>
        <w:tc>
          <w:tcPr>
            <w:tcW w:w="567" w:type="dxa"/>
            <w:shd w:val="pct10" w:color="auto" w:fill="FFFFFF"/>
          </w:tcPr>
          <w:p w:rsidR="00720EAA" w:rsidRPr="00235394" w:rsidRDefault="00720EAA" w:rsidP="00225F07">
            <w:pPr>
              <w:pStyle w:val="TAL"/>
              <w:rPr>
                <w:b/>
                <w:sz w:val="16"/>
              </w:rPr>
            </w:pPr>
            <w:r w:rsidRPr="00235394">
              <w:rPr>
                <w:b/>
                <w:sz w:val="16"/>
              </w:rPr>
              <w:t>Old</w:t>
            </w:r>
          </w:p>
        </w:tc>
        <w:tc>
          <w:tcPr>
            <w:tcW w:w="567" w:type="dxa"/>
            <w:shd w:val="pct10" w:color="auto" w:fill="FFFFFF"/>
          </w:tcPr>
          <w:p w:rsidR="00720EAA" w:rsidRPr="00235394" w:rsidRDefault="00720EAA" w:rsidP="00225F07">
            <w:pPr>
              <w:pStyle w:val="TAL"/>
              <w:rPr>
                <w:b/>
                <w:sz w:val="16"/>
              </w:rPr>
            </w:pPr>
            <w:r w:rsidRPr="00235394">
              <w:rPr>
                <w:b/>
                <w:sz w:val="16"/>
              </w:rPr>
              <w:t>New</w:t>
            </w:r>
          </w:p>
        </w:tc>
      </w:tr>
      <w:tr w:rsidR="00720EAA" w:rsidRPr="00235394" w:rsidTr="00320229">
        <w:tc>
          <w:tcPr>
            <w:tcW w:w="800" w:type="dxa"/>
            <w:shd w:val="solid" w:color="FFFFFF" w:fill="auto"/>
          </w:tcPr>
          <w:p w:rsidR="00720EAA" w:rsidRPr="00DB3DEB" w:rsidRDefault="003E0C5A" w:rsidP="00BC5A22">
            <w:pPr>
              <w:pStyle w:val="TAL"/>
              <w:rPr>
                <w:rFonts w:eastAsia="맑은 고딕"/>
                <w:lang w:eastAsia="ko-KR"/>
              </w:rPr>
            </w:pPr>
            <w:r>
              <w:t>201</w:t>
            </w:r>
            <w:r w:rsidR="00BC5A22">
              <w:rPr>
                <w:rFonts w:eastAsia="맑은 고딕"/>
                <w:lang w:eastAsia="ko-KR"/>
              </w:rPr>
              <w:t>7</w:t>
            </w:r>
            <w:r w:rsidR="00720EAA">
              <w:t>-</w:t>
            </w:r>
            <w:r>
              <w:rPr>
                <w:rFonts w:eastAsia="맑은 고딕" w:hint="eastAsia"/>
                <w:lang w:eastAsia="ko-KR"/>
              </w:rPr>
              <w:t>0</w:t>
            </w:r>
            <w:r w:rsidR="00BC5A22">
              <w:rPr>
                <w:rFonts w:eastAsia="맑은 고딕" w:hint="eastAsia"/>
                <w:lang w:eastAsia="ko-KR"/>
              </w:rPr>
              <w:t>8</w:t>
            </w:r>
          </w:p>
        </w:tc>
        <w:tc>
          <w:tcPr>
            <w:tcW w:w="901" w:type="dxa"/>
            <w:shd w:val="solid" w:color="FFFFFF" w:fill="auto"/>
          </w:tcPr>
          <w:p w:rsidR="00720EAA" w:rsidRPr="00DB3DEB" w:rsidRDefault="00720EAA" w:rsidP="003E0C5A">
            <w:pPr>
              <w:pStyle w:val="TAL"/>
              <w:rPr>
                <w:rFonts w:eastAsia="맑은 고딕"/>
                <w:lang w:eastAsia="ko-KR"/>
              </w:rPr>
            </w:pPr>
            <w:r w:rsidRPr="00EA3B4F">
              <w:t>3GPP</w:t>
            </w:r>
            <w:r>
              <w:t xml:space="preserve"> </w:t>
            </w:r>
            <w:r w:rsidRPr="00EA3B4F">
              <w:t>RAN4#</w:t>
            </w:r>
            <w:r w:rsidR="00BC5A22">
              <w:t>84</w:t>
            </w:r>
          </w:p>
        </w:tc>
        <w:tc>
          <w:tcPr>
            <w:tcW w:w="1134" w:type="dxa"/>
            <w:shd w:val="solid" w:color="FFFFFF" w:fill="auto"/>
          </w:tcPr>
          <w:p w:rsidR="00720EAA" w:rsidRPr="00420BD0" w:rsidRDefault="00BC5A22" w:rsidP="00BC5A22">
            <w:pPr>
              <w:pStyle w:val="TAL"/>
              <w:rPr>
                <w:rFonts w:eastAsia="맑은 고딕"/>
                <w:lang w:eastAsia="ko-KR"/>
              </w:rPr>
            </w:pPr>
            <w:r>
              <w:rPr>
                <w:rFonts w:eastAsia="맑은 고딕" w:hint="eastAsia"/>
                <w:lang w:eastAsia="ko-KR"/>
              </w:rPr>
              <w:t>R4-170</w:t>
            </w:r>
            <w:r w:rsidR="007C5246">
              <w:rPr>
                <w:rFonts w:eastAsia="맑은 고딕"/>
                <w:lang w:eastAsia="ko-KR"/>
              </w:rPr>
              <w:t>8080</w:t>
            </w:r>
          </w:p>
        </w:tc>
        <w:tc>
          <w:tcPr>
            <w:tcW w:w="426" w:type="dxa"/>
            <w:shd w:val="solid" w:color="FFFFFF" w:fill="auto"/>
          </w:tcPr>
          <w:p w:rsidR="00720EAA" w:rsidRPr="00235394" w:rsidRDefault="00720EAA" w:rsidP="00225F07">
            <w:pPr>
              <w:pStyle w:val="TAL"/>
            </w:pPr>
          </w:p>
        </w:tc>
        <w:tc>
          <w:tcPr>
            <w:tcW w:w="425" w:type="dxa"/>
            <w:shd w:val="solid" w:color="FFFFFF" w:fill="auto"/>
          </w:tcPr>
          <w:p w:rsidR="00720EAA" w:rsidRPr="00235394" w:rsidRDefault="00720EAA" w:rsidP="00225F07">
            <w:pPr>
              <w:pStyle w:val="TAL"/>
            </w:pPr>
          </w:p>
        </w:tc>
        <w:tc>
          <w:tcPr>
            <w:tcW w:w="4729" w:type="dxa"/>
            <w:shd w:val="solid" w:color="FFFFFF" w:fill="auto"/>
          </w:tcPr>
          <w:p w:rsidR="00720EAA" w:rsidRPr="00235394" w:rsidRDefault="00BC5A22" w:rsidP="00225F07">
            <w:pPr>
              <w:pStyle w:val="TAL"/>
            </w:pPr>
            <w:r>
              <w:t>TR36.715</w:t>
            </w:r>
            <w:r w:rsidR="00F80847" w:rsidRPr="00F80847">
              <w:t>-00-02 Skeleton for xDL/2UL CA</w:t>
            </w:r>
          </w:p>
        </w:tc>
        <w:tc>
          <w:tcPr>
            <w:tcW w:w="567" w:type="dxa"/>
            <w:shd w:val="solid" w:color="FFFFFF" w:fill="auto"/>
          </w:tcPr>
          <w:p w:rsidR="00720EAA" w:rsidRPr="00420BD0" w:rsidRDefault="001E3D88" w:rsidP="00225F07">
            <w:pPr>
              <w:pStyle w:val="TAL"/>
              <w:rPr>
                <w:rFonts w:eastAsia="맑은 고딕"/>
                <w:lang w:eastAsia="ko-KR"/>
              </w:rPr>
            </w:pPr>
            <w:r w:rsidRPr="00420BD0">
              <w:rPr>
                <w:rFonts w:eastAsia="맑은 고딕" w:hint="eastAsia"/>
                <w:lang w:eastAsia="ko-KR"/>
              </w:rPr>
              <w:t>N/A</w:t>
            </w:r>
          </w:p>
        </w:tc>
        <w:tc>
          <w:tcPr>
            <w:tcW w:w="567" w:type="dxa"/>
            <w:shd w:val="solid" w:color="FFFFFF" w:fill="auto"/>
          </w:tcPr>
          <w:p w:rsidR="00720EAA" w:rsidRPr="00235394" w:rsidRDefault="00720EAA" w:rsidP="00225F07">
            <w:pPr>
              <w:pStyle w:val="TAL"/>
            </w:pPr>
            <w:r>
              <w:t>0.0.1</w:t>
            </w:r>
          </w:p>
        </w:tc>
      </w:tr>
      <w:tr w:rsidR="00720EAA"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720EAA" w:rsidRPr="00420BD0" w:rsidRDefault="005E144E" w:rsidP="00225F07">
            <w:pPr>
              <w:pStyle w:val="TAL"/>
              <w:rPr>
                <w:rFonts w:eastAsia="맑은 고딕"/>
                <w:snapToGrid w:val="0"/>
                <w:lang w:eastAsia="ko-KR"/>
              </w:rPr>
            </w:pPr>
            <w:r>
              <w:rPr>
                <w:rFonts w:eastAsia="맑은 고딕" w:hint="eastAsia"/>
                <w:snapToGrid w:val="0"/>
                <w:lang w:eastAsia="ko-KR"/>
              </w:rPr>
              <w:t>2017-10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0EAA" w:rsidRPr="00A706EE" w:rsidRDefault="005E144E" w:rsidP="00DF30B2">
            <w:pPr>
              <w:pStyle w:val="TAL"/>
              <w:rPr>
                <w:rFonts w:eastAsia="맑은 고딕"/>
                <w:snapToGrid w:val="0"/>
                <w:lang w:eastAsia="ko-KR"/>
              </w:rPr>
            </w:pPr>
            <w:r>
              <w:rPr>
                <w:rFonts w:eastAsia="맑은 고딕" w:hint="eastAsia"/>
                <w:snapToGrid w:val="0"/>
                <w:lang w:eastAsia="ko-KR"/>
              </w:rPr>
              <w:t>3GPP RAN4 #84BIS</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225F07">
            <w:pPr>
              <w:pStyle w:val="TAL"/>
              <w:rPr>
                <w:rFonts w:eastAsia="맑은 고딕"/>
                <w:snapToGrid w:val="0"/>
                <w:lang w:eastAsia="ko-KR"/>
              </w:rPr>
            </w:pPr>
            <w:r>
              <w:rPr>
                <w:rFonts w:eastAsia="맑은 고딕" w:hint="eastAsia"/>
                <w:snapToGrid w:val="0"/>
                <w:lang w:eastAsia="ko-KR"/>
              </w:rPr>
              <w:t>R4-17</w:t>
            </w:r>
            <w:r w:rsidR="00964C51">
              <w:rPr>
                <w:rFonts w:eastAsia="맑은 고딕" w:hint="eastAsia"/>
                <w:snapToGrid w:val="0"/>
                <w:lang w:eastAsia="ko-KR"/>
              </w:rPr>
              <w:t>10732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720EAA" w:rsidP="00225F07">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4461CE" w:rsidRDefault="005E144E" w:rsidP="00225F07">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v0.1.0</w:t>
            </w:r>
          </w:p>
          <w:p w:rsidR="005E144E" w:rsidRDefault="005E144E" w:rsidP="00225F07">
            <w:pPr>
              <w:pStyle w:val="TAL"/>
              <w:rPr>
                <w:rFonts w:eastAsia="맑은 고딕"/>
                <w:snapToGrid w:val="0"/>
                <w:lang w:eastAsia="ko-KR"/>
              </w:rPr>
            </w:pPr>
            <w:r>
              <w:rPr>
                <w:rFonts w:eastAsia="맑은 고딕"/>
                <w:snapToGrid w:val="0"/>
                <w:lang w:eastAsia="ko-KR"/>
              </w:rPr>
              <w:t>- Approved TPs in RAN4 #84</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R4-1707132</w:t>
            </w:r>
            <w:r w:rsidRPr="005E144E">
              <w:rPr>
                <w:rFonts w:eastAsia="맑은 고딕"/>
                <w:snapToGrid w:val="0"/>
                <w:lang w:eastAsia="ko-KR"/>
              </w:rPr>
              <w:t xml:space="preserve">, "TP for TR 36.715-00-02: CA_3A-7A-20A-32A with 2 ULs channel bandwidths per operating band," </w:t>
            </w:r>
            <w:r w:rsidRPr="003644F0">
              <w:rPr>
                <w:rFonts w:eastAsia="맑은 고딕"/>
                <w:b/>
                <w:snapToGrid w:val="0"/>
                <w:lang w:eastAsia="ko-KR"/>
              </w:rPr>
              <w:t>R4-1707133</w:t>
            </w:r>
            <w:r w:rsidRPr="005E144E">
              <w:rPr>
                <w:rFonts w:eastAsia="맑은 고딕"/>
                <w:snapToGrid w:val="0"/>
                <w:lang w:eastAsia="ko-KR"/>
              </w:rPr>
              <w:t xml:space="preserve">, "TP for TR 36.715-00-02: CA_3A-7A-32A with 2 ULs channel bandwidths per operating band," </w:t>
            </w:r>
          </w:p>
          <w:p w:rsidR="005E144E" w:rsidRDefault="005E144E" w:rsidP="005E144E">
            <w:pPr>
              <w:pStyle w:val="TAL"/>
              <w:rPr>
                <w:rFonts w:eastAsia="맑은 고딕"/>
                <w:snapToGrid w:val="0"/>
                <w:lang w:eastAsia="ko-KR"/>
              </w:rPr>
            </w:pPr>
            <w:r w:rsidRPr="005E144E">
              <w:rPr>
                <w:rFonts w:eastAsia="맑은 고딕"/>
                <w:b/>
                <w:snapToGrid w:val="0"/>
                <w:lang w:eastAsia="ko-KR"/>
              </w:rPr>
              <w:t>R4-1707134</w:t>
            </w:r>
            <w:r w:rsidRPr="005E144E">
              <w:rPr>
                <w:rFonts w:eastAsia="맑은 고딕"/>
                <w:snapToGrid w:val="0"/>
                <w:lang w:eastAsia="ko-KR"/>
              </w:rPr>
              <w:t xml:space="preserve">, "TP for TR 36.715-00-02: CA_3A-20A-32A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R4-1707135</w:t>
            </w:r>
            <w:r w:rsidRPr="005E144E">
              <w:rPr>
                <w:rFonts w:eastAsia="맑은 고딕"/>
                <w:snapToGrid w:val="0"/>
                <w:lang w:eastAsia="ko-KR"/>
              </w:rPr>
              <w:t xml:space="preserve">, "TP for TR 36.715-00-02: CA_7A-20A-32A with 2 ULs channel bandwidths per operating band,"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R4-1707428,</w:t>
            </w:r>
            <w:r w:rsidRPr="005E144E">
              <w:rPr>
                <w:rFonts w:eastAsia="맑은 고딕"/>
                <w:snapToGrid w:val="0"/>
                <w:lang w:eastAsia="ko-KR"/>
              </w:rPr>
              <w:t xml:space="preserve"> "TP for TR36.715-00-02: requirements for CA_1A-41A-42A,"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R4-1707429</w:t>
            </w:r>
            <w:r w:rsidRPr="005E144E">
              <w:rPr>
                <w:rFonts w:eastAsia="맑은 고딕"/>
                <w:snapToGrid w:val="0"/>
                <w:lang w:eastAsia="ko-KR"/>
              </w:rPr>
              <w:t xml:space="preserve">, "TP for TR36.715-00-02: requirements for CA_1A-41A-42C,"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R4-1707430</w:t>
            </w:r>
            <w:r w:rsidRPr="005E144E">
              <w:rPr>
                <w:rFonts w:eastAsia="맑은 고딕"/>
                <w:snapToGrid w:val="0"/>
                <w:lang w:eastAsia="ko-KR"/>
              </w:rPr>
              <w:t xml:space="preserve">, "TP for TR36.715-00-02: requirements for CA_1A-41C-42A,"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R4-1707431</w:t>
            </w:r>
            <w:r w:rsidRPr="005E144E">
              <w:rPr>
                <w:rFonts w:eastAsia="맑은 고딕"/>
                <w:snapToGrid w:val="0"/>
                <w:lang w:eastAsia="ko-KR"/>
              </w:rPr>
              <w:t xml:space="preserve">, "TP for TR36.715-00-02: requirements for CA_1A-41C-42C,"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R4-1707860</w:t>
            </w:r>
            <w:r w:rsidRPr="005E144E">
              <w:rPr>
                <w:rFonts w:eastAsia="맑은 고딕"/>
                <w:snapToGrid w:val="0"/>
                <w:lang w:eastAsia="ko-KR"/>
              </w:rPr>
              <w:t xml:space="preserve">, "TP for TR 36.715-00-02: Coexistence studies for CA_3A-3A-7A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R4-1707863</w:t>
            </w:r>
            <w:r w:rsidRPr="005E144E">
              <w:rPr>
                <w:rFonts w:eastAsia="맑은 고딕"/>
                <w:snapToGrid w:val="0"/>
                <w:lang w:eastAsia="ko-KR"/>
              </w:rPr>
              <w:t xml:space="preserve">, "TP for TR 36.715-00-02: Coexistence studies for CA_7A-7A-8A 3DL/2UL CA,"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R4-1708061</w:t>
            </w:r>
            <w:r w:rsidRPr="005E144E">
              <w:rPr>
                <w:rFonts w:eastAsia="맑은 고딕"/>
                <w:snapToGrid w:val="0"/>
                <w:lang w:eastAsia="ko-KR"/>
              </w:rPr>
              <w:t xml:space="preserve">, "TP for TR 36.715-00-02: operating bands, channel bandwidths for CA_4DL_3A-28A-40C_2UL_3A-28A_BCS0,"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R4-1708062</w:t>
            </w:r>
            <w:r w:rsidRPr="005E144E">
              <w:rPr>
                <w:rFonts w:eastAsia="맑은 고딕"/>
                <w:snapToGrid w:val="0"/>
                <w:lang w:eastAsia="ko-KR"/>
              </w:rPr>
              <w:t xml:space="preserve">, "TP for TR 36.715-00-02: co-existence studies, UE requirements relaxation for CA_4DL_3A-28A-40C_2UL_3A-28A_BCS0," </w:t>
            </w:r>
          </w:p>
          <w:p w:rsidR="00D240AA" w:rsidRDefault="005E144E" w:rsidP="005E144E">
            <w:pPr>
              <w:pStyle w:val="TAL"/>
              <w:rPr>
                <w:rFonts w:eastAsia="맑은 고딕"/>
                <w:snapToGrid w:val="0"/>
                <w:lang w:eastAsia="ko-KR"/>
              </w:rPr>
            </w:pPr>
            <w:r w:rsidRPr="005E144E">
              <w:rPr>
                <w:rFonts w:eastAsia="맑은 고딕"/>
                <w:b/>
                <w:snapToGrid w:val="0"/>
                <w:lang w:eastAsia="ko-KR"/>
              </w:rPr>
              <w:t>R4-1708063</w:t>
            </w:r>
            <w:r w:rsidRPr="005E144E">
              <w:rPr>
                <w:rFonts w:eastAsia="맑은 고딕"/>
                <w:snapToGrid w:val="0"/>
                <w:lang w:eastAsia="ko-KR"/>
              </w:rPr>
              <w:t xml:space="preserve">, "TP for TR 36.715-00-02: operating bands, channel bandwidths for CA_3DL_3A-28A-40A_2UL_3A-28A_BCS0,"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R4-1708064</w:t>
            </w:r>
            <w:r w:rsidRPr="005E144E">
              <w:rPr>
                <w:rFonts w:eastAsia="맑은 고딕"/>
                <w:snapToGrid w:val="0"/>
                <w:lang w:eastAsia="ko-KR"/>
              </w:rPr>
              <w:t xml:space="preserve">, "TP for TR 36.715-00-02: co-existence studies, UE requirements relaxation for CA_3DL_3A-28A-40A_2UL_3A-28A_BCS0,"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R4-1708081</w:t>
            </w:r>
            <w:r w:rsidRPr="005E144E">
              <w:rPr>
                <w:rFonts w:eastAsia="맑은 고딕"/>
                <w:snapToGrid w:val="0"/>
                <w:lang w:eastAsia="ko-KR"/>
              </w:rPr>
              <w:t xml:space="preserve">, "TP on the general part for xDL/2UL CA," </w:t>
            </w:r>
            <w:r w:rsidRPr="003644F0">
              <w:rPr>
                <w:rFonts w:eastAsia="맑은 고딕"/>
                <w:b/>
                <w:snapToGrid w:val="0"/>
                <w:lang w:eastAsia="ko-KR"/>
              </w:rPr>
              <w:t>R4-1708088</w:t>
            </w:r>
            <w:r w:rsidRPr="005E144E">
              <w:rPr>
                <w:rFonts w:eastAsia="맑은 고딕"/>
                <w:snapToGrid w:val="0"/>
                <w:lang w:eastAsia="ko-KR"/>
              </w:rPr>
              <w:t xml:space="preserve">, "Revised WD on xD//2UL inter-band CA in rel-15,"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R4-1708733</w:t>
            </w:r>
            <w:r w:rsidRPr="005E144E">
              <w:rPr>
                <w:rFonts w:eastAsia="맑은 고딕"/>
                <w:snapToGrid w:val="0"/>
                <w:lang w:eastAsia="ko-KR"/>
              </w:rPr>
              <w:t xml:space="preserve">, "TP for TR36.715-00-02: Discussions to support CA_3DL_3A-41C_2UL_3A-41A_BCS0,"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R4-1708734</w:t>
            </w:r>
            <w:r w:rsidRPr="005E144E">
              <w:rPr>
                <w:rFonts w:eastAsia="맑은 고딕"/>
                <w:snapToGrid w:val="0"/>
                <w:lang w:eastAsia="ko-KR"/>
              </w:rPr>
              <w:t xml:space="preserve">, "TP for TR36.715-00-02: Discussions to support CA_3DL_3A-41A-42A_2UL_3A-41A_BCS0,"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R4-1708735</w:t>
            </w:r>
            <w:r w:rsidRPr="005E144E">
              <w:rPr>
                <w:rFonts w:eastAsia="맑은 고딕"/>
                <w:snapToGrid w:val="0"/>
                <w:lang w:eastAsia="ko-KR"/>
              </w:rPr>
              <w:t xml:space="preserve">, "TP for TR36.715-00-02: Discussions to support CA_3DL_3A-28A-41A_2UL_3A-41A_BCS0," </w:t>
            </w:r>
          </w:p>
          <w:p w:rsidR="005E144E" w:rsidRDefault="005E144E" w:rsidP="005E144E">
            <w:pPr>
              <w:pStyle w:val="TAL"/>
              <w:rPr>
                <w:rFonts w:eastAsia="맑은 고딕"/>
                <w:snapToGrid w:val="0"/>
                <w:lang w:eastAsia="ko-KR"/>
              </w:rPr>
            </w:pPr>
            <w:r w:rsidRPr="003644F0">
              <w:rPr>
                <w:rFonts w:eastAsia="맑은 고딕"/>
                <w:b/>
                <w:snapToGrid w:val="0"/>
                <w:lang w:eastAsia="ko-KR"/>
              </w:rPr>
              <w:t>R4-1708736</w:t>
            </w:r>
            <w:r w:rsidRPr="005E144E">
              <w:rPr>
                <w:rFonts w:eastAsia="맑은 고딕"/>
                <w:snapToGrid w:val="0"/>
                <w:lang w:eastAsia="ko-KR"/>
              </w:rPr>
              <w:t>, "self-desense analysis for xDL/2UL CA in</w:t>
            </w:r>
            <w:r>
              <w:rPr>
                <w:rFonts w:eastAsia="맑은 고딕"/>
                <w:snapToGrid w:val="0"/>
                <w:lang w:eastAsia="ko-KR"/>
              </w:rPr>
              <w:t xml:space="preserve"> rel-15," </w:t>
            </w:r>
          </w:p>
          <w:p w:rsidR="005E144E" w:rsidRDefault="005E144E" w:rsidP="005E144E">
            <w:pPr>
              <w:pStyle w:val="TAL"/>
              <w:rPr>
                <w:rFonts w:eastAsia="맑은 고딕"/>
                <w:snapToGrid w:val="0"/>
                <w:lang w:eastAsia="ko-KR"/>
              </w:rPr>
            </w:pPr>
            <w:r w:rsidRPr="005E144E">
              <w:rPr>
                <w:rFonts w:eastAsia="맑은 고딕"/>
                <w:b/>
                <w:snapToGrid w:val="0"/>
                <w:lang w:eastAsia="ko-KR"/>
              </w:rPr>
              <w:t>R4-1708741</w:t>
            </w:r>
            <w:r w:rsidRPr="005E144E">
              <w:rPr>
                <w:rFonts w:eastAsia="맑은 고딕"/>
                <w:snapToGrid w:val="0"/>
                <w:lang w:eastAsia="ko-KR"/>
              </w:rPr>
              <w:t xml:space="preserve">, "TP for TR 36.715-00-02: Co-existence studies for CA_3A-7A-20A-32A with 2 ULs," </w:t>
            </w:r>
          </w:p>
          <w:p w:rsidR="005E144E" w:rsidRPr="005E144E" w:rsidRDefault="005E144E" w:rsidP="005E144E">
            <w:pPr>
              <w:pStyle w:val="TAL"/>
              <w:rPr>
                <w:rFonts w:eastAsia="맑은 고딕"/>
                <w:snapToGrid w:val="0"/>
                <w:lang w:eastAsia="ko-KR"/>
              </w:rPr>
            </w:pPr>
            <w:r w:rsidRPr="005E144E">
              <w:rPr>
                <w:rFonts w:eastAsia="맑은 고딕"/>
                <w:b/>
                <w:snapToGrid w:val="0"/>
                <w:lang w:eastAsia="ko-KR"/>
              </w:rPr>
              <w:t>R4-1708799</w:t>
            </w:r>
            <w:r w:rsidRPr="005E144E">
              <w:rPr>
                <w:rFonts w:eastAsia="맑은 고딕"/>
                <w:snapToGrid w:val="0"/>
                <w:lang w:eastAsia="ko-KR"/>
              </w:rPr>
              <w:t xml:space="preserve">, "MSD Test configurations for xDL/2UL CA band combinations with self interference issues," </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305704" w:rsidRDefault="005E144E" w:rsidP="00225F07">
            <w:pPr>
              <w:pStyle w:val="TAL"/>
              <w:rPr>
                <w:rFonts w:eastAsia="맑은 고딕"/>
                <w:snapToGrid w:val="0"/>
                <w:lang w:eastAsia="ko-KR"/>
              </w:rPr>
            </w:pPr>
            <w:r>
              <w:rPr>
                <w:rFonts w:eastAsia="맑은 고딕" w:hint="eastAsia"/>
                <w:snapToGrid w:val="0"/>
                <w:lang w:eastAsia="ko-KR"/>
              </w:rPr>
              <w:t>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0EAA" w:rsidRPr="0026239A" w:rsidRDefault="005E144E" w:rsidP="001E3D88">
            <w:pPr>
              <w:pStyle w:val="TAL"/>
              <w:rPr>
                <w:rFonts w:eastAsia="맑은 고딕"/>
                <w:snapToGrid w:val="0"/>
                <w:lang w:eastAsia="ko-KR"/>
              </w:rPr>
            </w:pPr>
            <w:r>
              <w:rPr>
                <w:rFonts w:eastAsia="맑은 고딕" w:hint="eastAsia"/>
                <w:snapToGrid w:val="0"/>
                <w:lang w:eastAsia="ko-KR"/>
              </w:rPr>
              <w:t>0.1.0</w:t>
            </w:r>
          </w:p>
        </w:tc>
      </w:tr>
      <w:tr w:rsidR="000061C6"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0061C6" w:rsidRPr="00420BD0" w:rsidRDefault="000061C6" w:rsidP="000061C6">
            <w:pPr>
              <w:pStyle w:val="TAL"/>
              <w:rPr>
                <w:rFonts w:eastAsia="맑은 고딕"/>
                <w:snapToGrid w:val="0"/>
                <w:lang w:eastAsia="ko-KR"/>
              </w:rPr>
            </w:pPr>
            <w:r>
              <w:rPr>
                <w:rFonts w:eastAsia="맑은 고딕" w:hint="eastAsia"/>
                <w:snapToGrid w:val="0"/>
                <w:lang w:eastAsia="ko-KR"/>
              </w:rPr>
              <w:lastRenderedPageBreak/>
              <w:t>2017-11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061C6" w:rsidRPr="00DC2247" w:rsidRDefault="000061C6" w:rsidP="000061C6">
            <w:pPr>
              <w:pStyle w:val="TAL"/>
              <w:rPr>
                <w:rFonts w:eastAsia="맑은 고딕"/>
                <w:lang w:eastAsia="ko-KR"/>
              </w:rPr>
            </w:pPr>
            <w:r>
              <w:rPr>
                <w:rFonts w:eastAsia="맑은 고딕" w:hint="eastAsia"/>
                <w:snapToGrid w:val="0"/>
                <w:lang w:eastAsia="ko-KR"/>
              </w:rPr>
              <w:t>3GPP RAN4 #85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R4-171</w:t>
            </w:r>
            <w:r w:rsidR="00B27812">
              <w:rPr>
                <w:rFonts w:eastAsia="맑은 고딕"/>
                <w:snapToGrid w:val="0"/>
                <w:lang w:eastAsia="ko-KR"/>
              </w:rPr>
              <w:t>3034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0061C6" w:rsidRDefault="000061C6" w:rsidP="000061C6">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v0.2.0</w:t>
            </w:r>
          </w:p>
          <w:p w:rsidR="000061C6" w:rsidRDefault="000061C6" w:rsidP="000061C6">
            <w:pPr>
              <w:pStyle w:val="TAL"/>
              <w:rPr>
                <w:rFonts w:eastAsia="맑은 고딕"/>
                <w:snapToGrid w:val="0"/>
                <w:lang w:eastAsia="ko-KR"/>
              </w:rPr>
            </w:pPr>
            <w:r>
              <w:rPr>
                <w:rFonts w:eastAsia="맑은 고딕"/>
                <w:snapToGrid w:val="0"/>
                <w:lang w:eastAsia="ko-KR"/>
              </w:rPr>
              <w:t>- Approved TPs in RAN4 #84BIS</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R4-1710166</w:t>
            </w:r>
            <w:r w:rsidRPr="000061C6">
              <w:rPr>
                <w:rFonts w:eastAsia="맑은 고딕"/>
                <w:snapToGrid w:val="0"/>
                <w:lang w:eastAsia="ko-KR"/>
              </w:rPr>
              <w:t>, "TP for TR36.715-00-02: Discussions to support CA_4DL_3A-41C-42A_2</w:t>
            </w:r>
            <w:r>
              <w:rPr>
                <w:rFonts w:eastAsia="맑은 고딕"/>
                <w:snapToGrid w:val="0"/>
                <w:lang w:eastAsia="ko-KR"/>
              </w:rPr>
              <w:t>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R4-1710167</w:t>
            </w:r>
            <w:r w:rsidRPr="000061C6">
              <w:rPr>
                <w:rFonts w:eastAsia="맑은 고딕"/>
                <w:snapToGrid w:val="0"/>
                <w:lang w:eastAsia="ko-KR"/>
              </w:rPr>
              <w:t>, "TP for TR36.715-00-02: Discussions to support CA_4DL_3A-41A-42C_2UL_3A-41A_BCS0,"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R4-1710168</w:t>
            </w:r>
            <w:r w:rsidRPr="000061C6">
              <w:rPr>
                <w:rFonts w:eastAsia="맑은 고딕"/>
                <w:snapToGrid w:val="0"/>
                <w:lang w:eastAsia="ko-KR"/>
              </w:rPr>
              <w:t>, "TP for TR36.715-00-02: Discussions to support CA_4DL_3A-28A-41C_2UL_3A-41A_BCS0,"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R4-1710169</w:t>
            </w:r>
            <w:r w:rsidRPr="000061C6">
              <w:rPr>
                <w:rFonts w:eastAsia="맑은 고딕"/>
                <w:snapToGrid w:val="0"/>
                <w:lang w:eastAsia="ko-KR"/>
              </w:rPr>
              <w:t>, "TP for TR36.715-00-02: Discussions to support CA_4DL_3A-28A-41A-42A_2UL_3A-41A_BCS0,"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R4-1710741</w:t>
            </w:r>
            <w:r w:rsidRPr="000061C6">
              <w:rPr>
                <w:rFonts w:eastAsia="맑은 고딕"/>
                <w:snapToGrid w:val="0"/>
                <w:lang w:eastAsia="ko-KR"/>
              </w:rPr>
              <w:t>, "Self-desense analysis for new xDL/2UL CA band combinations in rel-15," LG Electronics France</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R4-1710778</w:t>
            </w:r>
            <w:r w:rsidRPr="000061C6">
              <w:rPr>
                <w:rFonts w:eastAsia="맑은 고딕"/>
                <w:snapToGrid w:val="0"/>
                <w:lang w:eastAsia="ko-KR"/>
              </w:rPr>
              <w:t>, "TP for TR 36.715-00-02: Coexistence studies for CA_3A-7A-7A-8A,"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R4-1710780</w:t>
            </w:r>
            <w:r w:rsidRPr="000061C6">
              <w:rPr>
                <w:rFonts w:eastAsia="맑은 고딕"/>
                <w:snapToGrid w:val="0"/>
                <w:lang w:eastAsia="ko-KR"/>
              </w:rPr>
              <w:t>, "TP for TR 36.715-00-02: Coexistence studies for CA_3A-3A-7A-8A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R4-1710782</w:t>
            </w:r>
            <w:r w:rsidRPr="000061C6">
              <w:rPr>
                <w:rFonts w:eastAsia="맑은 고딕"/>
                <w:snapToGrid w:val="0"/>
                <w:lang w:eastAsia="ko-KR"/>
              </w:rPr>
              <w:t>, "TP for TR 36.715-00-02: Coexistence studies for CA_3A-3A-7A-7A 4DL/2UL CA," CHTTL</w:t>
            </w:r>
          </w:p>
          <w:p w:rsidR="000061C6" w:rsidRDefault="000061C6" w:rsidP="000061C6">
            <w:pPr>
              <w:pStyle w:val="TAL"/>
              <w:rPr>
                <w:rFonts w:eastAsia="맑은 고딕"/>
                <w:snapToGrid w:val="0"/>
                <w:lang w:eastAsia="ko-KR"/>
              </w:rPr>
            </w:pPr>
            <w:r w:rsidRPr="000061C6">
              <w:rPr>
                <w:rFonts w:eastAsia="맑은 고딕"/>
                <w:b/>
                <w:snapToGrid w:val="0"/>
                <w:lang w:eastAsia="ko-KR"/>
              </w:rPr>
              <w:t>R4-1711335</w:t>
            </w:r>
            <w:r w:rsidRPr="000061C6">
              <w:rPr>
                <w:rFonts w:eastAsia="맑은 고딕"/>
                <w:snapToGrid w:val="0"/>
                <w:lang w:eastAsia="ko-KR"/>
              </w:rPr>
              <w:t>, "TP for TR 36.715-00-02: Co-existence, MSD and ?TIB/?RIB studies for CA_3A-7A-32A, CA_3A-20A-32A, CA_7A-20A-32A and CA_3A-7A-20A-32A with 2 ULs," TELECOM ITALIA S.p.A.</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R4-1711523</w:t>
            </w:r>
            <w:r w:rsidRPr="000061C6">
              <w:rPr>
                <w:rFonts w:eastAsia="맑은 고딕"/>
                <w:snapToGrid w:val="0"/>
                <w:lang w:eastAsia="ko-KR"/>
              </w:rPr>
              <w:t>, "TP for TR36.715-00-02: Discussions to support CA_5DL_3A-41C-42C_2UL_42C_BCS0,"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R4-1711524</w:t>
            </w:r>
            <w:r w:rsidRPr="000061C6">
              <w:rPr>
                <w:rFonts w:eastAsia="맑은 고딕"/>
                <w:snapToGrid w:val="0"/>
                <w:lang w:eastAsia="ko-KR"/>
              </w:rPr>
              <w:t>, "TP for TR36.715-00-02: Discussions to support CA_5DL_28A-41C-42C_2UL_42C_BCS0,"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R4-1711525</w:t>
            </w:r>
            <w:r w:rsidRPr="000061C6">
              <w:rPr>
                <w:rFonts w:eastAsia="맑은 고딕"/>
                <w:snapToGrid w:val="0"/>
                <w:lang w:eastAsia="ko-KR"/>
              </w:rPr>
              <w:t>, "TP for TR36.715-00-02: Discussions to support CA_5DL_3A-28A-41A-42C_2UL_42C_BCS0," SoftBank Corp.</w:t>
            </w:r>
          </w:p>
          <w:p w:rsidR="000061C6" w:rsidRDefault="000061C6" w:rsidP="000061C6">
            <w:pPr>
              <w:pStyle w:val="TAL"/>
              <w:rPr>
                <w:rFonts w:eastAsia="맑은 고딕"/>
                <w:snapToGrid w:val="0"/>
                <w:lang w:eastAsia="ko-KR"/>
              </w:rPr>
            </w:pPr>
            <w:r w:rsidRPr="000061C6">
              <w:rPr>
                <w:rFonts w:eastAsia="맑은 고딕"/>
                <w:b/>
                <w:snapToGrid w:val="0"/>
                <w:lang w:eastAsia="ko-KR"/>
              </w:rPr>
              <w:t>R4-1711545</w:t>
            </w:r>
            <w:r w:rsidRPr="000061C6">
              <w:rPr>
                <w:rFonts w:eastAsia="맑은 고딕"/>
                <w:snapToGrid w:val="0"/>
                <w:lang w:eastAsia="ko-KR"/>
              </w:rPr>
              <w:t>, "TP for TR 36.715-00-02: MSD study for CA_3DL_3A-7A-32A_2UL_3A-7A_BCS0," Huawei, HiSilicon</w:t>
            </w:r>
          </w:p>
          <w:p w:rsidR="000061C6" w:rsidRPr="00317DF6" w:rsidRDefault="000061C6" w:rsidP="000061C6">
            <w:pPr>
              <w:pStyle w:val="TAL"/>
              <w:rPr>
                <w:rFonts w:eastAsia="맑은 고딕"/>
                <w:snapToGrid w:val="0"/>
                <w:lang w:eastAsia="ko-KR"/>
              </w:rPr>
            </w:pPr>
            <w:r w:rsidRPr="000061C6">
              <w:rPr>
                <w:rFonts w:eastAsia="맑은 고딕"/>
                <w:b/>
                <w:snapToGrid w:val="0"/>
                <w:lang w:eastAsia="ko-KR"/>
              </w:rPr>
              <w:t>R4-1711546</w:t>
            </w:r>
            <w:r w:rsidRPr="000061C6">
              <w:rPr>
                <w:rFonts w:eastAsia="맑은 고딕"/>
                <w:snapToGrid w:val="0"/>
                <w:lang w:eastAsia="ko-KR"/>
              </w:rPr>
              <w:t>, "TP for MSD for CA_3A-28A-41A," LG Electronics France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317DF6" w:rsidRDefault="000061C6" w:rsidP="000061C6">
            <w:pPr>
              <w:pStyle w:val="TAL"/>
              <w:rPr>
                <w:rFonts w:eastAsia="맑은 고딕"/>
                <w:snapToGrid w:val="0"/>
                <w:lang w:eastAsia="ko-KR"/>
              </w:rPr>
            </w:pPr>
            <w:r>
              <w:rPr>
                <w:rFonts w:eastAsia="맑은 고딕" w:hint="eastAsia"/>
                <w:snapToGrid w:val="0"/>
                <w:lang w:eastAsia="ko-KR"/>
              </w:rPr>
              <w:t>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061C6" w:rsidRPr="0026239A" w:rsidRDefault="000061C6" w:rsidP="000061C6">
            <w:pPr>
              <w:pStyle w:val="TAL"/>
              <w:rPr>
                <w:rFonts w:eastAsia="맑은 고딕"/>
                <w:snapToGrid w:val="0"/>
                <w:lang w:eastAsia="ko-KR"/>
              </w:rPr>
            </w:pPr>
            <w:r>
              <w:rPr>
                <w:rFonts w:eastAsia="맑은 고딕" w:hint="eastAsia"/>
                <w:snapToGrid w:val="0"/>
                <w:lang w:eastAsia="ko-KR"/>
              </w:rPr>
              <w:t>0.2.0</w:t>
            </w:r>
          </w:p>
        </w:tc>
      </w:tr>
      <w:tr w:rsidR="00B27812" w:rsidRPr="00235394" w:rsidTr="00320229">
        <w:tc>
          <w:tcPr>
            <w:tcW w:w="800"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B27812" w:rsidP="00E945F2">
            <w:pPr>
              <w:pStyle w:val="TAL"/>
              <w:rPr>
                <w:rFonts w:eastAsia="맑은 고딕"/>
                <w:snapToGrid w:val="0"/>
                <w:lang w:eastAsia="ko-KR"/>
              </w:rPr>
            </w:pPr>
            <w:r>
              <w:rPr>
                <w:rFonts w:eastAsia="맑은 고딕" w:hint="eastAsia"/>
                <w:snapToGrid w:val="0"/>
                <w:lang w:eastAsia="ko-KR"/>
              </w:rPr>
              <w:lastRenderedPageBreak/>
              <w:t>201</w:t>
            </w:r>
            <w:r w:rsidR="00E945F2">
              <w:rPr>
                <w:rFonts w:eastAsia="맑은 고딕"/>
                <w:snapToGrid w:val="0"/>
                <w:lang w:eastAsia="ko-KR"/>
              </w:rPr>
              <w:t>8</w:t>
            </w:r>
            <w:r>
              <w:rPr>
                <w:rFonts w:eastAsia="맑은 고딕" w:hint="eastAsia"/>
                <w:snapToGrid w:val="0"/>
                <w:lang w:eastAsia="ko-KR"/>
              </w:rPr>
              <w:t>-</w:t>
            </w:r>
            <w:r w:rsidR="00E945F2">
              <w:rPr>
                <w:rFonts w:eastAsia="맑은 고딕"/>
                <w:snapToGrid w:val="0"/>
                <w:lang w:eastAsia="ko-KR"/>
              </w:rPr>
              <w:t>0</w:t>
            </w:r>
            <w:r>
              <w:rPr>
                <w:rFonts w:eastAsia="맑은 고딕"/>
                <w:snapToGrid w:val="0"/>
                <w:lang w:eastAsia="ko-KR"/>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27812" w:rsidRPr="009E2534" w:rsidRDefault="00B27812" w:rsidP="00B27812">
            <w:pPr>
              <w:pStyle w:val="TAL"/>
              <w:rPr>
                <w:rFonts w:eastAsia="맑은 고딕"/>
                <w:lang w:eastAsia="ko-KR"/>
              </w:rPr>
            </w:pPr>
            <w:r>
              <w:rPr>
                <w:rFonts w:eastAsia="맑은 고딕" w:hint="eastAsia"/>
                <w:snapToGrid w:val="0"/>
                <w:lang w:eastAsia="ko-KR"/>
              </w:rPr>
              <w:t>3GPP RAN</w:t>
            </w:r>
            <w:r w:rsidR="00E945F2">
              <w:rPr>
                <w:rFonts w:eastAsia="맑은 고딕"/>
                <w:snapToGrid w:val="0"/>
                <w:lang w:eastAsia="ko-KR"/>
              </w:rPr>
              <w:t>4</w:t>
            </w:r>
            <w:r>
              <w:rPr>
                <w:rFonts w:eastAsia="맑은 고딕" w:hint="eastAsia"/>
                <w:snapToGrid w:val="0"/>
                <w:lang w:eastAsia="ko-KR"/>
              </w:rPr>
              <w:t xml:space="preserve"> #8</w:t>
            </w:r>
            <w:r w:rsidR="00E945F2">
              <w:rPr>
                <w:rFonts w:eastAsia="맑은 고딕"/>
                <w:snapToGrid w:val="0"/>
                <w:lang w:eastAsia="ko-KR"/>
              </w:rPr>
              <w:t>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rsidR="00B27812" w:rsidRPr="00420BD0" w:rsidRDefault="00AA2FA0" w:rsidP="00B27812">
            <w:pPr>
              <w:pStyle w:val="TAL"/>
              <w:rPr>
                <w:rFonts w:eastAsia="맑은 고딕"/>
                <w:snapToGrid w:val="0"/>
                <w:lang w:eastAsia="ko-KR"/>
              </w:rPr>
            </w:pPr>
            <w:r>
              <w:rPr>
                <w:rFonts w:eastAsia="맑은 고딕" w:hint="eastAsia"/>
                <w:snapToGrid w:val="0"/>
                <w:lang w:eastAsia="ko-KR"/>
              </w:rPr>
              <w:t>R4-18</w:t>
            </w:r>
            <w:r w:rsidR="00E945F2">
              <w:rPr>
                <w:rFonts w:eastAsia="맑은 고딕"/>
                <w:snapToGrid w:val="0"/>
                <w:lang w:eastAsia="ko-KR"/>
              </w:rPr>
              <w:t>01650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27812" w:rsidRPr="00125616" w:rsidRDefault="00B27812" w:rsidP="00B27812">
            <w:pPr>
              <w:pStyle w:val="TAL"/>
              <w:rPr>
                <w:snapToGrid w:val="0"/>
                <w:color w:val="0000FF"/>
              </w:rPr>
            </w:pPr>
          </w:p>
        </w:tc>
        <w:tc>
          <w:tcPr>
            <w:tcW w:w="4729" w:type="dxa"/>
            <w:tcBorders>
              <w:top w:val="single" w:sz="6" w:space="0" w:color="auto"/>
              <w:left w:val="single" w:sz="6" w:space="0" w:color="auto"/>
              <w:bottom w:val="single" w:sz="6" w:space="0" w:color="auto"/>
              <w:right w:val="single" w:sz="6" w:space="0" w:color="auto"/>
            </w:tcBorders>
            <w:shd w:val="solid" w:color="FFFFFF" w:fill="auto"/>
          </w:tcPr>
          <w:p w:rsidR="00B27812" w:rsidRDefault="00B27812" w:rsidP="00B2781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v0.3.0</w:t>
            </w:r>
          </w:p>
          <w:p w:rsidR="00B27812" w:rsidRDefault="00B27812" w:rsidP="00B27812">
            <w:pPr>
              <w:pStyle w:val="TAL"/>
              <w:rPr>
                <w:rFonts w:eastAsia="맑은 고딕"/>
                <w:snapToGrid w:val="0"/>
                <w:lang w:eastAsia="ko-KR"/>
              </w:rPr>
            </w:pPr>
            <w:r>
              <w:rPr>
                <w:rFonts w:eastAsia="맑은 고딕"/>
                <w:snapToGrid w:val="0"/>
                <w:lang w:eastAsia="ko-KR"/>
              </w:rPr>
              <w:t>- Approved TPs in RAN4 #85</w:t>
            </w:r>
          </w:p>
          <w:p w:rsidR="00B27812" w:rsidRDefault="00B27812" w:rsidP="00B27812">
            <w:pPr>
              <w:pStyle w:val="TAL"/>
              <w:rPr>
                <w:rFonts w:eastAsia="맑은 고딕"/>
                <w:snapToGrid w:val="0"/>
                <w:lang w:eastAsia="ko-KR"/>
              </w:rPr>
            </w:pPr>
            <w:r w:rsidRPr="000061C6">
              <w:rPr>
                <w:rFonts w:eastAsia="맑은 고딕"/>
                <w:b/>
                <w:snapToGrid w:val="0"/>
                <w:lang w:eastAsia="ko-KR"/>
              </w:rPr>
              <w:t>R4-171</w:t>
            </w:r>
            <w:r>
              <w:rPr>
                <w:rFonts w:eastAsia="맑은 고딕"/>
                <w:b/>
                <w:snapToGrid w:val="0"/>
                <w:lang w:eastAsia="ko-KR"/>
              </w:rPr>
              <w:t>3040</w:t>
            </w:r>
            <w:r w:rsidRPr="000061C6">
              <w:rPr>
                <w:rFonts w:eastAsia="맑은 고딕"/>
                <w:snapToGrid w:val="0"/>
                <w:lang w:eastAsia="ko-KR"/>
              </w:rPr>
              <w:t>, "</w:t>
            </w:r>
            <w:r>
              <w:rPr>
                <w:rFonts w:eastAsia="맑은 고딕"/>
                <w:snapToGrid w:val="0"/>
                <w:lang w:eastAsia="ko-KR"/>
              </w:rPr>
              <w:t>MSD test results for xDL/2UL CA w/ self-interference problems in rel-15," LG Electronics.</w:t>
            </w:r>
          </w:p>
          <w:p w:rsidR="00B27812" w:rsidRDefault="00B27812" w:rsidP="00B27812">
            <w:pPr>
              <w:pStyle w:val="TAL"/>
              <w:rPr>
                <w:rFonts w:eastAsia="맑은 고딕"/>
                <w:snapToGrid w:val="0"/>
                <w:lang w:eastAsia="ko-KR"/>
              </w:rPr>
            </w:pPr>
            <w:r>
              <w:rPr>
                <w:rFonts w:eastAsia="맑은 고딕"/>
                <w:b/>
                <w:snapToGrid w:val="0"/>
                <w:lang w:eastAsia="ko-KR"/>
              </w:rPr>
              <w:t>R4-1713039</w:t>
            </w:r>
            <w:r>
              <w:rPr>
                <w:rFonts w:eastAsia="맑은 고딕"/>
                <w:snapToGrid w:val="0"/>
                <w:lang w:eastAsia="ko-KR"/>
              </w:rPr>
              <w:t>, "TP on summry of interference studies for xDL/2UL CA in rel-15</w:t>
            </w:r>
            <w:r w:rsidRPr="000061C6">
              <w:rPr>
                <w:rFonts w:eastAsia="맑은 고딕"/>
                <w:snapToGrid w:val="0"/>
                <w:lang w:eastAsia="ko-KR"/>
              </w:rPr>
              <w:t xml:space="preserve">," </w:t>
            </w:r>
            <w:r>
              <w:rPr>
                <w:rFonts w:eastAsia="맑은 고딕"/>
                <w:snapToGrid w:val="0"/>
                <w:lang w:eastAsia="ko-KR"/>
              </w:rPr>
              <w:t>LG Electronics</w:t>
            </w:r>
            <w:r w:rsidRPr="000061C6">
              <w:rPr>
                <w:rFonts w:eastAsia="맑은 고딕"/>
                <w:snapToGrid w:val="0"/>
                <w:lang w:eastAsia="ko-KR"/>
              </w:rPr>
              <w:t>.</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R4-1712511</w:t>
            </w:r>
            <w:r w:rsidRPr="002865D2">
              <w:rPr>
                <w:rFonts w:eastAsia="맑은 고딕"/>
                <w:snapToGrid w:val="0"/>
                <w:lang w:eastAsia="ko-KR"/>
              </w:rPr>
              <w:t>, "TP for TR 36.715-00-02: Coexistence studies for CA_3A-3A-7A-7A-8A 5DL/2UL CA," CHTTL</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R4-1712826</w:t>
            </w:r>
            <w:r w:rsidRPr="002865D2">
              <w:rPr>
                <w:rFonts w:eastAsia="맑은 고딕"/>
                <w:snapToGrid w:val="0"/>
                <w:lang w:eastAsia="ko-KR"/>
              </w:rPr>
              <w:t>, "TP for TR 36.715-00-02: CA_3DL_1A-3A-3A_2UL_1A-3A_BCS0,"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R4-1712827</w:t>
            </w:r>
            <w:r w:rsidRPr="002865D2">
              <w:rPr>
                <w:rFonts w:eastAsia="맑은 고딕"/>
                <w:snapToGrid w:val="0"/>
                <w:lang w:eastAsia="ko-KR"/>
              </w:rPr>
              <w:t>, "TP for TR 36.715-00-02: CA_3DL_3A-3A-19A_2UL_3A-19A_BCS0,"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R4-1712828</w:t>
            </w:r>
            <w:r w:rsidRPr="002865D2">
              <w:rPr>
                <w:rFonts w:eastAsia="맑은 고딕"/>
                <w:snapToGrid w:val="0"/>
                <w:lang w:eastAsia="ko-KR"/>
              </w:rPr>
              <w:t>, "TP for TR 36.715-00-02 CA_3DL_3A-3A-21A_2UL_3A-21A_BCS0,"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R4-1712829</w:t>
            </w:r>
            <w:r w:rsidRPr="002865D2">
              <w:rPr>
                <w:rFonts w:eastAsia="맑은 고딕"/>
                <w:snapToGrid w:val="0"/>
                <w:lang w:eastAsia="ko-KR"/>
              </w:rPr>
              <w:t>, "TP for TR 36.715-00-02 CA_3DL_3A-3A-42A_2UL_3A-42A_BCS0,"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R4-1712830</w:t>
            </w:r>
            <w:r w:rsidRPr="002865D2">
              <w:rPr>
                <w:rFonts w:eastAsia="맑은 고딕"/>
                <w:snapToGrid w:val="0"/>
                <w:lang w:eastAsia="ko-KR"/>
              </w:rPr>
              <w:t>, "TP for TR 36.715-00-02 CA_3DL_1A-42A-42A_2UL_1A-42A_BCS0,"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R4-1712831</w:t>
            </w:r>
            <w:r w:rsidRPr="002865D2">
              <w:rPr>
                <w:rFonts w:eastAsia="맑은 고딕"/>
                <w:snapToGrid w:val="0"/>
                <w:lang w:eastAsia="ko-KR"/>
              </w:rPr>
              <w:t>, "TP for TR 36.715-00-02 CA_3DL_3A-42A-42A_2UL_3A-42A_BCS0,"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R4-1712832</w:t>
            </w:r>
            <w:r w:rsidRPr="002865D2">
              <w:rPr>
                <w:rFonts w:eastAsia="맑은 고딕"/>
                <w:snapToGrid w:val="0"/>
                <w:lang w:eastAsia="ko-KR"/>
              </w:rPr>
              <w:t>, "TP for TR 36.715-00-02 CA_4DL_1A-3A-3A-19A_2UL_BCS0,"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R4-1712833</w:t>
            </w:r>
            <w:r w:rsidRPr="002865D2">
              <w:rPr>
                <w:rFonts w:eastAsia="맑은 고딕"/>
                <w:snapToGrid w:val="0"/>
                <w:lang w:eastAsia="ko-KR"/>
              </w:rPr>
              <w:t>, "TP for TR 36.715-00-02 CA_4DL_1A-3A-3A-21A_2UL_BCS0,"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R4-1712834</w:t>
            </w:r>
            <w:r w:rsidRPr="002865D2">
              <w:rPr>
                <w:rFonts w:eastAsia="맑은 고딕"/>
                <w:snapToGrid w:val="0"/>
                <w:lang w:eastAsia="ko-KR"/>
              </w:rPr>
              <w:t>, "TP for TR 36.715-00-02 CA_4DL_1A-3A-3A-42A_2UL_BCS0,"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R4-1712835</w:t>
            </w:r>
            <w:r w:rsidRPr="002865D2">
              <w:rPr>
                <w:rFonts w:eastAsia="맑은 고딕"/>
                <w:snapToGrid w:val="0"/>
                <w:lang w:eastAsia="ko-KR"/>
              </w:rPr>
              <w:t>, "TP for TR 36.715-00-02 CA_4DL_1A-42A-42C_2UL_1A-42A_BCS0,"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R4-1712836</w:t>
            </w:r>
            <w:r w:rsidRPr="002865D2">
              <w:rPr>
                <w:rFonts w:eastAsia="맑은 고딕"/>
                <w:snapToGrid w:val="0"/>
                <w:lang w:eastAsia="ko-KR"/>
              </w:rPr>
              <w:t>, "TP for TR 36.715-00-02 CA_4DL_1A-42D_2UL_1A-42A_BCS0,"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R4-1712837</w:t>
            </w:r>
            <w:r w:rsidRPr="002865D2">
              <w:rPr>
                <w:rFonts w:eastAsia="맑은 고딕"/>
                <w:snapToGrid w:val="0"/>
                <w:lang w:eastAsia="ko-KR"/>
              </w:rPr>
              <w:t>, "TP for TR 36.715-00-02 CA_4DL_3A-3A-19A-21A_2UL_BCS0,"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R4-1712838</w:t>
            </w:r>
            <w:r w:rsidRPr="002865D2">
              <w:rPr>
                <w:rFonts w:eastAsia="맑은 고딕"/>
                <w:snapToGrid w:val="0"/>
                <w:lang w:eastAsia="ko-KR"/>
              </w:rPr>
              <w:t>, "TP for TR 36.715-00-02 CA_4DL_3A-3A-42C_2UL_3A-42A_BCS0,"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R4-1712839</w:t>
            </w:r>
            <w:r w:rsidRPr="002865D2">
              <w:rPr>
                <w:rFonts w:eastAsia="맑은 고딕"/>
                <w:snapToGrid w:val="0"/>
                <w:lang w:eastAsia="ko-KR"/>
              </w:rPr>
              <w:t>, "TP for TR 36.715-00-02 CA_4DL_3A-42A-42C_2UL_3A-42A_BCS0,"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R4-1712840</w:t>
            </w:r>
            <w:r w:rsidRPr="002865D2">
              <w:rPr>
                <w:rFonts w:eastAsia="맑은 고딕"/>
                <w:snapToGrid w:val="0"/>
                <w:lang w:eastAsia="ko-KR"/>
              </w:rPr>
              <w:t>, "TP for TR 36.715-00-02 CA_4DL_3A-42D_2UL_3A-42A_BCS0,"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R4-1712841</w:t>
            </w:r>
            <w:r w:rsidRPr="002865D2">
              <w:rPr>
                <w:rFonts w:eastAsia="맑은 고딕"/>
                <w:snapToGrid w:val="0"/>
                <w:lang w:eastAsia="ko-KR"/>
              </w:rPr>
              <w:t>, "TP for TR 36.715-00-02 CA_5DL_1A-3A-3A-19A-21A_2UL_BCS0,"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R4-1712842</w:t>
            </w:r>
            <w:r w:rsidRPr="002865D2">
              <w:rPr>
                <w:rFonts w:eastAsia="맑은 고딕"/>
                <w:snapToGrid w:val="0"/>
                <w:lang w:eastAsia="ko-KR"/>
              </w:rPr>
              <w:t>, "TP for TR 36.715-00-02 CA_5DL_1A-3A-3A-42C_2UL_BCS0,"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R4-1712843</w:t>
            </w:r>
            <w:r w:rsidRPr="002865D2">
              <w:rPr>
                <w:rFonts w:eastAsia="맑은 고딕"/>
                <w:snapToGrid w:val="0"/>
                <w:lang w:eastAsia="ko-KR"/>
              </w:rPr>
              <w:t>, "TP for TR 36.715-00-02 CA_5DL_1A-42E_2UL_1A-42A_BCS0,"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R4-1712844</w:t>
            </w:r>
            <w:r w:rsidRPr="002865D2">
              <w:rPr>
                <w:rFonts w:eastAsia="맑은 고딕"/>
                <w:snapToGrid w:val="0"/>
                <w:lang w:eastAsia="ko-KR"/>
              </w:rPr>
              <w:t>, "TP for TR 36.715-00-02 CA_5DL_1A-42C-42C_2UL_1A-42A_BCS0,"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R4-1712845</w:t>
            </w:r>
            <w:r w:rsidRPr="002865D2">
              <w:rPr>
                <w:rFonts w:eastAsia="맑은 고딕"/>
                <w:snapToGrid w:val="0"/>
                <w:lang w:eastAsia="ko-KR"/>
              </w:rPr>
              <w:t>, "TP for TR 36.715-00-02 CA_5DL_3A-42E_2UL_3A-42A_BCS0," NTT DOCOMO, INC.</w:t>
            </w:r>
          </w:p>
          <w:p w:rsidR="00B27812" w:rsidRPr="002865D2" w:rsidRDefault="00B27812" w:rsidP="00B27812">
            <w:pPr>
              <w:pStyle w:val="TAL"/>
              <w:rPr>
                <w:rFonts w:eastAsia="맑은 고딕"/>
                <w:snapToGrid w:val="0"/>
                <w:lang w:eastAsia="ko-KR"/>
              </w:rPr>
            </w:pPr>
            <w:r w:rsidRPr="002865D2">
              <w:rPr>
                <w:rFonts w:eastAsia="맑은 고딕"/>
                <w:b/>
                <w:snapToGrid w:val="0"/>
                <w:lang w:eastAsia="ko-KR"/>
              </w:rPr>
              <w:t>R4-1712846</w:t>
            </w:r>
            <w:r w:rsidRPr="002865D2">
              <w:rPr>
                <w:rFonts w:eastAsia="맑은 고딕"/>
                <w:snapToGrid w:val="0"/>
                <w:lang w:eastAsia="ko-KR"/>
              </w:rPr>
              <w:t>, "TP for TR 36.715-00-02 CA_5DL_3A-42C-42C_2UL_3A-42A_BCS0," NTT DOCOMO, INC.</w:t>
            </w:r>
          </w:p>
          <w:p w:rsidR="00B27812" w:rsidRPr="000E20F4" w:rsidRDefault="00B27812" w:rsidP="00B27812">
            <w:pPr>
              <w:pStyle w:val="TAL"/>
              <w:rPr>
                <w:rFonts w:eastAsia="맑은 고딕"/>
                <w:snapToGrid w:val="0"/>
                <w:color w:val="0000FF"/>
                <w:lang w:eastAsia="ko-KR"/>
              </w:rPr>
            </w:pPr>
            <w:r w:rsidRPr="002865D2">
              <w:rPr>
                <w:rFonts w:eastAsia="맑은 고딕"/>
                <w:b/>
                <w:snapToGrid w:val="0"/>
                <w:lang w:eastAsia="ko-KR"/>
              </w:rPr>
              <w:t>R4-1712847</w:t>
            </w:r>
            <w:r w:rsidRPr="002865D2">
              <w:rPr>
                <w:rFonts w:eastAsia="맑은 고딕"/>
                <w:snapToGrid w:val="0"/>
                <w:lang w:eastAsia="ko-KR"/>
              </w:rPr>
              <w:t>, "TP for TR 36.715-00-02 CA_5DL_3A-3A-42D_2UL_3A-42A_BCS0," NTT DOCOMO, INC.</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27812" w:rsidRPr="008F22BB" w:rsidRDefault="00B27812" w:rsidP="00B27812">
            <w:pPr>
              <w:pStyle w:val="TAL"/>
              <w:rPr>
                <w:rFonts w:eastAsia="맑은 고딕"/>
                <w:snapToGrid w:val="0"/>
                <w:lang w:eastAsia="ko-KR"/>
              </w:rPr>
            </w:pPr>
            <w:r>
              <w:rPr>
                <w:rFonts w:eastAsia="맑은 고딕" w:hint="eastAsia"/>
                <w:snapToGrid w:val="0"/>
                <w:lang w:eastAsia="ko-KR"/>
              </w:rPr>
              <w:t>0.3.0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lastRenderedPageBreak/>
              <w:t>2018</w:t>
            </w:r>
            <w:r>
              <w:rPr>
                <w:rFonts w:eastAsia="맑은 고딕"/>
                <w:snapToGrid w:val="0"/>
                <w:lang w:eastAsia="ko-KR"/>
              </w:rPr>
              <w:t>-04</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3GPP RAN</w:t>
            </w:r>
            <w:r>
              <w:rPr>
                <w:rFonts w:eastAsia="맑은 고딕"/>
                <w:snapToGrid w:val="0"/>
                <w:lang w:eastAsia="ko-KR"/>
              </w:rPr>
              <w:t>4</w:t>
            </w:r>
            <w:r>
              <w:rPr>
                <w:rFonts w:eastAsia="맑은 고딕" w:hint="eastAsia"/>
                <w:snapToGrid w:val="0"/>
                <w:lang w:eastAsia="ko-KR"/>
              </w:rPr>
              <w:t xml:space="preserve"> #8</w:t>
            </w:r>
            <w:r>
              <w:rPr>
                <w:rFonts w:eastAsia="맑은 고딕"/>
                <w:snapToGrid w:val="0"/>
                <w:lang w:eastAsia="ko-KR"/>
              </w:rPr>
              <w:t>6BIS</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R4-18</w:t>
            </w:r>
            <w:r>
              <w:rPr>
                <w:rFonts w:eastAsia="맑은 고딕"/>
                <w:snapToGrid w:val="0"/>
                <w:lang w:eastAsia="ko-KR"/>
              </w:rPr>
              <w:t>0</w:t>
            </w:r>
            <w:r w:rsidR="009A276A">
              <w:rPr>
                <w:rFonts w:eastAsia="맑은 고딕"/>
                <w:snapToGrid w:val="0"/>
                <w:lang w:eastAsia="ko-KR"/>
              </w:rPr>
              <w:t>3993</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r>
              <w:rPr>
                <w:rFonts w:eastAsia="맑은 고딕"/>
                <w:snapToGrid w:val="0"/>
                <w:lang w:eastAsia="ko-KR"/>
              </w:rPr>
              <w:t xml:space="preserve">Updated </w:t>
            </w:r>
            <w:r>
              <w:rPr>
                <w:rFonts w:eastAsia="맑은 고딕" w:hint="eastAsia"/>
                <w:snapToGrid w:val="0"/>
                <w:lang w:eastAsia="ko-KR"/>
              </w:rPr>
              <w:t>TR36.715-00-02</w:t>
            </w:r>
            <w:r>
              <w:rPr>
                <w:rFonts w:eastAsia="맑은 고딕"/>
                <w:snapToGrid w:val="0"/>
                <w:lang w:eastAsia="ko-KR"/>
              </w:rPr>
              <w:t xml:space="preserve"> v0.4.0</w:t>
            </w:r>
          </w:p>
          <w:p w:rsidR="00E945F2" w:rsidRDefault="00E945F2" w:rsidP="00E945F2">
            <w:pPr>
              <w:pStyle w:val="TAL"/>
              <w:rPr>
                <w:rFonts w:eastAsia="맑은 고딕"/>
                <w:snapToGrid w:val="0"/>
                <w:lang w:eastAsia="ko-KR"/>
              </w:rPr>
            </w:pPr>
            <w:r>
              <w:rPr>
                <w:rFonts w:eastAsia="맑은 고딕"/>
                <w:snapToGrid w:val="0"/>
                <w:lang w:eastAsia="ko-KR"/>
              </w:rPr>
              <w:t>- Approved TPs in RAN4 #86</w:t>
            </w:r>
          </w:p>
          <w:p w:rsidR="00E945F2" w:rsidRPr="00E945F2" w:rsidRDefault="00E945F2" w:rsidP="00E945F2">
            <w:pPr>
              <w:pStyle w:val="TAL"/>
              <w:rPr>
                <w:rFonts w:eastAsia="맑은 고딕"/>
                <w:snapToGrid w:val="0"/>
                <w:lang w:eastAsia="ko-KR"/>
              </w:rPr>
            </w:pPr>
            <w:r w:rsidRPr="00E945F2">
              <w:rPr>
                <w:b/>
                <w:snapToGrid w:val="0"/>
                <w:spacing w:val="-6"/>
                <w:lang w:eastAsia="ko-KR"/>
              </w:rPr>
              <w:t>R4-1803199</w:t>
            </w:r>
            <w:r w:rsidRPr="00176355">
              <w:rPr>
                <w:snapToGrid w:val="0"/>
                <w:spacing w:val="-6"/>
                <w:lang w:eastAsia="ko-KR"/>
              </w:rPr>
              <w:t>, "TP for TR 36.715-00-02: Analys</w:t>
            </w:r>
            <w:r>
              <w:rPr>
                <w:snapToGrid w:val="0"/>
                <w:spacing w:val="-6"/>
                <w:lang w:eastAsia="ko-KR"/>
              </w:rPr>
              <w:t xml:space="preserve">is for CA_7A-7A-26A,"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R4-1803200</w:t>
            </w:r>
            <w:r w:rsidRPr="00176355">
              <w:rPr>
                <w:snapToGrid w:val="0"/>
                <w:spacing w:val="-6"/>
                <w:lang w:eastAsia="ko-KR"/>
              </w:rPr>
              <w:t>, "TP for TR 36.715-00-02: Analysis for CA_3A-7A-26A,"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R4-1803201</w:t>
            </w:r>
            <w:r w:rsidRPr="00176355">
              <w:rPr>
                <w:snapToGrid w:val="0"/>
                <w:spacing w:val="-6"/>
                <w:lang w:eastAsia="ko-KR"/>
              </w:rPr>
              <w:t>, "TP for TR 36.715-00-02: Analysis for CA_1A-7A-26A,"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R4-1803202</w:t>
            </w:r>
            <w:r w:rsidRPr="00176355">
              <w:rPr>
                <w:snapToGrid w:val="0"/>
                <w:spacing w:val="-6"/>
                <w:lang w:eastAsia="ko-KR"/>
              </w:rPr>
              <w:t>, "TP for TR 36.715-00-02: Analysis for CA_1A-3A-7A-26A,"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R4-1803203</w:t>
            </w:r>
            <w:r w:rsidRPr="00176355">
              <w:rPr>
                <w:snapToGrid w:val="0"/>
                <w:spacing w:val="-6"/>
                <w:lang w:eastAsia="ko-KR"/>
              </w:rPr>
              <w:t>, "TP for TR 36.715-00-02: Analysis for CA_1A-7A-7A-26A,"</w:t>
            </w:r>
            <w:r>
              <w:rPr>
                <w:snapToGrid w:val="0"/>
                <w:spacing w:val="-6"/>
                <w:lang w:eastAsia="ko-KR"/>
              </w:rPr>
              <w:t xml:space="preserve"> </w:t>
            </w:r>
            <w:r w:rsidRPr="00176355">
              <w:rPr>
                <w:snapToGrid w:val="0"/>
                <w:spacing w:val="-6"/>
                <w:lang w:eastAsia="ko-KR"/>
              </w:rPr>
              <w:t>SK Telecom</w:t>
            </w:r>
          </w:p>
          <w:p w:rsidR="00E945F2" w:rsidRPr="00E945F2" w:rsidRDefault="00E945F2" w:rsidP="00E945F2">
            <w:pPr>
              <w:pStyle w:val="TAL"/>
              <w:rPr>
                <w:snapToGrid w:val="0"/>
                <w:spacing w:val="-6"/>
                <w:lang w:eastAsia="ko-KR"/>
              </w:rPr>
            </w:pPr>
            <w:r w:rsidRPr="00E945F2">
              <w:rPr>
                <w:b/>
                <w:snapToGrid w:val="0"/>
                <w:spacing w:val="-6"/>
                <w:lang w:eastAsia="ko-KR"/>
              </w:rPr>
              <w:t>R4-1803204</w:t>
            </w:r>
            <w:r w:rsidRPr="00176355">
              <w:rPr>
                <w:snapToGrid w:val="0"/>
                <w:spacing w:val="-6"/>
                <w:lang w:eastAsia="ko-KR"/>
              </w:rPr>
              <w:t>, "TP for TR 36.715-00-02: Analysis for CA_3A-7A-7A-26A,"</w:t>
            </w:r>
            <w:r>
              <w:rPr>
                <w:snapToGrid w:val="0"/>
                <w:spacing w:val="-6"/>
                <w:lang w:eastAsia="ko-KR"/>
              </w:rPr>
              <w:t xml:space="preserve"> </w:t>
            </w:r>
            <w:r w:rsidRPr="00176355">
              <w:rPr>
                <w:snapToGrid w:val="0"/>
                <w:spacing w:val="-6"/>
                <w:lang w:eastAsia="ko-KR"/>
              </w:rPr>
              <w:t>SK Telecom</w:t>
            </w:r>
          </w:p>
          <w:p w:rsidR="00E945F2" w:rsidRDefault="00E945F2" w:rsidP="00E945F2">
            <w:pPr>
              <w:pStyle w:val="TAL"/>
              <w:rPr>
                <w:snapToGrid w:val="0"/>
                <w:spacing w:val="-6"/>
                <w:lang w:eastAsia="ko-KR"/>
              </w:rPr>
            </w:pPr>
            <w:r w:rsidRPr="00E945F2">
              <w:rPr>
                <w:b/>
                <w:snapToGrid w:val="0"/>
                <w:spacing w:val="-6"/>
                <w:lang w:eastAsia="ko-KR"/>
              </w:rPr>
              <w:t>R4-1803205</w:t>
            </w:r>
            <w:r w:rsidRPr="00176355">
              <w:rPr>
                <w:snapToGrid w:val="0"/>
                <w:spacing w:val="-6"/>
                <w:lang w:eastAsia="ko-KR"/>
              </w:rPr>
              <w:t>, "TP for TR 36.715-00-02: Analysis for CA_1A-3A-7A-7A-26A," SK Telecom</w:t>
            </w:r>
          </w:p>
          <w:p w:rsidR="00E945F2" w:rsidRPr="00D240AA" w:rsidRDefault="00E945F2" w:rsidP="00E945F2">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R4-1802272</w:t>
            </w:r>
            <w:r w:rsidRPr="00D240AA">
              <w:rPr>
                <w:rFonts w:ascii="Arial" w:hAnsi="Arial" w:cs="Arial"/>
                <w:snapToGrid w:val="0"/>
                <w:spacing w:val="-6"/>
                <w:sz w:val="18"/>
                <w:lang w:eastAsia="ko-KR"/>
              </w:rPr>
              <w:t>, "TP for TR 36.715-00-02 CA_3DL_1A-7C,"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R4-1802274</w:t>
            </w:r>
            <w:r w:rsidRPr="00D240AA">
              <w:rPr>
                <w:rFonts w:ascii="Arial" w:hAnsi="Arial" w:cs="Arial"/>
                <w:snapToGrid w:val="0"/>
                <w:spacing w:val="-6"/>
                <w:sz w:val="18"/>
                <w:lang w:eastAsia="ko-KR"/>
              </w:rPr>
              <w:t>, "TP for TR 36.715-00-02 CA_4DL_1A-3A-7C,"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R4-1802275</w:t>
            </w:r>
            <w:r w:rsidRPr="00D240AA">
              <w:rPr>
                <w:rFonts w:ascii="Arial" w:hAnsi="Arial" w:cs="Arial"/>
                <w:snapToGrid w:val="0"/>
                <w:spacing w:val="-6"/>
                <w:sz w:val="18"/>
                <w:lang w:eastAsia="ko-KR"/>
              </w:rPr>
              <w:t>, "TP for TR 36.715-00-02 CA_4DL_1A-3C-7A," Telstra Corporation Limited</w:t>
            </w:r>
          </w:p>
          <w:p w:rsidR="00E945F2" w:rsidRPr="00D240AA" w:rsidRDefault="00E945F2" w:rsidP="00E945F2">
            <w:pPr>
              <w:tabs>
                <w:tab w:val="left" w:pos="567"/>
              </w:tabs>
              <w:adjustRightInd w:val="0"/>
              <w:snapToGrid w:val="0"/>
              <w:spacing w:after="0"/>
              <w:rPr>
                <w:rFonts w:ascii="Arial" w:hAnsi="Arial" w:cs="Arial"/>
                <w:snapToGrid w:val="0"/>
                <w:spacing w:val="-6"/>
                <w:sz w:val="18"/>
                <w:lang w:eastAsia="ko-KR"/>
              </w:rPr>
            </w:pPr>
            <w:r w:rsidRPr="00D240AA">
              <w:rPr>
                <w:rFonts w:ascii="Arial" w:hAnsi="Arial" w:cs="Arial"/>
                <w:b/>
                <w:snapToGrid w:val="0"/>
                <w:spacing w:val="-6"/>
                <w:sz w:val="18"/>
                <w:lang w:eastAsia="ko-KR"/>
              </w:rPr>
              <w:t>R4-1802276</w:t>
            </w:r>
            <w:r w:rsidRPr="00D240AA">
              <w:rPr>
                <w:rFonts w:ascii="Arial" w:hAnsi="Arial" w:cs="Arial"/>
                <w:snapToGrid w:val="0"/>
                <w:spacing w:val="-6"/>
                <w:sz w:val="18"/>
                <w:lang w:eastAsia="ko-KR"/>
              </w:rPr>
              <w:t>, "TP for TR 36.715-00-02 CA_4DL_3C-7C," Telstra Corporation Limited</w:t>
            </w:r>
          </w:p>
          <w:p w:rsidR="00E945F2" w:rsidRPr="00E945F2" w:rsidRDefault="00E945F2" w:rsidP="00E945F2">
            <w:pPr>
              <w:tabs>
                <w:tab w:val="left" w:pos="567"/>
              </w:tabs>
              <w:adjustRightInd w:val="0"/>
              <w:snapToGrid w:val="0"/>
              <w:spacing w:after="0"/>
              <w:rPr>
                <w:snapToGrid w:val="0"/>
                <w:spacing w:val="-6"/>
                <w:lang w:eastAsia="ko-KR"/>
              </w:rPr>
            </w:pPr>
            <w:r w:rsidRPr="00D240AA">
              <w:rPr>
                <w:rFonts w:ascii="Arial" w:hAnsi="Arial" w:cs="Arial"/>
                <w:b/>
                <w:snapToGrid w:val="0"/>
                <w:spacing w:val="-6"/>
                <w:sz w:val="18"/>
                <w:lang w:eastAsia="ko-KR"/>
              </w:rPr>
              <w:t>R4-1802277</w:t>
            </w:r>
            <w:r w:rsidRPr="00D240AA">
              <w:rPr>
                <w:rFonts w:ascii="Arial" w:hAnsi="Arial" w:cs="Arial"/>
                <w:snapToGrid w:val="0"/>
                <w:spacing w:val="-6"/>
                <w:sz w:val="18"/>
                <w:lang w:eastAsia="ko-KR"/>
              </w:rPr>
              <w:t>, "TP for TR 36.715-00-02 CA_5DL_1A-3C-7C," Telstra Corporation Limited</w:t>
            </w:r>
          </w:p>
          <w:p w:rsidR="00E945F2" w:rsidRDefault="00E945F2" w:rsidP="00E945F2">
            <w:pPr>
              <w:pStyle w:val="TAL"/>
              <w:rPr>
                <w:snapToGrid w:val="0"/>
                <w:spacing w:val="-6"/>
                <w:lang w:eastAsia="ko-KR"/>
              </w:rPr>
            </w:pPr>
            <w:r w:rsidRPr="00D240AA">
              <w:rPr>
                <w:b/>
                <w:snapToGrid w:val="0"/>
                <w:spacing w:val="-6"/>
                <w:lang w:eastAsia="ko-KR"/>
              </w:rPr>
              <w:t>R4-1803178</w:t>
            </w:r>
            <w:r w:rsidRPr="00176355">
              <w:rPr>
                <w:snapToGrid w:val="0"/>
                <w:spacing w:val="-6"/>
                <w:lang w:eastAsia="ko-KR"/>
              </w:rPr>
              <w:t>, "TP for TR 36.715-00-02: CA_3DL_3A-7A-28A," Telstra Corporation Limited</w:t>
            </w:r>
          </w:p>
          <w:p w:rsidR="00D240AA" w:rsidRPr="00D240AA" w:rsidRDefault="00D240AA" w:rsidP="00D240AA">
            <w:pPr>
              <w:pStyle w:val="TAL"/>
              <w:rPr>
                <w:snapToGrid w:val="0"/>
                <w:spacing w:val="-6"/>
                <w:lang w:eastAsia="ko-KR"/>
              </w:rPr>
            </w:pPr>
            <w:r w:rsidRPr="00D240AA">
              <w:rPr>
                <w:b/>
                <w:snapToGrid w:val="0"/>
                <w:spacing w:val="-6"/>
                <w:lang w:eastAsia="ko-KR"/>
              </w:rPr>
              <w:t>R4-1802051</w:t>
            </w:r>
            <w:r w:rsidRPr="00D240AA">
              <w:rPr>
                <w:snapToGrid w:val="0"/>
                <w:spacing w:val="-6"/>
                <w:lang w:eastAsia="ko-KR"/>
              </w:rPr>
              <w:t>, "TP for TR 36.715-00-02: CA_3DL_1A_3A-18A_2UL_BCS0," KDDI Corporation</w:t>
            </w:r>
          </w:p>
          <w:p w:rsidR="00D240AA" w:rsidRDefault="00D240AA" w:rsidP="00D240AA">
            <w:pPr>
              <w:pStyle w:val="TAL"/>
              <w:rPr>
                <w:snapToGrid w:val="0"/>
                <w:spacing w:val="-6"/>
                <w:lang w:eastAsia="ko-KR"/>
              </w:rPr>
            </w:pPr>
            <w:r w:rsidRPr="00D240AA">
              <w:rPr>
                <w:b/>
                <w:snapToGrid w:val="0"/>
                <w:spacing w:val="-6"/>
                <w:lang w:eastAsia="ko-KR"/>
              </w:rPr>
              <w:t>R4-1802054</w:t>
            </w:r>
            <w:r w:rsidRPr="00D240AA">
              <w:rPr>
                <w:snapToGrid w:val="0"/>
                <w:spacing w:val="-6"/>
                <w:lang w:eastAsia="ko-KR"/>
              </w:rPr>
              <w:t>, "TP for TR 36.715-00-02: CA_3DL_3A_11A-18A_2UL_BCS0," KDDI Corporation</w:t>
            </w:r>
          </w:p>
          <w:p w:rsidR="00D240AA" w:rsidRPr="00D240AA" w:rsidRDefault="00D240AA" w:rsidP="00D240AA">
            <w:pPr>
              <w:tabs>
                <w:tab w:val="left" w:pos="567"/>
              </w:tabs>
              <w:adjustRightInd w:val="0"/>
              <w:snapToGrid w:val="0"/>
              <w:spacing w:after="0"/>
              <w:rPr>
                <w:rFonts w:ascii="Arial" w:hAnsi="Arial" w:cs="Arial"/>
                <w:bCs/>
                <w:sz w:val="18"/>
              </w:rPr>
            </w:pPr>
            <w:r w:rsidRPr="00D240AA">
              <w:rPr>
                <w:rFonts w:ascii="Arial" w:hAnsi="Arial" w:cs="Arial"/>
                <w:b/>
                <w:snapToGrid w:val="0"/>
                <w:spacing w:val="-6"/>
                <w:sz w:val="18"/>
                <w:lang w:eastAsia="ko-KR"/>
              </w:rPr>
              <w:t>R4-1801652</w:t>
            </w:r>
            <w:r w:rsidRPr="00D240AA">
              <w:rPr>
                <w:rFonts w:ascii="Arial" w:hAnsi="Arial" w:cs="Arial"/>
                <w:snapToGrid w:val="0"/>
                <w:spacing w:val="-6"/>
                <w:sz w:val="18"/>
                <w:lang w:eastAsia="ko-KR"/>
              </w:rPr>
              <w:t>, "TP on summary of interference studies for new xDL/2UL CA band combinations in rel-15," LG Electronics France</w:t>
            </w:r>
          </w:p>
          <w:p w:rsidR="00D240AA" w:rsidRDefault="00D240AA" w:rsidP="00D240AA">
            <w:pPr>
              <w:pStyle w:val="TAL"/>
              <w:rPr>
                <w:snapToGrid w:val="0"/>
                <w:spacing w:val="-6"/>
                <w:lang w:eastAsia="ko-KR"/>
              </w:rPr>
            </w:pPr>
            <w:r w:rsidRPr="00D240AA">
              <w:rPr>
                <w:b/>
                <w:snapToGrid w:val="0"/>
                <w:spacing w:val="-6"/>
                <w:lang w:eastAsia="ko-KR"/>
              </w:rPr>
              <w:t>R4-1801653</w:t>
            </w:r>
            <w:r w:rsidRPr="00176355">
              <w:rPr>
                <w:snapToGrid w:val="0"/>
                <w:spacing w:val="-6"/>
                <w:lang w:eastAsia="ko-KR"/>
              </w:rPr>
              <w:t>, "Introduction of additional xDL/2UL CA band combinations in rel-15," LG Electronics France</w:t>
            </w:r>
          </w:p>
          <w:p w:rsidR="00D240AA" w:rsidRPr="00E945F2" w:rsidRDefault="00D240AA" w:rsidP="00D240AA">
            <w:pPr>
              <w:pStyle w:val="TAL"/>
              <w:rPr>
                <w:snapToGrid w:val="0"/>
              </w:rPr>
            </w:pPr>
            <w:r w:rsidRPr="00D240AA">
              <w:rPr>
                <w:b/>
                <w:snapToGrid w:val="0"/>
                <w:spacing w:val="-6"/>
                <w:lang w:eastAsia="ko-KR"/>
              </w:rPr>
              <w:t>R4-1802134</w:t>
            </w:r>
            <w:r w:rsidRPr="00176355">
              <w:rPr>
                <w:snapToGrid w:val="0"/>
                <w:spacing w:val="-6"/>
                <w:lang w:eastAsia="ko-KR"/>
              </w:rPr>
              <w:t>, "TP to TR 36.715-00-02 V0.3.0: CA_3DL_1A-3A-20A_2UL_1A-3A_BCS0 and 2UL_1A-20A_BCS0 and 2UL_3A-20A_BCS0," Nokia</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0.3.0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E945F2" w:rsidP="00E945F2">
            <w:pPr>
              <w:pStyle w:val="TAL"/>
              <w:rPr>
                <w:rFonts w:eastAsia="맑은 고딕"/>
                <w:snapToGrid w:val="0"/>
                <w:lang w:eastAsia="ko-KR"/>
              </w:rPr>
            </w:pPr>
            <w:r>
              <w:rPr>
                <w:rFonts w:eastAsia="맑은 고딕" w:hint="eastAsia"/>
                <w:snapToGrid w:val="0"/>
                <w:lang w:eastAsia="ko-KR"/>
              </w:rPr>
              <w:t>0.4.0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r>
              <w:rPr>
                <w:rFonts w:eastAsia="맑은 고딕" w:hint="eastAsia"/>
                <w:snapToGrid w:val="0"/>
                <w:lang w:eastAsia="ko-KR"/>
              </w:rPr>
              <w:lastRenderedPageBreak/>
              <w:t>2018-05</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r>
              <w:rPr>
                <w:rFonts w:eastAsia="맑은 고딕" w:hint="eastAsia"/>
                <w:snapToGrid w:val="0"/>
                <w:lang w:eastAsia="ko-KR"/>
              </w:rPr>
              <w:t>3GPP RAN4 #87</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71336B">
            <w:pPr>
              <w:pStyle w:val="TAL"/>
              <w:rPr>
                <w:rFonts w:eastAsia="맑은 고딕"/>
                <w:snapToGrid w:val="0"/>
                <w:lang w:eastAsia="ko-KR"/>
              </w:rPr>
            </w:pPr>
            <w:r>
              <w:rPr>
                <w:rFonts w:eastAsia="맑은 고딕" w:hint="eastAsia"/>
                <w:snapToGrid w:val="0"/>
                <w:lang w:eastAsia="ko-KR"/>
              </w:rPr>
              <w:t>R4-180</w:t>
            </w:r>
            <w:r w:rsidR="0071336B">
              <w:rPr>
                <w:rFonts w:eastAsia="맑은 고딕"/>
                <w:snapToGrid w:val="0"/>
                <w:lang w:eastAsia="ko-KR"/>
              </w:rPr>
              <w:t>6678</w:t>
            </w: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9A276A" w:rsidRDefault="009A276A" w:rsidP="00E945F2">
            <w:pPr>
              <w:pStyle w:val="TAL"/>
              <w:rPr>
                <w:rFonts w:eastAsia="맑은 고딕"/>
                <w:snapToGrid w:val="0"/>
                <w:lang w:eastAsia="ko-KR"/>
              </w:rPr>
            </w:pPr>
            <w:r w:rsidRPr="009A276A">
              <w:rPr>
                <w:rFonts w:eastAsia="맑은 고딕"/>
                <w:snapToGrid w:val="0"/>
                <w:lang w:eastAsia="ko-KR"/>
              </w:rPr>
              <w:t>TR update: TR36.715-00-02 for xDL_2ULs CA_v0.4.0," LG Electronics France</w:t>
            </w:r>
          </w:p>
          <w:p w:rsidR="009A276A" w:rsidRDefault="009A276A" w:rsidP="009A276A">
            <w:pPr>
              <w:pStyle w:val="TAL"/>
              <w:rPr>
                <w:rFonts w:eastAsia="맑은 고딕"/>
                <w:snapToGrid w:val="0"/>
                <w:lang w:eastAsia="ko-KR"/>
              </w:rPr>
            </w:pPr>
            <w:r>
              <w:rPr>
                <w:rFonts w:eastAsia="맑은 고딕"/>
                <w:snapToGrid w:val="0"/>
                <w:lang w:eastAsia="ko-KR"/>
              </w:rPr>
              <w:t>- Approved TPs in RAN4 #86BIS</w:t>
            </w:r>
          </w:p>
          <w:p w:rsidR="009A276A" w:rsidRDefault="009A276A" w:rsidP="00E945F2">
            <w:pPr>
              <w:pStyle w:val="TAL"/>
              <w:rPr>
                <w:rFonts w:eastAsia="맑은 고딕"/>
                <w:snapToGrid w:val="0"/>
                <w:lang w:eastAsia="ko-KR"/>
              </w:rPr>
            </w:pPr>
            <w:r w:rsidRPr="009A276A">
              <w:rPr>
                <w:rFonts w:eastAsia="맑은 고딕"/>
                <w:b/>
                <w:snapToGrid w:val="0"/>
                <w:lang w:eastAsia="ko-KR"/>
              </w:rPr>
              <w:t>R4-1803995</w:t>
            </w:r>
            <w:r w:rsidRPr="009A276A">
              <w:rPr>
                <w:rFonts w:eastAsia="맑은 고딕"/>
                <w:snapToGrid w:val="0"/>
                <w:lang w:eastAsia="ko-KR"/>
              </w:rPr>
              <w:t>, "Self-desense test results for new xDL/2UL CA band combinations in rel-15," LG Electronics France</w:t>
            </w:r>
          </w:p>
          <w:p w:rsidR="009A276A" w:rsidRDefault="009A276A" w:rsidP="00E945F2">
            <w:pPr>
              <w:pStyle w:val="TAL"/>
              <w:rPr>
                <w:rFonts w:eastAsia="맑은 고딕"/>
                <w:snapToGrid w:val="0"/>
                <w:lang w:eastAsia="ko-KR"/>
              </w:rPr>
            </w:pPr>
            <w:r w:rsidRPr="009A276A">
              <w:rPr>
                <w:rFonts w:eastAsia="맑은 고딕"/>
                <w:b/>
                <w:snapToGrid w:val="0"/>
                <w:lang w:eastAsia="ko-KR"/>
              </w:rPr>
              <w:t>R4-1803996</w:t>
            </w:r>
            <w:r w:rsidRPr="009A276A">
              <w:rPr>
                <w:rFonts w:eastAsia="맑은 고딕"/>
                <w:snapToGrid w:val="0"/>
                <w:lang w:eastAsia="ko-KR"/>
              </w:rPr>
              <w:t>, "Introduction of additional xDL/2UL CA band combinations in rel-15," LG Electronics France</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R4-1804466</w:t>
            </w:r>
            <w:r w:rsidRPr="009A276A">
              <w:rPr>
                <w:rFonts w:eastAsia="맑은 고딕"/>
                <w:snapToGrid w:val="0"/>
                <w:lang w:eastAsia="ko-KR"/>
              </w:rPr>
              <w:t>, "TP for TR 36.715-00-02 for DC combinations of CA_3DL_1A-42C_2UL_CA_42C_BCS0,"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R4-1804468</w:t>
            </w:r>
            <w:r w:rsidRPr="009A276A">
              <w:rPr>
                <w:rFonts w:eastAsia="맑은 고딕"/>
                <w:snapToGrid w:val="0"/>
                <w:lang w:eastAsia="ko-KR"/>
              </w:rPr>
              <w:t>, "TP for TR 36.715-00-02 for DC combinations of CA_3DL_3A-41A-42A_2UL_3A-42A 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R4-1804469</w:t>
            </w:r>
            <w:r w:rsidRPr="009A276A">
              <w:rPr>
                <w:rFonts w:eastAsia="맑은 고딕"/>
                <w:snapToGrid w:val="0"/>
                <w:lang w:eastAsia="ko-KR"/>
              </w:rPr>
              <w:t>, "TP for TR 36.715-00-02 for DC combinations of CA_3DL_3A-41C_2UL_CA_41C_BCS0,"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R4-1804472</w:t>
            </w:r>
            <w:r w:rsidRPr="009A276A">
              <w:rPr>
                <w:rFonts w:eastAsia="맑은 고딕"/>
                <w:snapToGrid w:val="0"/>
                <w:lang w:eastAsia="ko-KR"/>
              </w:rPr>
              <w:t>, "TP for TR 36.715-00-02 for DC combinations of CA_3DL_3A-42C_2UL_CA_42C_BCS0," KDDI Corporation</w:t>
            </w:r>
          </w:p>
          <w:p w:rsidR="009A276A" w:rsidRDefault="009A276A" w:rsidP="00E945F2">
            <w:pPr>
              <w:pStyle w:val="TAL"/>
              <w:rPr>
                <w:rFonts w:eastAsia="맑은 고딕"/>
                <w:snapToGrid w:val="0"/>
                <w:lang w:eastAsia="ko-KR"/>
              </w:rPr>
            </w:pPr>
            <w:r w:rsidRPr="009A276A">
              <w:rPr>
                <w:rFonts w:eastAsia="맑은 고딕"/>
                <w:b/>
                <w:snapToGrid w:val="0"/>
                <w:lang w:eastAsia="ko-KR"/>
              </w:rPr>
              <w:t>R4-1805118</w:t>
            </w:r>
            <w:r w:rsidRPr="009A276A">
              <w:rPr>
                <w:rFonts w:eastAsia="맑은 고딕"/>
                <w:snapToGrid w:val="0"/>
                <w:lang w:eastAsia="ko-KR"/>
              </w:rPr>
              <w:t>, "TP for TR 36.715-00-02 CA_3DL_3A-7A-28A," Telstra Corporation Limited</w:t>
            </w:r>
          </w:p>
          <w:p w:rsidR="009A276A" w:rsidRDefault="009A276A" w:rsidP="00E945F2">
            <w:pPr>
              <w:pStyle w:val="TAL"/>
              <w:rPr>
                <w:rFonts w:eastAsia="맑은 고딕"/>
                <w:snapToGrid w:val="0"/>
                <w:lang w:eastAsia="ko-KR"/>
              </w:rPr>
            </w:pPr>
            <w:r w:rsidRPr="009A276A">
              <w:rPr>
                <w:rFonts w:eastAsia="맑은 고딕"/>
                <w:b/>
                <w:snapToGrid w:val="0"/>
                <w:lang w:eastAsia="ko-KR"/>
              </w:rPr>
              <w:t>R4-1805588</w:t>
            </w:r>
            <w:r w:rsidRPr="009A276A">
              <w:rPr>
                <w:rFonts w:eastAsia="맑은 고딕"/>
                <w:snapToGrid w:val="0"/>
                <w:lang w:eastAsia="ko-KR"/>
              </w:rPr>
              <w:t>, "TP for TR 36.715-00-02 CA_4DL_1A-7C-28A," Telstra Corporation Limited</w:t>
            </w:r>
          </w:p>
          <w:p w:rsidR="009A276A" w:rsidRDefault="009A276A" w:rsidP="00E945F2">
            <w:pPr>
              <w:pStyle w:val="TAL"/>
              <w:rPr>
                <w:rFonts w:eastAsia="맑은 고딕"/>
                <w:snapToGrid w:val="0"/>
                <w:lang w:eastAsia="ko-KR"/>
              </w:rPr>
            </w:pPr>
            <w:r w:rsidRPr="009A276A">
              <w:rPr>
                <w:rFonts w:eastAsia="맑은 고딕"/>
                <w:b/>
                <w:snapToGrid w:val="0"/>
                <w:lang w:eastAsia="ko-KR"/>
              </w:rPr>
              <w:t>R4-1805589</w:t>
            </w:r>
            <w:r w:rsidRPr="009A276A">
              <w:rPr>
                <w:rFonts w:eastAsia="맑은 고딕"/>
                <w:snapToGrid w:val="0"/>
                <w:lang w:eastAsia="ko-KR"/>
              </w:rPr>
              <w:t>, "TP for TR 36.715-00-02 CA_5DL_1A-3A-7C-28A," Telstra Corporation Limited</w:t>
            </w:r>
          </w:p>
          <w:p w:rsidR="009A276A" w:rsidRDefault="009A276A" w:rsidP="00E945F2">
            <w:pPr>
              <w:pStyle w:val="TAL"/>
              <w:rPr>
                <w:rFonts w:eastAsia="맑은 고딕"/>
                <w:snapToGrid w:val="0"/>
                <w:lang w:eastAsia="ko-KR"/>
              </w:rPr>
            </w:pPr>
            <w:r w:rsidRPr="009A276A">
              <w:rPr>
                <w:rFonts w:eastAsia="맑은 고딕"/>
                <w:b/>
                <w:snapToGrid w:val="0"/>
                <w:lang w:eastAsia="ko-KR"/>
              </w:rPr>
              <w:t>R4-1805591</w:t>
            </w:r>
            <w:r w:rsidRPr="009A276A">
              <w:rPr>
                <w:rFonts w:eastAsia="맑은 고딕"/>
                <w:snapToGrid w:val="0"/>
                <w:lang w:eastAsia="ko-KR"/>
              </w:rPr>
              <w:t>, "TP for TR 36.715-00-02 CA_4DL_1A-3A-7A-28A," Telstra Corporation Limited</w:t>
            </w:r>
          </w:p>
          <w:p w:rsidR="00E945F2" w:rsidRPr="00CE6595" w:rsidRDefault="009A276A" w:rsidP="00E945F2">
            <w:pPr>
              <w:pStyle w:val="TAL"/>
              <w:rPr>
                <w:rFonts w:eastAsia="맑은 고딕"/>
                <w:snapToGrid w:val="0"/>
                <w:lang w:eastAsia="ko-KR"/>
              </w:rPr>
            </w:pPr>
            <w:r w:rsidRPr="009A276A">
              <w:rPr>
                <w:rFonts w:eastAsia="맑은 고딕"/>
                <w:b/>
                <w:snapToGrid w:val="0"/>
                <w:lang w:eastAsia="ko-KR"/>
              </w:rPr>
              <w:t>R4-1805626</w:t>
            </w:r>
            <w:r w:rsidRPr="009A276A">
              <w:rPr>
                <w:rFonts w:eastAsia="맑은 고딕"/>
                <w:snapToGrid w:val="0"/>
                <w:lang w:eastAsia="ko-KR"/>
              </w:rPr>
              <w:t>, "TP for TR 36.715-00-02 CA_3DL_1A-7A-28A," Telstra Corporation Limited</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D44DC3" w:rsidRDefault="009A276A" w:rsidP="00E945F2">
            <w:pPr>
              <w:pStyle w:val="TAL"/>
              <w:rPr>
                <w:rFonts w:eastAsia="맑은 고딕"/>
                <w:snapToGrid w:val="0"/>
                <w:lang w:eastAsia="ko-KR"/>
              </w:rPr>
            </w:pPr>
            <w:r>
              <w:rPr>
                <w:rFonts w:eastAsia="맑은 고딕" w:hint="eastAsia"/>
                <w:snapToGrid w:val="0"/>
                <w:lang w:eastAsia="ko-KR"/>
              </w:rPr>
              <w:t>0.4.0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Pr="009B7CAE" w:rsidRDefault="009A276A" w:rsidP="00E945F2">
            <w:pPr>
              <w:pStyle w:val="TAL"/>
              <w:rPr>
                <w:rFonts w:eastAsia="맑은 고딕"/>
                <w:snapToGrid w:val="0"/>
                <w:lang w:eastAsia="ko-KR"/>
              </w:rPr>
            </w:pPr>
            <w:r>
              <w:rPr>
                <w:rFonts w:eastAsia="맑은 고딕" w:hint="eastAsia"/>
                <w:snapToGrid w:val="0"/>
                <w:lang w:eastAsia="ko-KR"/>
              </w:rPr>
              <w:t>0.5.0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71336B" w:rsidP="00E945F2">
            <w:pPr>
              <w:pStyle w:val="TAL"/>
              <w:rPr>
                <w:rFonts w:eastAsia="맑은 고딕"/>
                <w:snapToGrid w:val="0"/>
                <w:lang w:eastAsia="ko-KR"/>
              </w:rPr>
            </w:pPr>
            <w:r>
              <w:rPr>
                <w:rFonts w:eastAsia="맑은 고딕" w:hint="eastAsia"/>
                <w:snapToGrid w:val="0"/>
                <w:lang w:eastAsia="ko-KR"/>
              </w:rPr>
              <w:t>2018-06</w:t>
            </w: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71336B" w:rsidP="00E945F2">
            <w:pPr>
              <w:pStyle w:val="TAL"/>
              <w:rPr>
                <w:rFonts w:eastAsia="맑은 고딕"/>
                <w:snapToGrid w:val="0"/>
                <w:lang w:eastAsia="ko-KR"/>
              </w:rPr>
            </w:pPr>
            <w:r>
              <w:rPr>
                <w:rFonts w:eastAsia="맑은 고딕" w:hint="eastAsia"/>
                <w:snapToGrid w:val="0"/>
                <w:lang w:eastAsia="ko-KR"/>
              </w:rPr>
              <w:t>3GPP RAN #80</w:t>
            </w: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516C26" w:rsidP="00516C26">
            <w:pPr>
              <w:pStyle w:val="TAL"/>
              <w:rPr>
                <w:rFonts w:eastAsia="맑은 고딕"/>
                <w:snapToGrid w:val="0"/>
                <w:lang w:eastAsia="ko-KR"/>
              </w:rPr>
            </w:pPr>
            <w:r>
              <w:rPr>
                <w:rFonts w:eastAsia="맑은 고딕" w:hint="eastAsia"/>
                <w:snapToGrid w:val="0"/>
                <w:lang w:eastAsia="ko-KR"/>
              </w:rPr>
              <w:t>RP-180774</w:t>
            </w:r>
            <w:bookmarkStart w:id="946" w:name="_GoBack"/>
            <w:bookmarkEnd w:id="946"/>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BF6225" w:rsidRDefault="00BF6225" w:rsidP="00E945F2">
            <w:pPr>
              <w:pStyle w:val="TAL"/>
              <w:rPr>
                <w:rFonts w:eastAsia="맑은 고딕"/>
                <w:snapToGrid w:val="0"/>
                <w:lang w:val="en-US" w:eastAsia="ko-KR"/>
              </w:rPr>
            </w:pPr>
            <w:r w:rsidRPr="0071336B">
              <w:rPr>
                <w:rFonts w:eastAsia="맑은 고딕"/>
                <w:snapToGrid w:val="0"/>
                <w:lang w:val="en-US" w:eastAsia="ko-KR"/>
              </w:rPr>
              <w:t>TR update: TR36.715-00-02 for xDL_2ULs CA_v0.5.0</w:t>
            </w:r>
          </w:p>
          <w:p w:rsidR="00BF6225" w:rsidRPr="00BF6225" w:rsidRDefault="00BF6225" w:rsidP="00E945F2">
            <w:pPr>
              <w:pStyle w:val="TAL"/>
              <w:rPr>
                <w:rFonts w:eastAsia="맑은 고딕"/>
                <w:snapToGrid w:val="0"/>
                <w:lang w:eastAsia="ko-KR"/>
              </w:rPr>
            </w:pPr>
            <w:r>
              <w:rPr>
                <w:rFonts w:eastAsia="맑은 고딕"/>
                <w:snapToGrid w:val="0"/>
                <w:lang w:val="en-US" w:eastAsia="ko-KR"/>
              </w:rPr>
              <w:t xml:space="preserve">- </w:t>
            </w:r>
            <w:r>
              <w:rPr>
                <w:rFonts w:eastAsia="맑은 고딕"/>
                <w:snapToGrid w:val="0"/>
                <w:lang w:eastAsia="ko-KR"/>
              </w:rPr>
              <w:t>Approved TPs in RAN4 #87</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R4-1806448</w:t>
            </w:r>
            <w:r w:rsidRPr="0071336B">
              <w:rPr>
                <w:rFonts w:eastAsia="맑은 고딕"/>
                <w:snapToGrid w:val="0"/>
                <w:lang w:val="en-US" w:eastAsia="ko-KR"/>
              </w:rPr>
              <w:t>, "TP for TR 36.715-00-02: CA_3DL_1A-3A-41A_2UL_C</w:t>
            </w:r>
            <w:r>
              <w:rPr>
                <w:rFonts w:eastAsia="맑은 고딕"/>
                <w:snapToGrid w:val="0"/>
                <w:lang w:val="en-US" w:eastAsia="ko-KR"/>
              </w:rPr>
              <w:t>A_1A-3A_BCS0," KDDI Corporation</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R4-1806449</w:t>
            </w:r>
            <w:r w:rsidRPr="0071336B">
              <w:rPr>
                <w:rFonts w:eastAsia="맑은 고딕"/>
                <w:snapToGrid w:val="0"/>
                <w:lang w:val="en-US" w:eastAsia="ko-KR"/>
              </w:rPr>
              <w:t xml:space="preserve">, "TP for TR 36.715-00-02: CA_3DL_3A_11A-18A_2UL_BCS0," </w:t>
            </w:r>
            <w:r>
              <w:rPr>
                <w:rFonts w:eastAsia="맑은 고딕"/>
                <w:snapToGrid w:val="0"/>
                <w:lang w:val="en-US" w:eastAsia="ko-KR"/>
              </w:rPr>
              <w:t>KDDI Corporation</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R4-1806450</w:t>
            </w:r>
            <w:r w:rsidRPr="0071336B">
              <w:rPr>
                <w:rFonts w:eastAsia="맑은 고딕"/>
                <w:snapToGrid w:val="0"/>
                <w:lang w:val="en-US" w:eastAsia="ko-KR"/>
              </w:rPr>
              <w:t>, "TP for TR 36.715-00-02: CA_3DL_3A_11A-</w:t>
            </w:r>
            <w:r>
              <w:rPr>
                <w:rFonts w:eastAsia="맑은 고딕"/>
                <w:snapToGrid w:val="0"/>
                <w:lang w:val="en-US" w:eastAsia="ko-KR"/>
              </w:rPr>
              <w:t>26A_2UL_BCS0," KDDI Corporation</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R4-1806452</w:t>
            </w:r>
            <w:r w:rsidRPr="0071336B">
              <w:rPr>
                <w:rFonts w:eastAsia="맑은 고딕"/>
                <w:snapToGrid w:val="0"/>
                <w:lang w:val="en-US" w:eastAsia="ko-KR"/>
              </w:rPr>
              <w:t>, "TP for TR 36.715-00-02 for DC combinations of CA_4DL_1A-3A-41C_2UL_C</w:t>
            </w:r>
            <w:r>
              <w:rPr>
                <w:rFonts w:eastAsia="맑은 고딕"/>
                <w:snapToGrid w:val="0"/>
                <w:lang w:val="en-US" w:eastAsia="ko-KR"/>
              </w:rPr>
              <w:t>A_1A-3A_BCS0," KDDI Corporation</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R4-1806456</w:t>
            </w:r>
            <w:r w:rsidRPr="0071336B">
              <w:rPr>
                <w:rFonts w:eastAsia="맑은 고딕"/>
                <w:snapToGrid w:val="0"/>
                <w:lang w:val="en-US" w:eastAsia="ko-KR"/>
              </w:rPr>
              <w:t>, "TP for TR 36.715-00-02 for DC combinations of CA_4DL_3A-41D_2UL_CA</w:t>
            </w:r>
            <w:r>
              <w:rPr>
                <w:rFonts w:eastAsia="맑은 고딕"/>
                <w:snapToGrid w:val="0"/>
                <w:lang w:val="en-US" w:eastAsia="ko-KR"/>
              </w:rPr>
              <w:t>_3A-41A_BCS0," KDDI Corporation</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R4-1806463</w:t>
            </w:r>
            <w:r w:rsidRPr="0071336B">
              <w:rPr>
                <w:rFonts w:eastAsia="맑은 고딕"/>
                <w:snapToGrid w:val="0"/>
                <w:lang w:val="en-US" w:eastAsia="ko-KR"/>
              </w:rPr>
              <w:t>, "TP for TR 36.715-00-02 for DC combinations of CA_4DL_3A-41D_2UL</w:t>
            </w:r>
            <w:r>
              <w:rPr>
                <w:rFonts w:eastAsia="맑은 고딕"/>
                <w:snapToGrid w:val="0"/>
                <w:lang w:val="en-US" w:eastAsia="ko-KR"/>
              </w:rPr>
              <w:t>_CA_41C_BCS0," KDDI Corporation</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R4-1806465</w:t>
            </w:r>
            <w:r w:rsidRPr="0071336B">
              <w:rPr>
                <w:rFonts w:eastAsia="맑은 고딕"/>
                <w:snapToGrid w:val="0"/>
                <w:lang w:val="en-US" w:eastAsia="ko-KR"/>
              </w:rPr>
              <w:t>, "TP for TR 36.715-00-02 for DC combinations of CA_5DL_1A-3A-41D_2UL_CA_1A-3A_BCS0," KDDI Corporation</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R4-1806577</w:t>
            </w:r>
            <w:r w:rsidRPr="0071336B">
              <w:rPr>
                <w:rFonts w:eastAsia="맑은 고딕"/>
                <w:snapToGrid w:val="0"/>
                <w:lang w:val="en-US" w:eastAsia="ko-KR"/>
              </w:rPr>
              <w:t>, "TP for Rel-15 Inter-band 36.715-00-02: CA_41x-48y_2UL_41C_BCS0," C Spire Wireless</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R4-1808041</w:t>
            </w:r>
            <w:r w:rsidRPr="0071336B">
              <w:rPr>
                <w:rFonts w:eastAsia="맑은 고딕"/>
                <w:snapToGrid w:val="0"/>
                <w:lang w:val="en-US" w:eastAsia="ko-KR"/>
              </w:rPr>
              <w:t>, "TP for TR 36.715-00-02 for DC combinations of CA_4DL_3A-41A-42C_2UL_3A-42A_BCS0," KDDI Corporation</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R4-1808042</w:t>
            </w:r>
            <w:r w:rsidRPr="0071336B">
              <w:rPr>
                <w:rFonts w:eastAsia="맑은 고딕"/>
                <w:snapToGrid w:val="0"/>
                <w:lang w:val="en-US" w:eastAsia="ko-KR"/>
              </w:rPr>
              <w:t>, "TP for TR 36.715-00-02 for DC combinations of CA_4DL_3A-41C-42A_2UL_3A-42A_BCS0," KDDI Corporation</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R4-1808043</w:t>
            </w:r>
            <w:r w:rsidRPr="0071336B">
              <w:rPr>
                <w:rFonts w:eastAsia="맑은 고딕"/>
                <w:snapToGrid w:val="0"/>
                <w:lang w:val="en-US" w:eastAsia="ko-KR"/>
              </w:rPr>
              <w:t>, "TP for TR 36.715-00-02 for DC combinations of CA_5DL_3A-41C-42C_2UL</w:t>
            </w:r>
            <w:r>
              <w:rPr>
                <w:rFonts w:eastAsia="맑은 고딕"/>
                <w:snapToGrid w:val="0"/>
                <w:lang w:val="en-US" w:eastAsia="ko-KR"/>
              </w:rPr>
              <w:t>_3A-41A_BCS0," KDDI Corporation</w:t>
            </w:r>
          </w:p>
          <w:p w:rsidR="0071336B" w:rsidRDefault="0071336B" w:rsidP="00E945F2">
            <w:pPr>
              <w:pStyle w:val="TAL"/>
              <w:rPr>
                <w:rFonts w:eastAsia="맑은 고딕"/>
                <w:snapToGrid w:val="0"/>
                <w:lang w:val="en-US" w:eastAsia="ko-KR"/>
              </w:rPr>
            </w:pPr>
            <w:r w:rsidRPr="00BF6225">
              <w:rPr>
                <w:rFonts w:eastAsia="맑은 고딕"/>
                <w:b/>
                <w:snapToGrid w:val="0"/>
                <w:lang w:val="en-US" w:eastAsia="ko-KR"/>
              </w:rPr>
              <w:t>R4-1806182</w:t>
            </w:r>
            <w:r w:rsidRPr="0071336B">
              <w:rPr>
                <w:rFonts w:eastAsia="맑은 고딕"/>
                <w:snapToGrid w:val="0"/>
                <w:lang w:val="en-US" w:eastAsia="ko-KR"/>
              </w:rPr>
              <w:t>, "CR to add note 19 to CA_26A-41A and CA_5A-41A in harmonic table," Qualcomm Austria RFFE GmbH</w:t>
            </w:r>
          </w:p>
          <w:p w:rsidR="00E945F2" w:rsidRPr="009C5D9A" w:rsidRDefault="0071336B" w:rsidP="00E945F2">
            <w:pPr>
              <w:pStyle w:val="TAL"/>
              <w:rPr>
                <w:rFonts w:eastAsia="맑은 고딕"/>
                <w:snapToGrid w:val="0"/>
                <w:lang w:val="en-US" w:eastAsia="ko-KR"/>
              </w:rPr>
            </w:pPr>
            <w:r w:rsidRPr="00BF6225">
              <w:rPr>
                <w:rFonts w:eastAsia="맑은 고딕"/>
                <w:b/>
                <w:snapToGrid w:val="0"/>
                <w:lang w:val="en-US" w:eastAsia="ko-KR"/>
              </w:rPr>
              <w:t>R4-1806360</w:t>
            </w:r>
            <w:r w:rsidRPr="0071336B">
              <w:rPr>
                <w:rFonts w:eastAsia="맑은 고딕"/>
                <w:snapToGrid w:val="0"/>
                <w:lang w:val="en-US" w:eastAsia="ko-KR"/>
              </w:rPr>
              <w:t>, "MSD for CA_1-21-4</w:t>
            </w:r>
            <w:r w:rsidR="00BF6225">
              <w:rPr>
                <w:rFonts w:eastAsia="맑은 고딕"/>
                <w:snapToGrid w:val="0"/>
                <w:lang w:val="en-US" w:eastAsia="ko-KR"/>
              </w:rPr>
              <w:t>2 ," Qualcomm Austria RFFE GmbH</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71336B" w:rsidP="00E945F2">
            <w:pPr>
              <w:pStyle w:val="TAL"/>
              <w:rPr>
                <w:rFonts w:eastAsia="맑은 고딕"/>
                <w:snapToGrid w:val="0"/>
                <w:lang w:eastAsia="ko-KR"/>
              </w:rPr>
            </w:pPr>
            <w:r>
              <w:rPr>
                <w:rFonts w:eastAsia="맑은 고딕" w:hint="eastAsia"/>
                <w:snapToGrid w:val="0"/>
                <w:lang w:eastAsia="ko-KR"/>
              </w:rPr>
              <w:t>0.5.0</w:t>
            </w: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71336B" w:rsidP="00E945F2">
            <w:pPr>
              <w:pStyle w:val="TAL"/>
              <w:rPr>
                <w:rFonts w:eastAsia="맑은 고딕"/>
                <w:snapToGrid w:val="0"/>
                <w:lang w:eastAsia="ko-KR"/>
              </w:rPr>
            </w:pPr>
            <w:r>
              <w:rPr>
                <w:rFonts w:eastAsia="맑은 고딕" w:hint="eastAsia"/>
                <w:snapToGrid w:val="0"/>
                <w:lang w:eastAsia="ko-KR"/>
              </w:rPr>
              <w:t>1.0.0</w:t>
            </w: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Pr="00494D7E"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tr w:rsidR="00E945F2" w:rsidRPr="00701D53" w:rsidTr="00320229">
        <w:tc>
          <w:tcPr>
            <w:tcW w:w="800"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901"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1134"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25" w:type="dxa"/>
            <w:tcBorders>
              <w:top w:val="single" w:sz="6" w:space="0" w:color="auto"/>
              <w:left w:val="single" w:sz="6" w:space="0" w:color="auto"/>
              <w:bottom w:val="single" w:sz="6" w:space="0" w:color="auto"/>
              <w:right w:val="single" w:sz="6" w:space="0" w:color="auto"/>
            </w:tcBorders>
            <w:shd w:val="clear" w:color="auto" w:fill="auto"/>
          </w:tcPr>
          <w:p w:rsidR="00E945F2" w:rsidRPr="005761CD" w:rsidRDefault="00E945F2" w:rsidP="00E945F2">
            <w:pPr>
              <w:pStyle w:val="TAL"/>
              <w:rPr>
                <w:snapToGrid w:val="0"/>
              </w:rPr>
            </w:pPr>
          </w:p>
        </w:tc>
        <w:tc>
          <w:tcPr>
            <w:tcW w:w="4729"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E945F2" w:rsidRDefault="00E945F2" w:rsidP="00E945F2">
            <w:pPr>
              <w:pStyle w:val="TAL"/>
              <w:rPr>
                <w:rFonts w:eastAsia="맑은 고딕"/>
                <w:snapToGrid w:val="0"/>
                <w:lang w:eastAsia="ko-KR"/>
              </w:rPr>
            </w:pPr>
          </w:p>
        </w:tc>
      </w:tr>
      <w:bookmarkEnd w:id="200"/>
      <w:bookmarkEnd w:id="201"/>
      <w:bookmarkEnd w:id="202"/>
      <w:bookmarkEnd w:id="203"/>
      <w:bookmarkEnd w:id="204"/>
      <w:bookmarkEnd w:id="259"/>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tbl>
    <w:p w:rsidR="001446B7" w:rsidRPr="00225F07" w:rsidRDefault="001446B7" w:rsidP="00720EAA">
      <w:pPr>
        <w:pStyle w:val="Guidance"/>
        <w:rPr>
          <w:rFonts w:eastAsia="맑은 고딕"/>
          <w:lang w:eastAsia="ko-KR"/>
        </w:rPr>
      </w:pPr>
    </w:p>
    <w:sectPr w:rsidR="001446B7" w:rsidRPr="00225F0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5362" w:rsidRDefault="00115362">
      <w:r>
        <w:separator/>
      </w:r>
    </w:p>
  </w:endnote>
  <w:endnote w:type="continuationSeparator" w:id="0">
    <w:p w:rsidR="00115362" w:rsidRDefault="001153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Nokia Pure Text">
    <w:altName w:val="Arial"/>
    <w:charset w:val="00"/>
    <w:family w:val="auto"/>
    <w:pitch w:val="variable"/>
    <w:sig w:usb0="00000001" w:usb1="700078FB" w:usb2="00010000" w:usb3="00000000" w:csb0="0000019F" w:csb1="00000000"/>
  </w:font>
  <w:font w:name="Helvetica">
    <w:panose1 w:val="020B0604020202020204"/>
    <w:charset w:val="00"/>
    <w:family w:val="swiss"/>
    <w:pitch w:val="variable"/>
    <w:sig w:usb0="E0002A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31" w:rsidRDefault="00EB5A3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5362" w:rsidRDefault="00115362">
      <w:r>
        <w:separator/>
      </w:r>
    </w:p>
  </w:footnote>
  <w:footnote w:type="continuationSeparator" w:id="0">
    <w:p w:rsidR="00115362" w:rsidRDefault="0011536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31" w:rsidRPr="003749E3" w:rsidRDefault="00EB5A31">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p>
  <w:p w:rsidR="00EB5A31" w:rsidRDefault="00EB5A31">
    <w:pPr>
      <w:pStyle w:val="a5"/>
      <w:rPr>
        <w:rFonts w:eastAsia="맑은 고딕"/>
        <w:lang w:eastAsia="ko-KR"/>
      </w:rPr>
    </w:pP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sidRPr="003749E3">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Pr>
        <w:rFonts w:eastAsia="맑은 고딕" w:hint="eastAsia"/>
        <w:lang w:eastAsia="ko-KR"/>
      </w:rPr>
      <w:tab/>
    </w:r>
    <w:r w:rsidR="00516C26">
      <w:rPr>
        <w:rFonts w:eastAsia="맑은 고딕"/>
        <w:lang w:eastAsia="ko-KR"/>
      </w:rPr>
      <w:t>RP-180774</w:t>
    </w:r>
  </w:p>
  <w:p w:rsidR="00516C26" w:rsidRPr="003749E3" w:rsidRDefault="00516C26">
    <w:pPr>
      <w:pStyle w:val="a5"/>
      <w:rPr>
        <w:rFonts w:eastAsia="맑은 고딕"/>
        <w:lang w:eastAsia="ko-K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B5A31" w:rsidRDefault="00EB5A31" w:rsidP="003749E3">
    <w:pPr>
      <w:pStyle w:val="a5"/>
      <w:framePr w:wrap="auto" w:vAnchor="text" w:hAnchor="margin" w:xAlign="right" w:y="1"/>
      <w:widowControl/>
    </w:pPr>
    <w:r>
      <w:fldChar w:fldCharType="begin"/>
    </w:r>
    <w:r>
      <w:instrText xml:space="preserve"> STYLEREF ZA </w:instrText>
    </w:r>
    <w:r>
      <w:fldChar w:fldCharType="separate"/>
    </w:r>
    <w:r w:rsidR="00516C26">
      <w:t>3GPP TR 36.715-00-02 V1.0.0 (2018-06)</w:t>
    </w:r>
    <w:r>
      <w:fldChar w:fldCharType="end"/>
    </w:r>
  </w:p>
  <w:p w:rsidR="00EB5A31" w:rsidRDefault="00EB5A31">
    <w:pPr>
      <w:pStyle w:val="a5"/>
    </w:pPr>
    <w:r w:rsidRPr="003749E3">
      <w:rPr>
        <w:rFonts w:eastAsia="맑은 고딕" w:hint="eastAsia"/>
        <w:lang w:eastAsia="ko-KR"/>
      </w:rPr>
      <w:t>Release 1</w:t>
    </w:r>
    <w:r>
      <w:rPr>
        <w:rFonts w:eastAsia="맑은 고딕"/>
        <w:lang w:eastAsia="ko-KR"/>
      </w:rPr>
      <w:t>5</w:t>
    </w:r>
  </w:p>
  <w:p w:rsidR="00EB5A31" w:rsidRDefault="00EB5A31">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D13C3A"/>
    <w:multiLevelType w:val="hybridMultilevel"/>
    <w:tmpl w:val="16F62122"/>
    <w:lvl w:ilvl="0" w:tplc="0409000F">
      <w:start w:val="1"/>
      <w:numFmt w:val="decimal"/>
      <w:lvlText w:val="%1."/>
      <w:lvlJc w:val="left"/>
      <w:pPr>
        <w:ind w:left="400" w:hanging="400"/>
      </w:p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3" w15:restartNumberingAfterBreak="0">
    <w:nsid w:val="0E592075"/>
    <w:multiLevelType w:val="hybridMultilevel"/>
    <w:tmpl w:val="CAB2A8C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116B73BA"/>
    <w:multiLevelType w:val="hybridMultilevel"/>
    <w:tmpl w:val="11B23932"/>
    <w:lvl w:ilvl="0" w:tplc="27A89ACA">
      <w:start w:val="1"/>
      <w:numFmt w:val="decimal"/>
      <w:pStyle w:val="3"/>
      <w:lvlText w:val="%1."/>
      <w:lvlJc w:val="left"/>
      <w:pPr>
        <w:tabs>
          <w:tab w:val="num" w:pos="720"/>
        </w:tabs>
        <w:ind w:left="720" w:hanging="360"/>
      </w:pPr>
    </w:lvl>
    <w:lvl w:ilvl="1" w:tplc="E280DDF6" w:tentative="1">
      <w:start w:val="1"/>
      <w:numFmt w:val="lowerLetter"/>
      <w:lvlText w:val="%2."/>
      <w:lvlJc w:val="left"/>
      <w:pPr>
        <w:tabs>
          <w:tab w:val="num" w:pos="1440"/>
        </w:tabs>
        <w:ind w:left="1440" w:hanging="360"/>
      </w:pPr>
    </w:lvl>
    <w:lvl w:ilvl="2" w:tplc="A9EEB868">
      <w:start w:val="1"/>
      <w:numFmt w:val="lowerRoman"/>
      <w:lvlText w:val="%3."/>
      <w:lvlJc w:val="right"/>
      <w:pPr>
        <w:tabs>
          <w:tab w:val="num" w:pos="2160"/>
        </w:tabs>
        <w:ind w:left="2160" w:hanging="180"/>
      </w:pPr>
    </w:lvl>
    <w:lvl w:ilvl="3" w:tplc="E02EF77C" w:tentative="1">
      <w:start w:val="1"/>
      <w:numFmt w:val="decimal"/>
      <w:lvlText w:val="%4."/>
      <w:lvlJc w:val="left"/>
      <w:pPr>
        <w:tabs>
          <w:tab w:val="num" w:pos="2880"/>
        </w:tabs>
        <w:ind w:left="2880" w:hanging="360"/>
      </w:pPr>
    </w:lvl>
    <w:lvl w:ilvl="4" w:tplc="08AC0A76" w:tentative="1">
      <w:start w:val="1"/>
      <w:numFmt w:val="lowerLetter"/>
      <w:lvlText w:val="%5."/>
      <w:lvlJc w:val="left"/>
      <w:pPr>
        <w:tabs>
          <w:tab w:val="num" w:pos="3600"/>
        </w:tabs>
        <w:ind w:left="3600" w:hanging="360"/>
      </w:pPr>
    </w:lvl>
    <w:lvl w:ilvl="5" w:tplc="9E8CCD34" w:tentative="1">
      <w:start w:val="1"/>
      <w:numFmt w:val="lowerRoman"/>
      <w:lvlText w:val="%6."/>
      <w:lvlJc w:val="right"/>
      <w:pPr>
        <w:tabs>
          <w:tab w:val="num" w:pos="4320"/>
        </w:tabs>
        <w:ind w:left="4320" w:hanging="180"/>
      </w:pPr>
    </w:lvl>
    <w:lvl w:ilvl="6" w:tplc="D71A7E1A" w:tentative="1">
      <w:start w:val="1"/>
      <w:numFmt w:val="decimal"/>
      <w:lvlText w:val="%7."/>
      <w:lvlJc w:val="left"/>
      <w:pPr>
        <w:tabs>
          <w:tab w:val="num" w:pos="5040"/>
        </w:tabs>
        <w:ind w:left="5040" w:hanging="360"/>
      </w:pPr>
    </w:lvl>
    <w:lvl w:ilvl="7" w:tplc="3ED4C422" w:tentative="1">
      <w:start w:val="1"/>
      <w:numFmt w:val="lowerLetter"/>
      <w:lvlText w:val="%8."/>
      <w:lvlJc w:val="left"/>
      <w:pPr>
        <w:tabs>
          <w:tab w:val="num" w:pos="5760"/>
        </w:tabs>
        <w:ind w:left="5760" w:hanging="360"/>
      </w:pPr>
    </w:lvl>
    <w:lvl w:ilvl="8" w:tplc="CCF440A6" w:tentative="1">
      <w:start w:val="1"/>
      <w:numFmt w:val="lowerRoman"/>
      <w:lvlText w:val="%9."/>
      <w:lvlJc w:val="right"/>
      <w:pPr>
        <w:tabs>
          <w:tab w:val="num" w:pos="6480"/>
        </w:tabs>
        <w:ind w:left="6480" w:hanging="180"/>
      </w:pPr>
    </w:lvl>
  </w:abstractNum>
  <w:abstractNum w:abstractNumId="5" w15:restartNumberingAfterBreak="0">
    <w:nsid w:val="1574303D"/>
    <w:multiLevelType w:val="hybridMultilevel"/>
    <w:tmpl w:val="C742DE18"/>
    <w:lvl w:ilvl="0" w:tplc="B718A48A">
      <w:start w:val="1"/>
      <w:numFmt w:val="decimal"/>
      <w:lvlText w:val="%1)"/>
      <w:lvlJc w:val="left"/>
      <w:pPr>
        <w:ind w:left="360" w:hanging="360"/>
      </w:pPr>
      <w:rPr>
        <w:rFonts w:hint="default"/>
        <w:color w:val="auto"/>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6"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ACD54FC"/>
    <w:multiLevelType w:val="hybridMultilevel"/>
    <w:tmpl w:val="FEE8CC6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1F4674F9"/>
    <w:multiLevelType w:val="hybridMultilevel"/>
    <w:tmpl w:val="D82E1C9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254E5607"/>
    <w:multiLevelType w:val="hybridMultilevel"/>
    <w:tmpl w:val="CD6A16DC"/>
    <w:lvl w:ilvl="0" w:tplc="1FF43FE2">
      <w:start w:val="1"/>
      <w:numFmt w:val="decimal"/>
      <w:pStyle w:val="B1"/>
      <w:lvlText w:val="[%1]"/>
      <w:lvlJc w:val="left"/>
      <w:pPr>
        <w:tabs>
          <w:tab w:val="num" w:pos="360"/>
        </w:tabs>
        <w:ind w:left="360" w:hanging="360"/>
      </w:pPr>
      <w:rPr>
        <w:rFonts w:hint="default"/>
      </w:rPr>
    </w:lvl>
    <w:lvl w:ilvl="1" w:tplc="2F761454" w:tentative="1">
      <w:start w:val="1"/>
      <w:numFmt w:val="lowerLetter"/>
      <w:lvlText w:val="%2."/>
      <w:lvlJc w:val="left"/>
      <w:pPr>
        <w:tabs>
          <w:tab w:val="num" w:pos="1440"/>
        </w:tabs>
        <w:ind w:left="1440" w:hanging="360"/>
      </w:pPr>
    </w:lvl>
    <w:lvl w:ilvl="2" w:tplc="421A67F2" w:tentative="1">
      <w:start w:val="1"/>
      <w:numFmt w:val="lowerRoman"/>
      <w:lvlText w:val="%3."/>
      <w:lvlJc w:val="right"/>
      <w:pPr>
        <w:tabs>
          <w:tab w:val="num" w:pos="2160"/>
        </w:tabs>
        <w:ind w:left="2160" w:hanging="180"/>
      </w:pPr>
    </w:lvl>
    <w:lvl w:ilvl="3" w:tplc="3ABCB1B8" w:tentative="1">
      <w:start w:val="1"/>
      <w:numFmt w:val="decimal"/>
      <w:lvlText w:val="%4."/>
      <w:lvlJc w:val="left"/>
      <w:pPr>
        <w:tabs>
          <w:tab w:val="num" w:pos="2880"/>
        </w:tabs>
        <w:ind w:left="2880" w:hanging="360"/>
      </w:pPr>
    </w:lvl>
    <w:lvl w:ilvl="4" w:tplc="9676A208" w:tentative="1">
      <w:start w:val="1"/>
      <w:numFmt w:val="lowerLetter"/>
      <w:lvlText w:val="%5."/>
      <w:lvlJc w:val="left"/>
      <w:pPr>
        <w:tabs>
          <w:tab w:val="num" w:pos="3600"/>
        </w:tabs>
        <w:ind w:left="3600" w:hanging="360"/>
      </w:pPr>
    </w:lvl>
    <w:lvl w:ilvl="5" w:tplc="86D05AB6" w:tentative="1">
      <w:start w:val="1"/>
      <w:numFmt w:val="lowerRoman"/>
      <w:lvlText w:val="%6."/>
      <w:lvlJc w:val="right"/>
      <w:pPr>
        <w:tabs>
          <w:tab w:val="num" w:pos="4320"/>
        </w:tabs>
        <w:ind w:left="4320" w:hanging="180"/>
      </w:pPr>
    </w:lvl>
    <w:lvl w:ilvl="6" w:tplc="8EF861A0" w:tentative="1">
      <w:start w:val="1"/>
      <w:numFmt w:val="decimal"/>
      <w:lvlText w:val="%7."/>
      <w:lvlJc w:val="left"/>
      <w:pPr>
        <w:tabs>
          <w:tab w:val="num" w:pos="5040"/>
        </w:tabs>
        <w:ind w:left="5040" w:hanging="360"/>
      </w:pPr>
    </w:lvl>
    <w:lvl w:ilvl="7" w:tplc="914A5B06" w:tentative="1">
      <w:start w:val="1"/>
      <w:numFmt w:val="lowerLetter"/>
      <w:lvlText w:val="%8."/>
      <w:lvlJc w:val="left"/>
      <w:pPr>
        <w:tabs>
          <w:tab w:val="num" w:pos="5760"/>
        </w:tabs>
        <w:ind w:left="5760" w:hanging="360"/>
      </w:pPr>
    </w:lvl>
    <w:lvl w:ilvl="8" w:tplc="76E227DA" w:tentative="1">
      <w:start w:val="1"/>
      <w:numFmt w:val="lowerRoman"/>
      <w:lvlText w:val="%9."/>
      <w:lvlJc w:val="right"/>
      <w:pPr>
        <w:tabs>
          <w:tab w:val="num" w:pos="6480"/>
        </w:tabs>
        <w:ind w:left="6480" w:hanging="180"/>
      </w:pPr>
    </w:lvl>
  </w:abstractNum>
  <w:abstractNum w:abstractNumId="10" w15:restartNumberingAfterBreak="0">
    <w:nsid w:val="2FB01FD2"/>
    <w:multiLevelType w:val="hybridMultilevel"/>
    <w:tmpl w:val="E8F228B2"/>
    <w:lvl w:ilvl="0" w:tplc="A282CAAC">
      <w:start w:val="1"/>
      <w:numFmt w:val="decimal"/>
      <w:pStyle w:val="4"/>
      <w:lvlText w:val="%1."/>
      <w:lvlJc w:val="left"/>
      <w:pPr>
        <w:tabs>
          <w:tab w:val="num" w:pos="720"/>
        </w:tabs>
        <w:ind w:left="720" w:hanging="360"/>
      </w:pPr>
    </w:lvl>
    <w:lvl w:ilvl="1" w:tplc="E27E76F4">
      <w:start w:val="1"/>
      <w:numFmt w:val="lowerLetter"/>
      <w:lvlText w:val="%2."/>
      <w:lvlJc w:val="left"/>
      <w:pPr>
        <w:tabs>
          <w:tab w:val="num" w:pos="1440"/>
        </w:tabs>
        <w:ind w:left="1440" w:hanging="360"/>
      </w:pPr>
    </w:lvl>
    <w:lvl w:ilvl="2" w:tplc="F96C66E6" w:tentative="1">
      <w:start w:val="1"/>
      <w:numFmt w:val="lowerRoman"/>
      <w:lvlText w:val="%3."/>
      <w:lvlJc w:val="right"/>
      <w:pPr>
        <w:tabs>
          <w:tab w:val="num" w:pos="2160"/>
        </w:tabs>
        <w:ind w:left="2160" w:hanging="180"/>
      </w:pPr>
    </w:lvl>
    <w:lvl w:ilvl="3" w:tplc="FFBEA670" w:tentative="1">
      <w:start w:val="1"/>
      <w:numFmt w:val="decimal"/>
      <w:lvlText w:val="%4."/>
      <w:lvlJc w:val="left"/>
      <w:pPr>
        <w:tabs>
          <w:tab w:val="num" w:pos="2880"/>
        </w:tabs>
        <w:ind w:left="2880" w:hanging="360"/>
      </w:pPr>
    </w:lvl>
    <w:lvl w:ilvl="4" w:tplc="7FF441A8" w:tentative="1">
      <w:start w:val="1"/>
      <w:numFmt w:val="lowerLetter"/>
      <w:lvlText w:val="%5."/>
      <w:lvlJc w:val="left"/>
      <w:pPr>
        <w:tabs>
          <w:tab w:val="num" w:pos="3600"/>
        </w:tabs>
        <w:ind w:left="3600" w:hanging="360"/>
      </w:pPr>
    </w:lvl>
    <w:lvl w:ilvl="5" w:tplc="2D884438" w:tentative="1">
      <w:start w:val="1"/>
      <w:numFmt w:val="lowerRoman"/>
      <w:lvlText w:val="%6."/>
      <w:lvlJc w:val="right"/>
      <w:pPr>
        <w:tabs>
          <w:tab w:val="num" w:pos="4320"/>
        </w:tabs>
        <w:ind w:left="4320" w:hanging="180"/>
      </w:pPr>
    </w:lvl>
    <w:lvl w:ilvl="6" w:tplc="AC1AFE6E" w:tentative="1">
      <w:start w:val="1"/>
      <w:numFmt w:val="decimal"/>
      <w:lvlText w:val="%7."/>
      <w:lvlJc w:val="left"/>
      <w:pPr>
        <w:tabs>
          <w:tab w:val="num" w:pos="5040"/>
        </w:tabs>
        <w:ind w:left="5040" w:hanging="360"/>
      </w:pPr>
    </w:lvl>
    <w:lvl w:ilvl="7" w:tplc="49E2D3E0" w:tentative="1">
      <w:start w:val="1"/>
      <w:numFmt w:val="lowerLetter"/>
      <w:lvlText w:val="%8."/>
      <w:lvlJc w:val="left"/>
      <w:pPr>
        <w:tabs>
          <w:tab w:val="num" w:pos="5760"/>
        </w:tabs>
        <w:ind w:left="5760" w:hanging="360"/>
      </w:pPr>
    </w:lvl>
    <w:lvl w:ilvl="8" w:tplc="F072FF04"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D1626C"/>
    <w:multiLevelType w:val="hybridMultilevel"/>
    <w:tmpl w:val="4348AF3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14A6E7E"/>
    <w:multiLevelType w:val="hybridMultilevel"/>
    <w:tmpl w:val="6DA60E52"/>
    <w:lvl w:ilvl="0" w:tplc="E0D272E6">
      <w:start w:val="1"/>
      <w:numFmt w:val="bullet"/>
      <w:lvlText w:val="•"/>
      <w:lvlJc w:val="left"/>
      <w:pPr>
        <w:tabs>
          <w:tab w:val="num" w:pos="720"/>
        </w:tabs>
        <w:ind w:left="720" w:hanging="360"/>
      </w:pPr>
      <w:rPr>
        <w:rFonts w:ascii="Arial" w:hAnsi="Arial" w:hint="default"/>
      </w:rPr>
    </w:lvl>
    <w:lvl w:ilvl="1" w:tplc="3A9E4D7C" w:tentative="1">
      <w:start w:val="1"/>
      <w:numFmt w:val="bullet"/>
      <w:lvlText w:val="•"/>
      <w:lvlJc w:val="left"/>
      <w:pPr>
        <w:tabs>
          <w:tab w:val="num" w:pos="1440"/>
        </w:tabs>
        <w:ind w:left="1440" w:hanging="360"/>
      </w:pPr>
      <w:rPr>
        <w:rFonts w:ascii="Arial" w:hAnsi="Arial" w:hint="default"/>
      </w:rPr>
    </w:lvl>
    <w:lvl w:ilvl="2" w:tplc="EEAE4EE8" w:tentative="1">
      <w:start w:val="1"/>
      <w:numFmt w:val="bullet"/>
      <w:lvlText w:val="•"/>
      <w:lvlJc w:val="left"/>
      <w:pPr>
        <w:tabs>
          <w:tab w:val="num" w:pos="2160"/>
        </w:tabs>
        <w:ind w:left="2160" w:hanging="360"/>
      </w:pPr>
      <w:rPr>
        <w:rFonts w:ascii="Arial" w:hAnsi="Arial" w:hint="default"/>
      </w:rPr>
    </w:lvl>
    <w:lvl w:ilvl="3" w:tplc="7BA85CA0" w:tentative="1">
      <w:start w:val="1"/>
      <w:numFmt w:val="bullet"/>
      <w:lvlText w:val="•"/>
      <w:lvlJc w:val="left"/>
      <w:pPr>
        <w:tabs>
          <w:tab w:val="num" w:pos="2880"/>
        </w:tabs>
        <w:ind w:left="2880" w:hanging="360"/>
      </w:pPr>
      <w:rPr>
        <w:rFonts w:ascii="Arial" w:hAnsi="Arial" w:hint="default"/>
      </w:rPr>
    </w:lvl>
    <w:lvl w:ilvl="4" w:tplc="CE02DF46" w:tentative="1">
      <w:start w:val="1"/>
      <w:numFmt w:val="bullet"/>
      <w:lvlText w:val="•"/>
      <w:lvlJc w:val="left"/>
      <w:pPr>
        <w:tabs>
          <w:tab w:val="num" w:pos="3600"/>
        </w:tabs>
        <w:ind w:left="3600" w:hanging="360"/>
      </w:pPr>
      <w:rPr>
        <w:rFonts w:ascii="Arial" w:hAnsi="Arial" w:hint="default"/>
      </w:rPr>
    </w:lvl>
    <w:lvl w:ilvl="5" w:tplc="19F8C962" w:tentative="1">
      <w:start w:val="1"/>
      <w:numFmt w:val="bullet"/>
      <w:lvlText w:val="•"/>
      <w:lvlJc w:val="left"/>
      <w:pPr>
        <w:tabs>
          <w:tab w:val="num" w:pos="4320"/>
        </w:tabs>
        <w:ind w:left="4320" w:hanging="360"/>
      </w:pPr>
      <w:rPr>
        <w:rFonts w:ascii="Arial" w:hAnsi="Arial" w:hint="default"/>
      </w:rPr>
    </w:lvl>
    <w:lvl w:ilvl="6" w:tplc="71043DAA" w:tentative="1">
      <w:start w:val="1"/>
      <w:numFmt w:val="bullet"/>
      <w:lvlText w:val="•"/>
      <w:lvlJc w:val="left"/>
      <w:pPr>
        <w:tabs>
          <w:tab w:val="num" w:pos="5040"/>
        </w:tabs>
        <w:ind w:left="5040" w:hanging="360"/>
      </w:pPr>
      <w:rPr>
        <w:rFonts w:ascii="Arial" w:hAnsi="Arial" w:hint="default"/>
      </w:rPr>
    </w:lvl>
    <w:lvl w:ilvl="7" w:tplc="11C40C06" w:tentative="1">
      <w:start w:val="1"/>
      <w:numFmt w:val="bullet"/>
      <w:lvlText w:val="•"/>
      <w:lvlJc w:val="left"/>
      <w:pPr>
        <w:tabs>
          <w:tab w:val="num" w:pos="5760"/>
        </w:tabs>
        <w:ind w:left="5760" w:hanging="360"/>
      </w:pPr>
      <w:rPr>
        <w:rFonts w:ascii="Arial" w:hAnsi="Arial" w:hint="default"/>
      </w:rPr>
    </w:lvl>
    <w:lvl w:ilvl="8" w:tplc="860E61C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7" w15:restartNumberingAfterBreak="0">
    <w:nsid w:val="45D12358"/>
    <w:multiLevelType w:val="hybridMultilevel"/>
    <w:tmpl w:val="709EFD0C"/>
    <w:lvl w:ilvl="0" w:tplc="023CF85C">
      <w:start w:val="2"/>
      <w:numFmt w:val="bullet"/>
      <w:lvlText w:val="-"/>
      <w:lvlJc w:val="left"/>
      <w:pPr>
        <w:ind w:left="780" w:hanging="360"/>
      </w:pPr>
      <w:rPr>
        <w:rFonts w:ascii="Times New Roman" w:eastAsia="바탕" w:hAnsi="Times New Roman" w:cs="Times New Roman" w:hint="default"/>
      </w:rPr>
    </w:lvl>
    <w:lvl w:ilvl="1" w:tplc="04090003" w:tentative="1">
      <w:start w:val="1"/>
      <w:numFmt w:val="bullet"/>
      <w:lvlText w:val=""/>
      <w:lvlJc w:val="left"/>
      <w:pPr>
        <w:ind w:left="1220" w:hanging="400"/>
      </w:pPr>
      <w:rPr>
        <w:rFonts w:ascii="Wingdings" w:hAnsi="Wingdings"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15:restartNumberingAfterBreak="0">
    <w:nsid w:val="516425EF"/>
    <w:multiLevelType w:val="hybridMultilevel"/>
    <w:tmpl w:val="00B45350"/>
    <w:lvl w:ilvl="0" w:tplc="8F4A9E48">
      <w:start w:val="1"/>
      <w:numFmt w:val="bullet"/>
      <w:lvlText w:val="•"/>
      <w:lvlJc w:val="left"/>
      <w:pPr>
        <w:tabs>
          <w:tab w:val="num" w:pos="720"/>
        </w:tabs>
        <w:ind w:left="720" w:hanging="360"/>
      </w:pPr>
      <w:rPr>
        <w:rFonts w:ascii="Arial" w:hAnsi="Arial" w:hint="default"/>
      </w:rPr>
    </w:lvl>
    <w:lvl w:ilvl="1" w:tplc="ABA6AB6A">
      <w:numFmt w:val="bullet"/>
      <w:lvlText w:val="–"/>
      <w:lvlJc w:val="left"/>
      <w:pPr>
        <w:tabs>
          <w:tab w:val="num" w:pos="1440"/>
        </w:tabs>
        <w:ind w:left="1440" w:hanging="360"/>
      </w:pPr>
      <w:rPr>
        <w:rFonts w:ascii="Arial" w:hAnsi="Arial" w:hint="default"/>
      </w:rPr>
    </w:lvl>
    <w:lvl w:ilvl="2" w:tplc="ADF6292A" w:tentative="1">
      <w:start w:val="1"/>
      <w:numFmt w:val="bullet"/>
      <w:lvlText w:val="•"/>
      <w:lvlJc w:val="left"/>
      <w:pPr>
        <w:tabs>
          <w:tab w:val="num" w:pos="2160"/>
        </w:tabs>
        <w:ind w:left="2160" w:hanging="360"/>
      </w:pPr>
      <w:rPr>
        <w:rFonts w:ascii="Arial" w:hAnsi="Arial" w:hint="default"/>
      </w:rPr>
    </w:lvl>
    <w:lvl w:ilvl="3" w:tplc="A1629E58" w:tentative="1">
      <w:start w:val="1"/>
      <w:numFmt w:val="bullet"/>
      <w:lvlText w:val="•"/>
      <w:lvlJc w:val="left"/>
      <w:pPr>
        <w:tabs>
          <w:tab w:val="num" w:pos="2880"/>
        </w:tabs>
        <w:ind w:left="2880" w:hanging="360"/>
      </w:pPr>
      <w:rPr>
        <w:rFonts w:ascii="Arial" w:hAnsi="Arial" w:hint="default"/>
      </w:rPr>
    </w:lvl>
    <w:lvl w:ilvl="4" w:tplc="05BA1236" w:tentative="1">
      <w:start w:val="1"/>
      <w:numFmt w:val="bullet"/>
      <w:lvlText w:val="•"/>
      <w:lvlJc w:val="left"/>
      <w:pPr>
        <w:tabs>
          <w:tab w:val="num" w:pos="3600"/>
        </w:tabs>
        <w:ind w:left="3600" w:hanging="360"/>
      </w:pPr>
      <w:rPr>
        <w:rFonts w:ascii="Arial" w:hAnsi="Arial" w:hint="default"/>
      </w:rPr>
    </w:lvl>
    <w:lvl w:ilvl="5" w:tplc="1DC2E9C4" w:tentative="1">
      <w:start w:val="1"/>
      <w:numFmt w:val="bullet"/>
      <w:lvlText w:val="•"/>
      <w:lvlJc w:val="left"/>
      <w:pPr>
        <w:tabs>
          <w:tab w:val="num" w:pos="4320"/>
        </w:tabs>
        <w:ind w:left="4320" w:hanging="360"/>
      </w:pPr>
      <w:rPr>
        <w:rFonts w:ascii="Arial" w:hAnsi="Arial" w:hint="default"/>
      </w:rPr>
    </w:lvl>
    <w:lvl w:ilvl="6" w:tplc="AC421366" w:tentative="1">
      <w:start w:val="1"/>
      <w:numFmt w:val="bullet"/>
      <w:lvlText w:val="•"/>
      <w:lvlJc w:val="left"/>
      <w:pPr>
        <w:tabs>
          <w:tab w:val="num" w:pos="5040"/>
        </w:tabs>
        <w:ind w:left="5040" w:hanging="360"/>
      </w:pPr>
      <w:rPr>
        <w:rFonts w:ascii="Arial" w:hAnsi="Arial" w:hint="default"/>
      </w:rPr>
    </w:lvl>
    <w:lvl w:ilvl="7" w:tplc="6EE0F526" w:tentative="1">
      <w:start w:val="1"/>
      <w:numFmt w:val="bullet"/>
      <w:lvlText w:val="•"/>
      <w:lvlJc w:val="left"/>
      <w:pPr>
        <w:tabs>
          <w:tab w:val="num" w:pos="5760"/>
        </w:tabs>
        <w:ind w:left="5760" w:hanging="360"/>
      </w:pPr>
      <w:rPr>
        <w:rFonts w:ascii="Arial" w:hAnsi="Arial" w:hint="default"/>
      </w:rPr>
    </w:lvl>
    <w:lvl w:ilvl="8" w:tplc="710C514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E16AE6"/>
    <w:multiLevelType w:val="hybridMultilevel"/>
    <w:tmpl w:val="87AAF698"/>
    <w:lvl w:ilvl="0" w:tplc="96861016">
      <w:start w:val="1"/>
      <w:numFmt w:val="bullet"/>
      <w:pStyle w:val="Bullet"/>
      <w:lvlText w:val=""/>
      <w:lvlJc w:val="left"/>
      <w:pPr>
        <w:tabs>
          <w:tab w:val="num" w:pos="928"/>
        </w:tabs>
        <w:ind w:left="928" w:hanging="360"/>
      </w:pPr>
      <w:rPr>
        <w:rFonts w:ascii="Symbol" w:hAnsi="Symbol" w:hint="default"/>
      </w:rPr>
    </w:lvl>
    <w:lvl w:ilvl="1" w:tplc="61C4305C" w:tentative="1">
      <w:start w:val="1"/>
      <w:numFmt w:val="bullet"/>
      <w:lvlText w:val="o"/>
      <w:lvlJc w:val="left"/>
      <w:pPr>
        <w:tabs>
          <w:tab w:val="num" w:pos="1440"/>
        </w:tabs>
        <w:ind w:left="1440" w:hanging="360"/>
      </w:pPr>
      <w:rPr>
        <w:rFonts w:ascii="Courier New" w:hAnsi="Courier New" w:cs="Courier New" w:hint="default"/>
      </w:rPr>
    </w:lvl>
    <w:lvl w:ilvl="2" w:tplc="8E3C3FFC" w:tentative="1">
      <w:start w:val="1"/>
      <w:numFmt w:val="bullet"/>
      <w:lvlText w:val=""/>
      <w:lvlJc w:val="left"/>
      <w:pPr>
        <w:tabs>
          <w:tab w:val="num" w:pos="2160"/>
        </w:tabs>
        <w:ind w:left="2160" w:hanging="360"/>
      </w:pPr>
      <w:rPr>
        <w:rFonts w:ascii="Wingdings" w:hAnsi="Wingdings" w:hint="default"/>
      </w:rPr>
    </w:lvl>
    <w:lvl w:ilvl="3" w:tplc="2EA4CA68" w:tentative="1">
      <w:start w:val="1"/>
      <w:numFmt w:val="bullet"/>
      <w:lvlText w:val=""/>
      <w:lvlJc w:val="left"/>
      <w:pPr>
        <w:tabs>
          <w:tab w:val="num" w:pos="2880"/>
        </w:tabs>
        <w:ind w:left="2880" w:hanging="360"/>
      </w:pPr>
      <w:rPr>
        <w:rFonts w:ascii="Symbol" w:hAnsi="Symbol" w:hint="default"/>
      </w:rPr>
    </w:lvl>
    <w:lvl w:ilvl="4" w:tplc="9648F0E0" w:tentative="1">
      <w:start w:val="1"/>
      <w:numFmt w:val="bullet"/>
      <w:lvlText w:val="o"/>
      <w:lvlJc w:val="left"/>
      <w:pPr>
        <w:tabs>
          <w:tab w:val="num" w:pos="3600"/>
        </w:tabs>
        <w:ind w:left="3600" w:hanging="360"/>
      </w:pPr>
      <w:rPr>
        <w:rFonts w:ascii="Courier New" w:hAnsi="Courier New" w:cs="Courier New" w:hint="default"/>
      </w:rPr>
    </w:lvl>
    <w:lvl w:ilvl="5" w:tplc="48B830D8" w:tentative="1">
      <w:start w:val="1"/>
      <w:numFmt w:val="bullet"/>
      <w:lvlText w:val=""/>
      <w:lvlJc w:val="left"/>
      <w:pPr>
        <w:tabs>
          <w:tab w:val="num" w:pos="4320"/>
        </w:tabs>
        <w:ind w:left="4320" w:hanging="360"/>
      </w:pPr>
      <w:rPr>
        <w:rFonts w:ascii="Wingdings" w:hAnsi="Wingdings" w:hint="default"/>
      </w:rPr>
    </w:lvl>
    <w:lvl w:ilvl="6" w:tplc="41F84EF8" w:tentative="1">
      <w:start w:val="1"/>
      <w:numFmt w:val="bullet"/>
      <w:lvlText w:val=""/>
      <w:lvlJc w:val="left"/>
      <w:pPr>
        <w:tabs>
          <w:tab w:val="num" w:pos="5040"/>
        </w:tabs>
        <w:ind w:left="5040" w:hanging="360"/>
      </w:pPr>
      <w:rPr>
        <w:rFonts w:ascii="Symbol" w:hAnsi="Symbol" w:hint="default"/>
      </w:rPr>
    </w:lvl>
    <w:lvl w:ilvl="7" w:tplc="E078EB5C" w:tentative="1">
      <w:start w:val="1"/>
      <w:numFmt w:val="bullet"/>
      <w:lvlText w:val="o"/>
      <w:lvlJc w:val="left"/>
      <w:pPr>
        <w:tabs>
          <w:tab w:val="num" w:pos="5760"/>
        </w:tabs>
        <w:ind w:left="5760" w:hanging="360"/>
      </w:pPr>
      <w:rPr>
        <w:rFonts w:ascii="Courier New" w:hAnsi="Courier New" w:cs="Courier New" w:hint="default"/>
      </w:rPr>
    </w:lvl>
    <w:lvl w:ilvl="8" w:tplc="C6DC7D4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41B5C63"/>
    <w:multiLevelType w:val="hybridMultilevel"/>
    <w:tmpl w:val="D8666DF2"/>
    <w:lvl w:ilvl="0" w:tplc="C974EE20">
      <w:start w:val="7"/>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6165F53"/>
    <w:multiLevelType w:val="hybridMultilevel"/>
    <w:tmpl w:val="453674B2"/>
    <w:lvl w:ilvl="0" w:tplc="36B2B006">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6"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BC330F5"/>
    <w:multiLevelType w:val="hybridMultilevel"/>
    <w:tmpl w:val="C2769C2A"/>
    <w:lvl w:ilvl="0" w:tplc="08090001">
      <w:start w:val="1"/>
      <w:numFmt w:val="bullet"/>
      <w:pStyle w:val="CharCharChar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4"/>
  </w:num>
  <w:num w:numId="2">
    <w:abstractNumId w:val="31"/>
  </w:num>
  <w:num w:numId="3">
    <w:abstractNumId w:val="9"/>
  </w:num>
  <w:num w:numId="4">
    <w:abstractNumId w:val="10"/>
  </w:num>
  <w:num w:numId="5">
    <w:abstractNumId w:val="4"/>
  </w:num>
  <w:num w:numId="6">
    <w:abstractNumId w:val="29"/>
  </w:num>
  <w:num w:numId="7">
    <w:abstractNumId w:val="11"/>
  </w:num>
  <w:num w:numId="8">
    <w:abstractNumId w:val="20"/>
  </w:num>
  <w:num w:numId="9">
    <w:abstractNumId w:val="33"/>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9"/>
  </w:num>
  <w:num w:numId="13">
    <w:abstractNumId w:val="15"/>
  </w:num>
  <w:num w:numId="14">
    <w:abstractNumId w:val="17"/>
  </w:num>
  <w:num w:numId="15">
    <w:abstractNumId w:val="5"/>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25"/>
  </w:num>
  <w:num w:numId="18">
    <w:abstractNumId w:val="22"/>
  </w:num>
  <w:num w:numId="19">
    <w:abstractNumId w:val="13"/>
  </w:num>
  <w:num w:numId="20">
    <w:abstractNumId w:val="32"/>
  </w:num>
  <w:num w:numId="21">
    <w:abstractNumId w:val="6"/>
  </w:num>
  <w:num w:numId="22">
    <w:abstractNumId w:val="27"/>
  </w:num>
  <w:num w:numId="23">
    <w:abstractNumId w:val="28"/>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23"/>
  </w:num>
  <w:num w:numId="27">
    <w:abstractNumId w:val="2"/>
  </w:num>
  <w:num w:numId="28">
    <w:abstractNumId w:val="7"/>
  </w:num>
  <w:num w:numId="29">
    <w:abstractNumId w:val="12"/>
  </w:num>
  <w:num w:numId="30">
    <w:abstractNumId w:val="8"/>
  </w:num>
  <w:num w:numId="31">
    <w:abstractNumId w:val="3"/>
  </w:num>
  <w:num w:numId="3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3">
    <w:abstractNumId w:val="18"/>
  </w:num>
  <w:num w:numId="34">
    <w:abstractNumId w:val="30"/>
  </w:num>
  <w:num w:numId="35">
    <w:abstractNumId w:val="2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01"/>
    <w:rsid w:val="000061C6"/>
    <w:rsid w:val="00014B26"/>
    <w:rsid w:val="0002183D"/>
    <w:rsid w:val="00024E54"/>
    <w:rsid w:val="000264CC"/>
    <w:rsid w:val="000301AE"/>
    <w:rsid w:val="0003039B"/>
    <w:rsid w:val="00031C1D"/>
    <w:rsid w:val="00031E58"/>
    <w:rsid w:val="00037E1F"/>
    <w:rsid w:val="0005034A"/>
    <w:rsid w:val="000505D1"/>
    <w:rsid w:val="00050ED9"/>
    <w:rsid w:val="000524F4"/>
    <w:rsid w:val="0005430D"/>
    <w:rsid w:val="00056136"/>
    <w:rsid w:val="000626DB"/>
    <w:rsid w:val="00067D92"/>
    <w:rsid w:val="000706C9"/>
    <w:rsid w:val="000717E2"/>
    <w:rsid w:val="0007201F"/>
    <w:rsid w:val="0007719A"/>
    <w:rsid w:val="00080361"/>
    <w:rsid w:val="00080584"/>
    <w:rsid w:val="00081863"/>
    <w:rsid w:val="0008330C"/>
    <w:rsid w:val="00083FC1"/>
    <w:rsid w:val="0008694D"/>
    <w:rsid w:val="00093E7E"/>
    <w:rsid w:val="0009499B"/>
    <w:rsid w:val="00094A6F"/>
    <w:rsid w:val="00095458"/>
    <w:rsid w:val="000A08A7"/>
    <w:rsid w:val="000A1CD1"/>
    <w:rsid w:val="000A7C79"/>
    <w:rsid w:val="000B2497"/>
    <w:rsid w:val="000B33E7"/>
    <w:rsid w:val="000B363C"/>
    <w:rsid w:val="000B3CF0"/>
    <w:rsid w:val="000C089B"/>
    <w:rsid w:val="000C22C9"/>
    <w:rsid w:val="000C2597"/>
    <w:rsid w:val="000C2E73"/>
    <w:rsid w:val="000C5A33"/>
    <w:rsid w:val="000D284E"/>
    <w:rsid w:val="000D3073"/>
    <w:rsid w:val="000D6CFC"/>
    <w:rsid w:val="000D729A"/>
    <w:rsid w:val="000E20F4"/>
    <w:rsid w:val="000F0B15"/>
    <w:rsid w:val="000F3B40"/>
    <w:rsid w:val="000F408C"/>
    <w:rsid w:val="000F4A5D"/>
    <w:rsid w:val="000F5958"/>
    <w:rsid w:val="000F5E0E"/>
    <w:rsid w:val="000F7FD9"/>
    <w:rsid w:val="001037A8"/>
    <w:rsid w:val="00105A2B"/>
    <w:rsid w:val="00107852"/>
    <w:rsid w:val="00107C8D"/>
    <w:rsid w:val="00110E16"/>
    <w:rsid w:val="00114609"/>
    <w:rsid w:val="00115362"/>
    <w:rsid w:val="001223E5"/>
    <w:rsid w:val="00125616"/>
    <w:rsid w:val="00127455"/>
    <w:rsid w:val="001279D2"/>
    <w:rsid w:val="00131E16"/>
    <w:rsid w:val="00133BEF"/>
    <w:rsid w:val="00135153"/>
    <w:rsid w:val="0014126A"/>
    <w:rsid w:val="001440D3"/>
    <w:rsid w:val="001446B7"/>
    <w:rsid w:val="00146416"/>
    <w:rsid w:val="00147278"/>
    <w:rsid w:val="00150DCB"/>
    <w:rsid w:val="00150F91"/>
    <w:rsid w:val="00153E54"/>
    <w:rsid w:val="00156D27"/>
    <w:rsid w:val="00161EB1"/>
    <w:rsid w:val="001636CF"/>
    <w:rsid w:val="00163EBD"/>
    <w:rsid w:val="00170B5C"/>
    <w:rsid w:val="00176C70"/>
    <w:rsid w:val="0018108E"/>
    <w:rsid w:val="00181DC2"/>
    <w:rsid w:val="001913D9"/>
    <w:rsid w:val="00193713"/>
    <w:rsid w:val="001941FC"/>
    <w:rsid w:val="001A08AA"/>
    <w:rsid w:val="001A359F"/>
    <w:rsid w:val="001A75D9"/>
    <w:rsid w:val="001A7C1D"/>
    <w:rsid w:val="001B0276"/>
    <w:rsid w:val="001B1741"/>
    <w:rsid w:val="001B2FD1"/>
    <w:rsid w:val="001C2A6E"/>
    <w:rsid w:val="001C5B1D"/>
    <w:rsid w:val="001C7F05"/>
    <w:rsid w:val="001D4F87"/>
    <w:rsid w:val="001E0618"/>
    <w:rsid w:val="001E238A"/>
    <w:rsid w:val="001E246A"/>
    <w:rsid w:val="001E3D88"/>
    <w:rsid w:val="001E3F05"/>
    <w:rsid w:val="001E4AFF"/>
    <w:rsid w:val="001E78BC"/>
    <w:rsid w:val="001F0FF8"/>
    <w:rsid w:val="001F200D"/>
    <w:rsid w:val="001F4F28"/>
    <w:rsid w:val="001F4F7E"/>
    <w:rsid w:val="001F5527"/>
    <w:rsid w:val="0020359A"/>
    <w:rsid w:val="00204909"/>
    <w:rsid w:val="00211AF9"/>
    <w:rsid w:val="00214FBD"/>
    <w:rsid w:val="00225F07"/>
    <w:rsid w:val="00226543"/>
    <w:rsid w:val="00230347"/>
    <w:rsid w:val="00232948"/>
    <w:rsid w:val="00233EA9"/>
    <w:rsid w:val="002445D7"/>
    <w:rsid w:val="00253223"/>
    <w:rsid w:val="00260161"/>
    <w:rsid w:val="0026161A"/>
    <w:rsid w:val="0026239A"/>
    <w:rsid w:val="002637FD"/>
    <w:rsid w:val="00265194"/>
    <w:rsid w:val="00270C2C"/>
    <w:rsid w:val="0027314A"/>
    <w:rsid w:val="00275A1E"/>
    <w:rsid w:val="002761A2"/>
    <w:rsid w:val="002768E0"/>
    <w:rsid w:val="00281F7E"/>
    <w:rsid w:val="00282213"/>
    <w:rsid w:val="00284DD3"/>
    <w:rsid w:val="002865D2"/>
    <w:rsid w:val="002915DF"/>
    <w:rsid w:val="00292F02"/>
    <w:rsid w:val="00297223"/>
    <w:rsid w:val="002A2BA2"/>
    <w:rsid w:val="002B41FC"/>
    <w:rsid w:val="002B72CD"/>
    <w:rsid w:val="002B7E92"/>
    <w:rsid w:val="002C6A54"/>
    <w:rsid w:val="002D05CD"/>
    <w:rsid w:val="002D12B5"/>
    <w:rsid w:val="002D4357"/>
    <w:rsid w:val="002E1AC0"/>
    <w:rsid w:val="002E5517"/>
    <w:rsid w:val="002F08E5"/>
    <w:rsid w:val="002F4093"/>
    <w:rsid w:val="002F61CC"/>
    <w:rsid w:val="00305704"/>
    <w:rsid w:val="003109A6"/>
    <w:rsid w:val="003126AA"/>
    <w:rsid w:val="00317DF6"/>
    <w:rsid w:val="00320229"/>
    <w:rsid w:val="00322703"/>
    <w:rsid w:val="00324C7C"/>
    <w:rsid w:val="00325934"/>
    <w:rsid w:val="00330D71"/>
    <w:rsid w:val="00330EC2"/>
    <w:rsid w:val="00331786"/>
    <w:rsid w:val="00334DC6"/>
    <w:rsid w:val="00345E9B"/>
    <w:rsid w:val="00350996"/>
    <w:rsid w:val="0035333C"/>
    <w:rsid w:val="00353D36"/>
    <w:rsid w:val="00357379"/>
    <w:rsid w:val="003615B3"/>
    <w:rsid w:val="00362A55"/>
    <w:rsid w:val="003634BA"/>
    <w:rsid w:val="003644F0"/>
    <w:rsid w:val="00367BD4"/>
    <w:rsid w:val="00372377"/>
    <w:rsid w:val="003749E3"/>
    <w:rsid w:val="00376CCF"/>
    <w:rsid w:val="00377721"/>
    <w:rsid w:val="00385B22"/>
    <w:rsid w:val="003947A4"/>
    <w:rsid w:val="003971FA"/>
    <w:rsid w:val="003972C1"/>
    <w:rsid w:val="003A3971"/>
    <w:rsid w:val="003A43B1"/>
    <w:rsid w:val="003A5D52"/>
    <w:rsid w:val="003B048B"/>
    <w:rsid w:val="003B360F"/>
    <w:rsid w:val="003B6F82"/>
    <w:rsid w:val="003C3097"/>
    <w:rsid w:val="003C49E3"/>
    <w:rsid w:val="003C7652"/>
    <w:rsid w:val="003D2009"/>
    <w:rsid w:val="003D3252"/>
    <w:rsid w:val="003D4B62"/>
    <w:rsid w:val="003D4BCC"/>
    <w:rsid w:val="003E0C5A"/>
    <w:rsid w:val="003E1C15"/>
    <w:rsid w:val="003E40DE"/>
    <w:rsid w:val="003E73FD"/>
    <w:rsid w:val="003E765C"/>
    <w:rsid w:val="003F476E"/>
    <w:rsid w:val="003F6C9C"/>
    <w:rsid w:val="003F714F"/>
    <w:rsid w:val="00400DF6"/>
    <w:rsid w:val="00402C08"/>
    <w:rsid w:val="0041051F"/>
    <w:rsid w:val="004147A7"/>
    <w:rsid w:val="0041491C"/>
    <w:rsid w:val="00420BD0"/>
    <w:rsid w:val="0042341C"/>
    <w:rsid w:val="00425D9B"/>
    <w:rsid w:val="00427DB5"/>
    <w:rsid w:val="00430FFE"/>
    <w:rsid w:val="004406F9"/>
    <w:rsid w:val="004461CE"/>
    <w:rsid w:val="0044768B"/>
    <w:rsid w:val="00450B35"/>
    <w:rsid w:val="00453B36"/>
    <w:rsid w:val="0045476C"/>
    <w:rsid w:val="00457C7F"/>
    <w:rsid w:val="00460E55"/>
    <w:rsid w:val="00461E47"/>
    <w:rsid w:val="0046669E"/>
    <w:rsid w:val="00474182"/>
    <w:rsid w:val="00474875"/>
    <w:rsid w:val="00475EB0"/>
    <w:rsid w:val="00477096"/>
    <w:rsid w:val="0047759F"/>
    <w:rsid w:val="0048097B"/>
    <w:rsid w:val="00480C1A"/>
    <w:rsid w:val="0048292B"/>
    <w:rsid w:val="00482A86"/>
    <w:rsid w:val="00484FC9"/>
    <w:rsid w:val="00485F05"/>
    <w:rsid w:val="004875FE"/>
    <w:rsid w:val="00490BE4"/>
    <w:rsid w:val="00491F10"/>
    <w:rsid w:val="00494D7E"/>
    <w:rsid w:val="0049694D"/>
    <w:rsid w:val="00497DC3"/>
    <w:rsid w:val="004A08D4"/>
    <w:rsid w:val="004A0E0E"/>
    <w:rsid w:val="004A3319"/>
    <w:rsid w:val="004A3EC5"/>
    <w:rsid w:val="004B16B4"/>
    <w:rsid w:val="004B4746"/>
    <w:rsid w:val="004B6ED4"/>
    <w:rsid w:val="004B751B"/>
    <w:rsid w:val="004C277C"/>
    <w:rsid w:val="004C77BC"/>
    <w:rsid w:val="004D10BE"/>
    <w:rsid w:val="004D606E"/>
    <w:rsid w:val="004E0684"/>
    <w:rsid w:val="004E4BA9"/>
    <w:rsid w:val="004F284E"/>
    <w:rsid w:val="004F3D9B"/>
    <w:rsid w:val="004F545D"/>
    <w:rsid w:val="004F5754"/>
    <w:rsid w:val="00505B2B"/>
    <w:rsid w:val="00505BFA"/>
    <w:rsid w:val="00511866"/>
    <w:rsid w:val="00513177"/>
    <w:rsid w:val="00515530"/>
    <w:rsid w:val="005159C7"/>
    <w:rsid w:val="00516C26"/>
    <w:rsid w:val="0052318F"/>
    <w:rsid w:val="00533295"/>
    <w:rsid w:val="00534011"/>
    <w:rsid w:val="00545B4C"/>
    <w:rsid w:val="00546C77"/>
    <w:rsid w:val="00554559"/>
    <w:rsid w:val="00557FDD"/>
    <w:rsid w:val="00560A51"/>
    <w:rsid w:val="00564835"/>
    <w:rsid w:val="005655EA"/>
    <w:rsid w:val="0057083A"/>
    <w:rsid w:val="00571781"/>
    <w:rsid w:val="00573541"/>
    <w:rsid w:val="005761CD"/>
    <w:rsid w:val="00580ACC"/>
    <w:rsid w:val="00583D45"/>
    <w:rsid w:val="0059543F"/>
    <w:rsid w:val="00595B29"/>
    <w:rsid w:val="005A04B5"/>
    <w:rsid w:val="005A2D7B"/>
    <w:rsid w:val="005A5488"/>
    <w:rsid w:val="005B072B"/>
    <w:rsid w:val="005B1468"/>
    <w:rsid w:val="005B664E"/>
    <w:rsid w:val="005C1124"/>
    <w:rsid w:val="005C7EC7"/>
    <w:rsid w:val="005D2036"/>
    <w:rsid w:val="005D2549"/>
    <w:rsid w:val="005D3533"/>
    <w:rsid w:val="005D52F3"/>
    <w:rsid w:val="005D7443"/>
    <w:rsid w:val="005E144E"/>
    <w:rsid w:val="005E3557"/>
    <w:rsid w:val="005E421F"/>
    <w:rsid w:val="005E6471"/>
    <w:rsid w:val="005E6B6E"/>
    <w:rsid w:val="005E70BF"/>
    <w:rsid w:val="005F2805"/>
    <w:rsid w:val="005F74B3"/>
    <w:rsid w:val="00607CC7"/>
    <w:rsid w:val="00610C05"/>
    <w:rsid w:val="00613970"/>
    <w:rsid w:val="006148E9"/>
    <w:rsid w:val="00614C1D"/>
    <w:rsid w:val="0062190B"/>
    <w:rsid w:val="00621E34"/>
    <w:rsid w:val="006270CB"/>
    <w:rsid w:val="0063019B"/>
    <w:rsid w:val="006309EC"/>
    <w:rsid w:val="00631B0A"/>
    <w:rsid w:val="0063575B"/>
    <w:rsid w:val="006378E2"/>
    <w:rsid w:val="00650562"/>
    <w:rsid w:val="00650CB0"/>
    <w:rsid w:val="0065188E"/>
    <w:rsid w:val="00651C99"/>
    <w:rsid w:val="006524D5"/>
    <w:rsid w:val="00652C7E"/>
    <w:rsid w:val="0065338E"/>
    <w:rsid w:val="0066140D"/>
    <w:rsid w:val="00662729"/>
    <w:rsid w:val="00671E8A"/>
    <w:rsid w:val="006743B9"/>
    <w:rsid w:val="00676C30"/>
    <w:rsid w:val="00681134"/>
    <w:rsid w:val="006843E2"/>
    <w:rsid w:val="00684D49"/>
    <w:rsid w:val="00686FF6"/>
    <w:rsid w:val="0069065A"/>
    <w:rsid w:val="006970FD"/>
    <w:rsid w:val="00697605"/>
    <w:rsid w:val="006A0A77"/>
    <w:rsid w:val="006A2901"/>
    <w:rsid w:val="006A3169"/>
    <w:rsid w:val="006A761C"/>
    <w:rsid w:val="006A7FE7"/>
    <w:rsid w:val="006B06FC"/>
    <w:rsid w:val="006B6351"/>
    <w:rsid w:val="006B6D21"/>
    <w:rsid w:val="006C04D1"/>
    <w:rsid w:val="006C1705"/>
    <w:rsid w:val="006C55C6"/>
    <w:rsid w:val="006C5E32"/>
    <w:rsid w:val="006C62B7"/>
    <w:rsid w:val="006C656F"/>
    <w:rsid w:val="006C6F68"/>
    <w:rsid w:val="006D1C5D"/>
    <w:rsid w:val="006D3A72"/>
    <w:rsid w:val="006D5B0C"/>
    <w:rsid w:val="006E01E1"/>
    <w:rsid w:val="006E4388"/>
    <w:rsid w:val="006E791B"/>
    <w:rsid w:val="006F09AF"/>
    <w:rsid w:val="006F19FC"/>
    <w:rsid w:val="006F2C87"/>
    <w:rsid w:val="006F328C"/>
    <w:rsid w:val="006F340C"/>
    <w:rsid w:val="006F40F7"/>
    <w:rsid w:val="006F4EB2"/>
    <w:rsid w:val="0070028C"/>
    <w:rsid w:val="00701164"/>
    <w:rsid w:val="0070123C"/>
    <w:rsid w:val="00701D53"/>
    <w:rsid w:val="007025D2"/>
    <w:rsid w:val="00703EE0"/>
    <w:rsid w:val="0070646B"/>
    <w:rsid w:val="007079FA"/>
    <w:rsid w:val="007119A0"/>
    <w:rsid w:val="0071336B"/>
    <w:rsid w:val="00716184"/>
    <w:rsid w:val="007164CA"/>
    <w:rsid w:val="0071747D"/>
    <w:rsid w:val="00717A97"/>
    <w:rsid w:val="00720EAA"/>
    <w:rsid w:val="007228E2"/>
    <w:rsid w:val="00726B0F"/>
    <w:rsid w:val="007317CB"/>
    <w:rsid w:val="00733ABF"/>
    <w:rsid w:val="00733D54"/>
    <w:rsid w:val="00736B72"/>
    <w:rsid w:val="007375BF"/>
    <w:rsid w:val="00744B9C"/>
    <w:rsid w:val="00744E07"/>
    <w:rsid w:val="00745A1E"/>
    <w:rsid w:val="00745D2B"/>
    <w:rsid w:val="00750156"/>
    <w:rsid w:val="007512A3"/>
    <w:rsid w:val="00763393"/>
    <w:rsid w:val="00764CE0"/>
    <w:rsid w:val="00776D2D"/>
    <w:rsid w:val="00780523"/>
    <w:rsid w:val="007A11DE"/>
    <w:rsid w:val="007A22A6"/>
    <w:rsid w:val="007A366A"/>
    <w:rsid w:val="007A40C9"/>
    <w:rsid w:val="007A48A8"/>
    <w:rsid w:val="007A5A29"/>
    <w:rsid w:val="007A5B17"/>
    <w:rsid w:val="007A66DA"/>
    <w:rsid w:val="007A711D"/>
    <w:rsid w:val="007B1BAC"/>
    <w:rsid w:val="007B6CF3"/>
    <w:rsid w:val="007B7CD9"/>
    <w:rsid w:val="007C0442"/>
    <w:rsid w:val="007C237D"/>
    <w:rsid w:val="007C42F1"/>
    <w:rsid w:val="007C5246"/>
    <w:rsid w:val="007C7435"/>
    <w:rsid w:val="007E071B"/>
    <w:rsid w:val="007E447E"/>
    <w:rsid w:val="007E5B27"/>
    <w:rsid w:val="007E6E0B"/>
    <w:rsid w:val="007F344B"/>
    <w:rsid w:val="007F345C"/>
    <w:rsid w:val="007F3A14"/>
    <w:rsid w:val="00800652"/>
    <w:rsid w:val="00800F76"/>
    <w:rsid w:val="00804277"/>
    <w:rsid w:val="00810EE6"/>
    <w:rsid w:val="00815EDB"/>
    <w:rsid w:val="008223AE"/>
    <w:rsid w:val="00822752"/>
    <w:rsid w:val="00822AC2"/>
    <w:rsid w:val="00826C8B"/>
    <w:rsid w:val="008359E4"/>
    <w:rsid w:val="00836E86"/>
    <w:rsid w:val="00842520"/>
    <w:rsid w:val="00845C92"/>
    <w:rsid w:val="00853E05"/>
    <w:rsid w:val="008545B5"/>
    <w:rsid w:val="008558D0"/>
    <w:rsid w:val="0086153F"/>
    <w:rsid w:val="00863062"/>
    <w:rsid w:val="00864D17"/>
    <w:rsid w:val="00873365"/>
    <w:rsid w:val="008821E0"/>
    <w:rsid w:val="00882A34"/>
    <w:rsid w:val="00883E7C"/>
    <w:rsid w:val="00887E28"/>
    <w:rsid w:val="00897703"/>
    <w:rsid w:val="008A2968"/>
    <w:rsid w:val="008A2EC1"/>
    <w:rsid w:val="008A584E"/>
    <w:rsid w:val="008A5D21"/>
    <w:rsid w:val="008A5EA0"/>
    <w:rsid w:val="008A6DF2"/>
    <w:rsid w:val="008B2097"/>
    <w:rsid w:val="008B68C7"/>
    <w:rsid w:val="008B6E4F"/>
    <w:rsid w:val="008B7147"/>
    <w:rsid w:val="008C60E9"/>
    <w:rsid w:val="008C6C23"/>
    <w:rsid w:val="008C6E4E"/>
    <w:rsid w:val="008D26F1"/>
    <w:rsid w:val="008D41B2"/>
    <w:rsid w:val="008E434D"/>
    <w:rsid w:val="008E4F1B"/>
    <w:rsid w:val="008F09DD"/>
    <w:rsid w:val="008F22BB"/>
    <w:rsid w:val="008F4007"/>
    <w:rsid w:val="00901A5E"/>
    <w:rsid w:val="00904028"/>
    <w:rsid w:val="009058FD"/>
    <w:rsid w:val="00906763"/>
    <w:rsid w:val="00910CF6"/>
    <w:rsid w:val="00910E2A"/>
    <w:rsid w:val="009145EF"/>
    <w:rsid w:val="009169B8"/>
    <w:rsid w:val="009169EF"/>
    <w:rsid w:val="0092289C"/>
    <w:rsid w:val="00926CD1"/>
    <w:rsid w:val="00926E4A"/>
    <w:rsid w:val="009279A5"/>
    <w:rsid w:val="00936F0C"/>
    <w:rsid w:val="00940825"/>
    <w:rsid w:val="00943633"/>
    <w:rsid w:val="009444C4"/>
    <w:rsid w:val="009447E7"/>
    <w:rsid w:val="00945017"/>
    <w:rsid w:val="00947164"/>
    <w:rsid w:val="009505DB"/>
    <w:rsid w:val="00950848"/>
    <w:rsid w:val="00951856"/>
    <w:rsid w:val="00957FCD"/>
    <w:rsid w:val="009641BE"/>
    <w:rsid w:val="00964C51"/>
    <w:rsid w:val="00965602"/>
    <w:rsid w:val="0096619F"/>
    <w:rsid w:val="00967D89"/>
    <w:rsid w:val="00974614"/>
    <w:rsid w:val="00976EA5"/>
    <w:rsid w:val="00982B64"/>
    <w:rsid w:val="00983910"/>
    <w:rsid w:val="00987F73"/>
    <w:rsid w:val="009914E3"/>
    <w:rsid w:val="00991CEA"/>
    <w:rsid w:val="00995000"/>
    <w:rsid w:val="009959CA"/>
    <w:rsid w:val="00997146"/>
    <w:rsid w:val="009A16A3"/>
    <w:rsid w:val="009A276A"/>
    <w:rsid w:val="009B34D7"/>
    <w:rsid w:val="009B7CAE"/>
    <w:rsid w:val="009C0549"/>
    <w:rsid w:val="009C0A91"/>
    <w:rsid w:val="009C5D9A"/>
    <w:rsid w:val="009D0397"/>
    <w:rsid w:val="009D1E91"/>
    <w:rsid w:val="009D5558"/>
    <w:rsid w:val="009D58BE"/>
    <w:rsid w:val="009D70BA"/>
    <w:rsid w:val="009E028D"/>
    <w:rsid w:val="009E2534"/>
    <w:rsid w:val="009E2E07"/>
    <w:rsid w:val="009E3FF6"/>
    <w:rsid w:val="009E4D48"/>
    <w:rsid w:val="009E5D39"/>
    <w:rsid w:val="009E676A"/>
    <w:rsid w:val="009F0781"/>
    <w:rsid w:val="009F3108"/>
    <w:rsid w:val="009F7AA6"/>
    <w:rsid w:val="00A07E13"/>
    <w:rsid w:val="00A12436"/>
    <w:rsid w:val="00A131BD"/>
    <w:rsid w:val="00A1613D"/>
    <w:rsid w:val="00A16C61"/>
    <w:rsid w:val="00A21986"/>
    <w:rsid w:val="00A22BA1"/>
    <w:rsid w:val="00A317CF"/>
    <w:rsid w:val="00A33151"/>
    <w:rsid w:val="00A34991"/>
    <w:rsid w:val="00A467E6"/>
    <w:rsid w:val="00A47446"/>
    <w:rsid w:val="00A54C58"/>
    <w:rsid w:val="00A61092"/>
    <w:rsid w:val="00A63130"/>
    <w:rsid w:val="00A6700E"/>
    <w:rsid w:val="00A706EE"/>
    <w:rsid w:val="00A7142F"/>
    <w:rsid w:val="00A71877"/>
    <w:rsid w:val="00A7483F"/>
    <w:rsid w:val="00A808AE"/>
    <w:rsid w:val="00A93615"/>
    <w:rsid w:val="00A949AF"/>
    <w:rsid w:val="00A95209"/>
    <w:rsid w:val="00A95B39"/>
    <w:rsid w:val="00A967AD"/>
    <w:rsid w:val="00AA2FA0"/>
    <w:rsid w:val="00AA39E4"/>
    <w:rsid w:val="00AA3F22"/>
    <w:rsid w:val="00AA4C14"/>
    <w:rsid w:val="00AA7D05"/>
    <w:rsid w:val="00AB4608"/>
    <w:rsid w:val="00AB5D29"/>
    <w:rsid w:val="00AC0EB1"/>
    <w:rsid w:val="00AC2F90"/>
    <w:rsid w:val="00AC6328"/>
    <w:rsid w:val="00AC7927"/>
    <w:rsid w:val="00AD3343"/>
    <w:rsid w:val="00AD6F5A"/>
    <w:rsid w:val="00AD79DB"/>
    <w:rsid w:val="00AE0FF8"/>
    <w:rsid w:val="00AE22E1"/>
    <w:rsid w:val="00AE38FB"/>
    <w:rsid w:val="00AF151B"/>
    <w:rsid w:val="00AF4B87"/>
    <w:rsid w:val="00AF5A34"/>
    <w:rsid w:val="00AF6A85"/>
    <w:rsid w:val="00B00627"/>
    <w:rsid w:val="00B040CD"/>
    <w:rsid w:val="00B062D8"/>
    <w:rsid w:val="00B0692D"/>
    <w:rsid w:val="00B11C75"/>
    <w:rsid w:val="00B132B8"/>
    <w:rsid w:val="00B1411C"/>
    <w:rsid w:val="00B20EF5"/>
    <w:rsid w:val="00B216DA"/>
    <w:rsid w:val="00B23A4D"/>
    <w:rsid w:val="00B258B6"/>
    <w:rsid w:val="00B26751"/>
    <w:rsid w:val="00B27812"/>
    <w:rsid w:val="00B31432"/>
    <w:rsid w:val="00B31567"/>
    <w:rsid w:val="00B3293F"/>
    <w:rsid w:val="00B34DB6"/>
    <w:rsid w:val="00B36AE7"/>
    <w:rsid w:val="00B40F24"/>
    <w:rsid w:val="00B56716"/>
    <w:rsid w:val="00B56BD3"/>
    <w:rsid w:val="00B57562"/>
    <w:rsid w:val="00B62D52"/>
    <w:rsid w:val="00B64382"/>
    <w:rsid w:val="00B6473D"/>
    <w:rsid w:val="00B64A20"/>
    <w:rsid w:val="00B66DEE"/>
    <w:rsid w:val="00B749D7"/>
    <w:rsid w:val="00B8446C"/>
    <w:rsid w:val="00B87883"/>
    <w:rsid w:val="00B90821"/>
    <w:rsid w:val="00B91584"/>
    <w:rsid w:val="00B96F76"/>
    <w:rsid w:val="00BA3AF4"/>
    <w:rsid w:val="00BA3FB4"/>
    <w:rsid w:val="00BA4132"/>
    <w:rsid w:val="00BA658A"/>
    <w:rsid w:val="00BB00D3"/>
    <w:rsid w:val="00BB3770"/>
    <w:rsid w:val="00BB3919"/>
    <w:rsid w:val="00BB4217"/>
    <w:rsid w:val="00BB79E9"/>
    <w:rsid w:val="00BC289E"/>
    <w:rsid w:val="00BC4E01"/>
    <w:rsid w:val="00BC5A22"/>
    <w:rsid w:val="00BD3E78"/>
    <w:rsid w:val="00BD67FF"/>
    <w:rsid w:val="00BE1209"/>
    <w:rsid w:val="00BE2223"/>
    <w:rsid w:val="00BE515B"/>
    <w:rsid w:val="00BF275C"/>
    <w:rsid w:val="00BF408A"/>
    <w:rsid w:val="00BF4427"/>
    <w:rsid w:val="00BF6225"/>
    <w:rsid w:val="00C01586"/>
    <w:rsid w:val="00C02012"/>
    <w:rsid w:val="00C06F2B"/>
    <w:rsid w:val="00C11758"/>
    <w:rsid w:val="00C11F5F"/>
    <w:rsid w:val="00C131EC"/>
    <w:rsid w:val="00C13BBA"/>
    <w:rsid w:val="00C14386"/>
    <w:rsid w:val="00C17543"/>
    <w:rsid w:val="00C20CA6"/>
    <w:rsid w:val="00C241DD"/>
    <w:rsid w:val="00C2783E"/>
    <w:rsid w:val="00C27C9E"/>
    <w:rsid w:val="00C30AB1"/>
    <w:rsid w:val="00C32D62"/>
    <w:rsid w:val="00C35506"/>
    <w:rsid w:val="00C40C61"/>
    <w:rsid w:val="00C40CDE"/>
    <w:rsid w:val="00C432F1"/>
    <w:rsid w:val="00C43AB0"/>
    <w:rsid w:val="00C44D0B"/>
    <w:rsid w:val="00C5345E"/>
    <w:rsid w:val="00C54434"/>
    <w:rsid w:val="00C5507C"/>
    <w:rsid w:val="00C629EC"/>
    <w:rsid w:val="00C6345E"/>
    <w:rsid w:val="00C65878"/>
    <w:rsid w:val="00C75C58"/>
    <w:rsid w:val="00C76D1A"/>
    <w:rsid w:val="00C77EDA"/>
    <w:rsid w:val="00C80CEF"/>
    <w:rsid w:val="00C830E6"/>
    <w:rsid w:val="00C84EBE"/>
    <w:rsid w:val="00C87CA6"/>
    <w:rsid w:val="00C900B7"/>
    <w:rsid w:val="00C97B30"/>
    <w:rsid w:val="00CA40C5"/>
    <w:rsid w:val="00CA5EDB"/>
    <w:rsid w:val="00CB0B1B"/>
    <w:rsid w:val="00CB2ED4"/>
    <w:rsid w:val="00CB5216"/>
    <w:rsid w:val="00CB5B58"/>
    <w:rsid w:val="00CB62A1"/>
    <w:rsid w:val="00CC629D"/>
    <w:rsid w:val="00CC72C9"/>
    <w:rsid w:val="00CC781C"/>
    <w:rsid w:val="00CD5FA6"/>
    <w:rsid w:val="00CD6EDE"/>
    <w:rsid w:val="00CE058C"/>
    <w:rsid w:val="00CE34A7"/>
    <w:rsid w:val="00CE506F"/>
    <w:rsid w:val="00CE58C0"/>
    <w:rsid w:val="00CE6595"/>
    <w:rsid w:val="00CE6C9D"/>
    <w:rsid w:val="00CF3C81"/>
    <w:rsid w:val="00CF4C11"/>
    <w:rsid w:val="00CF5CC9"/>
    <w:rsid w:val="00CF67AC"/>
    <w:rsid w:val="00CF737A"/>
    <w:rsid w:val="00CF7E64"/>
    <w:rsid w:val="00D03DCA"/>
    <w:rsid w:val="00D04068"/>
    <w:rsid w:val="00D046BB"/>
    <w:rsid w:val="00D05AF6"/>
    <w:rsid w:val="00D06BD8"/>
    <w:rsid w:val="00D106DF"/>
    <w:rsid w:val="00D12912"/>
    <w:rsid w:val="00D22E20"/>
    <w:rsid w:val="00D23284"/>
    <w:rsid w:val="00D240AA"/>
    <w:rsid w:val="00D4004C"/>
    <w:rsid w:val="00D42E1B"/>
    <w:rsid w:val="00D44CFF"/>
    <w:rsid w:val="00D44DC3"/>
    <w:rsid w:val="00D459FD"/>
    <w:rsid w:val="00D45B55"/>
    <w:rsid w:val="00D45ED3"/>
    <w:rsid w:val="00D5559F"/>
    <w:rsid w:val="00D55A98"/>
    <w:rsid w:val="00D57091"/>
    <w:rsid w:val="00D602C4"/>
    <w:rsid w:val="00D64975"/>
    <w:rsid w:val="00D64D60"/>
    <w:rsid w:val="00D665E2"/>
    <w:rsid w:val="00D75129"/>
    <w:rsid w:val="00D75879"/>
    <w:rsid w:val="00D842BA"/>
    <w:rsid w:val="00D84EA9"/>
    <w:rsid w:val="00D85E62"/>
    <w:rsid w:val="00D86D59"/>
    <w:rsid w:val="00D9071C"/>
    <w:rsid w:val="00D971E4"/>
    <w:rsid w:val="00D97ABA"/>
    <w:rsid w:val="00DA0B84"/>
    <w:rsid w:val="00DA226B"/>
    <w:rsid w:val="00DA38C1"/>
    <w:rsid w:val="00DA5860"/>
    <w:rsid w:val="00DA5987"/>
    <w:rsid w:val="00DA6581"/>
    <w:rsid w:val="00DB3DEB"/>
    <w:rsid w:val="00DB48DA"/>
    <w:rsid w:val="00DB4CC0"/>
    <w:rsid w:val="00DB5777"/>
    <w:rsid w:val="00DB6057"/>
    <w:rsid w:val="00DB6EB5"/>
    <w:rsid w:val="00DB70F6"/>
    <w:rsid w:val="00DC113D"/>
    <w:rsid w:val="00DC2247"/>
    <w:rsid w:val="00DC61C3"/>
    <w:rsid w:val="00DC6FA6"/>
    <w:rsid w:val="00DC7064"/>
    <w:rsid w:val="00DD0C2C"/>
    <w:rsid w:val="00DD0DF7"/>
    <w:rsid w:val="00DD1B01"/>
    <w:rsid w:val="00DD39F4"/>
    <w:rsid w:val="00DD3F21"/>
    <w:rsid w:val="00DD556C"/>
    <w:rsid w:val="00DD5848"/>
    <w:rsid w:val="00DD7022"/>
    <w:rsid w:val="00DE34D3"/>
    <w:rsid w:val="00DE3AEF"/>
    <w:rsid w:val="00DE467E"/>
    <w:rsid w:val="00DF2BA5"/>
    <w:rsid w:val="00DF30B2"/>
    <w:rsid w:val="00E02293"/>
    <w:rsid w:val="00E03AED"/>
    <w:rsid w:val="00E04F71"/>
    <w:rsid w:val="00E0564B"/>
    <w:rsid w:val="00E057A6"/>
    <w:rsid w:val="00E058F4"/>
    <w:rsid w:val="00E10BDB"/>
    <w:rsid w:val="00E11B63"/>
    <w:rsid w:val="00E12371"/>
    <w:rsid w:val="00E159F1"/>
    <w:rsid w:val="00E1789F"/>
    <w:rsid w:val="00E2377E"/>
    <w:rsid w:val="00E32516"/>
    <w:rsid w:val="00E35C6C"/>
    <w:rsid w:val="00E473B7"/>
    <w:rsid w:val="00E522FC"/>
    <w:rsid w:val="00E5443E"/>
    <w:rsid w:val="00E57654"/>
    <w:rsid w:val="00E57B74"/>
    <w:rsid w:val="00E57E0D"/>
    <w:rsid w:val="00E62F6C"/>
    <w:rsid w:val="00E64F46"/>
    <w:rsid w:val="00E670F0"/>
    <w:rsid w:val="00E70F88"/>
    <w:rsid w:val="00E71E06"/>
    <w:rsid w:val="00E73A6F"/>
    <w:rsid w:val="00E77AFF"/>
    <w:rsid w:val="00E80AFB"/>
    <w:rsid w:val="00E815E6"/>
    <w:rsid w:val="00E826C0"/>
    <w:rsid w:val="00E8629F"/>
    <w:rsid w:val="00E86541"/>
    <w:rsid w:val="00E9079F"/>
    <w:rsid w:val="00E945F2"/>
    <w:rsid w:val="00E9734C"/>
    <w:rsid w:val="00E97C27"/>
    <w:rsid w:val="00EA0986"/>
    <w:rsid w:val="00EA3C24"/>
    <w:rsid w:val="00EA6830"/>
    <w:rsid w:val="00EB02E2"/>
    <w:rsid w:val="00EB202A"/>
    <w:rsid w:val="00EB24A8"/>
    <w:rsid w:val="00EB43A1"/>
    <w:rsid w:val="00EB5A31"/>
    <w:rsid w:val="00EB67E2"/>
    <w:rsid w:val="00EC0600"/>
    <w:rsid w:val="00EC3D42"/>
    <w:rsid w:val="00EC729D"/>
    <w:rsid w:val="00EF2A6F"/>
    <w:rsid w:val="00EF2B74"/>
    <w:rsid w:val="00F004B9"/>
    <w:rsid w:val="00F00E50"/>
    <w:rsid w:val="00F05285"/>
    <w:rsid w:val="00F07115"/>
    <w:rsid w:val="00F121A2"/>
    <w:rsid w:val="00F15999"/>
    <w:rsid w:val="00F2202A"/>
    <w:rsid w:val="00F26CBB"/>
    <w:rsid w:val="00F3167A"/>
    <w:rsid w:val="00F36A46"/>
    <w:rsid w:val="00F4466C"/>
    <w:rsid w:val="00F462F7"/>
    <w:rsid w:val="00F51392"/>
    <w:rsid w:val="00F6070F"/>
    <w:rsid w:val="00F6100D"/>
    <w:rsid w:val="00F6647D"/>
    <w:rsid w:val="00F66D21"/>
    <w:rsid w:val="00F70C0C"/>
    <w:rsid w:val="00F71BD5"/>
    <w:rsid w:val="00F75CEC"/>
    <w:rsid w:val="00F76435"/>
    <w:rsid w:val="00F80847"/>
    <w:rsid w:val="00F82173"/>
    <w:rsid w:val="00F8478C"/>
    <w:rsid w:val="00F95BE9"/>
    <w:rsid w:val="00FA2BFD"/>
    <w:rsid w:val="00FA71B7"/>
    <w:rsid w:val="00FB2748"/>
    <w:rsid w:val="00FB6A78"/>
    <w:rsid w:val="00FC027C"/>
    <w:rsid w:val="00FC0D9B"/>
    <w:rsid w:val="00FC1349"/>
    <w:rsid w:val="00FC1ACD"/>
    <w:rsid w:val="00FC3B94"/>
    <w:rsid w:val="00FC74B1"/>
    <w:rsid w:val="00FC7DC3"/>
    <w:rsid w:val="00FD1D06"/>
    <w:rsid w:val="00FD264A"/>
    <w:rsid w:val="00FD311F"/>
    <w:rsid w:val="00FD3EA4"/>
    <w:rsid w:val="00FD67F2"/>
    <w:rsid w:val="00FD6D02"/>
    <w:rsid w:val="00FD789D"/>
    <w:rsid w:val="00FE2F26"/>
    <w:rsid w:val="00FE414F"/>
    <w:rsid w:val="00FE5757"/>
    <w:rsid w:val="00FF2217"/>
    <w:rsid w:val="00FF41B7"/>
    <w:rsid w:val="00FF47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State"/>
  <w:smartTagType w:namespaceuri="urn:schemas-microsoft-com:office:smarttags" w:name="City"/>
  <w:shapeDefaults>
    <o:shapedefaults v:ext="edit" spidmax="2049"/>
    <o:shapelayout v:ext="edit">
      <o:idmap v:ext="edit" data="1"/>
    </o:shapelayout>
  </w:shapeDefaults>
  <w:decimalSymbol w:val="."/>
  <w:listSeparator w:val=","/>
  <w15:chartTrackingRefBased/>
  <w15:docId w15:val="{D58CC50A-DDA4-46C7-98B9-18807765E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val="en-GB" w:eastAsia="en-US"/>
    </w:rPr>
  </w:style>
  <w:style w:type="paragraph" w:styleId="10">
    <w:name w:val="heading 1"/>
    <w:aliases w:val="h1,h11,h12,h13,h14,h15,h16,h17,h111,h121,h131,h141,h151,h161,h18,h112,h122,h132,h142,h152,h162,h19,h113,h123,h133,h143,h153,h163,H1,app heading 1,l1,Memo Heading 1,Heading 1_a,NMP Heading 1,1,Section of paper,Huvudrubrik,heading 1,Titre§"/>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2,Header 2,Header2,22,heading2,H2,2nd level,UNDERRUBRIK 1-2,H21,H22,H23,H24,H25,R2,E2,†berschrift 2,õberschrift 2,Head2A,Head 2,l2,TitreProp,ITT t2,PA Major Section,Livello 2,Heading 2 Hidden,Head1,heading 2,I2,Section Title"/>
    <w:basedOn w:val="10"/>
    <w:next w:val="a1"/>
    <w:link w:val="2Char"/>
    <w:qFormat/>
    <w:pPr>
      <w:pBdr>
        <w:top w:val="none" w:sz="0" w:space="0" w:color="auto"/>
      </w:pBdr>
      <w:spacing w:before="180"/>
      <w:outlineLvl w:val="1"/>
    </w:pPr>
    <w:rPr>
      <w:sz w:val="32"/>
    </w:rPr>
  </w:style>
  <w:style w:type="paragraph" w:styleId="30">
    <w:name w:val="heading 3"/>
    <w:aliases w:val="h3,Underrubrik2,H3,Memo Heading 3,no break,0H,l3,3,list 3,Head 3,1.1.1,3rd level,Major Section Sub Section,PA Minor Section,Head3,Level 3 Head,31,32,33,311,321,34,312,322,35,313,323,36,314,324,37,315,325,38,316,326,39,317,327,310,318,328,hello,Hea"/>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1"/>
    <w:link w:val="4Char"/>
    <w:qFormat/>
    <w:pPr>
      <w:ind w:left="1418" w:hanging="1418"/>
      <w:outlineLvl w:val="3"/>
    </w:pPr>
    <w:rPr>
      <w:sz w:val="24"/>
    </w:rPr>
  </w:style>
  <w:style w:type="paragraph" w:styleId="5">
    <w:name w:val="heading 5"/>
    <w:aliases w:val="h5,Heading5,Head5,H5,M5,mh2,Module heading 2,heading 8,Numbered Sub-list,Heading 8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1"/>
    <w:next w:val="a1"/>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1"/>
    <w:uiPriority w:val="39"/>
    <w:pPr>
      <w:keepNext w:val="0"/>
      <w:spacing w:before="0"/>
      <w:ind w:left="851" w:hanging="851"/>
    </w:pPr>
    <w:rPr>
      <w:sz w:val="20"/>
    </w:rPr>
  </w:style>
  <w:style w:type="paragraph" w:styleId="12">
    <w:name w:val="index 1"/>
    <w:basedOn w:val="a1"/>
    <w:semiHidden/>
    <w:pPr>
      <w:keepLines/>
      <w:spacing w:after="0"/>
    </w:pPr>
  </w:style>
  <w:style w:type="paragraph" w:styleId="21">
    <w:name w:val="index 2"/>
    <w:basedOn w:val="12"/>
    <w:semiHidden/>
    <w:pPr>
      <w:ind w:left="284"/>
    </w:pPr>
  </w:style>
  <w:style w:type="paragraph" w:customStyle="1" w:styleId="TT">
    <w:name w:val="TT"/>
    <w:basedOn w:val="10"/>
    <w:next w:val="a1"/>
    <w:pPr>
      <w:outlineLvl w:val="9"/>
    </w:pPr>
  </w:style>
  <w:style w:type="paragraph" w:styleId="a6">
    <w:name w:val="footer"/>
    <w:basedOn w:val="a5"/>
    <w:link w:val="Char0"/>
    <w:pPr>
      <w:jc w:val="center"/>
    </w:pPr>
    <w:rPr>
      <w:i/>
    </w:rPr>
  </w:style>
  <w:style w:type="character" w:styleId="a7">
    <w:name w:val="footnote reference"/>
    <w:semiHidden/>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1"/>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1"/>
    <w:link w:val="TALCh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b"/>
    <w:link w:val="2Char0"/>
    <w:pPr>
      <w:ind w:left="851"/>
    </w:pPr>
  </w:style>
  <w:style w:type="paragraph" w:styleId="ab">
    <w:name w:val="List Bullet"/>
    <w:basedOn w:val="aa"/>
    <w:link w:val="Char3"/>
  </w:style>
  <w:style w:type="paragraph" w:customStyle="1" w:styleId="EditorsNote">
    <w:name w:val="Editor's Note"/>
    <w:aliases w:val="EN"/>
    <w:basedOn w:val="NO"/>
    <w:link w:val="EditorsNoteChar"/>
    <w:rPr>
      <w:color w:val="FF0000"/>
    </w:rPr>
  </w:style>
  <w:style w:type="paragraph" w:customStyle="1" w:styleId="TH">
    <w:name w:val="TH"/>
    <w:basedOn w:val="a1"/>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link w:val="3Char0"/>
    <w:pPr>
      <w:ind w:left="1135"/>
    </w:pPr>
  </w:style>
  <w:style w:type="paragraph" w:styleId="24">
    <w:name w:val="List 2"/>
    <w:basedOn w:val="aa"/>
    <w:pPr>
      <w:ind w:left="851"/>
    </w:p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2"/>
    <w:link w:val="B4Char"/>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customStyle="1" w:styleId="INDENT1">
    <w:name w:val="INDENT1"/>
    <w:basedOn w:val="a1"/>
    <w:pPr>
      <w:ind w:left="851"/>
    </w:pPr>
  </w:style>
  <w:style w:type="paragraph" w:customStyle="1" w:styleId="INDENT2">
    <w:name w:val="INDENT2"/>
    <w:basedOn w:val="a1"/>
    <w:pPr>
      <w:ind w:left="1135" w:hanging="284"/>
    </w:pPr>
  </w:style>
  <w:style w:type="paragraph" w:customStyle="1" w:styleId="INDENT3">
    <w:name w:val="INDENT3"/>
    <w:basedOn w:val="a1"/>
    <w:pPr>
      <w:ind w:left="1701" w:hanging="567"/>
    </w:p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pPr>
      <w:keepNext/>
      <w:keepLines/>
    </w:pPr>
    <w:rPr>
      <w:b/>
    </w:rPr>
  </w:style>
  <w:style w:type="paragraph" w:customStyle="1" w:styleId="enumlev2">
    <w:name w:val="enumlev2"/>
    <w:basedOn w:val="a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1"/>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 Char2 Char,Caption Char C...,Ca,cap1,cap2,cap11,Légende-figure,Légende-figure Char,Beschrifubg,Beschriftung Char,label,cap11 Char Char Char,captions,C"/>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customStyle="1" w:styleId="TAJ">
    <w:name w:val="TAJ"/>
    <w:basedOn w:val="TH"/>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styleId="af3">
    <w:name w:val="annotation reference"/>
    <w:rPr>
      <w:sz w:val="16"/>
    </w:rPr>
  </w:style>
  <w:style w:type="paragraph" w:customStyle="1" w:styleId="Guidance">
    <w:name w:val="Guidance"/>
    <w:basedOn w:val="a1"/>
    <w:link w:val="GuidanceChar"/>
    <w:rPr>
      <w:i/>
      <w:color w:val="0000FF"/>
    </w:rPr>
  </w:style>
  <w:style w:type="paragraph" w:styleId="af4">
    <w:name w:val="annotation text"/>
    <w:basedOn w:val="a1"/>
    <w:link w:val="Char8"/>
  </w:style>
  <w:style w:type="character" w:customStyle="1" w:styleId="NOChar">
    <w:name w:val="NO Char"/>
    <w:link w:val="NO"/>
    <w:rsid w:val="003615B3"/>
    <w:rPr>
      <w:lang w:val="en-GB" w:eastAsia="en-US" w:bidi="ar-SA"/>
    </w:rPr>
  </w:style>
  <w:style w:type="character" w:customStyle="1" w:styleId="1Char">
    <w:name w:val="제목 1 Char"/>
    <w:aliases w:val="h1 Char2,h11 Char2,h12 Char2,h13 Char2,h14 Char2,h15 Char2,h16 Char2,h17 Char2,h111 Char2,h121 Char2,h131 Char2,h141 Char2,h151 Char2,h161 Char1,h18 Char1,h112 Char,h122 Char,h132 Char,h142 Char,h152 Char,h162 Char,h19 Char,h113 Char,h123 Char"/>
    <w:link w:val="10"/>
    <w:rsid w:val="003615B3"/>
    <w:rPr>
      <w:rFonts w:ascii="Arial" w:hAnsi="Arial"/>
      <w:sz w:val="36"/>
      <w:lang w:val="en-GB" w:eastAsia="en-US" w:bidi="ar-SA"/>
    </w:rPr>
  </w:style>
  <w:style w:type="character" w:customStyle="1" w:styleId="2Char">
    <w:name w:val="제목 2 Char"/>
    <w:aliases w:val="DO NOT USE_h2 Char,h2 Char,h21 Char,2 Char,Header 2 Char,Header2 Char,22 Char,heading2 Char,H2 Char,2nd level Char,UNDERRUBRIK 1-2 Char,H21 Char,H22 Char,H23 Char,H24 Char,H25 Char,R2 Char,E2 Char,†berschrift 2 Char,õberschrift 2 Char,l2 Char"/>
    <w:link w:val="2"/>
    <w:rsid w:val="003615B3"/>
    <w:rPr>
      <w:rFonts w:ascii="Arial" w:hAnsi="Arial"/>
      <w:sz w:val="32"/>
      <w:lang w:val="en-GB" w:eastAsia="en-US" w:bidi="ar-SA"/>
    </w:rPr>
  </w:style>
  <w:style w:type="character" w:customStyle="1" w:styleId="3Char">
    <w:name w:val="제목 3 Char"/>
    <w:aliases w:val="h3 Char2,Underrubrik2 Char2,H3 Char2,Memo Heading 3 Char2,no break Char2,0H Char2,l3 Char2,3 Char2,list 3 Char2,Head 3 Char2,1.1.1 Char2,3rd level Char2,Major Section Sub Section Char2,PA Minor Section Char2,Head3 Char2,Level 3 Head Char2"/>
    <w:link w:val="30"/>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paragraph" w:styleId="af5">
    <w:name w:val="Balloon Text"/>
    <w:basedOn w:val="a1"/>
    <w:link w:val="Char9"/>
    <w:rsid w:val="0070028C"/>
    <w:pPr>
      <w:spacing w:after="0"/>
    </w:pPr>
    <w:rPr>
      <w:sz w:val="18"/>
      <w:szCs w:val="18"/>
    </w:rPr>
  </w:style>
  <w:style w:type="character" w:customStyle="1" w:styleId="Char9">
    <w:name w:val="풍선 도움말 텍스트 Char"/>
    <w:link w:val="af5"/>
    <w:rsid w:val="0070028C"/>
    <w:rPr>
      <w:sz w:val="18"/>
      <w:szCs w:val="18"/>
      <w:lang w:val="en-GB" w:eastAsia="en-US"/>
    </w:rPr>
  </w:style>
  <w:style w:type="character" w:customStyle="1" w:styleId="TALChar">
    <w:name w:val="TAL Char"/>
    <w:link w:val="TAL"/>
    <w:rsid w:val="00736B72"/>
    <w:rPr>
      <w:rFonts w:ascii="Arial" w:hAnsi="Arial"/>
      <w:sz w:val="18"/>
      <w:lang w:val="en-GB" w:eastAsia="en-US"/>
    </w:rPr>
  </w:style>
  <w:style w:type="character" w:customStyle="1" w:styleId="TACChar">
    <w:name w:val="TAC Char"/>
    <w:link w:val="TAC"/>
    <w:rsid w:val="00736B72"/>
    <w:rPr>
      <w:rFonts w:ascii="Arial" w:hAnsi="Arial"/>
      <w:sz w:val="18"/>
      <w:lang w:val="en-GB" w:eastAsia="en-US"/>
    </w:rPr>
  </w:style>
  <w:style w:type="character" w:customStyle="1" w:styleId="THChar">
    <w:name w:val="TH Char"/>
    <w:link w:val="TH"/>
    <w:rsid w:val="00736B72"/>
    <w:rPr>
      <w:rFonts w:ascii="Arial" w:hAnsi="Arial"/>
      <w:b/>
      <w:lang w:val="en-GB" w:eastAsia="en-US"/>
    </w:rPr>
  </w:style>
  <w:style w:type="character" w:customStyle="1" w:styleId="TAHCar">
    <w:name w:val="TAH Car"/>
    <w:link w:val="TAH"/>
    <w:rsid w:val="00736B72"/>
    <w:rPr>
      <w:rFonts w:ascii="Arial" w:hAnsi="Arial"/>
      <w:b/>
      <w:sz w:val="18"/>
      <w:lang w:val="en-GB" w:eastAsia="en-US"/>
    </w:rPr>
  </w:style>
  <w:style w:type="character" w:customStyle="1" w:styleId="TALCar">
    <w:name w:val="TAL Car"/>
    <w:locked/>
    <w:rsid w:val="007F3A14"/>
    <w:rPr>
      <w:rFonts w:ascii="Arial" w:hAnsi="Arial"/>
      <w:sz w:val="18"/>
      <w:lang w:val="en-GB" w:eastAsia="en-US"/>
    </w:rPr>
  </w:style>
  <w:style w:type="character" w:customStyle="1" w:styleId="TFChar">
    <w:name w:val="TF Char"/>
    <w:link w:val="TF"/>
    <w:rsid w:val="007F3A14"/>
    <w:rPr>
      <w:rFonts w:ascii="Arial" w:hAnsi="Arial"/>
      <w:b/>
      <w:lang w:val="en-GB" w:eastAsia="en-US"/>
    </w:rPr>
  </w:style>
  <w:style w:type="character" w:customStyle="1" w:styleId="TANChar">
    <w:name w:val="TAN Char"/>
    <w:link w:val="TAN"/>
    <w:locked/>
    <w:rsid w:val="007375BF"/>
    <w:rPr>
      <w:rFonts w:ascii="Arial" w:hAnsi="Arial"/>
      <w:sz w:val="18"/>
      <w:lang w:val="en-GB" w:eastAsia="en-US"/>
    </w:rPr>
  </w:style>
  <w:style w:type="paragraph" w:styleId="af6">
    <w:name w:val="List Paragraph"/>
    <w:basedOn w:val="a1"/>
    <w:uiPriority w:val="34"/>
    <w:qFormat/>
    <w:rsid w:val="00362A55"/>
    <w:pPr>
      <w:ind w:firstLineChars="200" w:firstLine="420"/>
    </w:pPr>
  </w:style>
  <w:style w:type="character" w:customStyle="1" w:styleId="EXChar">
    <w:name w:val="EX Char"/>
    <w:link w:val="EX"/>
    <w:rsid w:val="00482A86"/>
    <w:rPr>
      <w:lang w:val="en-GB" w:eastAsia="en-US"/>
    </w:rPr>
  </w:style>
  <w:style w:type="paragraph" w:customStyle="1" w:styleId="Normal">
    <w:name w:val="Normal."/>
    <w:rsid w:val="003D2009"/>
    <w:pPr>
      <w:widowControl w:val="0"/>
      <w:spacing w:line="180" w:lineRule="atLeast"/>
    </w:pPr>
    <w:rPr>
      <w:rFonts w:eastAsia="바탕"/>
      <w:kern w:val="2"/>
      <w:sz w:val="18"/>
      <w:szCs w:val="18"/>
      <w:lang w:eastAsia="en-US"/>
    </w:rPr>
  </w:style>
  <w:style w:type="paragraph" w:styleId="25">
    <w:name w:val="Body Text 2"/>
    <w:basedOn w:val="a1"/>
    <w:link w:val="2Char1"/>
    <w:rsid w:val="003D2009"/>
    <w:pPr>
      <w:autoSpaceDE w:val="0"/>
      <w:autoSpaceDN w:val="0"/>
      <w:adjustRightInd w:val="0"/>
      <w:spacing w:after="0"/>
    </w:pPr>
    <w:rPr>
      <w:sz w:val="22"/>
    </w:rPr>
  </w:style>
  <w:style w:type="character" w:customStyle="1" w:styleId="2Char1">
    <w:name w:val="본문 2 Char"/>
    <w:link w:val="25"/>
    <w:rsid w:val="003D2009"/>
    <w:rPr>
      <w:sz w:val="22"/>
      <w:lang w:val="en-GB" w:eastAsia="en-US"/>
    </w:rPr>
  </w:style>
  <w:style w:type="paragraph" w:customStyle="1" w:styleId="References">
    <w:name w:val="References"/>
    <w:basedOn w:val="a1"/>
    <w:rsid w:val="003D2009"/>
    <w:pPr>
      <w:numPr>
        <w:numId w:val="1"/>
      </w:numPr>
      <w:autoSpaceDE w:val="0"/>
      <w:autoSpaceDN w:val="0"/>
      <w:spacing w:after="0"/>
      <w:jc w:val="both"/>
    </w:pPr>
    <w:rPr>
      <w:sz w:val="16"/>
      <w:szCs w:val="16"/>
    </w:rPr>
  </w:style>
  <w:style w:type="table" w:styleId="af7">
    <w:name w:val="Table Grid"/>
    <w:basedOn w:val="a3"/>
    <w:uiPriority w:val="39"/>
    <w:rsid w:val="003D200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annotation subject"/>
    <w:basedOn w:val="af4"/>
    <w:next w:val="af4"/>
    <w:link w:val="Chara"/>
    <w:rsid w:val="003D2009"/>
    <w:pPr>
      <w:widowControl w:val="0"/>
      <w:autoSpaceDE w:val="0"/>
      <w:autoSpaceDN w:val="0"/>
      <w:adjustRightInd w:val="0"/>
      <w:spacing w:after="120"/>
      <w:jc w:val="both"/>
    </w:pPr>
    <w:rPr>
      <w:b/>
      <w:bCs/>
    </w:rPr>
  </w:style>
  <w:style w:type="character" w:customStyle="1" w:styleId="Char8">
    <w:name w:val="메모 텍스트 Char"/>
    <w:link w:val="af4"/>
    <w:rsid w:val="003D2009"/>
    <w:rPr>
      <w:lang w:val="en-GB" w:eastAsia="en-US"/>
    </w:rPr>
  </w:style>
  <w:style w:type="character" w:customStyle="1" w:styleId="Chara">
    <w:name w:val="메모 주제 Char"/>
    <w:link w:val="af8"/>
    <w:rsid w:val="003D2009"/>
    <w:rPr>
      <w:b/>
      <w:bCs/>
      <w:lang w:val="en-GB" w:eastAsia="en-US"/>
    </w:rPr>
  </w:style>
  <w:style w:type="paragraph" w:customStyle="1" w:styleId="CharCharCharChar">
    <w:name w:val="Char Char Char Char"/>
    <w:semiHidden/>
    <w:rsid w:val="003D2009"/>
    <w:pPr>
      <w:keepNext/>
      <w:numPr>
        <w:numId w:val="2"/>
      </w:numPr>
      <w:autoSpaceDE w:val="0"/>
      <w:autoSpaceDN w:val="0"/>
      <w:adjustRightInd w:val="0"/>
      <w:spacing w:before="60" w:after="60"/>
      <w:jc w:val="both"/>
    </w:pPr>
    <w:rPr>
      <w:rFonts w:ascii="Arial" w:hAnsi="Arial" w:cs="Arial"/>
      <w:color w:val="0000FF"/>
      <w:kern w:val="2"/>
      <w:lang w:eastAsia="zh-CN"/>
    </w:rPr>
  </w:style>
  <w:style w:type="paragraph" w:styleId="af9">
    <w:name w:val="Body Text Indent"/>
    <w:basedOn w:val="a1"/>
    <w:link w:val="Charb"/>
    <w:rsid w:val="003D2009"/>
    <w:pPr>
      <w:widowControl w:val="0"/>
      <w:autoSpaceDE w:val="0"/>
      <w:autoSpaceDN w:val="0"/>
      <w:adjustRightInd w:val="0"/>
      <w:spacing w:after="120"/>
      <w:ind w:leftChars="200" w:left="420"/>
      <w:jc w:val="both"/>
    </w:pPr>
    <w:rPr>
      <w:sz w:val="22"/>
      <w:szCs w:val="22"/>
    </w:rPr>
  </w:style>
  <w:style w:type="character" w:customStyle="1" w:styleId="Charb">
    <w:name w:val="본문 들여쓰기 Char"/>
    <w:link w:val="af9"/>
    <w:rsid w:val="003D2009"/>
    <w:rPr>
      <w:sz w:val="22"/>
      <w:szCs w:val="22"/>
      <w:lang w:val="en-GB" w:eastAsia="en-US"/>
    </w:rPr>
  </w:style>
  <w:style w:type="paragraph" w:styleId="afa">
    <w:name w:val="Body Text First Indent"/>
    <w:basedOn w:val="af2"/>
    <w:link w:val="Charc"/>
    <w:rsid w:val="003D2009"/>
    <w:pPr>
      <w:widowControl w:val="0"/>
      <w:autoSpaceDE w:val="0"/>
      <w:autoSpaceDN w:val="0"/>
      <w:adjustRightInd w:val="0"/>
      <w:spacing w:after="120"/>
      <w:ind w:firstLineChars="100" w:firstLine="420"/>
      <w:jc w:val="both"/>
    </w:pPr>
    <w:rPr>
      <w:sz w:val="22"/>
      <w:szCs w:val="22"/>
      <w:lang w:val="en-US"/>
    </w:rPr>
  </w:style>
  <w:style w:type="character" w:customStyle="1" w:styleId="Char7">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2"/>
    <w:rsid w:val="003D2009"/>
    <w:rPr>
      <w:lang w:val="en-GB" w:eastAsia="en-US"/>
    </w:rPr>
  </w:style>
  <w:style w:type="character" w:customStyle="1" w:styleId="Chard">
    <w:name w:val="正文首行缩进 Char"/>
    <w:rsid w:val="003D2009"/>
    <w:rPr>
      <w:lang w:val="en-GB" w:eastAsia="en-US"/>
    </w:rPr>
  </w:style>
  <w:style w:type="paragraph" w:customStyle="1" w:styleId="cleanCharChar">
    <w:name w:val="clean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3D2009"/>
    <w:pPr>
      <w:widowControl w:val="0"/>
      <w:spacing w:after="0"/>
      <w:jc w:val="both"/>
    </w:pPr>
    <w:rPr>
      <w:rFonts w:ascii="Century" w:eastAsia="MS Mincho" w:hAnsi="Century"/>
      <w:noProof/>
      <w:kern w:val="2"/>
      <w:sz w:val="16"/>
      <w:szCs w:val="24"/>
      <w:lang w:val="en-US"/>
    </w:rPr>
  </w:style>
  <w:style w:type="paragraph" w:styleId="afb">
    <w:name w:val="Normal (Web)"/>
    <w:basedOn w:val="a1"/>
    <w:rsid w:val="003D2009"/>
    <w:pPr>
      <w:spacing w:before="100" w:beforeAutospacing="1" w:after="100" w:afterAutospacing="1"/>
    </w:pPr>
    <w:rPr>
      <w:rFonts w:ascii="SimSun" w:hAnsi="SimSun" w:cs="SimSun"/>
      <w:sz w:val="24"/>
      <w:szCs w:val="24"/>
      <w:lang w:val="en-US" w:eastAsia="zh-CN"/>
    </w:rPr>
  </w:style>
  <w:style w:type="paragraph" w:customStyle="1" w:styleId="ErrorCharCharCharCharCharCharCharCharCharCharCharChar">
    <w:name w:val="Error Char Char Char Char Char Char Char 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4">
    <w:name w:val="캡션 Char"/>
    <w:aliases w:val="cap Char1,cap Char Char,Caption Char Char,Caption Char1 Char Char,cap Char Char1 Char,Caption Char Char1 Char Char,cap Char2 Char1,cap Char2 Char Char,Caption Char C... Char,Ca Char,cap1 Char,cap2 Char,cap11 Char,Légende-figure Char1,label Char"/>
    <w:link w:val="ad"/>
    <w:rsid w:val="003D2009"/>
    <w:rPr>
      <w:b/>
      <w:lang w:val="en-GB" w:eastAsia="en-US"/>
    </w:rPr>
  </w:style>
  <w:style w:type="paragraph" w:customStyle="1" w:styleId="address">
    <w:name w:val="address"/>
    <w:rsid w:val="003D2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TableText">
    <w:name w:val="TableText"/>
    <w:basedOn w:val="af9"/>
    <w:rsid w:val="003D2009"/>
    <w:pPr>
      <w:keepNext/>
      <w:keepLines/>
      <w:widowControl/>
      <w:overflowPunct w:val="0"/>
      <w:spacing w:after="180"/>
      <w:ind w:leftChars="0" w:left="0"/>
      <w:jc w:val="center"/>
      <w:textAlignment w:val="baseline"/>
    </w:pPr>
    <w:rPr>
      <w:rFonts w:eastAsia="바탕"/>
      <w:snapToGrid w:val="0"/>
      <w:kern w:val="2"/>
      <w:sz w:val="20"/>
      <w:szCs w:val="20"/>
    </w:rPr>
  </w:style>
  <w:style w:type="paragraph" w:styleId="34">
    <w:name w:val="Body Text 3"/>
    <w:basedOn w:val="a1"/>
    <w:link w:val="3Char1"/>
    <w:rsid w:val="003D2009"/>
    <w:pPr>
      <w:keepNext/>
      <w:keepLines/>
      <w:overflowPunct w:val="0"/>
      <w:autoSpaceDE w:val="0"/>
      <w:autoSpaceDN w:val="0"/>
      <w:adjustRightInd w:val="0"/>
      <w:textAlignment w:val="baseline"/>
    </w:pPr>
    <w:rPr>
      <w:rFonts w:eastAsia="Osaka"/>
      <w:color w:val="000000"/>
      <w:lang w:eastAsia="ja-JP"/>
    </w:rPr>
  </w:style>
  <w:style w:type="character" w:customStyle="1" w:styleId="3Char1">
    <w:name w:val="본문 3 Char"/>
    <w:link w:val="34"/>
    <w:rsid w:val="003D2009"/>
    <w:rPr>
      <w:rFonts w:eastAsia="Osaka"/>
      <w:color w:val="000000"/>
      <w:lang w:val="en-GB" w:eastAsia="ja-JP"/>
    </w:rPr>
  </w:style>
  <w:style w:type="paragraph" w:customStyle="1" w:styleId="CRCoverPage">
    <w:name w:val="CR Cover Page"/>
    <w:next w:val="a1"/>
    <w:link w:val="CRCoverPageChar"/>
    <w:rsid w:val="003D2009"/>
    <w:pPr>
      <w:spacing w:after="120"/>
    </w:pPr>
    <w:rPr>
      <w:rFonts w:ascii="Arial" w:eastAsia="바탕" w:hAnsi="Arial"/>
      <w:lang w:val="en-GB" w:eastAsia="en-US"/>
    </w:rPr>
  </w:style>
  <w:style w:type="character" w:styleId="afc">
    <w:name w:val="page number"/>
    <w:basedOn w:val="a2"/>
    <w:rsid w:val="003D2009"/>
  </w:style>
  <w:style w:type="paragraph" w:customStyle="1" w:styleId="Figure">
    <w:name w:val="Figure"/>
    <w:basedOn w:val="a1"/>
    <w:rsid w:val="003D2009"/>
    <w:pPr>
      <w:tabs>
        <w:tab w:val="num" w:pos="1440"/>
      </w:tabs>
      <w:spacing w:before="180" w:after="240" w:line="280" w:lineRule="atLeast"/>
      <w:ind w:left="720" w:hanging="360"/>
      <w:jc w:val="center"/>
    </w:pPr>
    <w:rPr>
      <w:rFonts w:ascii="Arial" w:eastAsia="바탕" w:hAnsi="Arial"/>
      <w:b/>
      <w:lang w:val="en-US" w:eastAsia="ja-JP"/>
    </w:rPr>
  </w:style>
  <w:style w:type="paragraph" w:customStyle="1" w:styleId="tdoc-header">
    <w:name w:val="tdoc-header"/>
    <w:rsid w:val="003D2009"/>
    <w:rPr>
      <w:rFonts w:ascii="Arial" w:eastAsia="바탕" w:hAnsi="Arial"/>
      <w:noProof/>
      <w:sz w:val="24"/>
      <w:lang w:val="en-GB" w:eastAsia="en-US"/>
    </w:rPr>
  </w:style>
  <w:style w:type="paragraph" w:customStyle="1" w:styleId="MTDisplayEquation">
    <w:name w:val="MTDisplayEquation"/>
    <w:basedOn w:val="a1"/>
    <w:rsid w:val="003D2009"/>
    <w:pPr>
      <w:tabs>
        <w:tab w:val="center" w:pos="4820"/>
        <w:tab w:val="right" w:pos="9640"/>
      </w:tabs>
    </w:pPr>
    <w:rPr>
      <w:rFonts w:eastAsia="바탕"/>
      <w:lang w:eastAsia="ja-JP"/>
    </w:rPr>
  </w:style>
  <w:style w:type="table" w:customStyle="1" w:styleId="TableGrid1">
    <w:name w:val="Table Grid1"/>
    <w:basedOn w:val="a3"/>
    <w:next w:val="af7"/>
    <w:rsid w:val="003D200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basedOn w:val="a2"/>
    <w:rsid w:val="003D2009"/>
  </w:style>
  <w:style w:type="paragraph" w:customStyle="1" w:styleId="CharChar">
    <w:name w:val="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3D2009"/>
    <w:rPr>
      <w:lang w:val="en-GB" w:eastAsia="ja-JP"/>
    </w:rPr>
  </w:style>
  <w:style w:type="paragraph" w:customStyle="1" w:styleId="Data">
    <w:name w:val="Data"/>
    <w:basedOn w:val="a1"/>
    <w:rsid w:val="003D200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3D2009"/>
    <w:pPr>
      <w:snapToGrid w:val="0"/>
      <w:spacing w:after="0"/>
      <w:textAlignment w:val="baseline"/>
    </w:pPr>
    <w:rPr>
      <w:rFonts w:ascii="Arial" w:hAnsi="Arial" w:cs="Arial"/>
      <w:sz w:val="18"/>
      <w:szCs w:val="18"/>
      <w:lang w:val="en-US" w:eastAsia="zh-CN"/>
    </w:rPr>
  </w:style>
  <w:style w:type="paragraph" w:customStyle="1" w:styleId="1Char0">
    <w:name w:val="(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TC">
    <w:name w:val="ATC"/>
    <w:basedOn w:val="a1"/>
    <w:rsid w:val="003D2009"/>
    <w:pPr>
      <w:overflowPunct w:val="0"/>
      <w:autoSpaceDE w:val="0"/>
      <w:autoSpaceDN w:val="0"/>
      <w:adjustRightInd w:val="0"/>
      <w:textAlignment w:val="baseline"/>
    </w:pPr>
    <w:rPr>
      <w:rFonts w:eastAsia="바탕"/>
      <w:lang w:eastAsia="ja-JP"/>
    </w:rPr>
  </w:style>
  <w:style w:type="table" w:customStyle="1" w:styleId="13">
    <w:name w:val="표 구분선1"/>
    <w:basedOn w:val="a3"/>
    <w:next w:val="af7"/>
    <w:rsid w:val="003D2009"/>
    <w:pPr>
      <w:spacing w:after="180"/>
    </w:pPr>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3D2009"/>
    <w:rPr>
      <w:rFonts w:ascii="Arial" w:eastAsia="바탕" w:hAnsi="Arial"/>
      <w:lang w:val="en-GB" w:eastAsia="en-US" w:bidi="ar-SA"/>
    </w:rPr>
  </w:style>
  <w:style w:type="character" w:customStyle="1" w:styleId="Heading1Char">
    <w:name w:val="Heading 1 Char"/>
    <w:rsid w:val="003D2009"/>
    <w:rPr>
      <w:rFonts w:ascii="Cambria" w:eastAsia="Times New Roman" w:hAnsi="Cambria" w:cs="Times New Roman"/>
      <w:b/>
      <w:bCs/>
      <w:color w:val="365F91"/>
      <w:sz w:val="28"/>
      <w:szCs w:val="28"/>
      <w:lang w:val="en-GB" w:eastAsia="ja-JP"/>
    </w:rPr>
  </w:style>
  <w:style w:type="character" w:customStyle="1" w:styleId="4Char">
    <w:name w:val="제목 4 Char"/>
    <w:aliases w:val="H4 Char2,h4 Char2,H41 Char2,h41 Char2,H42 Char2,h42 Char2,H43 Char2,h43 Char2,H411 Char2,h411 Char2,H421 Char2,h421 Char2,H44 Char2,h44 Char2,H412 Char2,h412 Char2,H422 Char2,h422 Char2,H431 Char2,h431 Char2,H45 Char2,h45 Char2,H413 Char2"/>
    <w:link w:val="40"/>
    <w:rsid w:val="003D2009"/>
    <w:rPr>
      <w:rFonts w:ascii="Arial" w:hAnsi="Arial"/>
      <w:sz w:val="24"/>
      <w:lang w:val="en-GB" w:eastAsia="en-US"/>
    </w:rPr>
  </w:style>
  <w:style w:type="character" w:customStyle="1" w:styleId="5Char">
    <w:name w:val="제목 5 Char"/>
    <w:aliases w:val="h5 Char2,Heading5 Char2,Head5 Char2,H5 Char2,M5 Char2,mh2 Char2,Module heading 2 Char2,heading 8 Char2,Numbered Sub-list Char1,Heading 81 Char"/>
    <w:link w:val="5"/>
    <w:rsid w:val="003D2009"/>
    <w:rPr>
      <w:rFonts w:ascii="Arial" w:hAnsi="Arial"/>
      <w:sz w:val="22"/>
      <w:lang w:val="en-GB" w:eastAsia="en-US"/>
    </w:rPr>
  </w:style>
  <w:style w:type="character" w:customStyle="1" w:styleId="6Char">
    <w:name w:val="제목 6 Char"/>
    <w:aliases w:val="T1 Char3,Header 6 Char"/>
    <w:link w:val="6"/>
    <w:rsid w:val="003D2009"/>
    <w:rPr>
      <w:rFonts w:ascii="Arial" w:hAnsi="Arial"/>
      <w:lang w:val="en-GB" w:eastAsia="en-US"/>
    </w:rPr>
  </w:style>
  <w:style w:type="character" w:customStyle="1" w:styleId="7Char">
    <w:name w:val="제목 7 Char"/>
    <w:link w:val="7"/>
    <w:rsid w:val="003D2009"/>
    <w:rPr>
      <w:rFonts w:ascii="Arial" w:hAnsi="Arial"/>
      <w:lang w:val="en-GB" w:eastAsia="en-US"/>
    </w:rPr>
  </w:style>
  <w:style w:type="character" w:customStyle="1" w:styleId="8Char">
    <w:name w:val="제목 8 Char"/>
    <w:link w:val="8"/>
    <w:rsid w:val="003D2009"/>
    <w:rPr>
      <w:rFonts w:ascii="Arial" w:hAnsi="Arial"/>
      <w:sz w:val="36"/>
      <w:lang w:val="en-GB" w:eastAsia="en-US"/>
    </w:rPr>
  </w:style>
  <w:style w:type="character" w:customStyle="1" w:styleId="9Char">
    <w:name w:val="제목 9 Char"/>
    <w:aliases w:val="Figure Heading Char,FH Char"/>
    <w:link w:val="9"/>
    <w:rsid w:val="003D2009"/>
    <w:rPr>
      <w:rFonts w:ascii="Arial" w:hAnsi="Arial"/>
      <w:sz w:val="36"/>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D2009"/>
    <w:rPr>
      <w:rFonts w:ascii="Arial" w:hAnsi="Arial"/>
      <w:b/>
      <w:noProof/>
      <w:sz w:val="18"/>
      <w:lang w:val="en-GB" w:eastAsia="en-US" w:bidi="ar-SA"/>
    </w:rPr>
  </w:style>
  <w:style w:type="character" w:customStyle="1" w:styleId="Char0">
    <w:name w:val="바닥글 Char"/>
    <w:link w:val="a6"/>
    <w:rsid w:val="003D2009"/>
    <w:rPr>
      <w:rFonts w:ascii="Arial" w:hAnsi="Arial"/>
      <w:b/>
      <w:i/>
      <w:noProof/>
      <w:sz w:val="18"/>
      <w:lang w:val="en-GB" w:eastAsia="en-US"/>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8"/>
    <w:semiHidden/>
    <w:rsid w:val="003D2009"/>
    <w:rPr>
      <w:sz w:val="16"/>
      <w:lang w:val="en-GB" w:eastAsia="en-US"/>
    </w:rPr>
  </w:style>
  <w:style w:type="character" w:customStyle="1" w:styleId="Char5">
    <w:name w:val="문서 구조 Char"/>
    <w:link w:val="af0"/>
    <w:rsid w:val="003D2009"/>
    <w:rPr>
      <w:rFonts w:ascii="Tahoma" w:hAnsi="Tahoma"/>
      <w:shd w:val="clear" w:color="auto" w:fill="000080"/>
      <w:lang w:val="en-GB" w:eastAsia="en-US"/>
    </w:rPr>
  </w:style>
  <w:style w:type="character" w:customStyle="1" w:styleId="Char6">
    <w:name w:val="글자만 Char"/>
    <w:link w:val="af1"/>
    <w:rsid w:val="003D2009"/>
    <w:rPr>
      <w:rFonts w:ascii="Courier New" w:hAnsi="Courier New"/>
      <w:lang w:val="nb-NO" w:eastAsia="en-US"/>
    </w:rPr>
  </w:style>
  <w:style w:type="paragraph" w:customStyle="1" w:styleId="CharChar1CharChar">
    <w:name w:val="Char Char1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1"/>
    <w:rsid w:val="003D2009"/>
    <w:pPr>
      <w:shd w:val="clear" w:color="000000" w:fill="FFFF00"/>
      <w:spacing w:before="100" w:beforeAutospacing="1" w:after="100" w:afterAutospacing="1"/>
      <w:jc w:val="center"/>
    </w:pPr>
    <w:rPr>
      <w:rFonts w:ascii="Arial" w:eastAsia="맑은 고딕"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3D2009"/>
    <w:pPr>
      <w:keepNext/>
      <w:numPr>
        <w:numId w:val="6"/>
      </w:numPr>
      <w:spacing w:beforeLines="20" w:afterLines="10" w:after="120"/>
      <w:ind w:right="284"/>
      <w:jc w:val="both"/>
      <w:outlineLvl w:val="0"/>
    </w:pPr>
    <w:rPr>
      <w:rFonts w:ascii="Arial" w:hAnsi="Arial" w:cs="SimSun"/>
      <w:b/>
      <w:bCs/>
      <w:sz w:val="28"/>
      <w:lang w:val="en-US" w:eastAsia="zh-CN"/>
    </w:rPr>
  </w:style>
  <w:style w:type="paragraph" w:customStyle="1" w:styleId="CharCharCharChar1">
    <w:name w:val="Char Char Char Char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35">
    <w:name w:val="网格型3"/>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3D2009"/>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1Char">
    <w:name w:val="B1 Char"/>
    <w:link w:val="B10"/>
    <w:rsid w:val="003D2009"/>
    <w:rPr>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D2009"/>
    <w:rPr>
      <w:lang w:val="en-GB" w:eastAsia="ja-JP" w:bidi="ar-SA"/>
    </w:rPr>
  </w:style>
  <w:style w:type="paragraph" w:customStyle="1" w:styleId="1">
    <w:name w:val="样式1"/>
    <w:basedOn w:val="TAN"/>
    <w:link w:val="1Char1"/>
    <w:qFormat/>
    <w:rsid w:val="003D2009"/>
    <w:pPr>
      <w:numPr>
        <w:numId w:val="7"/>
      </w:numPr>
      <w:overflowPunct w:val="0"/>
      <w:autoSpaceDE w:val="0"/>
      <w:autoSpaceDN w:val="0"/>
      <w:adjustRightInd w:val="0"/>
      <w:textAlignment w:val="baseline"/>
    </w:pPr>
    <w:rPr>
      <w:rFonts w:eastAsia="MS Mincho"/>
      <w:lang w:eastAsia="ja-JP"/>
    </w:rPr>
  </w:style>
  <w:style w:type="character" w:customStyle="1" w:styleId="1Char1">
    <w:name w:val="样式1 Char"/>
    <w:link w:val="1"/>
    <w:rsid w:val="003D2009"/>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3D200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D200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D2009"/>
    <w:rPr>
      <w:rFonts w:ascii="Arial" w:hAnsi="Arial"/>
      <w:sz w:val="32"/>
      <w:lang w:val="en-GB" w:eastAsia="ja-JP" w:bidi="ar-SA"/>
    </w:rPr>
  </w:style>
  <w:style w:type="character" w:customStyle="1" w:styleId="CharChar4">
    <w:name w:val="Char Char4"/>
    <w:rsid w:val="003D2009"/>
    <w:rPr>
      <w:rFonts w:ascii="Courier New" w:hAnsi="Courier New"/>
      <w:lang w:val="nb-NO" w:eastAsia="ja-JP" w:bidi="ar-SA"/>
    </w:rPr>
  </w:style>
  <w:style w:type="paragraph" w:customStyle="1" w:styleId="Separation">
    <w:name w:val="Separation"/>
    <w:basedOn w:val="10"/>
    <w:next w:val="a1"/>
    <w:rsid w:val="003D2009"/>
    <w:pPr>
      <w:pBdr>
        <w:top w:val="none" w:sz="0" w:space="0" w:color="auto"/>
      </w:pBdr>
    </w:pPr>
    <w:rPr>
      <w:rFonts w:eastAsia="맑은 고딕"/>
      <w:b/>
      <w:color w:val="0000FF"/>
    </w:rPr>
  </w:style>
  <w:style w:type="character" w:customStyle="1" w:styleId="H6Char">
    <w:name w:val="H6 Char"/>
    <w:link w:val="H6"/>
    <w:rsid w:val="003D2009"/>
    <w:rPr>
      <w:rFonts w:ascii="Arial" w:hAnsi="Arial"/>
      <w:lang w:val="en-GB" w:eastAsia="en-US"/>
    </w:rPr>
  </w:style>
  <w:style w:type="character" w:customStyle="1" w:styleId="AndreaLeonardi">
    <w:name w:val="Andrea Leonardi"/>
    <w:semiHidden/>
    <w:rsid w:val="003D2009"/>
    <w:rPr>
      <w:rFonts w:ascii="Arial" w:hAnsi="Arial" w:cs="Arial"/>
      <w:color w:val="auto"/>
      <w:sz w:val="20"/>
      <w:szCs w:val="20"/>
    </w:rPr>
  </w:style>
  <w:style w:type="character" w:customStyle="1" w:styleId="NOCharChar">
    <w:name w:val="NO Char Char"/>
    <w:rsid w:val="003D2009"/>
    <w:rPr>
      <w:lang w:val="en-GB" w:eastAsia="en-US" w:bidi="ar-SA"/>
    </w:rPr>
  </w:style>
  <w:style w:type="character" w:customStyle="1" w:styleId="NOZchn">
    <w:name w:val="NO Zchn"/>
    <w:rsid w:val="003D2009"/>
    <w:rPr>
      <w:lang w:val="en-GB" w:eastAsia="en-US" w:bidi="ar-SA"/>
    </w:rPr>
  </w:style>
  <w:style w:type="character" w:customStyle="1" w:styleId="TACCar">
    <w:name w:val="TAC Car"/>
    <w:rsid w:val="003D2009"/>
    <w:rPr>
      <w:rFonts w:ascii="Arial" w:hAnsi="Arial"/>
      <w:sz w:val="18"/>
      <w:lang w:val="en-GB" w:eastAsia="ja-JP" w:bidi="ar-SA"/>
    </w:rPr>
  </w:style>
  <w:style w:type="character" w:customStyle="1" w:styleId="TAL0">
    <w:name w:val="TAL (文字)"/>
    <w:rsid w:val="003D2009"/>
    <w:rPr>
      <w:rFonts w:ascii="Arial" w:hAnsi="Arial"/>
      <w:sz w:val="18"/>
      <w:lang w:val="en-GB" w:eastAsia="ja-JP" w:bidi="ar-SA"/>
    </w:rPr>
  </w:style>
  <w:style w:type="paragraph" w:customStyle="1" w:styleId="CharCharCharCharCharChar">
    <w:name w:val="Char Char Char Char Char Char"/>
    <w:semiHidden/>
    <w:rsid w:val="003D200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d">
    <w:name w:val="(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3D2009"/>
  </w:style>
  <w:style w:type="character" w:customStyle="1" w:styleId="T1Char1">
    <w:name w:val="T1 Char1"/>
    <w:aliases w:val="Header 6 Char Char1"/>
    <w:rsid w:val="003D200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D200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D200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D2009"/>
    <w:rPr>
      <w:rFonts w:ascii="Arial" w:eastAsia="MS Mincho" w:hAnsi="Arial"/>
      <w:sz w:val="22"/>
      <w:lang w:val="en-GB" w:eastAsia="en-US" w:bidi="ar-SA"/>
    </w:rPr>
  </w:style>
  <w:style w:type="paragraph" w:customStyle="1" w:styleId="CarCar">
    <w:name w:val="Car Car"/>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D200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D2009"/>
    <w:rPr>
      <w:rFonts w:ascii="Arial" w:hAnsi="Arial"/>
      <w:sz w:val="36"/>
      <w:lang w:val="en-GB" w:eastAsia="en-US" w:bidi="ar-SA"/>
    </w:rPr>
  </w:style>
  <w:style w:type="table" w:customStyle="1" w:styleId="Tabellengitternetz1">
    <w:name w:val="Tabellengitternetz1"/>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7"/>
    <w:rsid w:val="003D2009"/>
    <w:rPr>
      <w:rFonts w:eastAsia="맑은 고딕"/>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D200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D2009"/>
    <w:rPr>
      <w:rFonts w:ascii="Arial" w:hAnsi="Arial"/>
      <w:sz w:val="32"/>
      <w:lang w:val="en-GB" w:eastAsia="en-US" w:bidi="ar-SA"/>
    </w:rPr>
  </w:style>
  <w:style w:type="paragraph" w:customStyle="1" w:styleId="26">
    <w:name w:val="(文字) (文字)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D200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D200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D200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D2009"/>
    <w:rPr>
      <w:rFonts w:ascii="Arial" w:eastAsia="바탕" w:hAnsi="Arial" w:cs="Times New Roman"/>
      <w:b/>
      <w:bCs/>
      <w:i/>
      <w:iCs/>
      <w:sz w:val="28"/>
      <w:szCs w:val="28"/>
      <w:lang w:val="en-GB" w:eastAsia="en-US" w:bidi="ar-SA"/>
    </w:rPr>
  </w:style>
  <w:style w:type="paragraph" w:customStyle="1" w:styleId="36">
    <w:name w:val="(文字) (文字)3"/>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3D2009"/>
  </w:style>
  <w:style w:type="paragraph" w:customStyle="1" w:styleId="Bullet">
    <w:name w:val="Bullet"/>
    <w:basedOn w:val="a1"/>
    <w:rsid w:val="003D2009"/>
    <w:pPr>
      <w:numPr>
        <w:numId w:val="8"/>
      </w:numPr>
    </w:pPr>
    <w:rPr>
      <w:rFonts w:eastAsia="바탕"/>
    </w:rPr>
  </w:style>
  <w:style w:type="table" w:customStyle="1" w:styleId="TableGrid2">
    <w:name w:val="Table Grid2"/>
    <w:basedOn w:val="a3"/>
    <w:next w:val="af7"/>
    <w:rsid w:val="003D200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D2009"/>
    <w:pPr>
      <w:keepNext w:val="0"/>
      <w:keepLines w:val="0"/>
      <w:spacing w:before="240"/>
      <w:ind w:left="1980" w:hanging="1980"/>
    </w:pPr>
    <w:rPr>
      <w:rFonts w:eastAsia="MS Mincho"/>
      <w:bCs/>
    </w:rPr>
  </w:style>
  <w:style w:type="paragraph" w:customStyle="1" w:styleId="StyleHeading6After9pt">
    <w:name w:val="Style Heading 6 + After:  9 pt"/>
    <w:basedOn w:val="6"/>
    <w:rsid w:val="003D2009"/>
    <w:pPr>
      <w:keepNext w:val="0"/>
      <w:keepLines w:val="0"/>
      <w:spacing w:before="240"/>
      <w:ind w:left="0" w:firstLine="0"/>
    </w:pPr>
    <w:rPr>
      <w:rFonts w:eastAsia="MS Mincho"/>
      <w:bCs/>
    </w:rPr>
  </w:style>
  <w:style w:type="table" w:customStyle="1" w:styleId="TableGrid3">
    <w:name w:val="Table Grid3"/>
    <w:basedOn w:val="a3"/>
    <w:next w:val="af7"/>
    <w:rsid w:val="003D2009"/>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吹き出し"/>
    <w:basedOn w:val="a1"/>
    <w:semiHidden/>
    <w:rsid w:val="003D2009"/>
    <w:rPr>
      <w:rFonts w:ascii="Tahoma" w:eastAsia="MS Mincho" w:hAnsi="Tahoma" w:cs="Tahoma"/>
      <w:sz w:val="16"/>
      <w:szCs w:val="16"/>
    </w:rPr>
  </w:style>
  <w:style w:type="paragraph" w:customStyle="1" w:styleId="JK-text-simpledoc">
    <w:name w:val="JK - text - simple doc"/>
    <w:basedOn w:val="af2"/>
    <w:autoRedefine/>
    <w:rsid w:val="003D2009"/>
    <w:pPr>
      <w:numPr>
        <w:numId w:val="9"/>
      </w:numPr>
      <w:tabs>
        <w:tab w:val="clear" w:pos="1980"/>
        <w:tab w:val="num" w:pos="1097"/>
      </w:tabs>
      <w:spacing w:after="120" w:line="288" w:lineRule="auto"/>
      <w:ind w:left="1097" w:hanging="360"/>
    </w:pPr>
    <w:rPr>
      <w:rFonts w:ascii="Arial" w:hAnsi="Arial" w:cs="Arial"/>
      <w:lang w:val="en-US"/>
    </w:rPr>
  </w:style>
  <w:style w:type="paragraph" w:customStyle="1" w:styleId="b11">
    <w:name w:val="b1"/>
    <w:basedOn w:val="a1"/>
    <w:rsid w:val="003D2009"/>
    <w:pPr>
      <w:spacing w:before="100" w:beforeAutospacing="1" w:after="100" w:afterAutospacing="1"/>
    </w:pPr>
    <w:rPr>
      <w:rFonts w:eastAsia="맑은 고딕"/>
      <w:sz w:val="24"/>
      <w:szCs w:val="24"/>
      <w:lang w:val="en-US"/>
    </w:rPr>
  </w:style>
  <w:style w:type="paragraph" w:customStyle="1" w:styleId="14">
    <w:name w:val="吹き出し1"/>
    <w:basedOn w:val="a1"/>
    <w:semiHidden/>
    <w:rsid w:val="003D2009"/>
    <w:rPr>
      <w:rFonts w:ascii="Tahoma" w:eastAsia="MS Mincho" w:hAnsi="Tahoma" w:cs="Tahoma"/>
      <w:sz w:val="16"/>
      <w:szCs w:val="16"/>
    </w:rPr>
  </w:style>
  <w:style w:type="paragraph" w:customStyle="1" w:styleId="15">
    <w:name w:val="(文字) (文字)1"/>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
    <w:name w:val="Revision"/>
    <w:hidden/>
    <w:semiHidden/>
    <w:rsid w:val="003D2009"/>
    <w:rPr>
      <w:rFonts w:eastAsia="바탕"/>
      <w:lang w:val="en-GB" w:eastAsia="en-US"/>
    </w:rPr>
  </w:style>
  <w:style w:type="paragraph" w:customStyle="1" w:styleId="27">
    <w:name w:val="吹き出し2"/>
    <w:basedOn w:val="a1"/>
    <w:semiHidden/>
    <w:rsid w:val="003D2009"/>
    <w:rPr>
      <w:rFonts w:ascii="Tahoma" w:eastAsia="MS Mincho" w:hAnsi="Tahoma" w:cs="Tahoma"/>
      <w:sz w:val="16"/>
      <w:szCs w:val="16"/>
    </w:rPr>
  </w:style>
  <w:style w:type="paragraph" w:styleId="28">
    <w:name w:val="Body Text Indent 2"/>
    <w:basedOn w:val="a1"/>
    <w:link w:val="2Char2"/>
    <w:rsid w:val="003D200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2">
    <w:name w:val="본문 들여쓰기 2 Char"/>
    <w:link w:val="28"/>
    <w:rsid w:val="003D2009"/>
    <w:rPr>
      <w:rFonts w:eastAsia="MS Mincho"/>
      <w:lang w:val="en-GB" w:eastAsia="en-GB"/>
    </w:rPr>
  </w:style>
  <w:style w:type="paragraph" w:styleId="aff0">
    <w:name w:val="Normal Indent"/>
    <w:basedOn w:val="a1"/>
    <w:rsid w:val="003D2009"/>
    <w:pPr>
      <w:spacing w:after="0"/>
      <w:ind w:left="851"/>
    </w:pPr>
    <w:rPr>
      <w:rFonts w:eastAsia="MS Mincho"/>
      <w:lang w:val="it-IT" w:eastAsia="en-GB"/>
    </w:rPr>
  </w:style>
  <w:style w:type="paragraph" w:customStyle="1" w:styleId="Note">
    <w:name w:val="Note"/>
    <w:basedOn w:val="B10"/>
    <w:rsid w:val="003D2009"/>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3D2009"/>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3D2009"/>
    <w:pPr>
      <w:overflowPunct w:val="0"/>
      <w:autoSpaceDE w:val="0"/>
      <w:autoSpaceDN w:val="0"/>
      <w:adjustRightInd w:val="0"/>
      <w:ind w:left="1418" w:hanging="1418"/>
      <w:textAlignment w:val="baseline"/>
    </w:pPr>
    <w:rPr>
      <w:rFonts w:eastAsia="MS Mincho"/>
      <w:lang w:eastAsia="en-GB"/>
    </w:rPr>
  </w:style>
  <w:style w:type="paragraph" w:customStyle="1" w:styleId="16">
    <w:name w:val="캡션1"/>
    <w:basedOn w:val="a1"/>
    <w:next w:val="a1"/>
    <w:rsid w:val="003D200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3D2009"/>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3D200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3D200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D2009"/>
    <w:pPr>
      <w:spacing w:after="240" w:line="240" w:lineRule="atLeast"/>
      <w:ind w:left="1191" w:right="113" w:hanging="1191"/>
    </w:pPr>
    <w:rPr>
      <w:rFonts w:eastAsia="MS Mincho"/>
      <w:lang w:val="en-GB" w:eastAsia="en-US"/>
    </w:rPr>
  </w:style>
  <w:style w:type="paragraph" w:customStyle="1" w:styleId="ZC">
    <w:name w:val="ZC"/>
    <w:rsid w:val="003D2009"/>
    <w:pPr>
      <w:spacing w:line="360" w:lineRule="atLeast"/>
      <w:jc w:val="center"/>
    </w:pPr>
    <w:rPr>
      <w:rFonts w:eastAsia="MS Mincho"/>
      <w:lang w:val="en-GB" w:eastAsia="en-US"/>
    </w:rPr>
  </w:style>
  <w:style w:type="paragraph" w:customStyle="1" w:styleId="FooterCentred">
    <w:name w:val="FooterCentred"/>
    <w:basedOn w:val="a6"/>
    <w:rsid w:val="003D200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rsid w:val="003D200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D2009"/>
    <w:pPr>
      <w:tabs>
        <w:tab w:val="left" w:pos="360"/>
      </w:tabs>
      <w:ind w:left="360" w:hanging="360"/>
    </w:pPr>
  </w:style>
  <w:style w:type="paragraph" w:customStyle="1" w:styleId="Para1">
    <w:name w:val="Para1"/>
    <w:basedOn w:val="a1"/>
    <w:rsid w:val="003D200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3D20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3D2009"/>
  </w:style>
  <w:style w:type="paragraph" w:customStyle="1" w:styleId="17">
    <w:name w:val="그림 목차1"/>
    <w:basedOn w:val="a1"/>
    <w:next w:val="a1"/>
    <w:rsid w:val="003D200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3D200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3D200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3D20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3D2009"/>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1"/>
    <w:rsid w:val="003D20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3D20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3D2009"/>
    <w:pPr>
      <w:spacing w:before="120"/>
      <w:outlineLvl w:val="2"/>
    </w:pPr>
    <w:rPr>
      <w:sz w:val="28"/>
    </w:rPr>
  </w:style>
  <w:style w:type="paragraph" w:customStyle="1" w:styleId="Heading2Head2A2">
    <w:name w:val="Heading 2.Head2A.2"/>
    <w:basedOn w:val="10"/>
    <w:next w:val="a1"/>
    <w:rsid w:val="003D20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rsid w:val="003D20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3D20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3D2009"/>
    <w:pPr>
      <w:spacing w:before="120"/>
      <w:outlineLvl w:val="2"/>
    </w:pPr>
    <w:rPr>
      <w:rFonts w:eastAsia="MS Mincho"/>
      <w:sz w:val="28"/>
      <w:lang w:eastAsia="de-DE"/>
    </w:rPr>
  </w:style>
  <w:style w:type="paragraph" w:customStyle="1" w:styleId="Reference">
    <w:name w:val="Reference"/>
    <w:basedOn w:val="a1"/>
    <w:rsid w:val="003D2009"/>
    <w:pPr>
      <w:spacing w:after="0"/>
      <w:ind w:left="567" w:hanging="283"/>
    </w:pPr>
    <w:rPr>
      <w:rFonts w:eastAsia="MS Mincho"/>
      <w:lang w:eastAsia="en-GB"/>
    </w:rPr>
  </w:style>
  <w:style w:type="paragraph" w:customStyle="1" w:styleId="Bullets">
    <w:name w:val="Bullets"/>
    <w:basedOn w:val="af2"/>
    <w:rsid w:val="003D2009"/>
    <w:pPr>
      <w:widowControl w:val="0"/>
      <w:overflowPunct w:val="0"/>
      <w:autoSpaceDE w:val="0"/>
      <w:autoSpaceDN w:val="0"/>
      <w:adjustRightInd w:val="0"/>
      <w:spacing w:after="120"/>
      <w:ind w:left="283" w:hanging="283"/>
      <w:textAlignment w:val="baseline"/>
    </w:pPr>
    <w:rPr>
      <w:rFonts w:eastAsia="MS Mincho"/>
      <w:lang w:eastAsia="de-DE"/>
    </w:rPr>
  </w:style>
  <w:style w:type="paragraph" w:styleId="3">
    <w:name w:val="List Number 3"/>
    <w:basedOn w:val="a1"/>
    <w:rsid w:val="003D2009"/>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3D2009"/>
    <w:pPr>
      <w:numPr>
        <w:numId w:val="4"/>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1"/>
    <w:rsid w:val="003D2009"/>
    <w:pPr>
      <w:spacing w:after="220"/>
      <w:ind w:left="1298"/>
    </w:pPr>
    <w:rPr>
      <w:rFonts w:ascii="Arial" w:hAnsi="Arial"/>
      <w:lang w:val="en-US" w:eastAsia="en-GB"/>
    </w:rPr>
  </w:style>
  <w:style w:type="character" w:styleId="aff1">
    <w:name w:val="Strong"/>
    <w:qFormat/>
    <w:rsid w:val="003D2009"/>
    <w:rPr>
      <w:b/>
      <w:bCs/>
    </w:rPr>
  </w:style>
  <w:style w:type="character" w:customStyle="1" w:styleId="CharChar7">
    <w:name w:val="Char Char7"/>
    <w:semiHidden/>
    <w:rsid w:val="003D2009"/>
    <w:rPr>
      <w:rFonts w:ascii="Tahoma" w:hAnsi="Tahoma" w:cs="Tahoma"/>
      <w:shd w:val="clear" w:color="auto" w:fill="000080"/>
      <w:lang w:val="en-GB" w:eastAsia="en-US"/>
    </w:rPr>
  </w:style>
  <w:style w:type="character" w:customStyle="1" w:styleId="ZchnZchn5">
    <w:name w:val="Zchn Zchn5"/>
    <w:rsid w:val="003D2009"/>
    <w:rPr>
      <w:rFonts w:ascii="Courier New" w:eastAsia="바탕" w:hAnsi="Courier New"/>
      <w:lang w:val="nb-NO" w:eastAsia="en-US" w:bidi="ar-SA"/>
    </w:rPr>
  </w:style>
  <w:style w:type="character" w:customStyle="1" w:styleId="CharChar10">
    <w:name w:val="Char Char10"/>
    <w:semiHidden/>
    <w:rsid w:val="003D2009"/>
    <w:rPr>
      <w:rFonts w:ascii="Times New Roman" w:hAnsi="Times New Roman"/>
      <w:lang w:val="en-GB" w:eastAsia="en-US"/>
    </w:rPr>
  </w:style>
  <w:style w:type="character" w:customStyle="1" w:styleId="CharChar9">
    <w:name w:val="Char Char9"/>
    <w:semiHidden/>
    <w:rsid w:val="003D2009"/>
    <w:rPr>
      <w:rFonts w:ascii="Tahoma" w:hAnsi="Tahoma" w:cs="Tahoma"/>
      <w:sz w:val="16"/>
      <w:szCs w:val="16"/>
      <w:lang w:val="en-GB" w:eastAsia="en-US"/>
    </w:rPr>
  </w:style>
  <w:style w:type="character" w:customStyle="1" w:styleId="CharChar8">
    <w:name w:val="Char Char8"/>
    <w:semiHidden/>
    <w:rsid w:val="003D2009"/>
    <w:rPr>
      <w:rFonts w:ascii="Times New Roman" w:hAnsi="Times New Roman"/>
      <w:b/>
      <w:bCs/>
      <w:lang w:val="en-GB" w:eastAsia="en-US"/>
    </w:rPr>
  </w:style>
  <w:style w:type="paragraph" w:customStyle="1" w:styleId="18">
    <w:name w:val="修订1"/>
    <w:hidden/>
    <w:semiHidden/>
    <w:rsid w:val="003D2009"/>
    <w:rPr>
      <w:rFonts w:eastAsia="바탕"/>
      <w:lang w:val="en-GB" w:eastAsia="en-US"/>
    </w:rPr>
  </w:style>
  <w:style w:type="paragraph" w:styleId="aff2">
    <w:name w:val="endnote text"/>
    <w:basedOn w:val="a1"/>
    <w:link w:val="Charf"/>
    <w:rsid w:val="003D2009"/>
    <w:pPr>
      <w:snapToGrid w:val="0"/>
    </w:pPr>
  </w:style>
  <w:style w:type="character" w:customStyle="1" w:styleId="Charf">
    <w:name w:val="미주 텍스트 Char"/>
    <w:link w:val="aff2"/>
    <w:rsid w:val="003D2009"/>
    <w:rPr>
      <w:lang w:val="en-GB" w:eastAsia="en-US"/>
    </w:rPr>
  </w:style>
  <w:style w:type="character" w:styleId="aff3">
    <w:name w:val="endnote reference"/>
    <w:rsid w:val="003D2009"/>
    <w:rPr>
      <w:vertAlign w:val="superscript"/>
    </w:rPr>
  </w:style>
  <w:style w:type="numbering" w:customStyle="1" w:styleId="19">
    <w:name w:val="无列表1"/>
    <w:next w:val="a4"/>
    <w:semiHidden/>
    <w:rsid w:val="003D2009"/>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D2009"/>
    <w:rPr>
      <w:lang w:val="en-GB" w:eastAsia="ja-JP" w:bidi="ar-SA"/>
    </w:rPr>
  </w:style>
  <w:style w:type="paragraph" w:styleId="aff4">
    <w:name w:val="Title"/>
    <w:basedOn w:val="a1"/>
    <w:next w:val="a1"/>
    <w:link w:val="Charf0"/>
    <w:qFormat/>
    <w:rsid w:val="003D2009"/>
    <w:pPr>
      <w:overflowPunct w:val="0"/>
      <w:autoSpaceDE w:val="0"/>
      <w:autoSpaceDN w:val="0"/>
      <w:adjustRightInd w:val="0"/>
      <w:spacing w:before="240" w:after="60"/>
      <w:textAlignment w:val="baseline"/>
      <w:outlineLvl w:val="0"/>
    </w:pPr>
    <w:rPr>
      <w:rFonts w:ascii="Courier New" w:eastAsia="맑은 고딕" w:hAnsi="Courier New"/>
      <w:lang w:val="nb-NO"/>
    </w:rPr>
  </w:style>
  <w:style w:type="character" w:customStyle="1" w:styleId="Charf0">
    <w:name w:val="제목 Char"/>
    <w:link w:val="aff4"/>
    <w:rsid w:val="003D2009"/>
    <w:rPr>
      <w:rFonts w:ascii="Courier New" w:eastAsia="맑은 고딕" w:hAnsi="Courier New"/>
      <w:lang w:val="nb-NO" w:eastAsia="en-US"/>
    </w:rPr>
  </w:style>
  <w:style w:type="paragraph" w:customStyle="1" w:styleId="FL">
    <w:name w:val="FL"/>
    <w:basedOn w:val="a1"/>
    <w:rsid w:val="003D2009"/>
    <w:pPr>
      <w:keepNext/>
      <w:keepLines/>
      <w:overflowPunct w:val="0"/>
      <w:autoSpaceDE w:val="0"/>
      <w:autoSpaceDN w:val="0"/>
      <w:adjustRightInd w:val="0"/>
      <w:spacing w:before="60"/>
      <w:jc w:val="center"/>
      <w:textAlignment w:val="baseline"/>
    </w:pPr>
    <w:rPr>
      <w:rFonts w:ascii="Arial" w:eastAsia="맑은 고딕" w:hAnsi="Arial"/>
      <w:b/>
    </w:rPr>
  </w:style>
  <w:style w:type="paragraph" w:styleId="aff5">
    <w:name w:val="Date"/>
    <w:basedOn w:val="a1"/>
    <w:next w:val="a1"/>
    <w:link w:val="Charf1"/>
    <w:rsid w:val="003D2009"/>
    <w:pPr>
      <w:overflowPunct w:val="0"/>
      <w:autoSpaceDE w:val="0"/>
      <w:autoSpaceDN w:val="0"/>
      <w:adjustRightInd w:val="0"/>
      <w:textAlignment w:val="baseline"/>
    </w:pPr>
    <w:rPr>
      <w:rFonts w:eastAsia="맑은 고딕"/>
    </w:rPr>
  </w:style>
  <w:style w:type="character" w:customStyle="1" w:styleId="Charf1">
    <w:name w:val="날짜 Char"/>
    <w:link w:val="aff5"/>
    <w:rsid w:val="003D2009"/>
    <w:rPr>
      <w:rFonts w:eastAsia="맑은 고딕"/>
      <w:lang w:val="en-GB" w:eastAsia="en-US"/>
    </w:rPr>
  </w:style>
  <w:style w:type="paragraph" w:customStyle="1" w:styleId="AutoCorrect">
    <w:name w:val="AutoCorrect"/>
    <w:rsid w:val="003D2009"/>
    <w:rPr>
      <w:rFonts w:eastAsia="맑은 고딕"/>
      <w:sz w:val="24"/>
      <w:szCs w:val="24"/>
      <w:lang w:val="en-GB"/>
    </w:rPr>
  </w:style>
  <w:style w:type="paragraph" w:customStyle="1" w:styleId="-PAGE-">
    <w:name w:val="- PAGE -"/>
    <w:rsid w:val="003D2009"/>
    <w:rPr>
      <w:rFonts w:eastAsia="맑은 고딕"/>
      <w:sz w:val="24"/>
      <w:szCs w:val="24"/>
      <w:lang w:val="en-GB"/>
    </w:rPr>
  </w:style>
  <w:style w:type="paragraph" w:customStyle="1" w:styleId="PageXofY">
    <w:name w:val="Page X of Y"/>
    <w:rsid w:val="003D2009"/>
    <w:rPr>
      <w:rFonts w:eastAsia="맑은 고딕"/>
      <w:sz w:val="24"/>
      <w:szCs w:val="24"/>
      <w:lang w:val="en-GB"/>
    </w:rPr>
  </w:style>
  <w:style w:type="paragraph" w:customStyle="1" w:styleId="Createdby">
    <w:name w:val="Created by"/>
    <w:rsid w:val="003D2009"/>
    <w:rPr>
      <w:rFonts w:eastAsia="맑은 고딕"/>
      <w:sz w:val="24"/>
      <w:szCs w:val="24"/>
      <w:lang w:val="en-GB"/>
    </w:rPr>
  </w:style>
  <w:style w:type="paragraph" w:customStyle="1" w:styleId="Createdon">
    <w:name w:val="Created on"/>
    <w:rsid w:val="003D2009"/>
    <w:rPr>
      <w:rFonts w:eastAsia="맑은 고딕"/>
      <w:sz w:val="24"/>
      <w:szCs w:val="24"/>
      <w:lang w:val="en-GB"/>
    </w:rPr>
  </w:style>
  <w:style w:type="paragraph" w:customStyle="1" w:styleId="Lastprinted">
    <w:name w:val="Last printed"/>
    <w:rsid w:val="003D2009"/>
    <w:rPr>
      <w:rFonts w:eastAsia="맑은 고딕"/>
      <w:sz w:val="24"/>
      <w:szCs w:val="24"/>
      <w:lang w:val="en-GB"/>
    </w:rPr>
  </w:style>
  <w:style w:type="paragraph" w:customStyle="1" w:styleId="Lastsavedby">
    <w:name w:val="Last saved by"/>
    <w:rsid w:val="003D2009"/>
    <w:rPr>
      <w:rFonts w:eastAsia="맑은 고딕"/>
      <w:sz w:val="24"/>
      <w:szCs w:val="24"/>
      <w:lang w:val="en-GB"/>
    </w:rPr>
  </w:style>
  <w:style w:type="paragraph" w:customStyle="1" w:styleId="Filename">
    <w:name w:val="Filename"/>
    <w:rsid w:val="003D2009"/>
    <w:rPr>
      <w:rFonts w:eastAsia="맑은 고딕"/>
      <w:sz w:val="24"/>
      <w:szCs w:val="24"/>
      <w:lang w:val="en-GB"/>
    </w:rPr>
  </w:style>
  <w:style w:type="paragraph" w:customStyle="1" w:styleId="Filenameandpath">
    <w:name w:val="Filename and path"/>
    <w:rsid w:val="003D2009"/>
    <w:rPr>
      <w:rFonts w:eastAsia="맑은 고딕"/>
      <w:sz w:val="24"/>
      <w:szCs w:val="24"/>
      <w:lang w:val="en-GB"/>
    </w:rPr>
  </w:style>
  <w:style w:type="paragraph" w:customStyle="1" w:styleId="AuthorPageDate">
    <w:name w:val="Author  Page #  Date"/>
    <w:rsid w:val="003D2009"/>
    <w:rPr>
      <w:rFonts w:eastAsia="맑은 고딕"/>
      <w:sz w:val="24"/>
      <w:szCs w:val="24"/>
      <w:lang w:val="en-GB"/>
    </w:rPr>
  </w:style>
  <w:style w:type="paragraph" w:customStyle="1" w:styleId="ConfidentialPageDate">
    <w:name w:val="Confidential  Page #  Date"/>
    <w:rsid w:val="003D2009"/>
    <w:rPr>
      <w:rFonts w:eastAsia="맑은 고딕"/>
      <w:sz w:val="24"/>
      <w:szCs w:val="24"/>
      <w:lang w:val="en-GB"/>
    </w:rPr>
  </w:style>
  <w:style w:type="paragraph" w:customStyle="1" w:styleId="TaOC">
    <w:name w:val="TaOC"/>
    <w:basedOn w:val="TAC"/>
    <w:rsid w:val="003D2009"/>
    <w:pPr>
      <w:overflowPunct w:val="0"/>
      <w:autoSpaceDE w:val="0"/>
      <w:autoSpaceDN w:val="0"/>
      <w:adjustRightInd w:val="0"/>
      <w:textAlignment w:val="baseline"/>
    </w:pPr>
    <w:rPr>
      <w:rFonts w:eastAsia="맑은 고딕"/>
      <w:lang w:eastAsia="ja-JP"/>
    </w:rPr>
  </w:style>
  <w:style w:type="paragraph" w:customStyle="1" w:styleId="1CharChar1Char">
    <w:name w:val="(文字) (文字)1 Char (文字) (文字) Char (文字) (文字)1 Char (文字) (文字)"/>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
    <w:name w:val="Zchn Zchn"/>
    <w:semiHidden/>
    <w:rsid w:val="003D200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a1"/>
    <w:rsid w:val="003D2009"/>
    <w:pPr>
      <w:numPr>
        <w:numId w:val="3"/>
      </w:numPr>
      <w:overflowPunct w:val="0"/>
      <w:autoSpaceDE w:val="0"/>
      <w:autoSpaceDN w:val="0"/>
      <w:adjustRightInd w:val="0"/>
      <w:textAlignment w:val="baseline"/>
    </w:pPr>
    <w:rPr>
      <w:rFonts w:eastAsia="맑은 고딕"/>
    </w:rPr>
  </w:style>
  <w:style w:type="paragraph" w:customStyle="1" w:styleId="NormalArial">
    <w:name w:val="Normal + Arial"/>
    <w:aliases w:val="9 pt,Right,Right:  0,24 cm,After:  0 pt"/>
    <w:basedOn w:val="a1"/>
    <w:rsid w:val="003D2009"/>
    <w:pPr>
      <w:keepNext/>
      <w:keepLines/>
      <w:overflowPunct w:val="0"/>
      <w:autoSpaceDE w:val="0"/>
      <w:autoSpaceDN w:val="0"/>
      <w:adjustRightInd w:val="0"/>
      <w:spacing w:after="0"/>
      <w:ind w:right="134"/>
      <w:jc w:val="right"/>
      <w:textAlignment w:val="baseline"/>
    </w:pPr>
    <w:rPr>
      <w:rFonts w:ascii="Arial" w:eastAsia="맑은 고딕" w:hAnsi="Arial" w:cs="Arial"/>
      <w:sz w:val="18"/>
      <w:szCs w:val="18"/>
      <w:lang w:val="en-US"/>
    </w:rPr>
  </w:style>
  <w:style w:type="paragraph" w:customStyle="1" w:styleId="StyleTAC">
    <w:name w:val="Style TAC +"/>
    <w:basedOn w:val="TAC"/>
    <w:next w:val="TAC"/>
    <w:link w:val="StyleTACChar"/>
    <w:autoRedefine/>
    <w:rsid w:val="003D2009"/>
    <w:rPr>
      <w:rFonts w:eastAsia="맑은 고딕"/>
      <w:kern w:val="2"/>
    </w:rPr>
  </w:style>
  <w:style w:type="character" w:customStyle="1" w:styleId="StyleTACChar">
    <w:name w:val="Style TAC + Char"/>
    <w:link w:val="StyleTAC"/>
    <w:rsid w:val="003D2009"/>
    <w:rPr>
      <w:rFonts w:ascii="Arial" w:eastAsia="맑은 고딕" w:hAnsi="Arial"/>
      <w:kern w:val="2"/>
      <w:sz w:val="18"/>
      <w:lang w:val="en-GB" w:eastAsia="en-US"/>
    </w:rPr>
  </w:style>
  <w:style w:type="character" w:customStyle="1" w:styleId="CharChar29">
    <w:name w:val="Char Char29"/>
    <w:rsid w:val="003D2009"/>
    <w:rPr>
      <w:rFonts w:ascii="Arial" w:hAnsi="Arial"/>
      <w:sz w:val="36"/>
      <w:lang w:val="en-GB" w:eastAsia="en-US" w:bidi="ar-SA"/>
    </w:rPr>
  </w:style>
  <w:style w:type="character" w:customStyle="1" w:styleId="CharChar28">
    <w:name w:val="Char Char28"/>
    <w:rsid w:val="003D2009"/>
    <w:rPr>
      <w:rFonts w:ascii="Arial" w:hAnsi="Arial"/>
      <w:sz w:val="32"/>
      <w:lang w:val="en-GB"/>
    </w:rPr>
  </w:style>
  <w:style w:type="paragraph" w:customStyle="1" w:styleId="ListParagraph1">
    <w:name w:val="List Paragraph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Revision1">
    <w:name w:val="Revision1"/>
    <w:hidden/>
    <w:semiHidden/>
    <w:rsid w:val="003D2009"/>
    <w:rPr>
      <w:rFonts w:eastAsia="바탕"/>
      <w:lang w:val="en-GB" w:eastAsia="en-US"/>
    </w:rPr>
  </w:style>
  <w:style w:type="character" w:customStyle="1" w:styleId="BodyTextChar">
    <w:name w:val="Body Text Char"/>
    <w:rsid w:val="003D2009"/>
    <w:rPr>
      <w:lang w:val="en-GB" w:eastAsia="ja-JP"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D2009"/>
    <w:rPr>
      <w:rFonts w:ascii="Arial" w:hAnsi="Arial"/>
      <w:sz w:val="24"/>
      <w:lang w:val="en-GB" w:eastAsia="en-US" w:bidi="ar-SA"/>
    </w:rPr>
  </w:style>
  <w:style w:type="character" w:customStyle="1" w:styleId="h5Char4">
    <w:name w:val="h5 Char4"/>
    <w:aliases w:val="Heading5 Char3,Head5 Char3,H5 Char3,M5 Char3,mh2 Char3,Module heading 2 Char3,heading 8 Char3,Numbered Sub-list Char2,Heading 81 Char Char2"/>
    <w:rsid w:val="003D2009"/>
    <w:rPr>
      <w:rFonts w:ascii="Arial" w:hAnsi="Arial"/>
      <w:sz w:val="22"/>
      <w:lang w:val="en-GB" w:eastAsia="en-US" w:bidi="ar-SA"/>
    </w:rPr>
  </w:style>
  <w:style w:type="character" w:customStyle="1" w:styleId="msoins00">
    <w:name w:val="msoins0"/>
    <w:rsid w:val="003D2009"/>
  </w:style>
  <w:style w:type="paragraph" w:customStyle="1" w:styleId="1a">
    <w:name w:val="목록 단락1"/>
    <w:basedOn w:val="a1"/>
    <w:qFormat/>
    <w:rsid w:val="003D2009"/>
    <w:pPr>
      <w:overflowPunct w:val="0"/>
      <w:autoSpaceDE w:val="0"/>
      <w:autoSpaceDN w:val="0"/>
      <w:adjustRightInd w:val="0"/>
      <w:ind w:left="720"/>
      <w:contextualSpacing/>
      <w:textAlignment w:val="baseline"/>
    </w:pPr>
    <w:rPr>
      <w:rFonts w:eastAsia="맑은 고딕"/>
    </w:rPr>
  </w:style>
  <w:style w:type="paragraph" w:customStyle="1" w:styleId="1b">
    <w:name w:val="수정1"/>
    <w:hidden/>
    <w:semiHidden/>
    <w:rsid w:val="003D2009"/>
    <w:rPr>
      <w:rFonts w:eastAsia="바탕"/>
      <w:lang w:val="en-GB" w:eastAsia="en-US"/>
    </w:rPr>
  </w:style>
  <w:style w:type="character" w:customStyle="1" w:styleId="PLChar">
    <w:name w:val="PL Char"/>
    <w:link w:val="PL"/>
    <w:rsid w:val="00114609"/>
    <w:rPr>
      <w:rFonts w:ascii="Courier New" w:hAnsi="Courier New"/>
      <w:noProof/>
      <w:sz w:val="16"/>
      <w:lang w:val="en-GB" w:eastAsia="en-US"/>
    </w:rPr>
  </w:style>
  <w:style w:type="character" w:customStyle="1" w:styleId="B2Char">
    <w:name w:val="B2 Char"/>
    <w:link w:val="B2"/>
    <w:rsid w:val="00114609"/>
    <w:rPr>
      <w:lang w:val="en-GB" w:eastAsia="en-US"/>
    </w:rPr>
  </w:style>
  <w:style w:type="character" w:customStyle="1" w:styleId="B3Char">
    <w:name w:val="B3 Char"/>
    <w:link w:val="B3"/>
    <w:rsid w:val="00114609"/>
    <w:rPr>
      <w:lang w:val="en-GB" w:eastAsia="en-US"/>
    </w:rPr>
  </w:style>
  <w:style w:type="character" w:customStyle="1" w:styleId="B4Char">
    <w:name w:val="B4 Char"/>
    <w:link w:val="B4"/>
    <w:rsid w:val="00114609"/>
    <w:rPr>
      <w:lang w:val="en-GB" w:eastAsia="en-US"/>
    </w:rPr>
  </w:style>
  <w:style w:type="paragraph" w:customStyle="1" w:styleId="msolistparagraph0">
    <w:name w:val="msolistparagraph"/>
    <w:basedOn w:val="a1"/>
    <w:rsid w:val="00114609"/>
    <w:pPr>
      <w:spacing w:after="0"/>
      <w:ind w:left="720"/>
    </w:pPr>
    <w:rPr>
      <w:rFonts w:eastAsia="맑은 고딕"/>
      <w:sz w:val="24"/>
      <w:szCs w:val="24"/>
      <w:lang w:val="en-US"/>
    </w:rPr>
  </w:style>
  <w:style w:type="character" w:customStyle="1" w:styleId="Charc">
    <w:name w:val="본문 첫 줄 들여쓰기 Char"/>
    <w:link w:val="afa"/>
    <w:rsid w:val="006843E2"/>
    <w:rPr>
      <w:sz w:val="22"/>
      <w:szCs w:val="22"/>
      <w:lang w:eastAsia="en-US"/>
    </w:rPr>
  </w:style>
  <w:style w:type="paragraph" w:styleId="aff6">
    <w:name w:val="No Spacing"/>
    <w:uiPriority w:val="1"/>
    <w:qFormat/>
    <w:rsid w:val="003F476E"/>
    <w:pPr>
      <w:overflowPunct w:val="0"/>
      <w:autoSpaceDE w:val="0"/>
      <w:autoSpaceDN w:val="0"/>
      <w:adjustRightInd w:val="0"/>
    </w:pPr>
    <w:rPr>
      <w:rFonts w:eastAsia="맑은 고딕"/>
      <w:lang w:val="en-GB" w:eastAsia="ja-JP"/>
    </w:rPr>
  </w:style>
  <w:style w:type="paragraph" w:customStyle="1" w:styleId="tac0">
    <w:name w:val="tac"/>
    <w:basedOn w:val="a1"/>
    <w:rsid w:val="003F476E"/>
    <w:pPr>
      <w:keepNext/>
      <w:autoSpaceDE w:val="0"/>
      <w:autoSpaceDN w:val="0"/>
      <w:spacing w:after="0"/>
      <w:jc w:val="center"/>
    </w:pPr>
    <w:rPr>
      <w:rFonts w:ascii="Arial" w:eastAsia="굴림" w:hAnsi="Arial" w:cs="Arial"/>
      <w:sz w:val="18"/>
      <w:szCs w:val="18"/>
      <w:lang w:val="en-US" w:eastAsia="ko-KR"/>
    </w:rPr>
  </w:style>
  <w:style w:type="paragraph" w:customStyle="1" w:styleId="tal1">
    <w:name w:val="tal"/>
    <w:basedOn w:val="a1"/>
    <w:rsid w:val="003F476E"/>
    <w:pPr>
      <w:spacing w:before="100" w:beforeAutospacing="1" w:after="100" w:afterAutospacing="1"/>
    </w:pPr>
    <w:rPr>
      <w:rFonts w:ascii="굴림" w:eastAsia="굴림" w:hAnsi="굴림" w:cs="굴림"/>
      <w:sz w:val="24"/>
      <w:szCs w:val="24"/>
      <w:lang w:val="en-US" w:eastAsia="ko-KR"/>
    </w:rPr>
  </w:style>
  <w:style w:type="paragraph" w:customStyle="1" w:styleId="a0">
    <w:name w:val="表格题注"/>
    <w:next w:val="a1"/>
    <w:rsid w:val="003F476E"/>
    <w:pPr>
      <w:keepLines/>
      <w:numPr>
        <w:ilvl w:val="8"/>
        <w:numId w:val="10"/>
      </w:numPr>
      <w:spacing w:beforeLines="100"/>
      <w:ind w:left="1089" w:hanging="369"/>
      <w:jc w:val="center"/>
    </w:pPr>
    <w:rPr>
      <w:rFonts w:ascii="Arial" w:hAnsi="Arial"/>
      <w:sz w:val="18"/>
      <w:szCs w:val="18"/>
      <w:lang w:eastAsia="zh-CN"/>
    </w:rPr>
  </w:style>
  <w:style w:type="paragraph" w:customStyle="1" w:styleId="a">
    <w:name w:val="插图题注"/>
    <w:next w:val="a1"/>
    <w:rsid w:val="003F476E"/>
    <w:pPr>
      <w:numPr>
        <w:ilvl w:val="7"/>
        <w:numId w:val="10"/>
      </w:numPr>
      <w:spacing w:afterLines="100"/>
      <w:ind w:left="1089" w:hanging="369"/>
      <w:jc w:val="center"/>
    </w:pPr>
    <w:rPr>
      <w:rFonts w:ascii="Arial" w:hAnsi="Arial"/>
      <w:sz w:val="18"/>
      <w:szCs w:val="18"/>
      <w:lang w:eastAsia="zh-CN"/>
    </w:rPr>
  </w:style>
  <w:style w:type="paragraph" w:customStyle="1" w:styleId="tah0">
    <w:name w:val="tah"/>
    <w:basedOn w:val="a1"/>
    <w:rsid w:val="003F476E"/>
    <w:pPr>
      <w:overflowPunct w:val="0"/>
      <w:autoSpaceDE w:val="0"/>
      <w:autoSpaceDN w:val="0"/>
      <w:spacing w:before="100" w:beforeAutospacing="1" w:after="100" w:afterAutospacing="1"/>
    </w:pPr>
    <w:rPr>
      <w:rFonts w:eastAsia="굴림"/>
      <w:color w:val="000000"/>
      <w:lang w:val="sv-SE"/>
    </w:rPr>
  </w:style>
  <w:style w:type="paragraph" w:customStyle="1" w:styleId="37">
    <w:name w:val="吹き出し3"/>
    <w:basedOn w:val="a1"/>
    <w:semiHidden/>
    <w:rsid w:val="00A6700E"/>
    <w:rPr>
      <w:rFonts w:ascii="Tahoma" w:eastAsia="MS Mincho" w:hAnsi="Tahoma" w:cs="Tahoma"/>
      <w:sz w:val="16"/>
      <w:szCs w:val="16"/>
    </w:rPr>
  </w:style>
  <w:style w:type="paragraph" w:customStyle="1" w:styleId="aff7">
    <w:name w:val="图样式"/>
    <w:basedOn w:val="a1"/>
    <w:rsid w:val="009D0397"/>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3F714F"/>
    <w:rPr>
      <w:rFonts w:ascii="Arial" w:hAnsi="Arial"/>
      <w:sz w:val="32"/>
      <w:lang w:val="en-GB" w:eastAsia="en-US" w:bidi="ar-SA"/>
    </w:rPr>
  </w:style>
  <w:style w:type="paragraph" w:customStyle="1" w:styleId="StyleHeading1NMPHeading1H1h1appheading1l1MemoHeading1">
    <w:name w:val="Style Heading 1NMP Heading 1H1h1app heading 1l1Memo Heading 1..."/>
    <w:basedOn w:val="10"/>
    <w:rsid w:val="003F714F"/>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eastAsia="zh-CN"/>
    </w:rPr>
  </w:style>
  <w:style w:type="paragraph" w:customStyle="1" w:styleId="ChapterSubsection1">
    <w:name w:val="Chapter Sub section1"/>
    <w:basedOn w:val="a1"/>
    <w:rsid w:val="003F714F"/>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a1"/>
    <w:rsid w:val="003F714F"/>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3F714F"/>
    <w:rPr>
      <w:rFonts w:ascii="Arial" w:hAnsi="Arial"/>
      <w:lang w:val="en-GB" w:eastAsia="en-US" w:bidi="ar-SA"/>
    </w:rPr>
  </w:style>
  <w:style w:type="paragraph" w:customStyle="1" w:styleId="StandardText">
    <w:name w:val="StandardText"/>
    <w:basedOn w:val="a1"/>
    <w:rsid w:val="003F714F"/>
    <w:pPr>
      <w:spacing w:after="120"/>
      <w:jc w:val="both"/>
    </w:pPr>
    <w:rPr>
      <w:rFonts w:eastAsia="MS Mincho"/>
      <w:sz w:val="22"/>
      <w:lang w:val="en-US"/>
    </w:rPr>
  </w:style>
  <w:style w:type="paragraph" w:customStyle="1" w:styleId="CarCar0">
    <w:name w:val="Car C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p1">
    <w:name w:val="p1"/>
    <w:rsid w:val="003F714F"/>
    <w:rPr>
      <w:vanish w:val="0"/>
      <w:webHidden w:val="0"/>
      <w:specVanish w:val="0"/>
    </w:rPr>
  </w:style>
  <w:style w:type="character" w:customStyle="1" w:styleId="e-031">
    <w:name w:val="e-031"/>
    <w:rsid w:val="003F714F"/>
    <w:rPr>
      <w:i/>
      <w:iCs/>
    </w:rPr>
  </w:style>
  <w:style w:type="paragraph" w:customStyle="1" w:styleId="myReference">
    <w:name w:val="myReference"/>
    <w:basedOn w:val="a1"/>
    <w:next w:val="a1"/>
    <w:autoRedefine/>
    <w:rsid w:val="003F714F"/>
    <w:pPr>
      <w:keepNext/>
      <w:numPr>
        <w:numId w:val="33"/>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10"/>
    <w:next w:val="StandardText"/>
    <w:autoRedefine/>
    <w:rsid w:val="003F714F"/>
    <w:pPr>
      <w:keepLines w:val="0"/>
      <w:pBdr>
        <w:top w:val="none" w:sz="0" w:space="0" w:color="auto"/>
      </w:pBdr>
      <w:tabs>
        <w:tab w:val="num" w:pos="360"/>
      </w:tabs>
      <w:spacing w:after="120"/>
      <w:ind w:left="360" w:hanging="360"/>
    </w:pPr>
    <w:rPr>
      <w:rFonts w:ascii="Times New Roman" w:eastAsia="MS Mincho" w:hAnsi="Times New Roman"/>
      <w:b/>
      <w:bCs/>
      <w:sz w:val="28"/>
      <w:szCs w:val="28"/>
    </w:rPr>
  </w:style>
  <w:style w:type="paragraph" w:customStyle="1" w:styleId="Head2Mine">
    <w:name w:val="Head2Mine"/>
    <w:basedOn w:val="Head1Mine"/>
    <w:next w:val="StandardText"/>
    <w:rsid w:val="003F714F"/>
    <w:pPr>
      <w:numPr>
        <w:ilvl w:val="1"/>
      </w:numPr>
      <w:tabs>
        <w:tab w:val="num" w:pos="360"/>
      </w:tabs>
      <w:ind w:left="360" w:hanging="360"/>
    </w:pPr>
  </w:style>
  <w:style w:type="paragraph" w:customStyle="1" w:styleId="Head3Mine">
    <w:name w:val="Head3Mine"/>
    <w:basedOn w:val="Head2Mine"/>
    <w:next w:val="StandardText"/>
    <w:rsid w:val="003F714F"/>
    <w:pPr>
      <w:numPr>
        <w:ilvl w:val="2"/>
      </w:numPr>
      <w:tabs>
        <w:tab w:val="num" w:pos="360"/>
      </w:tabs>
      <w:ind w:left="360" w:hanging="360"/>
    </w:pPr>
  </w:style>
  <w:style w:type="paragraph" w:customStyle="1" w:styleId="Default">
    <w:name w:val="Default"/>
    <w:rsid w:val="003F714F"/>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3F714F"/>
    <w:rPr>
      <w:rFonts w:ascii="Arial" w:hAnsi="Arial"/>
      <w:sz w:val="36"/>
      <w:lang w:val="en-GB" w:eastAsia="en-US" w:bidi="ar-SA"/>
    </w:rPr>
  </w:style>
  <w:style w:type="character" w:customStyle="1" w:styleId="CharChar12">
    <w:name w:val="Char Char12"/>
    <w:locked/>
    <w:rsid w:val="003F714F"/>
    <w:rPr>
      <w:rFonts w:ascii="Arial" w:hAnsi="Arial"/>
      <w:b/>
      <w:noProof/>
      <w:sz w:val="18"/>
      <w:lang w:val="en-GB" w:bidi="ar-SA"/>
    </w:rPr>
  </w:style>
  <w:style w:type="character" w:customStyle="1" w:styleId="CharChar5">
    <w:name w:val="Char Char5"/>
    <w:rsid w:val="003F714F"/>
    <w:rPr>
      <w:lang w:val="en-GB" w:eastAsia="ja-JP" w:bidi="ar-SA"/>
    </w:rPr>
  </w:style>
  <w:style w:type="paragraph" w:customStyle="1" w:styleId="CharCharCharCharChar0">
    <w:name w:val="Char Char 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3F714F"/>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0">
    <w:name w:val="Char Char4"/>
    <w:rsid w:val="003F714F"/>
    <w:rPr>
      <w:rFonts w:ascii="Courier New" w:hAnsi="Courier New"/>
      <w:lang w:val="nb-NO" w:eastAsia="ja-JP" w:bidi="ar-SA"/>
    </w:rPr>
  </w:style>
  <w:style w:type="paragraph" w:customStyle="1" w:styleId="CharCharCharCharCharChar0">
    <w:name w:val="Char Char Char Char Char Char"/>
    <w:semiHidden/>
    <w:rsid w:val="003F714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8">
    <w:name w:val="(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
    <w:name w:val="(文字) (文字)1"/>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3F714F"/>
    <w:rPr>
      <w:rFonts w:ascii="Tahoma" w:hAnsi="Tahoma" w:cs="Tahoma"/>
      <w:shd w:val="clear" w:color="auto" w:fill="000080"/>
      <w:lang w:val="en-GB" w:eastAsia="en-US"/>
    </w:rPr>
  </w:style>
  <w:style w:type="character" w:customStyle="1" w:styleId="ZchnZchn50">
    <w:name w:val="Zchn Zchn5"/>
    <w:rsid w:val="003F714F"/>
    <w:rPr>
      <w:rFonts w:ascii="Courier New" w:eastAsia="바탕" w:hAnsi="Courier New"/>
      <w:lang w:val="nb-NO" w:eastAsia="en-US" w:bidi="ar-SA"/>
    </w:rPr>
  </w:style>
  <w:style w:type="character" w:customStyle="1" w:styleId="CharChar100">
    <w:name w:val="Char Char10"/>
    <w:semiHidden/>
    <w:rsid w:val="003F714F"/>
    <w:rPr>
      <w:rFonts w:ascii="Times New Roman" w:hAnsi="Times New Roman"/>
      <w:lang w:val="en-GB" w:eastAsia="en-US"/>
    </w:rPr>
  </w:style>
  <w:style w:type="character" w:customStyle="1" w:styleId="CharChar90">
    <w:name w:val="Char Char9"/>
    <w:semiHidden/>
    <w:rsid w:val="003F714F"/>
    <w:rPr>
      <w:rFonts w:ascii="Tahoma" w:hAnsi="Tahoma" w:cs="Tahoma"/>
      <w:sz w:val="16"/>
      <w:szCs w:val="16"/>
      <w:lang w:val="en-GB" w:eastAsia="en-US"/>
    </w:rPr>
  </w:style>
  <w:style w:type="character" w:customStyle="1" w:styleId="CharChar80">
    <w:name w:val="Char Char8"/>
    <w:semiHidden/>
    <w:rsid w:val="003F714F"/>
    <w:rPr>
      <w:rFonts w:ascii="Times New Roman" w:hAnsi="Times New Roman"/>
      <w:b/>
      <w:bCs/>
      <w:lang w:val="en-GB" w:eastAsia="en-US"/>
    </w:rPr>
  </w:style>
  <w:style w:type="paragraph" w:customStyle="1" w:styleId="aff9">
    <w:name w:val="修订"/>
    <w:hidden/>
    <w:semiHidden/>
    <w:rsid w:val="003F714F"/>
    <w:rPr>
      <w:rFonts w:eastAsia="바탕"/>
      <w:lang w:val="en-GB" w:eastAsia="en-US"/>
    </w:rPr>
  </w:style>
  <w:style w:type="paragraph" w:customStyle="1" w:styleId="gpotbltitle">
    <w:name w:val="gpotbl_title"/>
    <w:basedOn w:val="a1"/>
    <w:rsid w:val="003F714F"/>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a1"/>
    <w:rsid w:val="003F714F"/>
    <w:pPr>
      <w:spacing w:before="100" w:beforeAutospacing="1" w:after="100" w:afterAutospacing="1"/>
    </w:pPr>
    <w:rPr>
      <w:rFonts w:eastAsia="MS Mincho"/>
      <w:sz w:val="24"/>
      <w:szCs w:val="24"/>
      <w:lang w:eastAsia="en-GB"/>
    </w:rPr>
  </w:style>
  <w:style w:type="character" w:customStyle="1" w:styleId="Char2">
    <w:name w:val="목록 Char"/>
    <w:link w:val="aa"/>
    <w:rsid w:val="003F714F"/>
    <w:rPr>
      <w:lang w:val="en-GB" w:eastAsia="en-US"/>
    </w:rPr>
  </w:style>
  <w:style w:type="character" w:customStyle="1" w:styleId="Char3">
    <w:name w:val="글머리 기호 Char"/>
    <w:link w:val="ab"/>
    <w:rsid w:val="003F714F"/>
    <w:rPr>
      <w:lang w:val="en-GB" w:eastAsia="en-US"/>
    </w:rPr>
  </w:style>
  <w:style w:type="character" w:customStyle="1" w:styleId="2Char0">
    <w:name w:val="글머리 기호 2 Char"/>
    <w:link w:val="23"/>
    <w:rsid w:val="003F714F"/>
    <w:rPr>
      <w:lang w:val="en-GB" w:eastAsia="en-US"/>
    </w:rPr>
  </w:style>
  <w:style w:type="character" w:customStyle="1" w:styleId="3Char0">
    <w:name w:val="글머리 기호 3 Char"/>
    <w:link w:val="32"/>
    <w:rsid w:val="003F714F"/>
    <w:rPr>
      <w:lang w:val="en-GB" w:eastAsia="en-US"/>
    </w:rPr>
  </w:style>
  <w:style w:type="paragraph" w:customStyle="1" w:styleId="TabList">
    <w:name w:val="TabList"/>
    <w:basedOn w:val="a1"/>
    <w:rsid w:val="003F714F"/>
    <w:pPr>
      <w:tabs>
        <w:tab w:val="left" w:pos="1134"/>
      </w:tabs>
      <w:spacing w:after="0"/>
    </w:pPr>
    <w:rPr>
      <w:rFonts w:eastAsia="MS Mincho"/>
    </w:rPr>
  </w:style>
  <w:style w:type="paragraph" w:customStyle="1" w:styleId="text">
    <w:name w:val="text"/>
    <w:basedOn w:val="a1"/>
    <w:rsid w:val="003F714F"/>
    <w:pPr>
      <w:widowControl w:val="0"/>
      <w:spacing w:after="240"/>
      <w:jc w:val="both"/>
    </w:pPr>
    <w:rPr>
      <w:rFonts w:eastAsia="MS Mincho"/>
      <w:sz w:val="24"/>
      <w:lang w:val="en-AU"/>
    </w:rPr>
  </w:style>
  <w:style w:type="paragraph" w:customStyle="1" w:styleId="berschrift1H1">
    <w:name w:val="Überschrift 1.H1"/>
    <w:basedOn w:val="a1"/>
    <w:next w:val="a1"/>
    <w:rsid w:val="003F714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3F714F"/>
    <w:pPr>
      <w:widowControl/>
      <w:tabs>
        <w:tab w:val="num" w:pos="992"/>
      </w:tabs>
      <w:spacing w:after="120"/>
      <w:ind w:left="992" w:hanging="425"/>
    </w:pPr>
    <w:rPr>
      <w:lang w:val="en-US"/>
    </w:rPr>
  </w:style>
  <w:style w:type="paragraph" w:customStyle="1" w:styleId="textintend2">
    <w:name w:val="text intend 2"/>
    <w:basedOn w:val="text"/>
    <w:rsid w:val="003F714F"/>
    <w:pPr>
      <w:widowControl/>
      <w:tabs>
        <w:tab w:val="num" w:pos="1418"/>
      </w:tabs>
      <w:spacing w:after="120"/>
      <w:ind w:left="1418" w:hanging="426"/>
    </w:pPr>
    <w:rPr>
      <w:lang w:val="en-US"/>
    </w:rPr>
  </w:style>
  <w:style w:type="paragraph" w:customStyle="1" w:styleId="textintend3">
    <w:name w:val="text intend 3"/>
    <w:basedOn w:val="text"/>
    <w:rsid w:val="003F714F"/>
    <w:pPr>
      <w:widowControl/>
      <w:tabs>
        <w:tab w:val="num" w:pos="1843"/>
      </w:tabs>
      <w:spacing w:after="120"/>
      <w:ind w:left="1843" w:hanging="425"/>
    </w:pPr>
    <w:rPr>
      <w:lang w:val="en-US"/>
    </w:rPr>
  </w:style>
  <w:style w:type="paragraph" w:customStyle="1" w:styleId="normalpuce">
    <w:name w:val="normal puce"/>
    <w:basedOn w:val="a1"/>
    <w:rsid w:val="003F714F"/>
    <w:pPr>
      <w:widowControl w:val="0"/>
      <w:tabs>
        <w:tab w:val="num" w:pos="360"/>
      </w:tabs>
      <w:spacing w:before="60" w:after="60"/>
      <w:ind w:left="360" w:hanging="360"/>
      <w:jc w:val="both"/>
    </w:pPr>
    <w:rPr>
      <w:rFonts w:eastAsia="MS Mincho"/>
    </w:rPr>
  </w:style>
  <w:style w:type="paragraph" w:customStyle="1" w:styleId="para">
    <w:name w:val="para"/>
    <w:basedOn w:val="a1"/>
    <w:rsid w:val="003F714F"/>
    <w:pPr>
      <w:spacing w:after="240"/>
      <w:jc w:val="both"/>
    </w:pPr>
    <w:rPr>
      <w:rFonts w:ascii="Helvetica" w:eastAsia="MS Mincho" w:hAnsi="Helvetica"/>
    </w:rPr>
  </w:style>
  <w:style w:type="character" w:customStyle="1" w:styleId="MTEquationSection">
    <w:name w:val="MTEquationSection"/>
    <w:rsid w:val="003F714F"/>
    <w:rPr>
      <w:noProof w:val="0"/>
      <w:vanish w:val="0"/>
      <w:color w:val="FF0000"/>
      <w:lang w:eastAsia="en-US"/>
    </w:rPr>
  </w:style>
  <w:style w:type="paragraph" w:customStyle="1" w:styleId="1d">
    <w:name w:val="목록1"/>
    <w:basedOn w:val="a1"/>
    <w:rsid w:val="003F714F"/>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rsid w:val="003F714F"/>
    <w:pPr>
      <w:spacing w:before="120" w:after="0"/>
      <w:jc w:val="both"/>
    </w:pPr>
    <w:rPr>
      <w:rFonts w:eastAsia="MS Mincho"/>
      <w:lang w:val="en-US"/>
    </w:rPr>
  </w:style>
  <w:style w:type="paragraph" w:customStyle="1" w:styleId="centered">
    <w:name w:val="centered"/>
    <w:basedOn w:val="a1"/>
    <w:rsid w:val="003F714F"/>
    <w:pPr>
      <w:widowControl w:val="0"/>
      <w:spacing w:before="120" w:after="0" w:line="280" w:lineRule="atLeast"/>
      <w:jc w:val="center"/>
    </w:pPr>
    <w:rPr>
      <w:rFonts w:ascii="Bookman" w:eastAsia="MS Mincho" w:hAnsi="Bookman"/>
      <w:lang w:val="en-US"/>
    </w:rPr>
  </w:style>
  <w:style w:type="character" w:customStyle="1" w:styleId="superscript">
    <w:name w:val="superscript"/>
    <w:rsid w:val="003F714F"/>
    <w:rPr>
      <w:rFonts w:ascii="Bookman" w:hAnsi="Bookman"/>
      <w:position w:val="6"/>
      <w:sz w:val="18"/>
    </w:rPr>
  </w:style>
  <w:style w:type="character" w:customStyle="1" w:styleId="NOChar1">
    <w:name w:val="NO Char1"/>
    <w:rsid w:val="003F714F"/>
    <w:rPr>
      <w:rFonts w:eastAsia="MS Mincho"/>
      <w:lang w:val="en-GB" w:eastAsia="en-US" w:bidi="ar-SA"/>
    </w:rPr>
  </w:style>
  <w:style w:type="character" w:customStyle="1" w:styleId="B1Char1">
    <w:name w:val="B1 Char1"/>
    <w:rsid w:val="003F714F"/>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F714F"/>
    <w:rPr>
      <w:rFonts w:eastAsia="MS Mincho"/>
      <w:sz w:val="24"/>
      <w:lang w:val="en-US" w:eastAsia="en-US" w:bidi="ar-SA"/>
    </w:rPr>
  </w:style>
  <w:style w:type="paragraph" w:customStyle="1" w:styleId="92">
    <w:name w:val="목차 92"/>
    <w:basedOn w:val="80"/>
    <w:rsid w:val="003F714F"/>
    <w:pPr>
      <w:overflowPunct w:val="0"/>
      <w:autoSpaceDE w:val="0"/>
      <w:autoSpaceDN w:val="0"/>
      <w:adjustRightInd w:val="0"/>
      <w:ind w:left="1418" w:hanging="1418"/>
      <w:textAlignment w:val="baseline"/>
    </w:pPr>
    <w:rPr>
      <w:rFonts w:eastAsia="MS Mincho"/>
      <w:lang w:eastAsia="en-GB"/>
    </w:rPr>
  </w:style>
  <w:style w:type="paragraph" w:customStyle="1" w:styleId="2a">
    <w:name w:val="캡션2"/>
    <w:basedOn w:val="a1"/>
    <w:next w:val="a1"/>
    <w:rsid w:val="003F714F"/>
    <w:pPr>
      <w:overflowPunct w:val="0"/>
      <w:autoSpaceDE w:val="0"/>
      <w:autoSpaceDN w:val="0"/>
      <w:adjustRightInd w:val="0"/>
      <w:spacing w:before="120" w:after="120"/>
      <w:textAlignment w:val="baseline"/>
    </w:pPr>
    <w:rPr>
      <w:rFonts w:eastAsia="MS Mincho"/>
      <w:b/>
      <w:lang w:eastAsia="en-GB"/>
    </w:rPr>
  </w:style>
  <w:style w:type="paragraph" w:customStyle="1" w:styleId="2b">
    <w:name w:val="그림 목차2"/>
    <w:basedOn w:val="a1"/>
    <w:next w:val="a1"/>
    <w:rsid w:val="003F714F"/>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3F714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3F714F"/>
    <w:rPr>
      <w:rFonts w:ascii="Arial" w:hAnsi="Arial"/>
      <w:sz w:val="36"/>
      <w:lang w:val="en-GB" w:eastAsia="en-US" w:bidi="ar-SA"/>
    </w:rPr>
  </w:style>
  <w:style w:type="character" w:customStyle="1" w:styleId="CharChar280">
    <w:name w:val="Char Char28"/>
    <w:rsid w:val="003F714F"/>
    <w:rPr>
      <w:rFonts w:ascii="Arial" w:hAnsi="Arial"/>
      <w:sz w:val="32"/>
      <w:lang w:val="en-GB"/>
    </w:rPr>
  </w:style>
  <w:style w:type="character" w:styleId="affa">
    <w:name w:val="Emphasis"/>
    <w:qFormat/>
    <w:rsid w:val="003F714F"/>
    <w:rPr>
      <w:i/>
      <w:iCs/>
    </w:rPr>
  </w:style>
  <w:style w:type="paragraph" w:customStyle="1" w:styleId="ECCParagraph">
    <w:name w:val="ECC Paragraph"/>
    <w:basedOn w:val="a1"/>
    <w:uiPriority w:val="99"/>
    <w:rsid w:val="003F714F"/>
    <w:pPr>
      <w:spacing w:after="240"/>
      <w:jc w:val="both"/>
    </w:pPr>
    <w:rPr>
      <w:rFonts w:ascii="Arial" w:eastAsia="MS Mincho" w:hAnsi="Arial"/>
      <w:szCs w:val="24"/>
    </w:rPr>
  </w:style>
  <w:style w:type="paragraph" w:customStyle="1" w:styleId="ECCTabletitle">
    <w:name w:val="ECC Table title"/>
    <w:basedOn w:val="a1"/>
    <w:next w:val="ECCParagraph"/>
    <w:autoRedefine/>
    <w:rsid w:val="003F714F"/>
    <w:pPr>
      <w:spacing w:before="360" w:after="240"/>
      <w:jc w:val="center"/>
    </w:pPr>
    <w:rPr>
      <w:rFonts w:eastAsia="MS Mincho"/>
      <w:b/>
      <w:szCs w:val="24"/>
    </w:rPr>
  </w:style>
  <w:style w:type="paragraph" w:customStyle="1" w:styleId="Reporttitledescription">
    <w:name w:val="Report title/description"/>
    <w:basedOn w:val="a1"/>
    <w:uiPriority w:val="99"/>
    <w:rsid w:val="003F714F"/>
    <w:pPr>
      <w:spacing w:before="600" w:after="0" w:line="288" w:lineRule="auto"/>
      <w:ind w:left="3402"/>
    </w:pPr>
    <w:rPr>
      <w:rFonts w:ascii="Arial" w:eastAsia="MS Mincho" w:hAnsi="Arial"/>
      <w:sz w:val="24"/>
      <w:szCs w:val="24"/>
      <w:lang w:val="en-US"/>
    </w:rPr>
  </w:style>
  <w:style w:type="character" w:styleId="affb">
    <w:name w:val="Subtle Reference"/>
    <w:uiPriority w:val="31"/>
    <w:qFormat/>
    <w:rsid w:val="003F714F"/>
    <w:rPr>
      <w:smallCaps/>
      <w:color w:val="C0504D"/>
      <w:u w:val="single"/>
    </w:rPr>
  </w:style>
  <w:style w:type="character" w:customStyle="1" w:styleId="CharChar3">
    <w:name w:val="Char Char3"/>
    <w:semiHidden/>
    <w:rsid w:val="003F714F"/>
    <w:rPr>
      <w:rFonts w:ascii="Arial" w:hAnsi="Arial"/>
      <w:sz w:val="28"/>
      <w:lang w:val="en-GB" w:eastAsia="ko-KR" w:bidi="ar-SA"/>
    </w:rPr>
  </w:style>
  <w:style w:type="paragraph" w:customStyle="1" w:styleId="no0">
    <w:name w:val="no"/>
    <w:basedOn w:val="a1"/>
    <w:rsid w:val="003F714F"/>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3F714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4625461">
      <w:bodyDiv w:val="1"/>
      <w:marLeft w:val="0"/>
      <w:marRight w:val="0"/>
      <w:marTop w:val="0"/>
      <w:marBottom w:val="0"/>
      <w:divBdr>
        <w:top w:val="none" w:sz="0" w:space="0" w:color="auto"/>
        <w:left w:val="none" w:sz="0" w:space="0" w:color="auto"/>
        <w:bottom w:val="none" w:sz="0" w:space="0" w:color="auto"/>
        <w:right w:val="none" w:sz="0" w:space="0" w:color="auto"/>
      </w:divBdr>
      <w:divsChild>
        <w:div w:id="2976715">
          <w:marLeft w:val="547"/>
          <w:marRight w:val="0"/>
          <w:marTop w:val="77"/>
          <w:marBottom w:val="0"/>
          <w:divBdr>
            <w:top w:val="none" w:sz="0" w:space="0" w:color="auto"/>
            <w:left w:val="none" w:sz="0" w:space="0" w:color="auto"/>
            <w:bottom w:val="none" w:sz="0" w:space="0" w:color="auto"/>
            <w:right w:val="none" w:sz="0" w:space="0" w:color="auto"/>
          </w:divBdr>
        </w:div>
        <w:div w:id="208225999">
          <w:marLeft w:val="547"/>
          <w:marRight w:val="0"/>
          <w:marTop w:val="77"/>
          <w:marBottom w:val="0"/>
          <w:divBdr>
            <w:top w:val="none" w:sz="0" w:space="0" w:color="auto"/>
            <w:left w:val="none" w:sz="0" w:space="0" w:color="auto"/>
            <w:bottom w:val="none" w:sz="0" w:space="0" w:color="auto"/>
            <w:right w:val="none" w:sz="0" w:space="0" w:color="auto"/>
          </w:divBdr>
        </w:div>
        <w:div w:id="632251930">
          <w:marLeft w:val="547"/>
          <w:marRight w:val="0"/>
          <w:marTop w:val="77"/>
          <w:marBottom w:val="0"/>
          <w:divBdr>
            <w:top w:val="none" w:sz="0" w:space="0" w:color="auto"/>
            <w:left w:val="none" w:sz="0" w:space="0" w:color="auto"/>
            <w:bottom w:val="none" w:sz="0" w:space="0" w:color="auto"/>
            <w:right w:val="none" w:sz="0" w:space="0" w:color="auto"/>
          </w:divBdr>
        </w:div>
        <w:div w:id="632449439">
          <w:marLeft w:val="547"/>
          <w:marRight w:val="0"/>
          <w:marTop w:val="77"/>
          <w:marBottom w:val="0"/>
          <w:divBdr>
            <w:top w:val="none" w:sz="0" w:space="0" w:color="auto"/>
            <w:left w:val="none" w:sz="0" w:space="0" w:color="auto"/>
            <w:bottom w:val="none" w:sz="0" w:space="0" w:color="auto"/>
            <w:right w:val="none" w:sz="0" w:space="0" w:color="auto"/>
          </w:divBdr>
        </w:div>
        <w:div w:id="688989079">
          <w:marLeft w:val="547"/>
          <w:marRight w:val="0"/>
          <w:marTop w:val="77"/>
          <w:marBottom w:val="0"/>
          <w:divBdr>
            <w:top w:val="none" w:sz="0" w:space="0" w:color="auto"/>
            <w:left w:val="none" w:sz="0" w:space="0" w:color="auto"/>
            <w:bottom w:val="none" w:sz="0" w:space="0" w:color="auto"/>
            <w:right w:val="none" w:sz="0" w:space="0" w:color="auto"/>
          </w:divBdr>
        </w:div>
        <w:div w:id="819662586">
          <w:marLeft w:val="547"/>
          <w:marRight w:val="0"/>
          <w:marTop w:val="77"/>
          <w:marBottom w:val="0"/>
          <w:divBdr>
            <w:top w:val="none" w:sz="0" w:space="0" w:color="auto"/>
            <w:left w:val="none" w:sz="0" w:space="0" w:color="auto"/>
            <w:bottom w:val="none" w:sz="0" w:space="0" w:color="auto"/>
            <w:right w:val="none" w:sz="0" w:space="0" w:color="auto"/>
          </w:divBdr>
        </w:div>
        <w:div w:id="1501189383">
          <w:marLeft w:val="547"/>
          <w:marRight w:val="0"/>
          <w:marTop w:val="77"/>
          <w:marBottom w:val="0"/>
          <w:divBdr>
            <w:top w:val="none" w:sz="0" w:space="0" w:color="auto"/>
            <w:left w:val="none" w:sz="0" w:space="0" w:color="auto"/>
            <w:bottom w:val="none" w:sz="0" w:space="0" w:color="auto"/>
            <w:right w:val="none" w:sz="0" w:space="0" w:color="auto"/>
          </w:divBdr>
        </w:div>
        <w:div w:id="1808737765">
          <w:marLeft w:val="1166"/>
          <w:marRight w:val="0"/>
          <w:marTop w:val="58"/>
          <w:marBottom w:val="0"/>
          <w:divBdr>
            <w:top w:val="none" w:sz="0" w:space="0" w:color="auto"/>
            <w:left w:val="none" w:sz="0" w:space="0" w:color="auto"/>
            <w:bottom w:val="none" w:sz="0" w:space="0" w:color="auto"/>
            <w:right w:val="none" w:sz="0" w:space="0" w:color="auto"/>
          </w:divBdr>
        </w:div>
        <w:div w:id="1918247258">
          <w:marLeft w:val="547"/>
          <w:marRight w:val="0"/>
          <w:marTop w:val="77"/>
          <w:marBottom w:val="0"/>
          <w:divBdr>
            <w:top w:val="none" w:sz="0" w:space="0" w:color="auto"/>
            <w:left w:val="none" w:sz="0" w:space="0" w:color="auto"/>
            <w:bottom w:val="none" w:sz="0" w:space="0" w:color="auto"/>
            <w:right w:val="none" w:sz="0" w:space="0" w:color="auto"/>
          </w:divBdr>
        </w:div>
        <w:div w:id="2048679284">
          <w:marLeft w:val="547"/>
          <w:marRight w:val="0"/>
          <w:marTop w:val="77"/>
          <w:marBottom w:val="0"/>
          <w:divBdr>
            <w:top w:val="none" w:sz="0" w:space="0" w:color="auto"/>
            <w:left w:val="none" w:sz="0" w:space="0" w:color="auto"/>
            <w:bottom w:val="none" w:sz="0" w:space="0" w:color="auto"/>
            <w:right w:val="none" w:sz="0" w:space="0" w:color="auto"/>
          </w:divBdr>
        </w:div>
      </w:divsChild>
    </w:div>
    <w:div w:id="886720734">
      <w:bodyDiv w:val="1"/>
      <w:marLeft w:val="0"/>
      <w:marRight w:val="0"/>
      <w:marTop w:val="0"/>
      <w:marBottom w:val="0"/>
      <w:divBdr>
        <w:top w:val="none" w:sz="0" w:space="0" w:color="auto"/>
        <w:left w:val="none" w:sz="0" w:space="0" w:color="auto"/>
        <w:bottom w:val="none" w:sz="0" w:space="0" w:color="auto"/>
        <w:right w:val="none" w:sz="0" w:space="0" w:color="auto"/>
      </w:divBdr>
      <w:divsChild>
        <w:div w:id="170919928">
          <w:marLeft w:val="1166"/>
          <w:marRight w:val="0"/>
          <w:marTop w:val="77"/>
          <w:marBottom w:val="0"/>
          <w:divBdr>
            <w:top w:val="none" w:sz="0" w:space="0" w:color="auto"/>
            <w:left w:val="none" w:sz="0" w:space="0" w:color="auto"/>
            <w:bottom w:val="none" w:sz="0" w:space="0" w:color="auto"/>
            <w:right w:val="none" w:sz="0" w:space="0" w:color="auto"/>
          </w:divBdr>
        </w:div>
        <w:div w:id="397946571">
          <w:marLeft w:val="547"/>
          <w:marRight w:val="0"/>
          <w:marTop w:val="96"/>
          <w:marBottom w:val="0"/>
          <w:divBdr>
            <w:top w:val="none" w:sz="0" w:space="0" w:color="auto"/>
            <w:left w:val="none" w:sz="0" w:space="0" w:color="auto"/>
            <w:bottom w:val="none" w:sz="0" w:space="0" w:color="auto"/>
            <w:right w:val="none" w:sz="0" w:space="0" w:color="auto"/>
          </w:divBdr>
        </w:div>
        <w:div w:id="1567840256">
          <w:marLeft w:val="1166"/>
          <w:marRight w:val="0"/>
          <w:marTop w:val="77"/>
          <w:marBottom w:val="0"/>
          <w:divBdr>
            <w:top w:val="none" w:sz="0" w:space="0" w:color="auto"/>
            <w:left w:val="none" w:sz="0" w:space="0" w:color="auto"/>
            <w:bottom w:val="none" w:sz="0" w:space="0" w:color="auto"/>
            <w:right w:val="none" w:sz="0" w:space="0" w:color="auto"/>
          </w:divBdr>
        </w:div>
      </w:divsChild>
    </w:div>
    <w:div w:id="975647337">
      <w:bodyDiv w:val="1"/>
      <w:marLeft w:val="0"/>
      <w:marRight w:val="0"/>
      <w:marTop w:val="0"/>
      <w:marBottom w:val="0"/>
      <w:divBdr>
        <w:top w:val="none" w:sz="0" w:space="0" w:color="auto"/>
        <w:left w:val="none" w:sz="0" w:space="0" w:color="auto"/>
        <w:bottom w:val="none" w:sz="0" w:space="0" w:color="auto"/>
        <w:right w:val="none" w:sz="0" w:space="0" w:color="auto"/>
      </w:divBdr>
      <w:divsChild>
        <w:div w:id="263073466">
          <w:marLeft w:val="547"/>
          <w:marRight w:val="0"/>
          <w:marTop w:val="77"/>
          <w:marBottom w:val="0"/>
          <w:divBdr>
            <w:top w:val="none" w:sz="0" w:space="0" w:color="auto"/>
            <w:left w:val="none" w:sz="0" w:space="0" w:color="auto"/>
            <w:bottom w:val="none" w:sz="0" w:space="0" w:color="auto"/>
            <w:right w:val="none" w:sz="0" w:space="0" w:color="auto"/>
          </w:divBdr>
        </w:div>
      </w:divsChild>
    </w:div>
    <w:div w:id="1838764581">
      <w:bodyDiv w:val="1"/>
      <w:marLeft w:val="0"/>
      <w:marRight w:val="0"/>
      <w:marTop w:val="0"/>
      <w:marBottom w:val="0"/>
      <w:divBdr>
        <w:top w:val="none" w:sz="0" w:space="0" w:color="auto"/>
        <w:left w:val="none" w:sz="0" w:space="0" w:color="auto"/>
        <w:bottom w:val="none" w:sz="0" w:space="0" w:color="auto"/>
        <w:right w:val="none" w:sz="0" w:space="0" w:color="auto"/>
      </w:divBdr>
      <w:divsChild>
        <w:div w:id="850801353">
          <w:marLeft w:val="547"/>
          <w:marRight w:val="0"/>
          <w:marTop w:val="96"/>
          <w:marBottom w:val="0"/>
          <w:divBdr>
            <w:top w:val="none" w:sz="0" w:space="0" w:color="auto"/>
            <w:left w:val="none" w:sz="0" w:space="0" w:color="auto"/>
            <w:bottom w:val="none" w:sz="0" w:space="0" w:color="auto"/>
            <w:right w:val="none" w:sz="0" w:space="0" w:color="auto"/>
          </w:divBdr>
        </w:div>
      </w:divsChild>
    </w:div>
    <w:div w:id="1992102131">
      <w:bodyDiv w:val="1"/>
      <w:marLeft w:val="0"/>
      <w:marRight w:val="0"/>
      <w:marTop w:val="0"/>
      <w:marBottom w:val="0"/>
      <w:divBdr>
        <w:top w:val="none" w:sz="0" w:space="0" w:color="auto"/>
        <w:left w:val="none" w:sz="0" w:space="0" w:color="auto"/>
        <w:bottom w:val="none" w:sz="0" w:space="0" w:color="auto"/>
        <w:right w:val="none" w:sz="0" w:space="0" w:color="auto"/>
      </w:divBdr>
      <w:divsChild>
        <w:div w:id="271593755">
          <w:marLeft w:val="547"/>
          <w:marRight w:val="0"/>
          <w:marTop w:val="9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0728C0-8D93-47D5-BDE3-0B6D00B8C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262</Pages>
  <Words>73294</Words>
  <Characters>417781</Characters>
  <Application>Microsoft Office Word</Application>
  <DocSecurity>0</DocSecurity>
  <Lines>3481</Lines>
  <Paragraphs>980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490095</CharactersWithSpaces>
  <SharedDoc>false</SharedDoc>
  <HLinks>
    <vt:vector size="30" baseType="variant">
      <vt:variant>
        <vt:i4>1769538</vt:i4>
      </vt:variant>
      <vt:variant>
        <vt:i4>2055</vt:i4>
      </vt:variant>
      <vt:variant>
        <vt:i4>0</vt:i4>
      </vt:variant>
      <vt:variant>
        <vt:i4>5</vt:i4>
      </vt:variant>
      <vt:variant>
        <vt:lpwstr>../../Docs/R4-1610962.zip</vt:lpwstr>
      </vt:variant>
      <vt:variant>
        <vt:lpwstr/>
      </vt:variant>
      <vt:variant>
        <vt:i4>1900622</vt:i4>
      </vt:variant>
      <vt:variant>
        <vt:i4>2052</vt:i4>
      </vt:variant>
      <vt:variant>
        <vt:i4>0</vt:i4>
      </vt:variant>
      <vt:variant>
        <vt:i4>5</vt:i4>
      </vt:variant>
      <vt:variant>
        <vt:lpwstr>../../Docs/R4-1610007.zip</vt:lpwstr>
      </vt:variant>
      <vt:variant>
        <vt:lpwstr/>
      </vt:variant>
      <vt:variant>
        <vt:i4>1179720</vt:i4>
      </vt:variant>
      <vt:variant>
        <vt:i4>2049</vt:i4>
      </vt:variant>
      <vt:variant>
        <vt:i4>0</vt:i4>
      </vt:variant>
      <vt:variant>
        <vt:i4>5</vt:i4>
      </vt:variant>
      <vt:variant>
        <vt:lpwstr>../../Docs/R4-1609969.zip</vt:lpwstr>
      </vt:variant>
      <vt:variant>
        <vt:lpwstr/>
      </vt:variant>
      <vt:variant>
        <vt:i4>1704015</vt:i4>
      </vt:variant>
      <vt:variant>
        <vt:i4>2046</vt:i4>
      </vt:variant>
      <vt:variant>
        <vt:i4>0</vt:i4>
      </vt:variant>
      <vt:variant>
        <vt:i4>5</vt:i4>
      </vt:variant>
      <vt:variant>
        <vt:lpwstr>../../Docs/R4-1610771.zip</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임수환/책임연구원/차세대표준(연)CAS팀(suhwan.lim@lge.com)</cp:lastModifiedBy>
  <cp:revision>2</cp:revision>
  <cp:lastPrinted>2017-10-24T02:54:00Z</cp:lastPrinted>
  <dcterms:created xsi:type="dcterms:W3CDTF">2018-05-31T15:58:00Z</dcterms:created>
  <dcterms:modified xsi:type="dcterms:W3CDTF">2018-05-31T15:58:00Z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(3)aTggXdF8MEwo1FK47l83dZs5+y4aB182Ae4qI1Dh36yq1S5z8KzDU7KgelUoffwe1nPqBkeo_x000d_
nDyxpBb3pMR2m9DmUewo8LQSkGUCIQ0uHdGZGzDMaLWftFYwbOw6yowxCwnTuvlCOCBho7IK_x000d_
ZxnCgLzMyS7cAMdatV3FLqf2KIms6MM38MrWNi0nqyG7CIMxWeHYznMwbnKRSjaEs/j3m3XG_x000d_
3FSJG5xB1rqsUt8Jev</vt:lpwstr>
  </property>
  <property fmtid="{D5CDD505-2E9C-101B-9397-08002B2CF9AE}" pid="3" name="_ms_pID_725343_00">
    <vt:lpwstr>_ms_pID_725343</vt:lpwstr>
  </property>
  <property fmtid="{D5CDD505-2E9C-101B-9397-08002B2CF9AE}" pid="4" name="_ms_pID_7253431">
    <vt:lpwstr>EPblwlxLJf92dRFTfReP1PSGM+IS8KjL8IzXS4IxaQakZ+56qesGdh_x000d_
TM05wOt02E7OeSMUNkpsU3rW4UeohCWhQtjg936hdGkiF3hWTdY4W/zSU4lnquEs7qJHoIxP_x000d_
NszNe/U5BKQHHaKP2mLwI3fZEC59FSlFNi7Tk7DPg/xRzZzVKOTy75h+YaTc9z+qkEu6TyVe_x000d_
DAXV4Cw0b+Cq5FvFd5LIvKz19AMhL/qc1sHh</vt:lpwstr>
  </property>
  <property fmtid="{D5CDD505-2E9C-101B-9397-08002B2CF9AE}" pid="5" name="_ms_pID_7253431_00">
    <vt:lpwstr>_ms_pID_7253431</vt:lpwstr>
  </property>
  <property fmtid="{D5CDD505-2E9C-101B-9397-08002B2CF9AE}" pid="6" name="_ms_pID_7253432">
    <vt:lpwstr>8mW3ZC2ZFe/pGHDDkj9wzZ8=</vt:lpwstr>
  </property>
  <property fmtid="{D5CDD505-2E9C-101B-9397-08002B2CF9AE}" pid="7" name="_ms_pID_7253432_00">
    <vt:lpwstr>_ms_pID_7253432</vt:lpwstr>
  </property>
  <property fmtid="{D5CDD505-2E9C-101B-9397-08002B2CF9AE}" pid="8" name="_new_ms_pID_72543">
    <vt:lpwstr>(3)tD8huQlakXA+THXGzQIxQe1B2Orp3i3fUxrHVK/mM1YWp8YpcMWZEZof6OaTVn5KwcfjxCXC_x000d_
jjAjS3QX0YDrzAJxzNvjNEJhvYXV8i4d6qDDhZFUSMZ80Q48xlCq5itX+3JT1mj98DFTEoSL_x000d_
6psRwrl/AAdsXaz1BL9o45F9rk3ivzoRJ91xNORqPQKSpulSDxlla6JADWjJ/A/dBVNigZDg_x000d_
DoPpatG+UzkHcokdOA</vt:lpwstr>
  </property>
  <property fmtid="{D5CDD505-2E9C-101B-9397-08002B2CF9AE}" pid="9" name="_new_ms_pID_72543_00">
    <vt:lpwstr>_new_ms_pID_72543</vt:lpwstr>
  </property>
  <property fmtid="{D5CDD505-2E9C-101B-9397-08002B2CF9AE}" pid="10" name="_new_ms_pID_725431">
    <vt:lpwstr>stnQMnvI7pTcSEnYE/wL2srAyjtkU6ThqqUEooE+R0Zvvgc8eUn7/C_x000d_
mS5V3k/DbjC9xMlH9FCa0y8ifZwZ9yC8pcN1Q74vCDGTLPHl7SXsWuAgJzHorRtG9L9Ktyr9_x000d_
vyaBe3JpGXOoP7ZiaeYNi+FsAdpeu9dfZA24HWUMHwA8RgVfNNlX1q8hqwIpZqdvdDYstdmf_x000d_
cmYWwzP6PpPIl6vZbreOM+2KRWRnFE7KB3zt</vt:lpwstr>
  </property>
  <property fmtid="{D5CDD505-2E9C-101B-9397-08002B2CF9AE}" pid="11" name="_new_ms_pID_725431_00">
    <vt:lpwstr>_new_ms_pID_725431</vt:lpwstr>
  </property>
  <property fmtid="{D5CDD505-2E9C-101B-9397-08002B2CF9AE}" pid="12" name="_new_ms_pID_725432">
    <vt:lpwstr>ijB1PY7vYEMpFfDzWhSxpGRwIsK2aPxV06kv_x000d_
PWqGQ0uTIhgOzX2/Yiq9N0ErIDVuWu1SduxE/f1Y4KdWMb2dcBw=</vt:lpwstr>
  </property>
  <property fmtid="{D5CDD505-2E9C-101B-9397-08002B2CF9AE}" pid="13" name="_new_ms_pID_725432_00">
    <vt:lpwstr>_new_ms_pID_725432</vt:lpwstr>
  </property>
  <property fmtid="{D5CDD505-2E9C-101B-9397-08002B2CF9AE}" pid="14" name="sflag">
    <vt:lpwstr>1416880713</vt:lpwstr>
  </property>
</Properties>
</file>